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9"/>
        <w:spacing w:lineRule="auto" w:line="360" w:before="1" w:after="200"/>
        <w:jc w:val="center"/>
        <w:rPr/>
      </w:pPr>
      <w:r>
        <w:rPr/>
        <w:t>Областное государственное казенное общеобразовательное учреждение  “Кинешемская коррекционная школа-интернат”</w:t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  <w:t>ОГКОУ «Кинешемская школа-интернат»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  <w:t>«Шкатулка семейных ценностей»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color w:val="1A1A1A"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color w:val="1A1A1A"/>
          <w:sz w:val="32"/>
          <w:szCs w:val="32"/>
          <w:lang w:eastAsia="ru-RU"/>
        </w:rPr>
        <w:t>«Современные формы и методы взаимодействия образовательной организации с родителями»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  <w:t xml:space="preserve">                                               </w:t>
      </w: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  <w:t>Ендовицкая Мария Александровна</w:t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  <w:t>ОГКОУ «Кинешемская школа-интернат»</w:t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  <w:t xml:space="preserve">    </w:t>
      </w: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  <w:t>Учитель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  <w:t>2025 год</w:t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A1A1A"/>
          <w:sz w:val="28"/>
          <w:szCs w:val="28"/>
          <w:lang w:eastAsia="ru-RU"/>
        </w:rPr>
        <w:t>Описа</w:t>
      </w:r>
      <w:bookmarkStart w:id="0" w:name="_GoBack"/>
      <w:bookmarkEnd w:id="0"/>
      <w:r>
        <w:rPr>
          <w:rFonts w:eastAsia="Times New Roman" w:cs="Times New Roman" w:ascii="Times New Roman" w:hAnsi="Times New Roman"/>
          <w:b/>
          <w:color w:val="1A1A1A"/>
          <w:sz w:val="28"/>
          <w:szCs w:val="28"/>
          <w:lang w:eastAsia="ru-RU"/>
        </w:rPr>
        <w:t xml:space="preserve">ние опыта работы клуба «МЫ ВМЕСТЕ» </w:t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A1A1A"/>
          <w:sz w:val="28"/>
          <w:szCs w:val="28"/>
          <w:lang w:eastAsia="ru-RU"/>
        </w:rPr>
        <w:t>для родителей детей с ограниченными возможностями здоровья (ОВЗ)</w:t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A1A1A"/>
          <w:sz w:val="28"/>
          <w:szCs w:val="28"/>
          <w:lang w:eastAsia="ru-RU"/>
        </w:rPr>
        <w:t>и тяжелыми множественными нарушениями развития (ТМНР)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b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Когда в семье появляется ребёнок с ограниченными возможностями здоровья (ОВЗ), то члены семьи оказываются в ситуации психологической травмы, семейного стресса и кризиса.</w:t>
      </w:r>
      <w:r>
        <w:rPr>
          <w:rFonts w:eastAsia="Times New Roman" w:cs="Times New Roman" w:ascii="Times New Roman" w:hAnsi="Times New Roman"/>
          <w:color w:val="34343C"/>
          <w:sz w:val="28"/>
          <w:szCs w:val="28"/>
          <w:lang w:eastAsia="ru-RU"/>
        </w:rPr>
        <w:t>Возникают проблемы не только образования и воспитания, но и взаимодействия ссоциумом.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Родители при высокой готовности посвятить себя решению проблем «особого»ребенка, недопонимают (недооценивают) прямую взаимосвязь между его состоянием и состоянием всей семьи.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 таких случаях психологическая помощь и поддержка нужна не только ребёнку, но и егородственникам. 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ab/>
        <w:t xml:space="preserve">Кроме этого, в семьях,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в которых воспитываются дети с отклонениями в развитии,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часто возникают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проблемы, связанные с некомпетентностью родителейв вопросах развития «особого» ребенка, невладением элементарными психолого-педагогическими знаниями для организации обученияи воспитания ребенка в доступном для него формате.</w:t>
      </w:r>
      <w:r>
        <w:rPr>
          <w:rFonts w:cs="Times New Roman" w:ascii="Times New Roman" w:hAnsi="Times New Roman"/>
          <w:sz w:val="28"/>
          <w:szCs w:val="28"/>
        </w:rPr>
        <w:t xml:space="preserve">Мощный ресурс для решения возникающих проблем несет в себе объединение родителей, детей и педагогов. </w:t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В ОГКОУ «Кинешемская школа-интернат» в течение нескольких лет реализуется программа деятельности родительского клуба «МЫ ВМЕСТЕ». 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>Данная программа, оставляя в приоритете вопросы педагогического просвещения, включает в себя и задачи развития психологической компетентности родителей в самопознании и познании ребенка, в умении оказать себе помощь в стрессовой ситуации.</w:t>
      </w:r>
      <w:r>
        <w:rPr>
          <w:sz w:val="28"/>
          <w:szCs w:val="28"/>
        </w:rPr>
        <w:t xml:space="preserve">При оказании своевременной психолого-педагогической помощи повышаются шансы успешной адаптации детей с инвалидностью и их семей к общественной жизни и укрепления морального и психологического климата в семьях, оказавшихся в трудной жизненной ситуации. 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Родительский клуб является связующим звеном между педагогами, специалистами, родителями (законными представителями), заинтересованными в решении проблем своих детей. В условиях неформального общения участники клуба не только знакомятся друг с другом, но и делятся собственным опытом взаимодействия со своим ребенком и обмениваются размышлениями о себе и своей работе, участвуют в различных мероприятиях. Семья является той естественной средой, которая обеспечивает гармоничное развитие и социальную адаптацию ребенка.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color w:val="34343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4343C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ПАСПОРТ ПРОГРАММЫ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b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A1A1A"/>
          <w:sz w:val="28"/>
          <w:szCs w:val="28"/>
          <w:lang w:eastAsia="ru-RU"/>
        </w:rPr>
        <w:t>Цель программы:</w:t>
      </w: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  <w:t>обеспечение комплексной поддержки семей, воспитывающих детей с ОВЗ и инвалидностью</w:t>
      </w:r>
      <w:r>
        <w:rPr>
          <w:rFonts w:eastAsia="Times New Roman" w:cs="Times New Roman" w:ascii="Times New Roman" w:hAnsi="Times New Roman"/>
          <w:color w:val="34343C"/>
          <w:sz w:val="28"/>
          <w:szCs w:val="28"/>
          <w:lang w:eastAsia="ru-RU"/>
        </w:rPr>
        <w:t>, а также повышение психолого-педагогическойкомпетентности родителей в вопросах воспитания, развития и социальной адаптациидетей с ОВЗ посредством психолого-педагогического просвещения.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  <w:t>Задачи:</w:t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360"/>
        <w:ind w:left="714" w:hanging="357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формирование комфортной среды для воспитания и гармоничного развития детей с ОВЗ и инвалидностью;</w:t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360"/>
        <w:ind w:left="714" w:hanging="357"/>
        <w:jc w:val="both"/>
        <w:rPr>
          <w:color w:val="1A1A1A"/>
          <w:sz w:val="28"/>
          <w:szCs w:val="28"/>
        </w:rPr>
      </w:pPr>
      <w:r>
        <w:rPr>
          <w:color w:val="34343C"/>
          <w:sz w:val="28"/>
          <w:szCs w:val="28"/>
        </w:rPr>
        <w:t>оптимизация детско-родительских взаимоотношений;</w:t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360"/>
        <w:ind w:left="714" w:hanging="357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повышение уровня осведомленности родителей о возможностях реабилитации и сопровождения детей с особыми потребностями;</w:t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360"/>
        <w:ind w:left="714" w:hanging="357"/>
        <w:jc w:val="both"/>
        <w:rPr>
          <w:color w:val="34343C"/>
          <w:sz w:val="28"/>
          <w:szCs w:val="28"/>
        </w:rPr>
      </w:pPr>
      <w:r>
        <w:rPr>
          <w:color w:val="34343C"/>
          <w:sz w:val="28"/>
          <w:szCs w:val="28"/>
        </w:rPr>
        <w:t>формирование у родителей представлений о технологиях и методах обученияи воспитания детей с ОВЗ;</w:t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360"/>
        <w:ind w:left="714" w:hanging="357"/>
        <w:jc w:val="both"/>
        <w:rPr>
          <w:color w:val="34343C"/>
          <w:sz w:val="28"/>
          <w:szCs w:val="28"/>
        </w:rPr>
      </w:pPr>
      <w:r>
        <w:rPr>
          <w:color w:val="34343C"/>
          <w:sz w:val="28"/>
          <w:szCs w:val="28"/>
        </w:rPr>
        <w:t>обучение родителей эффективным приёмам коррекционной работы с детьми вдомашних условиях.</w:t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360"/>
        <w:ind w:left="714" w:hanging="357"/>
        <w:jc w:val="both"/>
        <w:rPr>
          <w:color w:val="34343C"/>
          <w:sz w:val="28"/>
          <w:szCs w:val="28"/>
        </w:rPr>
      </w:pPr>
      <w:r>
        <w:rPr>
          <w:color w:val="34343C"/>
          <w:sz w:val="28"/>
          <w:szCs w:val="28"/>
        </w:rPr>
        <w:t>коррекция неадекватных поведенческих и эмоциональных реакцийродителей, воспитывающих детей с инвалидностью, обучение их психологическим приёмам саморегуляции</w:t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360"/>
        <w:ind w:left="714" w:hanging="357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формирование среды взаимопомощи и обмена опытом среди родителей.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b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A1A1A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b/>
          <w:color w:val="1A1A1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A1A1A"/>
          <w:sz w:val="28"/>
          <w:szCs w:val="28"/>
          <w:lang w:eastAsia="ru-RU"/>
        </w:rPr>
        <w:t>Основные направления работы:</w:t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360"/>
        <w:jc w:val="both"/>
        <w:rPr>
          <w:b/>
          <w:b/>
          <w:color w:val="1A1A1A"/>
          <w:sz w:val="28"/>
          <w:szCs w:val="28"/>
        </w:rPr>
      </w:pPr>
      <w:r>
        <w:rPr>
          <w:b/>
          <w:color w:val="1A1A1A"/>
          <w:sz w:val="28"/>
          <w:szCs w:val="28"/>
        </w:rPr>
        <w:t xml:space="preserve">Психологическая поддержка: </w:t>
      </w:r>
    </w:p>
    <w:p>
      <w:pPr>
        <w:pStyle w:val="ListParagraph"/>
        <w:numPr>
          <w:ilvl w:val="0"/>
          <w:numId w:val="5"/>
        </w:numPr>
        <w:shd w:val="clear" w:color="auto" w:fill="FFFFFF"/>
        <w:spacing w:lineRule="auto" w:line="360"/>
        <w:jc w:val="both"/>
        <w:rPr>
          <w:b/>
          <w:b/>
          <w:color w:val="1A1A1A"/>
          <w:sz w:val="28"/>
          <w:szCs w:val="28"/>
        </w:rPr>
      </w:pPr>
      <w:r>
        <w:rPr>
          <w:sz w:val="28"/>
          <w:szCs w:val="28"/>
        </w:rPr>
        <w:t>психологические тренинги(работа специалистов с родителями для решения эмоциональных проблем, трудностей взаимодействия с ребенком, профилактики хронической усталости и депрессии);</w:t>
      </w:r>
    </w:p>
    <w:p>
      <w:pPr>
        <w:pStyle w:val="ListParagraph"/>
        <w:numPr>
          <w:ilvl w:val="0"/>
          <w:numId w:val="5"/>
        </w:numPr>
        <w:shd w:val="clear" w:color="auto" w:fill="FFFFFF"/>
        <w:spacing w:lineRule="auto" w:line="36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программы восстановления ресурсов (йога, дыхательные практики);</w:t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360"/>
        <w:jc w:val="both"/>
        <w:rPr>
          <w:b/>
          <w:b/>
          <w:color w:val="1A1A1A"/>
          <w:sz w:val="28"/>
          <w:szCs w:val="28"/>
        </w:rPr>
      </w:pPr>
      <w:r>
        <w:rPr>
          <w:b/>
          <w:color w:val="1A1A1A"/>
          <w:sz w:val="28"/>
          <w:szCs w:val="28"/>
        </w:rPr>
        <w:t>Образовательные мероприятия: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36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занятия по вопросам реабилитации, развития и особенностям поведения ребенка, способам коррекции тех или иных нарушений;</w:t>
      </w:r>
    </w:p>
    <w:p>
      <w:pPr>
        <w:pStyle w:val="ListParagraph"/>
        <w:numPr>
          <w:ilvl w:val="0"/>
          <w:numId w:val="3"/>
        </w:numPr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занятия в системе «ребенок-родитель-специалист»;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36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практические мастер-классы по созданию дидактических пособий, развивающих материалов;</w:t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360"/>
        <w:jc w:val="both"/>
        <w:rPr>
          <w:b/>
          <w:b/>
          <w:color w:val="1A1A1A"/>
          <w:sz w:val="28"/>
          <w:szCs w:val="28"/>
        </w:rPr>
      </w:pPr>
      <w:r>
        <w:rPr>
          <w:b/>
          <w:color w:val="1A1A1A"/>
          <w:sz w:val="28"/>
          <w:szCs w:val="28"/>
        </w:rPr>
        <w:t>Социальная адаптация и интеграция: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uto" w:line="36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организация совместных мероприятий, экскурсий для семей, направленных на социализацию детей и расширения круга общения родителей;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uto" w:line="36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создание условий для активного участия членов клуба в культурных событиях школы и города, способствующих интеграции в общество;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uto" w:line="36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проведение арт-терапевтических занятий, посещение театра, музеев, других учреждений культуры.</w:t>
      </w:r>
    </w:p>
    <w:p>
      <w:pPr>
        <w:pStyle w:val="Normal"/>
        <w:shd w:val="clear" w:color="auto" w:fill="FFFFFF"/>
        <w:spacing w:lineRule="auto" w:line="36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</w:r>
    </w:p>
    <w:p>
      <w:pPr>
        <w:pStyle w:val="Normal"/>
        <w:shd w:val="clear" w:color="auto" w:fill="FFFFFF"/>
        <w:spacing w:lineRule="auto" w:line="36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</w:r>
    </w:p>
    <w:p>
      <w:pPr>
        <w:pStyle w:val="ListParagraph"/>
        <w:numPr>
          <w:ilvl w:val="0"/>
          <w:numId w:val="2"/>
        </w:numPr>
        <w:spacing w:lineRule="auto" w:line="36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Правовое консультирование:</w:t>
      </w:r>
    </w:p>
    <w:p>
      <w:pPr>
        <w:pStyle w:val="ListParagraph"/>
        <w:numPr>
          <w:ilvl w:val="0"/>
          <w:numId w:val="6"/>
        </w:numPr>
        <w:spacing w:lineRule="auto" w:line="360"/>
        <w:ind w:left="1418" w:hanging="360"/>
        <w:rPr>
          <w:sz w:val="28"/>
          <w:szCs w:val="28"/>
        </w:rPr>
      </w:pPr>
      <w:r>
        <w:rPr>
          <w:sz w:val="28"/>
          <w:szCs w:val="28"/>
        </w:rPr>
        <w:t xml:space="preserve">оказание консультационной помощи семьям в области правовой грамотности в </w:t>
      </w:r>
      <w:r>
        <w:rPr>
          <w:rStyle w:val="Scjtycat"/>
          <w:spacing w:val="-5"/>
          <w:sz w:val="28"/>
          <w:szCs w:val="28"/>
        </w:rPr>
        <w:t>относительно льгот, пособий и прав семей, имеющих детей с инвалидностью</w:t>
      </w:r>
      <w:r>
        <w:rPr>
          <w:sz w:val="28"/>
          <w:szCs w:val="28"/>
        </w:rPr>
        <w:t>.</w:t>
      </w:r>
    </w:p>
    <w:p>
      <w:pPr>
        <w:pStyle w:val="ListParagraph"/>
        <w:spacing w:lineRule="auto" w:line="360"/>
        <w:ind w:left="1418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Основополагающие принципы работы клуба:</w:t>
      </w:r>
    </w:p>
    <w:p>
      <w:pPr>
        <w:pStyle w:val="ListParagraph"/>
        <w:numPr>
          <w:ilvl w:val="0"/>
          <w:numId w:val="4"/>
        </w:numPr>
        <w:spacing w:lineRule="auto" w:line="360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>принцип согласия, обеспечивающий обоюдное понимание воспитательной цели и взаимное доверие;</w:t>
      </w:r>
    </w:p>
    <w:p>
      <w:pPr>
        <w:pStyle w:val="ListParagraph"/>
        <w:numPr>
          <w:ilvl w:val="0"/>
          <w:numId w:val="4"/>
        </w:numPr>
        <w:spacing w:lineRule="auto" w:line="360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>принцип сопряжения, благодаря которому сохраняется гармоничность школьных и семейных норм жизни и требований к ребенку;</w:t>
      </w:r>
    </w:p>
    <w:p>
      <w:pPr>
        <w:pStyle w:val="ListParagraph"/>
        <w:numPr>
          <w:ilvl w:val="0"/>
          <w:numId w:val="4"/>
        </w:numPr>
        <w:spacing w:lineRule="auto" w:line="360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>принцип сопереживания, реализация которого направлена на сохранение достаточно высокого уровня доброжелательности двух партнеров как условия их взаимодействия;</w:t>
      </w:r>
    </w:p>
    <w:p>
      <w:pPr>
        <w:pStyle w:val="ListParagraph"/>
        <w:numPr>
          <w:ilvl w:val="0"/>
          <w:numId w:val="4"/>
        </w:numPr>
        <w:spacing w:lineRule="auto" w:line="360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>принцип содеянности, допускающий совместную деятельность представителей двух разных сфер в едином деле с детьми.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Условия реализации программы:</w:t>
      </w:r>
    </w:p>
    <w:p>
      <w:pPr>
        <w:pStyle w:val="ListParagraph"/>
        <w:numPr>
          <w:ilvl w:val="0"/>
          <w:numId w:val="7"/>
        </w:numPr>
        <w:shd w:val="clear" w:color="auto" w:fill="FFFFFF"/>
        <w:spacing w:lineRule="auto" w:line="36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Кадровые условия (наличие в штате специалистов (психологов, дефектологов, логопедов), социального педагога, педагогов с профильным образованием и опытом работы с детьми с ОВЗ).</w:t>
      </w:r>
    </w:p>
    <w:p>
      <w:pPr>
        <w:pStyle w:val="ListParagraph"/>
        <w:numPr>
          <w:ilvl w:val="0"/>
          <w:numId w:val="7"/>
        </w:numPr>
        <w:shd w:val="clear" w:color="auto" w:fill="FFFFFF"/>
        <w:spacing w:lineRule="auto" w:line="36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Материальные условия (учебные помещения для занятий с родителями, актовый зал, спортивный зал, оргтехника, учебное оборудование).</w:t>
      </w:r>
    </w:p>
    <w:p>
      <w:pPr>
        <w:pStyle w:val="ListParagraph"/>
        <w:numPr>
          <w:ilvl w:val="0"/>
          <w:numId w:val="7"/>
        </w:numPr>
        <w:shd w:val="clear" w:color="auto" w:fill="FFFFFF"/>
        <w:spacing w:lineRule="auto" w:line="36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Учебно-методические материалы (дидактические материалы, пособия, обучающие программы и т.д.)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cs="Times New Roman"/>
          <w:b/>
          <w:b/>
          <w:color w:val="1A1A1A"/>
          <w:sz w:val="28"/>
          <w:szCs w:val="28"/>
        </w:rPr>
      </w:pPr>
      <w:r>
        <w:rPr>
          <w:rFonts w:cs="Times New Roman" w:ascii="Times New Roman" w:hAnsi="Times New Roman"/>
          <w:b/>
          <w:color w:val="1A1A1A"/>
          <w:sz w:val="28"/>
          <w:szCs w:val="28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cs="Times New Roman"/>
          <w:color w:val="1A1A1A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color w:val="1A1A1A"/>
          <w:sz w:val="28"/>
          <w:szCs w:val="28"/>
        </w:rPr>
        <w:t>Описание проводимого опыта:</w:t>
      </w:r>
    </w:p>
    <w:p>
      <w:pPr>
        <w:pStyle w:val="Normal"/>
        <w:shd w:val="clear" w:color="auto" w:fill="FFFFFF"/>
        <w:spacing w:lineRule="auto" w:line="360"/>
        <w:ind w:firstLine="360"/>
        <w:jc w:val="both"/>
        <w:rPr>
          <w:rFonts w:ascii="Times New Roman" w:hAnsi="Times New Roman" w:cs="Times New Roman"/>
          <w:color w:val="1A1A1A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</w:rPr>
        <w:t xml:space="preserve">Программа </w:t>
      </w:r>
      <w:r>
        <w:rPr>
          <w:rFonts w:eastAsia="Times New Roman" w:cs="Times New Roman" w:ascii="Times New Roman" w:hAnsi="Times New Roman"/>
          <w:color w:val="1A1A1A"/>
          <w:sz w:val="28"/>
          <w:szCs w:val="28"/>
          <w:lang w:eastAsia="ru-RU"/>
        </w:rPr>
        <w:t xml:space="preserve">родительского клуба «МЫ ВМЕСТЕ» </w:t>
      </w:r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</w:rPr>
        <w:t>работает по принципу комплексного подхода, объединяя специалистов (психологов, дефектологов, учителей, социальных работников) и родительское сообщество. Родительский клуб предоставляет консультации, реализует образовательные и развивающие программы, организует групповые занятия и круглые столы. Важным элементом опыта является создание безопасного и поддерживающего пространства, где родители могут получить помощь и поделиться своими переживаниями.</w:t>
      </w:r>
    </w:p>
    <w:p>
      <w:pPr>
        <w:pStyle w:val="Normal"/>
        <w:shd w:val="clear" w:color="auto" w:fill="FFFFFF"/>
        <w:spacing w:lineRule="auto" w:line="360"/>
        <w:ind w:firstLine="360"/>
        <w:jc w:val="both"/>
        <w:rPr>
          <w:rFonts w:ascii="Times New Roman" w:hAnsi="Times New Roman" w:cs="Times New Roman"/>
          <w:b/>
          <w:b/>
          <w:bCs/>
          <w:color w:val="1A1A1A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color w:val="1A1A1A"/>
          <w:sz w:val="28"/>
          <w:szCs w:val="28"/>
          <w:shd w:fill="FFFFFF" w:val="clear"/>
        </w:rPr>
        <w:t>Среди проводимых мероприятий обучающие семинары и консультации</w:t>
      </w:r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</w:rPr>
        <w:t> по коррекционной педагогике, методам домашней реабилитации, правовой грамотности, п</w:t>
      </w:r>
      <w:r>
        <w:rPr>
          <w:rFonts w:cs="Times New Roman" w:ascii="Times New Roman" w:hAnsi="Times New Roman"/>
          <w:bCs/>
          <w:color w:val="1A1A1A"/>
          <w:sz w:val="28"/>
          <w:szCs w:val="28"/>
          <w:shd w:fill="FFFFFF" w:val="clear"/>
        </w:rPr>
        <w:t>сихологические консультации тренинги</w:t>
      </w:r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</w:rPr>
        <w:t>для снижения эмоционального напряжения, м</w:t>
      </w:r>
      <w:r>
        <w:rPr>
          <w:rFonts w:cs="Times New Roman" w:ascii="Times New Roman" w:hAnsi="Times New Roman"/>
          <w:bCs/>
          <w:color w:val="1A1A1A"/>
          <w:sz w:val="28"/>
          <w:szCs w:val="28"/>
          <w:shd w:fill="FFFFFF" w:val="clear"/>
        </w:rPr>
        <w:t>астер-классы по развитию навыков общения и адаптации с ребёнком</w:t>
      </w:r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</w:rPr>
        <w:t>, и</w:t>
      </w:r>
      <w:r>
        <w:rPr>
          <w:rFonts w:cs="Times New Roman" w:ascii="Times New Roman" w:hAnsi="Times New Roman"/>
          <w:bCs/>
          <w:color w:val="1A1A1A"/>
          <w:sz w:val="28"/>
          <w:szCs w:val="28"/>
          <w:shd w:fill="FFFFFF" w:val="clear"/>
        </w:rPr>
        <w:t>нформационные встречи с приглашенными специалистами и представителями социальных служб</w:t>
      </w:r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</w:rPr>
        <w:t>, т</w:t>
      </w:r>
      <w:r>
        <w:rPr>
          <w:rFonts w:cs="Times New Roman" w:ascii="Times New Roman" w:hAnsi="Times New Roman"/>
          <w:bCs/>
          <w:color w:val="1A1A1A"/>
          <w:sz w:val="28"/>
          <w:szCs w:val="28"/>
          <w:shd w:fill="FFFFFF" w:val="clear"/>
        </w:rPr>
        <w:t>ематические круглые столы и дискуссии для обмена опытом среди родителей</w:t>
      </w:r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</w:rPr>
        <w:t>, к</w:t>
      </w:r>
      <w:r>
        <w:rPr>
          <w:rFonts w:cs="Times New Roman" w:ascii="Times New Roman" w:hAnsi="Times New Roman"/>
          <w:bCs/>
          <w:color w:val="1A1A1A"/>
          <w:sz w:val="28"/>
          <w:szCs w:val="28"/>
          <w:shd w:fill="FFFFFF" w:val="clear"/>
        </w:rPr>
        <w:t>ультурно-развлекательные активности и мероприятия</w:t>
      </w:r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</w:rPr>
        <w:t> для укрепления семейных связей.Данная программа способствует всесторонней поддержке родителей, создаёт условия для эффективного развития детей с ОВЗ и ТМНР, а также укрепляет социальную интеграцию семей.</w:t>
      </w:r>
    </w:p>
    <w:p>
      <w:pPr>
        <w:pStyle w:val="Normal"/>
        <w:spacing w:lineRule="auto" w:line="36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работе с родителями используем индивидуальные и групповые формы работы. Родители с большим интересом принимают участие в классных, общешкольных, спортивных, городских мероприятиях, а так же сами оказывают помощь в озеленении школы, вместе с детьми участвуют в различных акциях «Бумажный бум»  (сборе макулатуры), «Чистый двор» (уборка пришкольной территории), «Поможем братьям нашим меньшим» (сбор продуктов для животных).</w:t>
      </w:r>
    </w:p>
    <w:p>
      <w:pPr>
        <w:pStyle w:val="Normal"/>
        <w:spacing w:lineRule="auto" w:line="36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Специально для родителей в социальной сети «ВКонтакте» создана страница «Точка Опоры», куда поступает вся  информация о предстоящих мероприятиях, праздниках, различных поездках, акциях, фото-отчеты о проделанной работе с детьми.</w:t>
      </w:r>
    </w:p>
    <w:p>
      <w:pPr>
        <w:pStyle w:val="Normal"/>
        <w:spacing w:lineRule="auto" w:line="36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реализации программы принимают участие высококвалифицированные специалисты, имеющие  безграничное терпение, любовь к детямвкупе  с требовательностью и принципиальностью,  владеющие специфическими методами и приёмами работы с детьми, имеющими проблемы в обучении и социализации.</w:t>
      </w:r>
    </w:p>
    <w:p>
      <w:pPr>
        <w:pStyle w:val="Normal"/>
        <w:spacing w:lineRule="auto" w:line="36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Так же школе оказывают помощь социальные партнеры нашего города:  Центры дополнительного образования,  Центральная библиотека им. В.Н. Пазухина, Кинешемский драматический театр им. А.Н. Островского киноцентр «Пассаж», Городской Дом Культуры, волонтеры движения «Православный фронт» и др. Благодаря чему у семей формируется ощущение сопричастности с общественной жизнью, социальной значимостью, что существенно отражается на микроклимате семьи и развитии ребенка.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cs="Times New Roman" w:ascii="Times New Roman" w:hAnsi="Times New Roman"/>
          <w:color w:val="1A1A1A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План работы родительского клуба «Мы вместе»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на 2025 -2026 учебный год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b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1"/>
        <w:gridCol w:w="3740"/>
        <w:gridCol w:w="2495"/>
        <w:gridCol w:w="2598"/>
      </w:tblGrid>
      <w:tr>
        <w:trPr/>
        <w:tc>
          <w:tcPr>
            <w:tcW w:w="5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№</w:t>
            </w:r>
          </w:p>
        </w:tc>
        <w:tc>
          <w:tcPr>
            <w:tcW w:w="3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Название студии</w:t>
            </w:r>
          </w:p>
        </w:tc>
        <w:tc>
          <w:tcPr>
            <w:tcW w:w="24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Тема</w:t>
            </w:r>
          </w:p>
        </w:tc>
        <w:tc>
          <w:tcPr>
            <w:tcW w:w="25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Сроки Ответственный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5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3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 сентября -мероприятие для детей с родителями</w:t>
            </w:r>
          </w:p>
        </w:tc>
        <w:tc>
          <w:tcPr>
            <w:tcW w:w="24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«День Знаний»</w:t>
            </w:r>
          </w:p>
        </w:tc>
        <w:tc>
          <w:tcPr>
            <w:tcW w:w="25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Библиотека им.В.А.Пазухина</w:t>
            </w:r>
          </w:p>
        </w:tc>
      </w:tr>
      <w:tr>
        <w:trPr/>
        <w:tc>
          <w:tcPr>
            <w:tcW w:w="52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374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«Радуга возможностей»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(консультации специалистов: логопед, дефектолог)</w:t>
            </w:r>
          </w:p>
        </w:tc>
        <w:tc>
          <w:tcPr>
            <w:tcW w:w="249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Семинар-практикум «Эффективные методы воспитания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»</w:t>
            </w:r>
          </w:p>
        </w:tc>
        <w:tc>
          <w:tcPr>
            <w:tcW w:w="259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17.09.2025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Цветкова М.Е.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Корчагина И.П.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52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374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«Радуга возможностей»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(консультация  специалиста  дефектолога)</w:t>
            </w:r>
          </w:p>
        </w:tc>
        <w:tc>
          <w:tcPr>
            <w:tcW w:w="249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Мастер-класс по Аква-терапии</w:t>
            </w:r>
          </w:p>
        </w:tc>
        <w:tc>
          <w:tcPr>
            <w:tcW w:w="259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12.10.2025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Балашова Е.А.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Педагог-дефектолог</w:t>
            </w:r>
          </w:p>
        </w:tc>
      </w:tr>
      <w:tr>
        <w:trPr/>
        <w:tc>
          <w:tcPr>
            <w:tcW w:w="5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3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«Путь к себе»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Курс телесного ориентирования и самопознания (йога)</w:t>
            </w:r>
          </w:p>
        </w:tc>
        <w:tc>
          <w:tcPr>
            <w:tcW w:w="24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«Практико-телесное ориентирование»</w:t>
            </w:r>
          </w:p>
        </w:tc>
        <w:tc>
          <w:tcPr>
            <w:tcW w:w="25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15.10.2025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Тихомирова О.В.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Учитель</w:t>
            </w:r>
          </w:p>
        </w:tc>
      </w:tr>
      <w:tr>
        <w:trPr/>
        <w:tc>
          <w:tcPr>
            <w:tcW w:w="5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3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«Арт-терапия творчеством»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Творческая мастерская</w:t>
            </w:r>
          </w:p>
        </w:tc>
        <w:tc>
          <w:tcPr>
            <w:tcW w:w="24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Творческая мастерская</w:t>
            </w:r>
          </w:p>
        </w:tc>
        <w:tc>
          <w:tcPr>
            <w:tcW w:w="25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12.11.2025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Акимова И.В.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Учитель</w:t>
            </w:r>
          </w:p>
        </w:tc>
      </w:tr>
      <w:tr>
        <w:trPr/>
        <w:tc>
          <w:tcPr>
            <w:tcW w:w="52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374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Мастер-класс ко Дню Матери для 5б класса</w:t>
            </w:r>
          </w:p>
        </w:tc>
        <w:tc>
          <w:tcPr>
            <w:tcW w:w="249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«Лаборатория хорошего настроения»</w:t>
            </w:r>
          </w:p>
        </w:tc>
        <w:tc>
          <w:tcPr>
            <w:tcW w:w="259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18.11.2025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Педагог Балашова Е.А.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Тьютор Курдяева Л.А.</w:t>
            </w:r>
          </w:p>
        </w:tc>
      </w:tr>
      <w:tr>
        <w:trPr/>
        <w:tc>
          <w:tcPr>
            <w:tcW w:w="52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</w:tc>
        <w:tc>
          <w:tcPr>
            <w:tcW w:w="374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Мастер-класс ко Дню Матери для 6в и 10 класса</w:t>
            </w:r>
          </w:p>
        </w:tc>
        <w:tc>
          <w:tcPr>
            <w:tcW w:w="249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«Сила материнства: творчество и забота о себе»</w:t>
            </w:r>
          </w:p>
        </w:tc>
        <w:tc>
          <w:tcPr>
            <w:tcW w:w="259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19.11.2025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Педагог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Ендовицкая М.А.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Удалова М.А.</w:t>
            </w:r>
          </w:p>
        </w:tc>
      </w:tr>
      <w:tr>
        <w:trPr/>
        <w:tc>
          <w:tcPr>
            <w:tcW w:w="52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</w:t>
            </w:r>
          </w:p>
        </w:tc>
        <w:tc>
          <w:tcPr>
            <w:tcW w:w="374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Мероприятие  ко Дню Матери, концерт для родителей с чаепитием</w:t>
            </w:r>
          </w:p>
        </w:tc>
        <w:tc>
          <w:tcPr>
            <w:tcW w:w="249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«Тепло наших сердец мамам»</w:t>
            </w:r>
          </w:p>
        </w:tc>
        <w:tc>
          <w:tcPr>
            <w:tcW w:w="259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26.11.2025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Педагог Балашова Е.А.</w:t>
            </w:r>
          </w:p>
        </w:tc>
      </w:tr>
      <w:tr>
        <w:trPr/>
        <w:tc>
          <w:tcPr>
            <w:tcW w:w="5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9</w:t>
            </w:r>
          </w:p>
        </w:tc>
        <w:tc>
          <w:tcPr>
            <w:tcW w:w="3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Книжный клуб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«Вместе в книжном мире»</w:t>
            </w:r>
          </w:p>
        </w:tc>
        <w:tc>
          <w:tcPr>
            <w:tcW w:w="24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Беседы, презентации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«По страницам детских книг..»</w:t>
            </w:r>
          </w:p>
        </w:tc>
        <w:tc>
          <w:tcPr>
            <w:tcW w:w="25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17.12.2025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Слюнченко Е.Н.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Библиотекарь</w:t>
            </w:r>
          </w:p>
        </w:tc>
      </w:tr>
      <w:tr>
        <w:trPr/>
        <w:tc>
          <w:tcPr>
            <w:tcW w:w="52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</w:t>
            </w:r>
          </w:p>
        </w:tc>
        <w:tc>
          <w:tcPr>
            <w:tcW w:w="374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Новогоднее представление вместе с родителями</w:t>
            </w:r>
          </w:p>
        </w:tc>
        <w:tc>
          <w:tcPr>
            <w:tcW w:w="249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«Волшебная сказка»</w:t>
            </w:r>
          </w:p>
        </w:tc>
        <w:tc>
          <w:tcPr>
            <w:tcW w:w="259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24.12.2025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Педагог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Ендовицкая М.А.</w:t>
            </w:r>
          </w:p>
        </w:tc>
      </w:tr>
      <w:tr>
        <w:trPr/>
        <w:tc>
          <w:tcPr>
            <w:tcW w:w="5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</w:t>
            </w:r>
          </w:p>
        </w:tc>
        <w:tc>
          <w:tcPr>
            <w:tcW w:w="3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«Вкусные встречи»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Совместные кулинарные мастер-классы (родители + дети)</w:t>
            </w:r>
          </w:p>
        </w:tc>
        <w:tc>
          <w:tcPr>
            <w:tcW w:w="24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Мастер-классы</w:t>
            </w:r>
          </w:p>
        </w:tc>
        <w:tc>
          <w:tcPr>
            <w:tcW w:w="25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14.01.2026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Стрижова Е.Н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Кондитер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5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3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«Ваш социальный педагог.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 помощь родителям..»</w:t>
            </w:r>
          </w:p>
        </w:tc>
        <w:tc>
          <w:tcPr>
            <w:tcW w:w="24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Курс ответов на вопросы</w:t>
            </w:r>
          </w:p>
        </w:tc>
        <w:tc>
          <w:tcPr>
            <w:tcW w:w="25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10.02.2026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Михайлова Н.Б.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Соц.педагог</w:t>
            </w:r>
          </w:p>
        </w:tc>
      </w:tr>
      <w:tr>
        <w:trPr/>
        <w:tc>
          <w:tcPr>
            <w:tcW w:w="52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13</w:t>
            </w:r>
          </w:p>
        </w:tc>
        <w:tc>
          <w:tcPr>
            <w:tcW w:w="374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Мастер-класс ко Дню Защитника Отечества (для пап)</w:t>
            </w:r>
          </w:p>
        </w:tc>
        <w:tc>
          <w:tcPr>
            <w:tcW w:w="249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«Защитникам посвящается»</w:t>
            </w:r>
          </w:p>
        </w:tc>
        <w:tc>
          <w:tcPr>
            <w:tcW w:w="259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18.02.2026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Педагог Курская Л.С.</w:t>
            </w:r>
          </w:p>
        </w:tc>
      </w:tr>
      <w:tr>
        <w:trPr/>
        <w:tc>
          <w:tcPr>
            <w:tcW w:w="52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</w:t>
            </w:r>
          </w:p>
        </w:tc>
        <w:tc>
          <w:tcPr>
            <w:tcW w:w="374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Мероприятие ,посвященное 8 Марта ,концерт для родителей</w:t>
            </w:r>
          </w:p>
        </w:tc>
        <w:tc>
          <w:tcPr>
            <w:tcW w:w="249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« Для милых мам»</w:t>
            </w:r>
          </w:p>
        </w:tc>
        <w:tc>
          <w:tcPr>
            <w:tcW w:w="259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5.03.2026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Педагог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Тихомирова О.В.</w:t>
            </w:r>
          </w:p>
        </w:tc>
      </w:tr>
      <w:tr>
        <w:trPr/>
        <w:tc>
          <w:tcPr>
            <w:tcW w:w="5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15</w:t>
            </w:r>
          </w:p>
        </w:tc>
        <w:tc>
          <w:tcPr>
            <w:tcW w:w="3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«Арт-терапия творчеством»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Творческая мастерская</w:t>
            </w:r>
          </w:p>
        </w:tc>
        <w:tc>
          <w:tcPr>
            <w:tcW w:w="24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Творческая мастерская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Работа с гипсом</w:t>
            </w:r>
          </w:p>
        </w:tc>
        <w:tc>
          <w:tcPr>
            <w:tcW w:w="25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18.03.2026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Курдяева Л.А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Тьютор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О-205</w:t>
            </w:r>
          </w:p>
        </w:tc>
      </w:tr>
      <w:tr>
        <w:trPr/>
        <w:tc>
          <w:tcPr>
            <w:tcW w:w="5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16</w:t>
            </w:r>
          </w:p>
        </w:tc>
        <w:tc>
          <w:tcPr>
            <w:tcW w:w="3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«Вместе в мир музыки»</w:t>
            </w:r>
          </w:p>
        </w:tc>
        <w:tc>
          <w:tcPr>
            <w:tcW w:w="24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Игры на музыкальных инструментах</w:t>
            </w:r>
          </w:p>
        </w:tc>
        <w:tc>
          <w:tcPr>
            <w:tcW w:w="25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15.04.2026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Барышева Е.Г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О-202</w:t>
            </w:r>
          </w:p>
        </w:tc>
      </w:tr>
      <w:tr>
        <w:trPr/>
        <w:tc>
          <w:tcPr>
            <w:tcW w:w="52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17</w:t>
            </w:r>
          </w:p>
        </w:tc>
        <w:tc>
          <w:tcPr>
            <w:tcW w:w="374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Спортивное мероприятие вместе с родителями</w:t>
            </w:r>
          </w:p>
        </w:tc>
        <w:tc>
          <w:tcPr>
            <w:tcW w:w="249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«Мама. папа, я -спортивная семья»</w:t>
            </w:r>
          </w:p>
        </w:tc>
        <w:tc>
          <w:tcPr>
            <w:tcW w:w="259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20.04.2026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Педагог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Тихомирова О.В.</w:t>
            </w:r>
          </w:p>
        </w:tc>
      </w:tr>
      <w:tr>
        <w:trPr/>
        <w:tc>
          <w:tcPr>
            <w:tcW w:w="5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18</w:t>
            </w:r>
          </w:p>
        </w:tc>
        <w:tc>
          <w:tcPr>
            <w:tcW w:w="3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«Радуга возможностей»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(консультации специалистов: психолог, логопед, дефектолог)</w:t>
            </w:r>
          </w:p>
        </w:tc>
        <w:tc>
          <w:tcPr>
            <w:tcW w:w="24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Тренинг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Возможность поделиться успехами и проблемами</w:t>
            </w:r>
          </w:p>
        </w:tc>
        <w:tc>
          <w:tcPr>
            <w:tcW w:w="25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13.05.2026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Цветкова М.Е.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Кухаркина Е.Н.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Корчагина И.П.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Сидорина А.Н.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О-205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cs="Times New Roman" w:ascii="Times New Roman" w:hAnsi="Times New Roman"/>
          <w:color w:val="1A1A1A"/>
          <w:sz w:val="24"/>
          <w:szCs w:val="24"/>
        </w:rPr>
      </w:r>
    </w:p>
    <w:p>
      <w:pPr>
        <w:pStyle w:val="Scbrcfro"/>
        <w:shd w:val="clear" w:color="auto" w:fill="EFF0F2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Autospacing="0" w:before="0" w:afterAutospacing="0" w:after="0"/>
        <w:jc w:val="both"/>
        <w:textAlignment w:val="baseline"/>
        <w:rPr>
          <w:rStyle w:val="Scjtycat"/>
          <w:spacing w:val="-5"/>
          <w:sz w:val="28"/>
          <w:szCs w:val="28"/>
        </w:rPr>
      </w:pPr>
      <w:r>
        <w:rPr>
          <w:spacing w:val="-5"/>
          <w:sz w:val="28"/>
          <w:szCs w:val="28"/>
        </w:rPr>
      </w:r>
    </w:p>
    <w:p>
      <w:pPr>
        <w:pStyle w:val="Scbrcfro"/>
        <w:shd w:val="clear" w:color="auto" w:fill="EFF0F2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Autospacing="0" w:before="0" w:afterAutospacing="0" w:after="0"/>
        <w:jc w:val="both"/>
        <w:textAlignment w:val="baseline"/>
        <w:rPr>
          <w:spacing w:val="-5"/>
          <w:sz w:val="28"/>
          <w:szCs w:val="28"/>
        </w:rPr>
      </w:pPr>
      <w:r>
        <w:rPr>
          <w:rStyle w:val="Scjtycat"/>
          <w:spacing w:val="-5"/>
          <w:sz w:val="28"/>
          <w:szCs w:val="28"/>
        </w:rPr>
        <w:tab/>
        <w:t>Данный план является лишь примером и может быть скорректирован, исходя из особенностей конкретной целевой аудитории и имеющихся ресурсов. Важно помнить, что каждый случай уникален, и основная задача такого клуба — обеспечить комплексную поддержку каждой отдельной семье, учитывая индивидуальные потребности каждого родителя и ребенка.</w:t>
      </w:r>
      <w:r>
        <w:br w:type="page"/>
      </w:r>
    </w:p>
    <w:p>
      <w:pPr>
        <w:pStyle w:val="1"/>
        <w:spacing w:lineRule="auto" w:line="360"/>
        <w:ind w:left="0" w:right="0" w:hanging="0"/>
        <w:jc w:val="center"/>
        <w:rPr>
          <w:rFonts w:ascii="Times New Roman" w:hAnsi="Times New Roman"/>
        </w:rPr>
      </w:pPr>
      <w:bookmarkStart w:id="1" w:name="_Toc180724803"/>
      <w:r>
        <w:rPr>
          <w:rFonts w:ascii="Times New Roman" w:hAnsi="Times New Roman"/>
        </w:rPr>
        <w:t>Список использованной литературы</w:t>
      </w:r>
    </w:p>
    <w:p>
      <w:pPr>
        <w:pStyle w:val="ListParagraph"/>
        <w:numPr>
          <w:ilvl w:val="0"/>
          <w:numId w:val="8"/>
        </w:numPr>
        <w:spacing w:lineRule="auto" w:line="240"/>
        <w:rPr/>
      </w:pPr>
      <w:r>
        <w:rPr>
          <w:rStyle w:val="Ngstarinserted"/>
          <w:rFonts w:ascii="Times New Roman" w:hAnsi="Times New Roman"/>
          <w:bCs/>
          <w:sz w:val="28"/>
          <w:szCs w:val="28"/>
        </w:rPr>
        <w:t>Абрамова, Г.С.</w:t>
      </w:r>
      <w:r>
        <w:rPr>
          <w:rStyle w:val="Ngstarinserted"/>
          <w:rFonts w:ascii="Times New Roman" w:hAnsi="Times New Roman"/>
          <w:sz w:val="28"/>
          <w:szCs w:val="28"/>
        </w:rPr>
        <w:t xml:space="preserve"> Возрастная психология / Г.С. Абрамова. - М.: Академический проект, 2022. - 702 с.</w:t>
      </w:r>
    </w:p>
    <w:p>
      <w:pPr>
        <w:pStyle w:val="ListParagraph"/>
        <w:numPr>
          <w:ilvl w:val="0"/>
          <w:numId w:val="8"/>
        </w:numPr>
        <w:spacing w:lineRule="auto" w:line="240"/>
        <w:rPr/>
      </w:pPr>
      <w:r>
        <w:rPr>
          <w:rStyle w:val="Ngstarinserted"/>
          <w:rFonts w:ascii="Times New Roman" w:hAnsi="Times New Roman"/>
          <w:bCs/>
          <w:sz w:val="28"/>
          <w:szCs w:val="28"/>
        </w:rPr>
        <w:t>Воспитание</w:t>
      </w:r>
      <w:r>
        <w:rPr>
          <w:rStyle w:val="Ngstarinserted"/>
          <w:rFonts w:ascii="Times New Roman" w:hAnsi="Times New Roman"/>
          <w:sz w:val="28"/>
          <w:szCs w:val="28"/>
        </w:rPr>
        <w:t xml:space="preserve"> детей с ограниченными возможностями здоровья в семье и обществе: сборник статей / под ред. Л.М. Шипицыной. - СПб.: Речь, 2019. - 320 с.</w:t>
      </w:r>
    </w:p>
    <w:p>
      <w:pPr>
        <w:pStyle w:val="ListParagraph"/>
        <w:numPr>
          <w:ilvl w:val="0"/>
          <w:numId w:val="8"/>
        </w:numPr>
        <w:spacing w:lineRule="auto" w:line="240"/>
        <w:rPr/>
      </w:pPr>
      <w:r>
        <w:rPr>
          <w:rStyle w:val="Ngstarinserted"/>
          <w:rFonts w:ascii="Times New Roman" w:hAnsi="Times New Roman"/>
          <w:bCs/>
          <w:sz w:val="28"/>
          <w:szCs w:val="28"/>
        </w:rPr>
        <w:t>Захаров, А.И.</w:t>
      </w:r>
      <w:r>
        <w:rPr>
          <w:rStyle w:val="Ngstarinserted"/>
          <w:rFonts w:ascii="Times New Roman" w:hAnsi="Times New Roman"/>
          <w:sz w:val="28"/>
          <w:szCs w:val="28"/>
        </w:rPr>
        <w:t xml:space="preserve"> Как помочь ребенку войти в современный мир / А.И. Захаров. - СПб.: Союз, 2019. - 224 с.</w:t>
      </w:r>
    </w:p>
    <w:p>
      <w:pPr>
        <w:pStyle w:val="ListParagraph"/>
        <w:numPr>
          <w:ilvl w:val="0"/>
          <w:numId w:val="8"/>
        </w:numPr>
        <w:spacing w:lineRule="auto" w:line="240"/>
        <w:rPr/>
      </w:pPr>
      <w:r>
        <w:rPr>
          <w:rStyle w:val="Ngstarinserted"/>
          <w:rFonts w:ascii="Times New Roman" w:hAnsi="Times New Roman"/>
          <w:bCs/>
          <w:sz w:val="28"/>
          <w:szCs w:val="28"/>
        </w:rPr>
        <w:t>Коломийченко, Л.В.</w:t>
      </w:r>
      <w:r>
        <w:rPr>
          <w:rStyle w:val="Ngstarinserted"/>
          <w:rFonts w:ascii="Times New Roman" w:hAnsi="Times New Roman"/>
          <w:sz w:val="28"/>
          <w:szCs w:val="28"/>
        </w:rPr>
        <w:t xml:space="preserve"> Социализация детей с ограниченными возможностями здоровья: учебное пособие / Л.В. Коломийченко. - М.: Академия, 2020. - 224 с.</w:t>
      </w:r>
    </w:p>
    <w:p>
      <w:pPr>
        <w:pStyle w:val="ListParagraph"/>
        <w:numPr>
          <w:ilvl w:val="0"/>
          <w:numId w:val="8"/>
        </w:numPr>
        <w:spacing w:lineRule="auto" w:line="240"/>
        <w:rPr/>
      </w:pPr>
      <w:r>
        <w:rPr>
          <w:rStyle w:val="Ngstarinserted"/>
          <w:rFonts w:ascii="Times New Roman" w:hAnsi="Times New Roman"/>
          <w:bCs/>
          <w:sz w:val="28"/>
          <w:szCs w:val="28"/>
        </w:rPr>
        <w:t>Мудрик, А.В.</w:t>
      </w:r>
      <w:r>
        <w:rPr>
          <w:rStyle w:val="Ngstarinserted"/>
          <w:rFonts w:ascii="Times New Roman" w:hAnsi="Times New Roman"/>
          <w:sz w:val="28"/>
          <w:szCs w:val="28"/>
        </w:rPr>
        <w:t xml:space="preserve"> Социализация человека: учебник для студентов вузов / А.В. Мудрик. - М.: Академия, 2022. - 336 с.</w:t>
      </w:r>
    </w:p>
    <w:p>
      <w:pPr>
        <w:pStyle w:val="ListParagraph"/>
        <w:numPr>
          <w:ilvl w:val="0"/>
          <w:numId w:val="8"/>
        </w:numPr>
        <w:spacing w:lineRule="auto" w:line="240"/>
        <w:rPr/>
      </w:pPr>
      <w:r>
        <w:rPr>
          <w:rStyle w:val="Ngstarinserted"/>
          <w:rFonts w:ascii="Times New Roman" w:hAnsi="Times New Roman"/>
          <w:bCs/>
          <w:sz w:val="28"/>
          <w:szCs w:val="28"/>
        </w:rPr>
        <w:t>Петрова, В.И.</w:t>
      </w:r>
      <w:r>
        <w:rPr>
          <w:rStyle w:val="Ngstarinserted"/>
          <w:rFonts w:ascii="Times New Roman" w:hAnsi="Times New Roman"/>
          <w:sz w:val="28"/>
          <w:szCs w:val="28"/>
        </w:rPr>
        <w:t xml:space="preserve"> Развитие детей в семье: пособие для педагогов дошкольных учреждений / В.И. Петрова, Т.Н. Доронова, Е.В. Соловьева. - М.: Просвещение, 2019. - 224 с.</w:t>
      </w:r>
    </w:p>
    <w:p>
      <w:pPr>
        <w:pStyle w:val="ListParagraph"/>
        <w:numPr>
          <w:ilvl w:val="0"/>
          <w:numId w:val="8"/>
        </w:numPr>
        <w:spacing w:lineRule="auto" w:line="240"/>
        <w:rPr/>
      </w:pPr>
      <w:r>
        <w:rPr>
          <w:rStyle w:val="Ngstarinserted"/>
          <w:rFonts w:ascii="Times New Roman" w:hAnsi="Times New Roman"/>
          <w:bCs/>
          <w:sz w:val="28"/>
          <w:szCs w:val="28"/>
        </w:rPr>
        <w:t>Специальная</w:t>
      </w:r>
      <w:r>
        <w:rPr>
          <w:rStyle w:val="Ngstarinserted"/>
          <w:rFonts w:ascii="Times New Roman" w:hAnsi="Times New Roman"/>
          <w:sz w:val="28"/>
          <w:szCs w:val="28"/>
        </w:rPr>
        <w:t xml:space="preserve"> педагогика: учебное пособие для студентов высших учебных заведений / под ред. Н.М. Назаровой. - М.: Академия, 2020. - 400 с.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9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Психологическая помощь родителям в воспитании детей с нарушениями развития/ пособие для педагогов-психологов- Москва « Владос»,2008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9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Новое в оказании помощи детям-инвалидам – Дефектология №1,1996г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9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Тренинг взаимодействия родителей с детьми. Цели , задачи и основные принципы- С-Пб, « Речь»,2005г.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935" w:leader="none"/>
        </w:tabs>
        <w:rPr>
          <w:rFonts w:ascii="Times New Roman" w:hAnsi="Times New Roman"/>
          <w:sz w:val="28"/>
          <w:szCs w:val="28"/>
        </w:rPr>
      </w:pPr>
      <w:bookmarkStart w:id="2" w:name="_Toc180724803"/>
      <w:r>
        <w:rPr>
          <w:rFonts w:ascii="Times New Roman" w:hAnsi="Times New Roman"/>
          <w:sz w:val="28"/>
          <w:szCs w:val="28"/>
        </w:rPr>
        <w:t>Шмидт В.Р. Психологическая помощь родителям и детям: тренинговые программы – Москва, Творческий центр « Сфера», 2008г.</w:t>
      </w:r>
      <w:bookmarkEnd w:id="2"/>
    </w:p>
    <w:p>
      <w:pPr>
        <w:pStyle w:val="Normal"/>
        <w:tabs>
          <w:tab w:val="clear" w:pos="708"/>
          <w:tab w:val="left" w:pos="935" w:leader="none"/>
        </w:tabs>
        <w:spacing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headerReference w:type="default" r:id="rId2"/>
      <w:type w:val="nextPage"/>
      <w:pgSz w:w="11906" w:h="16838"/>
      <w:pgMar w:left="1701" w:right="850" w:gutter="0" w:header="708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454999757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10</w:t>
        </w:r>
        <w:r>
          <w:rPr/>
          <w:fldChar w:fldCharType="end"/>
        </w:r>
      </w:p>
    </w:sdtContent>
  </w:sdt>
  <w:p>
    <w:pPr>
      <w:pStyle w:val="Style2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8"/>
        <w:szCs w:val="28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sz w:val="28"/>
        <w:szCs w:val="28"/>
        <w:rFonts w:ascii="Times New Roman" w:hAnsi="Times New Roman"/>
      </w:rPr>
    </w:lvl>
    <w:lvl w:ilvl="2">
      <w:start w:val="1"/>
      <w:numFmt w:val="decimal"/>
      <w:lvlText w:val="%3."/>
      <w:lvlJc w:val="right"/>
      <w:pPr>
        <w:tabs>
          <w:tab w:val="num" w:pos="0"/>
        </w:tabs>
        <w:ind w:left="1800" w:hanging="180"/>
      </w:pPr>
      <w:rPr>
        <w:sz w:val="28"/>
        <w:szCs w:val="28"/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sz w:val="28"/>
        <w:szCs w:val="28"/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240" w:hanging="360"/>
      </w:pPr>
      <w:rPr>
        <w:sz w:val="28"/>
        <w:szCs w:val="28"/>
        <w:rFonts w:ascii="Times New Roman" w:hAnsi="Times New Roman"/>
      </w:rPr>
    </w:lvl>
    <w:lvl w:ilvl="5">
      <w:start w:val="1"/>
      <w:numFmt w:val="decimal"/>
      <w:lvlText w:val="%6."/>
      <w:lvlJc w:val="right"/>
      <w:pPr>
        <w:tabs>
          <w:tab w:val="num" w:pos="0"/>
        </w:tabs>
        <w:ind w:left="3960" w:hanging="180"/>
      </w:pPr>
      <w:rPr>
        <w:sz w:val="28"/>
        <w:szCs w:val="28"/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sz w:val="28"/>
        <w:szCs w:val="28"/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400" w:hanging="360"/>
      </w:pPr>
      <w:rPr>
        <w:sz w:val="28"/>
        <w:szCs w:val="28"/>
        <w:rFonts w:ascii="Times New Roman" w:hAnsi="Times New Roman"/>
      </w:rPr>
    </w:lvl>
    <w:lvl w:ilvl="8">
      <w:start w:val="1"/>
      <w:numFmt w:val="decimal"/>
      <w:lvlText w:val="%9."/>
      <w:lvlJc w:val="right"/>
      <w:pPr>
        <w:tabs>
          <w:tab w:val="num" w:pos="0"/>
        </w:tabs>
        <w:ind w:left="6120" w:hanging="180"/>
      </w:pPr>
      <w:rPr>
        <w:sz w:val="28"/>
        <w:szCs w:val="28"/>
        <w:rFonts w:ascii="Times New Roman" w:hAnsi="Times New Roman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0ee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Style18"/>
    <w:qFormat/>
    <w:pPr/>
    <w:rPr/>
  </w:style>
  <w:style w:type="paragraph" w:styleId="2">
    <w:name w:val="Heading 2"/>
    <w:basedOn w:val="Normal"/>
    <w:link w:val="21"/>
    <w:uiPriority w:val="9"/>
    <w:qFormat/>
    <w:rsid w:val="009a1e23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Normal"/>
    <w:link w:val="31"/>
    <w:uiPriority w:val="9"/>
    <w:qFormat/>
    <w:rsid w:val="009a1e23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5f78f2"/>
    <w:pPr>
      <w:keepNext w:val="true"/>
      <w:keepLines/>
      <w:spacing w:before="40" w:after="0"/>
      <w:outlineLvl w:val="3"/>
    </w:pPr>
    <w:rPr>
      <w:rFonts w:ascii="Cambria" w:hAnsi="Cambria" w:eastAsia="" w:cs="" w:asciiTheme="majorHAnsi" w:cstheme="majorBidi" w:eastAsiaTheme="majorEastAsia" w:hAnsiTheme="majorHAnsi"/>
      <w:i/>
      <w:iCs/>
      <w:color w:val="365F91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Основной текст Знак"/>
    <w:basedOn w:val="DefaultParagraphFont"/>
    <w:uiPriority w:val="1"/>
    <w:semiHidden/>
    <w:qFormat/>
    <w:rsid w:val="00ef7f5c"/>
    <w:rPr>
      <w:rFonts w:ascii="Times New Roman" w:hAnsi="Times New Roman" w:eastAsia="Times New Roman" w:cs="Times New Roman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9a1e23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31" w:customStyle="1">
    <w:name w:val="Заголовок 3 Знак"/>
    <w:basedOn w:val="DefaultParagraphFont"/>
    <w:uiPriority w:val="9"/>
    <w:qFormat/>
    <w:rsid w:val="009a1e23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cjtycat" w:customStyle="1">
    <w:name w:val="sc-jtycat"/>
    <w:basedOn w:val="DefaultParagraphFont"/>
    <w:qFormat/>
    <w:rsid w:val="009a1e23"/>
    <w:rPr/>
  </w:style>
  <w:style w:type="character" w:styleId="41" w:customStyle="1">
    <w:name w:val="Заголовок 4 Знак"/>
    <w:basedOn w:val="DefaultParagraphFont"/>
    <w:uiPriority w:val="9"/>
    <w:semiHidden/>
    <w:qFormat/>
    <w:rsid w:val="005f78f2"/>
    <w:rPr>
      <w:rFonts w:ascii="Cambria" w:hAnsi="Cambria" w:eastAsia="" w:cs="" w:asciiTheme="majorHAnsi" w:cstheme="majorBidi" w:eastAsiaTheme="majorEastAsia" w:hAnsiTheme="majorHAnsi"/>
      <w:i/>
      <w:iCs/>
      <w:color w:val="365F91" w:themeColor="accent1" w:themeShade="bf"/>
    </w:rPr>
  </w:style>
  <w:style w:type="character" w:styleId="HTML" w:customStyle="1">
    <w:name w:val="Стандартный HTML Знак"/>
    <w:basedOn w:val="DefaultParagraphFont"/>
    <w:link w:val="HTMLPreformatted"/>
    <w:uiPriority w:val="99"/>
    <w:semiHidden/>
    <w:qFormat/>
    <w:rsid w:val="005f78f2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1" w:customStyle="1">
    <w:name w:val="Верхний колонтитул Знак"/>
    <w:basedOn w:val="DefaultParagraphFont"/>
    <w:uiPriority w:val="99"/>
    <w:qFormat/>
    <w:rsid w:val="009c216b"/>
    <w:rPr/>
  </w:style>
  <w:style w:type="character" w:styleId="Style12" w:customStyle="1">
    <w:name w:val="Нижний колонтитул Знак"/>
    <w:basedOn w:val="DefaultParagraphFont"/>
    <w:uiPriority w:val="99"/>
    <w:qFormat/>
    <w:rsid w:val="009c216b"/>
    <w:rPr/>
  </w:style>
  <w:style w:type="character" w:styleId="Ngstarinserted">
    <w:name w:val="ng-star-inserted"/>
    <w:qFormat/>
    <w:rPr/>
  </w:style>
  <w:style w:type="character" w:styleId="Style13">
    <w:name w:val="Текст сноски Знак"/>
    <w:qFormat/>
    <w:rPr>
      <w:rFonts w:ascii="Times New Roman" w:hAnsi="Times New Roman"/>
      <w:sz w:val="20"/>
      <w:szCs w:val="2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BookTitle">
    <w:name w:val="Book Title"/>
    <w:qFormat/>
    <w:rPr>
      <w:rFonts w:ascii="Cambria" w:hAnsi="Cambria"/>
      <w:b/>
      <w:i/>
    </w:rPr>
  </w:style>
  <w:style w:type="character" w:styleId="IntenseReference">
    <w:name w:val="Intense Reference"/>
    <w:qFormat/>
    <w:rPr>
      <w:b/>
      <w:u w:val="single"/>
    </w:rPr>
  </w:style>
  <w:style w:type="character" w:styleId="SubtleReference">
    <w:name w:val="Subtle Reference"/>
    <w:qFormat/>
    <w:rPr>
      <w:u w:val="single"/>
    </w:rPr>
  </w:style>
  <w:style w:type="character" w:styleId="IntenseEmphasis">
    <w:name w:val="Intense Emphasis"/>
    <w:qFormat/>
    <w:rPr>
      <w:b/>
      <w:i/>
      <w:u w:val="single"/>
    </w:rPr>
  </w:style>
  <w:style w:type="character" w:styleId="SubtleEmphasis">
    <w:name w:val="Subtle Emphasis"/>
    <w:qFormat/>
    <w:rPr>
      <w:i/>
      <w:color w:val="5A5A5A"/>
    </w:rPr>
  </w:style>
  <w:style w:type="character" w:styleId="Style14">
    <w:name w:val="Выделенная цитата Знак"/>
    <w:qFormat/>
    <w:rPr>
      <w:b/>
      <w:i/>
    </w:rPr>
  </w:style>
  <w:style w:type="character" w:styleId="22">
    <w:name w:val="Цитата 2 Знак"/>
    <w:qFormat/>
    <w:rPr>
      <w:i/>
    </w:rPr>
  </w:style>
  <w:style w:type="character" w:styleId="Strong">
    <w:name w:val="Strong"/>
    <w:qFormat/>
    <w:rPr>
      <w:b/>
      <w:bCs/>
    </w:rPr>
  </w:style>
  <w:style w:type="character" w:styleId="Style15">
    <w:name w:val="Подзаголовок Знак"/>
    <w:qFormat/>
    <w:rPr>
      <w:rFonts w:ascii="Cambria" w:hAnsi="Cambria"/>
    </w:rPr>
  </w:style>
  <w:style w:type="character" w:styleId="Style16">
    <w:name w:val="Название Знак"/>
    <w:qFormat/>
    <w:rPr>
      <w:rFonts w:ascii="Cambria" w:hAnsi="Cambria"/>
      <w:b/>
      <w:bCs/>
      <w:kern w:val="2"/>
      <w:sz w:val="32"/>
      <w:szCs w:val="32"/>
    </w:rPr>
  </w:style>
  <w:style w:type="character" w:styleId="9">
    <w:name w:val="Заголовок 9 Знак"/>
    <w:qFormat/>
    <w:rPr>
      <w:rFonts w:ascii="Cambria" w:hAnsi="Cambria"/>
    </w:rPr>
  </w:style>
  <w:style w:type="character" w:styleId="8">
    <w:name w:val="Заголовок 8 Знак"/>
    <w:qFormat/>
    <w:rPr>
      <w:i/>
      <w:iCs/>
    </w:rPr>
  </w:style>
  <w:style w:type="character" w:styleId="7">
    <w:name w:val="Заголовок 7 Знак"/>
    <w:qFormat/>
    <w:rPr/>
  </w:style>
  <w:style w:type="character" w:styleId="6">
    <w:name w:val="Заголовок 6 Знак"/>
    <w:qFormat/>
    <w:rPr>
      <w:b/>
      <w:bCs/>
    </w:rPr>
  </w:style>
  <w:style w:type="character" w:styleId="5">
    <w:name w:val="Заголовок 5 Знак"/>
    <w:qFormat/>
    <w:rPr>
      <w:b/>
      <w:bCs/>
      <w:i/>
      <w:iCs/>
      <w:sz w:val="26"/>
      <w:szCs w:val="26"/>
    </w:rPr>
  </w:style>
  <w:style w:type="character" w:styleId="11">
    <w:name w:val="Заголовок 1 Знак"/>
    <w:qFormat/>
    <w:rPr>
      <w:rFonts w:ascii="Times New Roman" w:hAnsi="Times New Roman"/>
      <w:b/>
      <w:sz w:val="28"/>
      <w:szCs w:val="28"/>
    </w:rPr>
  </w:style>
  <w:style w:type="character" w:styleId="FootnoteCharacters">
    <w:name w:val="Footnote Characters"/>
    <w:qFormat/>
    <w:rPr>
      <w:vertAlign w:val="superscript"/>
    </w:rPr>
  </w:style>
  <w:style w:type="character" w:styleId="Style17">
    <w:name w:val="Символ нумерации"/>
    <w:qFormat/>
    <w:rPr>
      <w:rFonts w:ascii="Times New Roman" w:hAnsi="Times New Roman"/>
      <w:sz w:val="28"/>
      <w:szCs w:val="2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link w:val="Style10"/>
    <w:uiPriority w:val="1"/>
    <w:semiHidden/>
    <w:unhideWhenUsed/>
    <w:qFormat/>
    <w:rsid w:val="00ef7f5c"/>
    <w:pPr/>
    <w:rPr>
      <w:rFonts w:ascii="Times New Roman" w:hAnsi="Times New Roman" w:eastAsia="Times New Roman" w:cs="Times New Roman"/>
      <w:sz w:val="28"/>
      <w:szCs w:val="28"/>
    </w:rPr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c47228"/>
    <w:pPr>
      <w:suppressAutoHyphens w:val="true"/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cbrcfro" w:customStyle="1">
    <w:name w:val="sc-brcfro"/>
    <w:basedOn w:val="Normal"/>
    <w:qFormat/>
    <w:rsid w:val="009a1e2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ctsfye" w:customStyle="1">
    <w:name w:val="sc-tsfye"/>
    <w:basedOn w:val="Normal"/>
    <w:qFormat/>
    <w:rsid w:val="009a1e2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"/>
    <w:uiPriority w:val="99"/>
    <w:semiHidden/>
    <w:unhideWhenUsed/>
    <w:qFormat/>
    <w:rsid w:val="005f78f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NormalWeb">
    <w:name w:val="Normal (Web)"/>
    <w:basedOn w:val="Normal"/>
    <w:uiPriority w:val="99"/>
    <w:semiHidden/>
    <w:unhideWhenUsed/>
    <w:qFormat/>
    <w:rsid w:val="009744d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1"/>
    <w:uiPriority w:val="99"/>
    <w:unhideWhenUsed/>
    <w:rsid w:val="009c216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2"/>
    <w:uiPriority w:val="99"/>
    <w:unhideWhenUsed/>
    <w:rsid w:val="009c216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gstarinserted1">
    <w:name w:val="ng-star-inserted1"/>
    <w:basedOn w:val="Normal"/>
    <w:qFormat/>
    <w:pPr>
      <w:spacing w:lineRule="exact" w:line="240" w:beforeAutospacing="1" w:afterAutospacing="1"/>
      <w:ind w:hanging="0"/>
      <w:jc w:val="left"/>
    </w:pPr>
    <w:rPr>
      <w:rFonts w:eastAsia="Times New Roman"/>
    </w:rPr>
  </w:style>
  <w:style w:type="paragraph" w:styleId="IntenseQuote">
    <w:name w:val="Intense Quote"/>
    <w:basedOn w:val="Normal"/>
    <w:next w:val="Normal"/>
    <w:qFormat/>
    <w:pPr>
      <w:ind w:left="720" w:right="720" w:hanging="0"/>
    </w:pPr>
    <w:rPr>
      <w:b/>
      <w:i/>
      <w:szCs w:val="22"/>
    </w:rPr>
  </w:style>
  <w:style w:type="paragraph" w:styleId="Quote">
    <w:name w:val="Quote"/>
    <w:basedOn w:val="Normal"/>
    <w:next w:val="Normal"/>
    <w:qFormat/>
    <w:pPr>
      <w:ind w:firstLine="708"/>
    </w:pPr>
    <w:rPr>
      <w:i/>
    </w:rPr>
  </w:style>
  <w:style w:type="paragraph" w:styleId="NoSpacing">
    <w:name w:val="No Spacing"/>
    <w:basedOn w:val="Normal"/>
    <w:qFormat/>
    <w:pPr>
      <w:ind w:firstLine="708"/>
    </w:pPr>
    <w:rPr>
      <w:szCs w:val="32"/>
    </w:rPr>
  </w:style>
  <w:style w:type="paragraph" w:styleId="Indexheading">
    <w:name w:val="index heading"/>
    <w:basedOn w:val="Normal"/>
    <w:qFormat/>
    <w:pPr>
      <w:ind w:firstLine="708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254222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1102</TotalTime>
  <Application>LibreOffice/7.3.2.2$Windows_X86_64 LibreOffice_project/49f2b1bff42cfccbd8f788c8dc32c1c309559be0</Application>
  <AppVersion>15.0000</AppVersion>
  <Pages>10</Pages>
  <Words>1523</Words>
  <Characters>10907</Characters>
  <CharactersWithSpaces>12340</CharactersWithSpaces>
  <Paragraphs>197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савелий калуцкий</dc:creator>
  <dc:description/>
  <dc:language>ru-RU</dc:language>
  <cp:lastModifiedBy/>
  <dcterms:modified xsi:type="dcterms:W3CDTF">2025-11-14T08:44:50Z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