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0AEA2F" w14:textId="681C351B" w:rsidR="00AF3E2D" w:rsidRPr="00AF3E2D" w:rsidRDefault="00AF3E2D" w:rsidP="00AF3E2D">
      <w:pPr>
        <w:rPr>
          <w:rFonts w:ascii="Times New Roman" w:hAnsi="Times New Roman" w:cs="Times New Roman"/>
          <w:sz w:val="28"/>
          <w:szCs w:val="28"/>
        </w:rPr>
      </w:pPr>
    </w:p>
    <w:p w14:paraId="52D2DB9C" w14:textId="77777777" w:rsidR="00AF3E2D" w:rsidRPr="00AF3E2D" w:rsidRDefault="00AF3E2D" w:rsidP="00AF3E2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2"/>
          <w:szCs w:val="32"/>
        </w:rPr>
      </w:pPr>
      <w:r w:rsidRPr="00AF3E2D">
        <w:rPr>
          <w:rFonts w:ascii="Times New Roman" w:hAnsi="Times New Roman" w:cs="Times New Roman"/>
          <w:sz w:val="32"/>
          <w:szCs w:val="32"/>
        </w:rPr>
        <w:t>Современный воспитатель: проводник детства и архитектор развивающей среды</w:t>
      </w:r>
    </w:p>
    <w:p w14:paraId="7E3FC89C" w14:textId="265C14F1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 xml:space="preserve">Копылова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В.П.</w:t>
      </w:r>
      <w:proofErr w:type="gramEnd"/>
    </w:p>
    <w:p w14:paraId="6FFFF9D0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В условиях стремительно меняющегося мира роль воспитателя в дошкольной образовательной организации приобретает особую значимость. Сегодня воспитатель — не просто специалист, который сопровождает ребёнка в процессе обучения и игры. Это тонкий психолог, внимательный наблюдатель, организатор развивающей среды и посредник между миром ребёнка и миром взрослых.</w:t>
      </w:r>
    </w:p>
    <w:p w14:paraId="4A1F8531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Педагогический такт как основа доверительных отношений</w:t>
      </w:r>
    </w:p>
    <w:p w14:paraId="3645808B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В дошкольном возрасте эмоциональная безопасность является фундаментом для дальнейшего развития личности. Именно воспитатель создаёт атмосферу, в которой ребёнок может чувствовать себя защищённым, услышанным и принятым.</w:t>
      </w:r>
    </w:p>
    <w:p w14:paraId="236122E0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Педагогический такт проявляется в умении:</w:t>
      </w:r>
    </w:p>
    <w:p w14:paraId="60839EB3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поддержать ребёнка в момент эмоциональных трудностей;</w:t>
      </w:r>
    </w:p>
    <w:p w14:paraId="346C2320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показать уважение к индивидуальному темпу развития;</w:t>
      </w:r>
    </w:p>
    <w:p w14:paraId="338C6442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помочь сформировать чувство уверенности в собственных силах;</w:t>
      </w:r>
    </w:p>
    <w:p w14:paraId="2BEF0574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мягко корректировать поведение, сохраняя достоинство ребёнка.</w:t>
      </w:r>
    </w:p>
    <w:p w14:paraId="0BB105F1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 xml:space="preserve">Эти </w:t>
      </w:r>
      <w:proofErr w:type="spellStart"/>
      <w:r w:rsidRPr="00AF3E2D">
        <w:rPr>
          <w:rFonts w:ascii="Times New Roman" w:hAnsi="Times New Roman" w:cs="Times New Roman"/>
          <w:sz w:val="28"/>
          <w:szCs w:val="28"/>
        </w:rPr>
        <w:t>seemingly</w:t>
      </w:r>
      <w:proofErr w:type="spellEnd"/>
      <w:r w:rsidRPr="00AF3E2D">
        <w:rPr>
          <w:rFonts w:ascii="Times New Roman" w:hAnsi="Times New Roman" w:cs="Times New Roman"/>
          <w:sz w:val="28"/>
          <w:szCs w:val="28"/>
        </w:rPr>
        <w:t xml:space="preserve"> простые навыки являются результатом большой профессиональной работы и понимания возрастной психологии.</w:t>
      </w:r>
    </w:p>
    <w:p w14:paraId="213D9704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Развивающая среда как инструмент образования</w:t>
      </w:r>
    </w:p>
    <w:p w14:paraId="52D72B3A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Современные Федеральные государственные образовательные стандарты подчёркивают важность создания условий, в которых ребёнок будет учиться через собственный опыт. Для этого воспитатель формирует среду, в которой:</w:t>
      </w:r>
    </w:p>
    <w:p w14:paraId="23A22172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можно экспериментировать и задавать вопросы;</w:t>
      </w:r>
    </w:p>
    <w:p w14:paraId="1DE9CFEF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предметы и материалы пробуждают познавательную активность;</w:t>
      </w:r>
    </w:p>
    <w:p w14:paraId="2DDABC2C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lastRenderedPageBreak/>
        <w:t>пространство организовано так, чтобы ребёнок мог проявлять инициативу;</w:t>
      </w:r>
    </w:p>
    <w:p w14:paraId="3B71AE3D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игра становится ведущим механизмом развития.</w:t>
      </w:r>
    </w:p>
    <w:p w14:paraId="1336343A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Компетентный педагог не просто оформляет группу, а продумывает логические связи внутри неё: от центров активности до зон отдыха.</w:t>
      </w:r>
    </w:p>
    <w:p w14:paraId="217E5549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Сотрудничество с семьёй: путь к единому воспитательному пространству</w:t>
      </w:r>
    </w:p>
    <w:p w14:paraId="069A9E8D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Без тесного взаимодействия с родителями невозможно обеспечить целостность образовательного процесса. Воспитатель помогает семье увидеть сильные стороны ребёнка, поддерживает в непростых ситуациях, предлагает рекомендации, основанные на профессиональном опыте.</w:t>
      </w:r>
    </w:p>
    <w:p w14:paraId="74C13035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Эффективное партнёрство проявляется через:</w:t>
      </w:r>
    </w:p>
    <w:p w14:paraId="326348CE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открытость и доброжелательность в общении;</w:t>
      </w:r>
    </w:p>
    <w:p w14:paraId="25ECE1E0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совместные мероприятия и проекты;</w:t>
      </w:r>
    </w:p>
    <w:p w14:paraId="0BA21C74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консультации и индивидуальные беседы;</w:t>
      </w:r>
    </w:p>
    <w:p w14:paraId="652A4BF4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уважительное отношение к семейным традициям.</w:t>
      </w:r>
    </w:p>
    <w:p w14:paraId="22B0CA3A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Когда родители и педагог движутся в одном направлении, ребёнок получает стабильность и уверенность.</w:t>
      </w:r>
    </w:p>
    <w:p w14:paraId="734ACCD6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Профессиональная рефлексия: шаг к качеству образования</w:t>
      </w:r>
    </w:p>
    <w:p w14:paraId="17A12FAC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Современный воспитатель — это педагог, который постоянно развивается. Рефлексия помогает анализировать успехи и трудности, корректировать подходы и находить новые решения.</w:t>
      </w:r>
    </w:p>
    <w:p w14:paraId="1DAE8BC4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Важную роль играют:</w:t>
      </w:r>
    </w:p>
    <w:p w14:paraId="4C348D1C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повышение квалификации;</w:t>
      </w:r>
    </w:p>
    <w:p w14:paraId="171639C6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участие в методических объединениях;</w:t>
      </w:r>
    </w:p>
    <w:p w14:paraId="4AB32929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изучение современных технологий и педагогических практик;</w:t>
      </w:r>
    </w:p>
    <w:p w14:paraId="563EE7A1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обмен опытом с коллегами.</w:t>
      </w:r>
    </w:p>
    <w:p w14:paraId="4648EE3E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Профессиональный рост воспитателя напрямую влияет на качество образования и комфорт детей.</w:t>
      </w:r>
    </w:p>
    <w:p w14:paraId="76E8A9CB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Заключение</w:t>
      </w:r>
    </w:p>
    <w:p w14:paraId="56C6D8D1" w14:textId="77777777" w:rsidR="00AF3E2D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lastRenderedPageBreak/>
        <w:t>Воспитатель — это человек, который помогает ребёнку сделать первые шаги в большой мир. От того, насколько чутким, профессиональным и внимательным будет этот специалист, зависит не только настроение и развитие ребёнка сегодня, но и его отношение к обучению в будущем.</w:t>
      </w:r>
    </w:p>
    <w:p w14:paraId="0D6A8CEE" w14:textId="25789E5F" w:rsidR="00D31E18" w:rsidRPr="00AF3E2D" w:rsidRDefault="00AF3E2D" w:rsidP="00AF3E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3E2D">
        <w:rPr>
          <w:rFonts w:ascii="Times New Roman" w:hAnsi="Times New Roman" w:cs="Times New Roman"/>
          <w:sz w:val="28"/>
          <w:szCs w:val="28"/>
        </w:rPr>
        <w:t>Профессия воспитателя словно незримая нить, связывающая детство и взрослую жизнь, наполняющая её теплом, пониманием и поддержкой.</w:t>
      </w:r>
    </w:p>
    <w:sectPr w:rsidR="00D31E18" w:rsidRPr="00AF3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245"/>
    <w:rsid w:val="009F53A5"/>
    <w:rsid w:val="00A07720"/>
    <w:rsid w:val="00AC5245"/>
    <w:rsid w:val="00AF3E2D"/>
    <w:rsid w:val="00D31E18"/>
    <w:rsid w:val="00D56CD0"/>
    <w:rsid w:val="00F4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D349E"/>
  <w15:chartTrackingRefBased/>
  <w15:docId w15:val="{8A023054-0B11-4B32-B87D-FFC5866E4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1E18"/>
  </w:style>
  <w:style w:type="paragraph" w:styleId="1">
    <w:name w:val="heading 1"/>
    <w:basedOn w:val="a"/>
    <w:next w:val="a"/>
    <w:link w:val="10"/>
    <w:uiPriority w:val="9"/>
    <w:qFormat/>
    <w:rsid w:val="00AC524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524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C524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52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C52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C52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C52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C52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C52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C524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C524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C524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C524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C524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C524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C524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C524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C524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C52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C52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C52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C52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C52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C524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C524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C524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C52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C524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C524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2761</Characters>
  <Application>Microsoft Office Word</Application>
  <DocSecurity>0</DocSecurity>
  <Lines>23</Lines>
  <Paragraphs>6</Paragraphs>
  <ScaleCrop>false</ScaleCrop>
  <Company/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mitropol2022@outlook.com</dc:creator>
  <cp:keywords/>
  <dc:description/>
  <cp:lastModifiedBy>mitropol2022@outlook.com</cp:lastModifiedBy>
  <cp:revision>2</cp:revision>
  <dcterms:created xsi:type="dcterms:W3CDTF">2025-12-08T04:59:00Z</dcterms:created>
  <dcterms:modified xsi:type="dcterms:W3CDTF">2025-12-08T05:00:00Z</dcterms:modified>
</cp:coreProperties>
</file>