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369" w:rsidRPr="00EC0B04" w:rsidRDefault="00834369" w:rsidP="00EC0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0B04">
        <w:rPr>
          <w:rFonts w:ascii="Times New Roman" w:hAnsi="Times New Roman" w:cs="Times New Roman"/>
          <w:sz w:val="28"/>
          <w:szCs w:val="28"/>
        </w:rPr>
        <w:t>Библиотека — это не просто хранилище книг, а целый мир</w:t>
      </w:r>
      <w:r w:rsidR="00EC0B04" w:rsidRPr="00EC0B04">
        <w:rPr>
          <w:rFonts w:ascii="Times New Roman" w:hAnsi="Times New Roman" w:cs="Times New Roman"/>
          <w:sz w:val="28"/>
          <w:szCs w:val="28"/>
        </w:rPr>
        <w:t xml:space="preserve"> знаний, вдохновения и открытий</w:t>
      </w:r>
    </w:p>
    <w:p w:rsidR="00834369" w:rsidRDefault="00834369" w:rsidP="008343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EC0B04" w:rsidRDefault="00834369" w:rsidP="00EC0B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91179E">
        <w:rPr>
          <w:rFonts w:ascii="Times New Roman" w:hAnsi="Times New Roman" w:cs="Times New Roman"/>
          <w:b/>
          <w:sz w:val="24"/>
          <w:szCs w:val="24"/>
        </w:rPr>
        <w:t>Гончарова О.Б., Комарова А.С.</w:t>
      </w:r>
    </w:p>
    <w:p w:rsidR="00EC0B04" w:rsidRDefault="00EC0B04" w:rsidP="00EC0B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ОГБПОУ «Томский государственный педагогический колледж»</w:t>
      </w:r>
      <w:r>
        <w:rPr>
          <w:rFonts w:ascii="Times New Roman" w:hAnsi="Times New Roman" w:cs="Times New Roman"/>
          <w:b/>
          <w:sz w:val="28"/>
        </w:rPr>
        <w:t>,</w:t>
      </w:r>
    </w:p>
    <w:p w:rsidR="00EC0B04" w:rsidRDefault="00EC0B04" w:rsidP="00EC0B0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г. Томск</w:t>
      </w:r>
    </w:p>
    <w:p w:rsidR="00834369" w:rsidRPr="0091179E" w:rsidRDefault="00834369" w:rsidP="00EC0B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34369" w:rsidRPr="0091179E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79E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91179E">
        <w:rPr>
          <w:rFonts w:ascii="Times New Roman" w:hAnsi="Times New Roman" w:cs="Times New Roman"/>
          <w:sz w:val="24"/>
          <w:szCs w:val="24"/>
        </w:rPr>
        <w:t>: работы библиотеки заключается в необходимости обеспечения студентов и педагогов доступом к качественным образовательным ресурсам, что особенно важно в условиях современного образовательного процесса. В условиях цифровизации образования и внедрения новых образовательных стандартов, библиотеки становятся важными центрами, способствующими развитию информационной грамотности и критического мышления у обучающихся.</w:t>
      </w:r>
    </w:p>
    <w:p w:rsidR="00834369" w:rsidRPr="0091179E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34369" w:rsidRPr="0091179E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179E">
        <w:rPr>
          <w:rFonts w:ascii="Times New Roman" w:hAnsi="Times New Roman" w:cs="Times New Roman"/>
          <w:b/>
          <w:sz w:val="24"/>
          <w:szCs w:val="24"/>
        </w:rPr>
        <w:t>Цель:</w:t>
      </w:r>
      <w:r w:rsidRPr="0091179E">
        <w:rPr>
          <w:rFonts w:ascii="Times New Roman" w:hAnsi="Times New Roman" w:cs="Times New Roman"/>
          <w:sz w:val="24"/>
          <w:szCs w:val="24"/>
        </w:rPr>
        <w:t xml:space="preserve"> освещение роли библиотеки ОГБПОУ «ТГПК» в информационной поддержке образовательной и воспитательной деятельности студентов и  важность библиотечных ресурсов и услуг для формирования профессиональных компетенций будущих педагогов и их интеграции в социокультурную среду.</w:t>
      </w:r>
    </w:p>
    <w:p w:rsidR="00834369" w:rsidRPr="008C075D" w:rsidRDefault="00834369" w:rsidP="0083436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Библиотека играет ключевую роль, в профессиональном самоопределении студентов выполняя важные образовательные и воспитательные функции.</w:t>
      </w:r>
    </w:p>
    <w:p w:rsidR="00834369" w:rsidRPr="008C075D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Информационно-ресурсная поддержка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075D">
        <w:rPr>
          <w:rFonts w:ascii="Times New Roman" w:hAnsi="Times New Roman" w:cs="Times New Roman"/>
          <w:sz w:val="24"/>
          <w:szCs w:val="24"/>
        </w:rPr>
        <w:t>- библиотека в Томском педагогическом колледже предоставляют доступ к специализированной литературе, методическим пособиям, учебникам и другим образовательным ресурсам, необходимым для формирования профессиональных компетенций будущих педагогов. На сайте образовательной организации раз</w:t>
      </w:r>
      <w:r>
        <w:rPr>
          <w:rFonts w:ascii="Times New Roman" w:hAnsi="Times New Roman" w:cs="Times New Roman"/>
          <w:sz w:val="24"/>
          <w:szCs w:val="24"/>
        </w:rPr>
        <w:t xml:space="preserve">мещена информация о библиотеке </w:t>
      </w:r>
      <w:r w:rsidRPr="008C075D">
        <w:rPr>
          <w:rFonts w:ascii="Times New Roman" w:hAnsi="Times New Roman" w:cs="Times New Roman"/>
          <w:sz w:val="24"/>
          <w:szCs w:val="24"/>
        </w:rPr>
        <w:t>и онлайн-ресурсам, к которым в любой момент может обратиться студент. Например, доступ к образовательной платформе Юрайт – это многопрофильный образовательный ресурс для  среднего профессионального  образования. Содержит учебную и научную литературу по всем основным дисциплинам от ведущих научных школ с соблюдением требований новых ФГОСов.</w:t>
      </w: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 xml:space="preserve">ЭОП Юрайт открывает перед студентами широкий спектр возможностей для качественного обучения и всестороннего развития. </w:t>
      </w:r>
      <w:r w:rsidRPr="008C075D">
        <w:rPr>
          <w:rFonts w:ascii="Times New Roman" w:hAnsi="Times New Roman" w:cs="Times New Roman"/>
          <w:sz w:val="24"/>
          <w:szCs w:val="24"/>
          <w:shd w:val="clear" w:color="auto" w:fill="FFFFFF"/>
        </w:rPr>
        <w:t>На платформе представлены учебные курсы и учебники по всем специальностям и направлениям подготовки,</w:t>
      </w:r>
      <w:r w:rsidRPr="008C075D">
        <w:rPr>
          <w:rFonts w:ascii="Times New Roman" w:hAnsi="Times New Roman" w:cs="Times New Roman"/>
          <w:sz w:val="24"/>
          <w:szCs w:val="24"/>
        </w:rPr>
        <w:t xml:space="preserve"> </w:t>
      </w:r>
      <w:r w:rsidRPr="008C075D">
        <w:rPr>
          <w:rFonts w:ascii="Times New Roman" w:hAnsi="Times New Roman" w:cs="Times New Roman"/>
          <w:sz w:val="24"/>
          <w:szCs w:val="24"/>
          <w:shd w:val="clear" w:color="auto" w:fill="FFFFFF"/>
        </w:rPr>
        <w:t>а также медиаматериалы, интерактивный фонд оценочных средств и различные сервисы для преподавателей. Пользователям помогает служба клиентской поддержки.</w:t>
      </w:r>
    </w:p>
    <w:p w:rsidR="00834369" w:rsidRPr="001C0B7F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 xml:space="preserve">Пользование платформой Юрайт в рамках образовательного процесса помогает студентам оперативно получать необходимую литературу для подготовки к занятиям, экзаменам и написанию научных, исследовательских и творческих работ. </w:t>
      </w:r>
      <w:r>
        <w:rPr>
          <w:rFonts w:ascii="Times New Roman" w:hAnsi="Times New Roman" w:cs="Times New Roman"/>
          <w:sz w:val="24"/>
          <w:szCs w:val="24"/>
        </w:rPr>
        <w:t xml:space="preserve">Платформа </w:t>
      </w:r>
      <w:r w:rsidRPr="008C075D">
        <w:rPr>
          <w:rFonts w:ascii="Times New Roman" w:hAnsi="Times New Roman" w:cs="Times New Roman"/>
          <w:sz w:val="24"/>
          <w:szCs w:val="24"/>
        </w:rPr>
        <w:t>предлагает автоматизированные системы проверки знаний с использованием интерактивных заданий и тестов. Такая форма контроля помогает студентам самостоятельно оценить уровень усвоенных знаний и выявить пробелы в подготовке, а также позволяет создать индивидуальную траекторию обучения. Также большим преимуществ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C075D">
        <w:rPr>
          <w:rFonts w:ascii="Times New Roman" w:hAnsi="Times New Roman" w:cs="Times New Roman"/>
          <w:sz w:val="24"/>
          <w:szCs w:val="24"/>
        </w:rPr>
        <w:t xml:space="preserve"> является возможность изучения материалов онлайн с любого устройства расширяет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075D">
        <w:rPr>
          <w:rFonts w:ascii="Times New Roman" w:hAnsi="Times New Roman" w:cs="Times New Roman"/>
          <w:sz w:val="24"/>
          <w:szCs w:val="24"/>
        </w:rPr>
        <w:t xml:space="preserve"> </w:t>
      </w:r>
      <w:r w:rsidRPr="001C0B7F">
        <w:rPr>
          <w:rFonts w:ascii="Times New Roman" w:hAnsi="Times New Roman" w:cs="Times New Roman"/>
          <w:sz w:val="24"/>
          <w:szCs w:val="24"/>
        </w:rPr>
        <w:t>временные рамки образовательного процесса, позво</w:t>
      </w:r>
      <w:r>
        <w:rPr>
          <w:rFonts w:ascii="Times New Roman" w:hAnsi="Times New Roman" w:cs="Times New Roman"/>
          <w:sz w:val="24"/>
          <w:szCs w:val="24"/>
        </w:rPr>
        <w:t>ляя заниматься в удобное время и в любом месте.</w:t>
      </w:r>
      <w:r w:rsidRPr="001C0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369" w:rsidRPr="001C0B7F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B7F">
        <w:rPr>
          <w:rFonts w:ascii="Times New Roman" w:hAnsi="Times New Roman" w:cs="Times New Roman"/>
          <w:sz w:val="24"/>
          <w:szCs w:val="24"/>
        </w:rPr>
        <w:t xml:space="preserve">В рамках дисциплины «Введение в специальность» на образовательной платформе Юрайт, проходят вводное тестирование, что позволяет развивать информационную компетентность. Студенты приобретают навыки эффективного поиска, обработки и критического осмысления информации, необходимые для успешного освоения </w:t>
      </w:r>
      <w:r w:rsidRPr="001C0B7F">
        <w:rPr>
          <w:rFonts w:ascii="Times New Roman" w:hAnsi="Times New Roman" w:cs="Times New Roman"/>
          <w:sz w:val="24"/>
          <w:szCs w:val="24"/>
        </w:rPr>
        <w:lastRenderedPageBreak/>
        <w:t xml:space="preserve">педагогической профессии, формирует у студентов чувство ответственности за свое обучение и стремление к знаниям. </w:t>
      </w:r>
    </w:p>
    <w:p w:rsidR="00834369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 xml:space="preserve"> Педагог-библиотекарь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C075D">
        <w:rPr>
          <w:rFonts w:ascii="Times New Roman" w:hAnsi="Times New Roman" w:cs="Times New Roman"/>
          <w:sz w:val="24"/>
          <w:szCs w:val="24"/>
        </w:rPr>
        <w:t xml:space="preserve">активно сотрудничает с преподавателями русского языка и литературы, поскольку такая работа приносит взаимовыгодные результаты обеим сторонам и имеет ряд важных целей: развитие читательский грамотности у обучающихся, повышение уровня учебной дисциплины, подготовка к урокам и внеурочной деятельности, формирование исследовательской деятельности, воспитание патриотизма и духовно-нравственных ценностей. </w:t>
      </w:r>
    </w:p>
    <w:p w:rsidR="00834369" w:rsidRPr="008C075D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За учебный год 2024-2025 были организованы и проведены</w:t>
      </w:r>
      <w:r w:rsidRPr="008C0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уроки: «Родной язык-исповедь народа»,</w:t>
      </w:r>
      <w:r w:rsidRPr="008C075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«Пушкинский день России»,</w:t>
      </w:r>
      <w:r w:rsidRPr="008C0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1C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Знакомый ваш, Сергей Есенин», «И вновь душа поэзией полна», </w:t>
      </w:r>
      <w:r w:rsidRPr="001C0B7F">
        <w:rPr>
          <w:rFonts w:ascii="Times New Roman" w:eastAsia="Times New Roman" w:hAnsi="Times New Roman" w:cs="Times New Roman"/>
          <w:color w:val="1A1A1A"/>
          <w:sz w:val="24"/>
          <w:szCs w:val="24"/>
        </w:rPr>
        <w:t>для</w:t>
      </w:r>
      <w:r w:rsidRPr="001C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студентов специальности «Дошкольное образование» и «Физическая культура» рамках дисциплины «Литература». Такие уроки стимулируют интерес к литературе, родному языку  и </w:t>
      </w:r>
      <w:r w:rsidRPr="001C0B7F">
        <w:rPr>
          <w:rFonts w:ascii="Times New Roman" w:hAnsi="Times New Roman" w:cs="Times New Roman"/>
        </w:rPr>
        <w:t xml:space="preserve"> вдохновляют студентов на дальнейшее изучение литературы, что способствует их интеллектуальному и культурному развитию.</w:t>
      </w:r>
    </w:p>
    <w:p w:rsidR="00834369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C075D">
        <w:rPr>
          <w:rFonts w:ascii="Times New Roman" w:hAnsi="Times New Roman" w:cs="Times New Roman"/>
          <w:sz w:val="24"/>
          <w:szCs w:val="24"/>
        </w:rPr>
        <w:t xml:space="preserve"> начале учебного года для первокурсников организуются библиотечные уроки для формирования навыков самостоятельного поиска необходимой информации в библиотеке и эффективного использования информационных ресурсов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1A9A">
        <w:rPr>
          <w:rFonts w:ascii="Times New Roman" w:hAnsi="Times New Roman" w:cs="Times New Roman"/>
          <w:sz w:val="24"/>
          <w:szCs w:val="24"/>
        </w:rPr>
        <w:t>Уроки, направленные на эффективное использование информационных ресурсов, помогают студентам развивать критическое мышление. Они учатся анализировать и оценивать информацию, что является основой для формирования их самостоятельного мнения и способности к аргументированному обсуждению.</w:t>
      </w:r>
    </w:p>
    <w:p w:rsidR="00834369" w:rsidRPr="00401A9A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1A9A">
        <w:rPr>
          <w:rFonts w:ascii="Times New Roman" w:hAnsi="Times New Roman" w:cs="Times New Roman"/>
          <w:sz w:val="24"/>
          <w:szCs w:val="24"/>
        </w:rPr>
        <w:t>Индивидуальные консультации по подбору библиографической литературы для написания курсовых, рефератов, участие в викторинах и ко</w:t>
      </w:r>
      <w:r>
        <w:rPr>
          <w:rFonts w:ascii="Times New Roman" w:hAnsi="Times New Roman" w:cs="Times New Roman"/>
          <w:sz w:val="24"/>
          <w:szCs w:val="24"/>
        </w:rPr>
        <w:t>нкурсах. Так в учебном году были</w:t>
      </w:r>
      <w:r w:rsidRPr="00401A9A">
        <w:rPr>
          <w:rFonts w:ascii="Times New Roman" w:hAnsi="Times New Roman" w:cs="Times New Roman"/>
          <w:sz w:val="24"/>
          <w:szCs w:val="24"/>
        </w:rPr>
        <w:t xml:space="preserve"> организованы консультации для студентов в подготовки к викторинам «Улицы родного города», к конференциям «Семейно-родовая память и заветы предков как национальная идея России», «Великая Отечественная война - взгляд из ХХ</w:t>
      </w:r>
      <w:r w:rsidRPr="00401A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01A9A">
        <w:rPr>
          <w:rFonts w:ascii="Times New Roman" w:hAnsi="Times New Roman" w:cs="Times New Roman"/>
          <w:sz w:val="24"/>
          <w:szCs w:val="24"/>
        </w:rPr>
        <w:t>века», «Педагогика ХХ</w:t>
      </w:r>
      <w:r w:rsidRPr="00401A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01A9A">
        <w:rPr>
          <w:rFonts w:ascii="Times New Roman" w:hAnsi="Times New Roman" w:cs="Times New Roman"/>
          <w:sz w:val="24"/>
          <w:szCs w:val="24"/>
        </w:rPr>
        <w:t xml:space="preserve"> века: вызовы и решения», «В сердцах</w:t>
      </w:r>
      <w:r w:rsidR="00EC0B04">
        <w:rPr>
          <w:rFonts w:ascii="Times New Roman" w:hAnsi="Times New Roman" w:cs="Times New Roman"/>
          <w:sz w:val="24"/>
          <w:szCs w:val="24"/>
        </w:rPr>
        <w:t xml:space="preserve"> и книгах память о войне» и тд.</w:t>
      </w:r>
    </w:p>
    <w:p w:rsidR="00834369" w:rsidRPr="00401A9A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401A9A">
        <w:rPr>
          <w:rFonts w:ascii="Times New Roman" w:hAnsi="Times New Roman" w:cs="Times New Roman"/>
          <w:sz w:val="24"/>
          <w:szCs w:val="24"/>
        </w:rPr>
        <w:t>частие в викторинах и конференциях не только обогащает знания студентов, но и играет важную роль в их нравственно-патриотическом воспитании, формируя у них ценности, которые будут способствовать их развитию как ответственных граждан и личностей, способных внести вклад в будущее своей страны.</w:t>
      </w:r>
    </w:p>
    <w:p w:rsidR="00834369" w:rsidRPr="00132449" w:rsidRDefault="00834369" w:rsidP="00834369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32449">
        <w:rPr>
          <w:rFonts w:ascii="Times New Roman" w:hAnsi="Times New Roman" w:cs="Times New Roman"/>
          <w:sz w:val="24"/>
          <w:szCs w:val="24"/>
        </w:rPr>
        <w:t>овместно с педагогом-организатором колледжа, курирующим музейную комнату колледжа на регулярной основе организуются тематические выставки и занятия, посвященные памятным датам. Встречи и знакомство с интересными людьми, авторами и специалистами способствуют развитию познавательного интереса и стремления к самообразованию. Встречи с ветеранами В</w:t>
      </w:r>
      <w:r w:rsidR="00EC0B04">
        <w:rPr>
          <w:rFonts w:ascii="Times New Roman" w:hAnsi="Times New Roman" w:cs="Times New Roman"/>
          <w:sz w:val="24"/>
          <w:szCs w:val="24"/>
        </w:rPr>
        <w:t>еликой Отечественной войны</w:t>
      </w:r>
      <w:r w:rsidRPr="00132449">
        <w:rPr>
          <w:rFonts w:ascii="Times New Roman" w:hAnsi="Times New Roman" w:cs="Times New Roman"/>
          <w:sz w:val="24"/>
          <w:szCs w:val="24"/>
        </w:rPr>
        <w:t>, тружениками тыла, дет</w:t>
      </w:r>
      <w:r w:rsidR="00EC0B04">
        <w:rPr>
          <w:rFonts w:ascii="Times New Roman" w:hAnsi="Times New Roman" w:cs="Times New Roman"/>
          <w:sz w:val="24"/>
          <w:szCs w:val="24"/>
        </w:rPr>
        <w:t>ьми</w:t>
      </w:r>
      <w:r w:rsidRPr="00132449">
        <w:rPr>
          <w:rFonts w:ascii="Times New Roman" w:hAnsi="Times New Roman" w:cs="Times New Roman"/>
          <w:sz w:val="24"/>
          <w:szCs w:val="24"/>
        </w:rPr>
        <w:t>–войны. «Вехи Томской истории», «Без срока давности»,  позволяют студентам получить уникальный опыт и знания, которые невозможно найти в учебниках. Это способствует формированию уважения к истории и к людям, сознать значимость исторических событий и подвигов, совершенных ради свободы и мира и способствует развитию патриотических чувств и гордости за свою страну.</w:t>
      </w:r>
    </w:p>
    <w:p w:rsidR="00834369" w:rsidRPr="00A90D47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Еще один современный формат подачи информации онлайн выставки «Дети-герои Великой Отечественной войны», «Отражение холокоста в художественной литературе»; книжные выставки к памятным датам «Книги юбиляры 2025года», « М.Ю Лермонтов –поэт, художник слова»,  «Строки любви и вдохновения», « Звезды русской словесности», «Книги любимые с детства»,  «Литературное чудо П. Ершова: сказки легенды, история», «Победа на литературных страницах», «Сказки датского волшебника», « Слово и буква: наследие славянских просветителей» и др. Мультимедийные уроки,  лекции, семинары и мастер-классы, направленные на углубление профессиональных знаний и расширение кругозора обучающихся: «С улыбкой вокруг Земли», «Халфинские встречи», «Писатели-юбиляры», «Томская книга», «Наука по Томски», «Война. Победа. Память»</w:t>
      </w:r>
      <w:r>
        <w:rPr>
          <w:rFonts w:ascii="Times New Roman" w:hAnsi="Times New Roman" w:cs="Times New Roman"/>
          <w:sz w:val="24"/>
          <w:szCs w:val="24"/>
        </w:rPr>
        <w:t xml:space="preserve">, «Томск-героический» и т.д. Эти мероприятия  знакомят студентов с </w:t>
      </w:r>
      <w:r w:rsidRPr="00A90D47">
        <w:rPr>
          <w:rFonts w:ascii="Times New Roman" w:hAnsi="Times New Roman" w:cs="Times New Roman"/>
          <w:sz w:val="24"/>
          <w:szCs w:val="24"/>
        </w:rPr>
        <w:t>наследием, историей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lastRenderedPageBreak/>
        <w:t>традициями своего народа,</w:t>
      </w:r>
      <w:r w:rsidRPr="00A90D47">
        <w:rPr>
          <w:rFonts w:ascii="Times New Roman" w:hAnsi="Times New Roman" w:cs="Times New Roman"/>
          <w:sz w:val="24"/>
          <w:szCs w:val="24"/>
        </w:rPr>
        <w:t xml:space="preserve"> способствует формированию патриотизма и уважения к своей культуре, что является важным аспектом духовного воспитания.</w:t>
      </w:r>
    </w:p>
    <w:p w:rsidR="00834369" w:rsidRPr="00A90D47" w:rsidRDefault="00834369" w:rsidP="0083436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90D47">
        <w:rPr>
          <w:rFonts w:ascii="Times New Roman" w:hAnsi="Times New Roman" w:cs="Times New Roman"/>
          <w:sz w:val="24"/>
          <w:szCs w:val="24"/>
        </w:rPr>
        <w:t>рганизация участия студентов во Всероссийских, региональных, просветительских акциях «Пиши без ошибок», «Культурный уровень», «Региональный библиотечный урок».</w:t>
      </w: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 xml:space="preserve">Для обмена опытом, методическими материалами и проведение совместных мероприятий заключены договоры взаимодействие социального партнерства колледжа с библиотеками города Томска. </w:t>
      </w: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В 2021 года заключен договор социального партнерства и сотрудничества с «Областным государственным автономным учреждением культуры «Томская областная универсальная библиотека им. А.С. Пушкина».</w:t>
      </w: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В 2024 года с Областным государственным автономным учреждением культуры «Томская областная детско-юношеская библиотека». Сотрудничество предполагает комплексный подход, направленный на укрепление сотрудничества и эффективное использование ресурсов библиотек для учебного процесса и воспитания студентов.  Студенты получают доступ к фондам библиотек, включающим учебную литературу, художественную классику, периодические издания, справочники, энциклопедии и другие материалы, необходимые для успешного освоения учебных дисциплин.</w:t>
      </w:r>
    </w:p>
    <w:p w:rsidR="00834369" w:rsidRPr="008C075D" w:rsidRDefault="00834369" w:rsidP="008343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75D">
        <w:rPr>
          <w:rFonts w:ascii="Times New Roman" w:hAnsi="Times New Roman" w:cs="Times New Roman"/>
          <w:sz w:val="24"/>
          <w:szCs w:val="24"/>
        </w:rPr>
        <w:t>Совместные тематические мероприятия, такие как «НЕ слабый пол», «Мультиквиз», «Ушай-квиз», «Блокада Ленинграда», «Холокост-трагедия поколений» «Крым навеки с Россией», «Тайны русского языка», позволяют студентам развивать профессиональные компетенции, необходимые для будущей профессиональной деятельности.</w:t>
      </w:r>
    </w:p>
    <w:p w:rsidR="00834369" w:rsidRPr="00A90D47" w:rsidRDefault="00834369" w:rsidP="00834369">
      <w:pPr>
        <w:pStyle w:val="3"/>
        <w:jc w:val="both"/>
        <w:rPr>
          <w:b w:val="0"/>
          <w:sz w:val="24"/>
          <w:szCs w:val="24"/>
        </w:rPr>
      </w:pPr>
      <w:r w:rsidRPr="00A90D47">
        <w:rPr>
          <w:sz w:val="24"/>
          <w:szCs w:val="24"/>
        </w:rPr>
        <w:t>Вывод</w:t>
      </w:r>
      <w:r>
        <w:rPr>
          <w:b w:val="0"/>
          <w:sz w:val="24"/>
          <w:szCs w:val="24"/>
        </w:rPr>
        <w:t>: б</w:t>
      </w:r>
      <w:r w:rsidRPr="00A90D47">
        <w:rPr>
          <w:b w:val="0"/>
          <w:sz w:val="24"/>
          <w:szCs w:val="24"/>
        </w:rPr>
        <w:t>иблиотека ОГБПОУ «ТГПК» играет ключевую роль в образовательном процессе, обеспечивая студентов необходимыми ресурсами для успешного освоения учебных дисциплин и развития профессиональных навыков. Взаимодействие с педагогами и организация различных мероприятий способствуют формированию читательской грамотности и исследовательских навыков у студентов, что в свою очередь способствует их духовному и интеллектуальному росту.</w:t>
      </w:r>
    </w:p>
    <w:p w:rsidR="00834369" w:rsidRDefault="00834369" w:rsidP="00834369">
      <w:pPr>
        <w:pStyle w:val="3"/>
        <w:jc w:val="both"/>
        <w:rPr>
          <w:b w:val="0"/>
          <w:sz w:val="24"/>
          <w:szCs w:val="24"/>
        </w:rPr>
      </w:pPr>
      <w:r w:rsidRPr="00A90D47">
        <w:rPr>
          <w:sz w:val="24"/>
          <w:szCs w:val="24"/>
        </w:rPr>
        <w:t>Результат:</w:t>
      </w:r>
      <w:r>
        <w:rPr>
          <w:b w:val="0"/>
          <w:sz w:val="24"/>
          <w:szCs w:val="24"/>
        </w:rPr>
        <w:t xml:space="preserve"> р</w:t>
      </w:r>
      <w:r w:rsidRPr="00A90D47">
        <w:rPr>
          <w:b w:val="0"/>
          <w:sz w:val="24"/>
          <w:szCs w:val="24"/>
        </w:rPr>
        <w:t>езультатом работы библиотеки является создание условий для эффективного самообразования студентов, развитие их информационной культуры и повышение уровня учебной дисциплины. Организация библиотечных уроков, консультаций и тематических мероприятий способствует не только улучшению качества образовательного процесса, но и формированию у студентов патриотических и духовно-нравственных ценностей. Таким образом, библиотека становится неотъемлемой частью образовательной среды, способствующей всестороннему развитию будущих педагогов.</w:t>
      </w:r>
    </w:p>
    <w:p w:rsidR="00B134D1" w:rsidRDefault="00834369" w:rsidP="00834369">
      <w:r w:rsidRPr="00A90D47">
        <w:rPr>
          <w:b/>
          <w:sz w:val="24"/>
          <w:szCs w:val="24"/>
        </w:rPr>
        <w:br/>
      </w:r>
    </w:p>
    <w:sectPr w:rsidR="00B134D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690" w:rsidRDefault="00400690" w:rsidP="00EC0B04">
      <w:pPr>
        <w:spacing w:after="0" w:line="240" w:lineRule="auto"/>
      </w:pPr>
      <w:r>
        <w:separator/>
      </w:r>
    </w:p>
  </w:endnote>
  <w:endnote w:type="continuationSeparator" w:id="0">
    <w:p w:rsidR="00400690" w:rsidRDefault="00400690" w:rsidP="00EC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061121"/>
      <w:docPartObj>
        <w:docPartGallery w:val="Page Numbers (Bottom of Page)"/>
        <w:docPartUnique/>
      </w:docPartObj>
    </w:sdtPr>
    <w:sdtContent>
      <w:p w:rsidR="00EC0B04" w:rsidRDefault="00EC0B0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C0B04" w:rsidRDefault="00EC0B0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690" w:rsidRDefault="00400690" w:rsidP="00EC0B04">
      <w:pPr>
        <w:spacing w:after="0" w:line="240" w:lineRule="auto"/>
      </w:pPr>
      <w:r>
        <w:separator/>
      </w:r>
    </w:p>
  </w:footnote>
  <w:footnote w:type="continuationSeparator" w:id="0">
    <w:p w:rsidR="00400690" w:rsidRDefault="00400690" w:rsidP="00EC0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1E"/>
    <w:rsid w:val="00400690"/>
    <w:rsid w:val="00834369"/>
    <w:rsid w:val="0093361E"/>
    <w:rsid w:val="00B134D1"/>
    <w:rsid w:val="00EC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37E28-EC60-4BE8-BD3B-4A5E1A7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369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834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3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343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0B04"/>
  </w:style>
  <w:style w:type="paragraph" w:styleId="a6">
    <w:name w:val="footer"/>
    <w:basedOn w:val="a"/>
    <w:link w:val="a7"/>
    <w:uiPriority w:val="99"/>
    <w:unhideWhenUsed/>
    <w:rsid w:val="00EC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0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Борисовна Гончарова</dc:creator>
  <cp:keywords/>
  <dc:description/>
  <cp:lastModifiedBy>Прокопенко Мария Владимировна</cp:lastModifiedBy>
  <cp:revision>3</cp:revision>
  <dcterms:created xsi:type="dcterms:W3CDTF">2025-10-16T04:36:00Z</dcterms:created>
  <dcterms:modified xsi:type="dcterms:W3CDTF">2025-10-16T04:55:00Z</dcterms:modified>
</cp:coreProperties>
</file>