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D4A" w:rsidRPr="00A1306A" w:rsidRDefault="00055D4A" w:rsidP="00055D4A">
      <w:pPr>
        <w:autoSpaceDE w:val="0"/>
        <w:autoSpaceDN w:val="0"/>
        <w:adjustRightInd w:val="0"/>
        <w:spacing w:after="200" w:line="276" w:lineRule="auto"/>
        <w:rPr>
          <w:rFonts w:ascii="Times New Roman CYR" w:eastAsia="Times New Roman" w:hAnsi="Times New Roman CYR" w:cs="Times New Roman CYR"/>
          <w:b/>
          <w:bCs/>
          <w:sz w:val="44"/>
          <w:szCs w:val="44"/>
        </w:rPr>
      </w:pPr>
    </w:p>
    <w:p w:rsidR="004F0E39" w:rsidRDefault="004F0E39" w:rsidP="00055D4A">
      <w:pPr>
        <w:autoSpaceDE w:val="0"/>
        <w:autoSpaceDN w:val="0"/>
        <w:adjustRightInd w:val="0"/>
        <w:spacing w:line="276" w:lineRule="auto"/>
        <w:jc w:val="center"/>
        <w:rPr>
          <w:rFonts w:ascii="Times New Roman CYR" w:eastAsia="Times New Roman" w:hAnsi="Times New Roman CYR" w:cs="Times New Roman CYR"/>
          <w:b/>
          <w:bCs/>
          <w:sz w:val="44"/>
          <w:szCs w:val="44"/>
        </w:rPr>
      </w:pPr>
    </w:p>
    <w:p w:rsidR="004F0E39" w:rsidRDefault="004F0E39" w:rsidP="00055D4A">
      <w:pPr>
        <w:autoSpaceDE w:val="0"/>
        <w:autoSpaceDN w:val="0"/>
        <w:adjustRightInd w:val="0"/>
        <w:spacing w:line="276" w:lineRule="auto"/>
        <w:jc w:val="center"/>
        <w:rPr>
          <w:rFonts w:ascii="Times New Roman CYR" w:eastAsia="Times New Roman" w:hAnsi="Times New Roman CYR" w:cs="Times New Roman CYR"/>
          <w:b/>
          <w:bCs/>
          <w:sz w:val="44"/>
          <w:szCs w:val="44"/>
        </w:rPr>
      </w:pPr>
    </w:p>
    <w:p w:rsidR="004F0E39" w:rsidRDefault="004F0E39" w:rsidP="00055D4A">
      <w:pPr>
        <w:autoSpaceDE w:val="0"/>
        <w:autoSpaceDN w:val="0"/>
        <w:adjustRightInd w:val="0"/>
        <w:spacing w:line="276" w:lineRule="auto"/>
        <w:jc w:val="center"/>
        <w:rPr>
          <w:rFonts w:ascii="Times New Roman CYR" w:eastAsia="Times New Roman" w:hAnsi="Times New Roman CYR" w:cs="Times New Roman CYR"/>
          <w:b/>
          <w:bCs/>
          <w:sz w:val="44"/>
          <w:szCs w:val="44"/>
        </w:rPr>
      </w:pPr>
    </w:p>
    <w:p w:rsidR="004F0E39" w:rsidRDefault="004F0E39" w:rsidP="00055D4A">
      <w:pPr>
        <w:autoSpaceDE w:val="0"/>
        <w:autoSpaceDN w:val="0"/>
        <w:adjustRightInd w:val="0"/>
        <w:spacing w:line="276" w:lineRule="auto"/>
        <w:jc w:val="center"/>
        <w:rPr>
          <w:rFonts w:ascii="Times New Roman CYR" w:eastAsia="Times New Roman" w:hAnsi="Times New Roman CYR" w:cs="Times New Roman CYR"/>
          <w:b/>
          <w:bCs/>
          <w:sz w:val="44"/>
          <w:szCs w:val="44"/>
        </w:rPr>
      </w:pPr>
    </w:p>
    <w:p w:rsidR="004F0E39" w:rsidRDefault="004F0E39" w:rsidP="00055D4A">
      <w:pPr>
        <w:autoSpaceDE w:val="0"/>
        <w:autoSpaceDN w:val="0"/>
        <w:adjustRightInd w:val="0"/>
        <w:spacing w:line="276" w:lineRule="auto"/>
        <w:jc w:val="center"/>
        <w:rPr>
          <w:rFonts w:ascii="Times New Roman CYR" w:eastAsia="Times New Roman" w:hAnsi="Times New Roman CYR" w:cs="Times New Roman CYR"/>
          <w:b/>
          <w:bCs/>
          <w:sz w:val="44"/>
          <w:szCs w:val="44"/>
        </w:rPr>
      </w:pPr>
    </w:p>
    <w:p w:rsidR="00055D4A" w:rsidRPr="00A1306A" w:rsidRDefault="00055D4A" w:rsidP="00055D4A">
      <w:pPr>
        <w:autoSpaceDE w:val="0"/>
        <w:autoSpaceDN w:val="0"/>
        <w:adjustRightInd w:val="0"/>
        <w:spacing w:line="276" w:lineRule="auto"/>
        <w:jc w:val="center"/>
        <w:rPr>
          <w:rFonts w:ascii="Times New Roman CYR" w:eastAsia="Times New Roman" w:hAnsi="Times New Roman CYR" w:cs="Times New Roman CYR"/>
          <w:b/>
          <w:bCs/>
          <w:sz w:val="44"/>
          <w:szCs w:val="44"/>
        </w:rPr>
      </w:pPr>
      <w:r w:rsidRPr="00A1306A">
        <w:rPr>
          <w:rFonts w:ascii="Times New Roman CYR" w:eastAsia="Times New Roman" w:hAnsi="Times New Roman CYR" w:cs="Times New Roman CYR"/>
          <w:b/>
          <w:bCs/>
          <w:sz w:val="44"/>
          <w:szCs w:val="44"/>
        </w:rPr>
        <w:t>РАБОЧАЯ ПРОГРАММА</w:t>
      </w:r>
    </w:p>
    <w:p w:rsidR="00055D4A" w:rsidRPr="00A1306A" w:rsidRDefault="00055D4A" w:rsidP="00055D4A">
      <w:pPr>
        <w:shd w:val="clear" w:color="auto" w:fill="FFFFFF"/>
        <w:jc w:val="center"/>
        <w:textAlignment w:val="baseline"/>
        <w:outlineLvl w:val="4"/>
        <w:rPr>
          <w:rFonts w:ascii="Times New Roman" w:hAnsi="Times New Roman" w:cs="Times New Roman"/>
          <w:b/>
          <w:color w:val="000000"/>
          <w:sz w:val="28"/>
          <w:szCs w:val="28"/>
          <w:shd w:val="clear" w:color="auto" w:fill="FFFFFF"/>
        </w:rPr>
      </w:pPr>
      <w:r w:rsidRPr="00A1306A">
        <w:rPr>
          <w:rFonts w:ascii="Times New Roman" w:hAnsi="Times New Roman" w:cs="Times New Roman"/>
          <w:b/>
          <w:color w:val="000000"/>
          <w:sz w:val="28"/>
          <w:szCs w:val="28"/>
          <w:shd w:val="clear" w:color="auto" w:fill="FFFFFF"/>
        </w:rPr>
        <w:t>внеурочной деятельности</w:t>
      </w:r>
    </w:p>
    <w:p w:rsidR="00055D4A" w:rsidRPr="00A1306A" w:rsidRDefault="00055D4A" w:rsidP="00055D4A">
      <w:pPr>
        <w:shd w:val="clear" w:color="auto" w:fill="FFFFFF"/>
        <w:jc w:val="center"/>
        <w:textAlignment w:val="baseline"/>
        <w:outlineLvl w:val="4"/>
        <w:rPr>
          <w:rFonts w:ascii="Times New Roman" w:hAnsi="Times New Roman" w:cs="Times New Roman"/>
          <w:color w:val="000000"/>
          <w:sz w:val="36"/>
          <w:szCs w:val="28"/>
          <w:shd w:val="clear" w:color="auto" w:fill="FFFFFF"/>
        </w:rPr>
      </w:pPr>
      <w:r w:rsidRPr="00A1306A">
        <w:rPr>
          <w:rFonts w:ascii="Times New Roman" w:hAnsi="Times New Roman" w:cs="Times New Roman"/>
          <w:color w:val="000000"/>
          <w:sz w:val="36"/>
          <w:szCs w:val="28"/>
          <w:shd w:val="clear" w:color="auto" w:fill="FFFFFF"/>
        </w:rPr>
        <w:t>«Занимательная грамматика»</w:t>
      </w:r>
    </w:p>
    <w:p w:rsidR="00055D4A" w:rsidRPr="00A1306A" w:rsidRDefault="00055D4A" w:rsidP="00055D4A">
      <w:pPr>
        <w:shd w:val="clear" w:color="auto" w:fill="FFFFFF"/>
        <w:jc w:val="center"/>
        <w:textAlignment w:val="baseline"/>
        <w:outlineLvl w:val="4"/>
        <w:rPr>
          <w:rFonts w:ascii="Times New Roman" w:hAnsi="Times New Roman" w:cs="Times New Roman"/>
          <w:color w:val="000000"/>
          <w:sz w:val="24"/>
          <w:szCs w:val="28"/>
          <w:shd w:val="clear" w:color="auto" w:fill="FFFFFF"/>
        </w:rPr>
      </w:pPr>
      <w:r w:rsidRPr="00A1306A">
        <w:rPr>
          <w:rFonts w:ascii="Times New Roman" w:hAnsi="Times New Roman" w:cs="Times New Roman"/>
          <w:color w:val="000000"/>
          <w:sz w:val="24"/>
          <w:szCs w:val="28"/>
          <w:shd w:val="clear" w:color="auto" w:fill="FFFFFF"/>
        </w:rPr>
        <w:t>ОБЩЕИНТЕЛЛЕКТУАЛЬНОЕ НАПРАВЛЕНИЕ</w:t>
      </w:r>
    </w:p>
    <w:p w:rsidR="00055D4A" w:rsidRPr="00A1306A" w:rsidRDefault="00055D4A"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055D4A" w:rsidRPr="00A1306A" w:rsidRDefault="0044601E" w:rsidP="004F0E39">
      <w:pPr>
        <w:shd w:val="clear" w:color="auto" w:fill="FFFFFF"/>
        <w:jc w:val="right"/>
        <w:textAlignment w:val="baseline"/>
        <w:outlineLvl w:val="4"/>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                                                                                     </w:t>
      </w:r>
      <w:r w:rsidR="004F0E39">
        <w:rPr>
          <w:rFonts w:ascii="Times New Roman" w:hAnsi="Times New Roman" w:cs="Times New Roman"/>
          <w:b/>
          <w:color w:val="000000"/>
          <w:sz w:val="28"/>
          <w:szCs w:val="28"/>
          <w:shd w:val="clear" w:color="auto" w:fill="FFFFFF"/>
        </w:rPr>
        <w:t xml:space="preserve">                             </w:t>
      </w:r>
      <w:r w:rsidR="00055D4A" w:rsidRPr="00A1306A">
        <w:rPr>
          <w:rFonts w:ascii="Times New Roman" w:hAnsi="Times New Roman" w:cs="Times New Roman"/>
          <w:b/>
          <w:color w:val="000000"/>
          <w:sz w:val="28"/>
          <w:szCs w:val="28"/>
          <w:shd w:val="clear" w:color="auto" w:fill="FFFFFF"/>
        </w:rPr>
        <w:t xml:space="preserve">Класс:               </w:t>
      </w:r>
      <w:r w:rsidR="004F0E39">
        <w:rPr>
          <w:rFonts w:ascii="Times New Roman" w:hAnsi="Times New Roman" w:cs="Times New Roman"/>
          <w:b/>
          <w:color w:val="000000"/>
          <w:sz w:val="28"/>
          <w:szCs w:val="28"/>
          <w:u w:val="single"/>
          <w:shd w:val="clear" w:color="auto" w:fill="FFFFFF"/>
        </w:rPr>
        <w:t>1-Б</w:t>
      </w:r>
    </w:p>
    <w:p w:rsidR="00055D4A" w:rsidRPr="00A1306A" w:rsidRDefault="00055D4A" w:rsidP="004F0E39">
      <w:pPr>
        <w:shd w:val="clear" w:color="auto" w:fill="FFFFFF"/>
        <w:jc w:val="right"/>
        <w:textAlignment w:val="baseline"/>
        <w:outlineLvl w:val="4"/>
        <w:rPr>
          <w:rFonts w:ascii="Times New Roman" w:hAnsi="Times New Roman" w:cs="Times New Roman"/>
          <w:b/>
          <w:color w:val="000000"/>
          <w:sz w:val="28"/>
          <w:szCs w:val="28"/>
          <w:shd w:val="clear" w:color="auto" w:fill="FFFFFF"/>
        </w:rPr>
      </w:pPr>
      <w:r w:rsidRPr="00A1306A">
        <w:rPr>
          <w:rFonts w:ascii="Times New Roman" w:hAnsi="Times New Roman" w:cs="Times New Roman"/>
          <w:b/>
          <w:color w:val="000000"/>
          <w:sz w:val="28"/>
          <w:szCs w:val="28"/>
          <w:shd w:val="clear" w:color="auto" w:fill="FFFFFF"/>
        </w:rPr>
        <w:t xml:space="preserve">Учитель:       </w:t>
      </w:r>
      <w:r w:rsidR="004F0E39">
        <w:rPr>
          <w:rFonts w:ascii="Times New Roman" w:hAnsi="Times New Roman" w:cs="Times New Roman"/>
          <w:color w:val="000000"/>
          <w:sz w:val="28"/>
          <w:szCs w:val="28"/>
          <w:u w:val="single"/>
          <w:shd w:val="clear" w:color="auto" w:fill="FFFFFF"/>
        </w:rPr>
        <w:t>Такина Ирина Борисовна</w:t>
      </w:r>
    </w:p>
    <w:p w:rsidR="00055D4A" w:rsidRPr="00A1306A" w:rsidRDefault="00055D4A" w:rsidP="0044601E">
      <w:pPr>
        <w:shd w:val="clear" w:color="auto" w:fill="FFFFFF"/>
        <w:jc w:val="right"/>
        <w:textAlignment w:val="baseline"/>
        <w:outlineLvl w:val="4"/>
        <w:rPr>
          <w:rFonts w:ascii="Times New Roman" w:hAnsi="Times New Roman" w:cs="Times New Roman"/>
          <w:b/>
          <w:color w:val="000000"/>
          <w:sz w:val="28"/>
          <w:szCs w:val="28"/>
          <w:shd w:val="clear" w:color="auto" w:fill="FFFFFF"/>
        </w:rPr>
      </w:pPr>
    </w:p>
    <w:p w:rsidR="00055D4A" w:rsidRDefault="00055D4A"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4F0E39" w:rsidRDefault="004F0E39"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4F0E39" w:rsidRDefault="004F0E39"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4F0E39" w:rsidRDefault="004F0E39"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4F0E39" w:rsidRDefault="004F0E39"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4F0E39" w:rsidRDefault="004F0E39"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4F0E39" w:rsidRDefault="004F0E39"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4F0E39" w:rsidRDefault="004F0E39"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4F0E39" w:rsidRDefault="004F0E39"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4F0E39" w:rsidRPr="00A1306A" w:rsidRDefault="004F0E39" w:rsidP="00055D4A">
      <w:pPr>
        <w:shd w:val="clear" w:color="auto" w:fill="FFFFFF"/>
        <w:jc w:val="both"/>
        <w:textAlignment w:val="baseline"/>
        <w:outlineLvl w:val="4"/>
        <w:rPr>
          <w:rFonts w:ascii="Times New Roman" w:hAnsi="Times New Roman" w:cs="Times New Roman"/>
          <w:b/>
          <w:color w:val="000000"/>
          <w:sz w:val="28"/>
          <w:szCs w:val="28"/>
          <w:shd w:val="clear" w:color="auto" w:fill="FFFFFF"/>
        </w:rPr>
      </w:pPr>
    </w:p>
    <w:p w:rsidR="00055D4A" w:rsidRPr="004F0E39" w:rsidRDefault="004F0E39" w:rsidP="004F0E39">
      <w:pPr>
        <w:shd w:val="clear" w:color="auto" w:fill="FFFFFF"/>
        <w:jc w:val="center"/>
        <w:textAlignment w:val="baseline"/>
        <w:outlineLvl w:val="4"/>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п.Айхал, 2025г.</w:t>
      </w:r>
      <w:bookmarkStart w:id="0" w:name="_GoBack"/>
      <w:bookmarkEnd w:id="0"/>
    </w:p>
    <w:p w:rsidR="00055D4A" w:rsidRDefault="00055D4A" w:rsidP="00055D4A">
      <w:pPr>
        <w:rPr>
          <w:rFonts w:ascii="Times New Roman" w:eastAsia="Times New Roman" w:hAnsi="Times New Roman" w:cs="Times New Roman"/>
          <w:b/>
          <w:sz w:val="24"/>
          <w:szCs w:val="24"/>
        </w:rPr>
      </w:pPr>
    </w:p>
    <w:p w:rsidR="00090C3B" w:rsidRPr="00D94174" w:rsidRDefault="00090C3B" w:rsidP="00D94174">
      <w:pPr>
        <w:jc w:val="center"/>
        <w:rPr>
          <w:rFonts w:ascii="Times New Roman" w:eastAsia="Times New Roman" w:hAnsi="Times New Roman" w:cs="Times New Roman"/>
          <w:b/>
          <w:sz w:val="24"/>
          <w:szCs w:val="24"/>
        </w:rPr>
      </w:pPr>
      <w:r w:rsidRPr="00E91748">
        <w:rPr>
          <w:rFonts w:ascii="Times New Roman" w:eastAsia="Times New Roman" w:hAnsi="Times New Roman" w:cs="Times New Roman"/>
          <w:b/>
          <w:sz w:val="24"/>
          <w:szCs w:val="24"/>
        </w:rPr>
        <w:t>ПОЯСНИТЕЛЬНАЯ ЗАПИСКА</w:t>
      </w:r>
    </w:p>
    <w:p w:rsidR="00090C3B" w:rsidRDefault="00090C3B" w:rsidP="00090C3B">
      <w:pPr>
        <w:rPr>
          <w:rFonts w:ascii="Times New Roman" w:hAnsi="Times New Roman" w:cs="Times New Roman"/>
          <w:b/>
          <w:bCs/>
          <w:sz w:val="24"/>
          <w:szCs w:val="24"/>
        </w:rPr>
      </w:pPr>
      <w:r w:rsidRPr="00E91748">
        <w:rPr>
          <w:rFonts w:ascii="Times New Roman" w:hAnsi="Times New Roman" w:cs="Times New Roman"/>
          <w:b/>
          <w:bCs/>
          <w:sz w:val="24"/>
          <w:szCs w:val="24"/>
        </w:rPr>
        <w:t xml:space="preserve"> Рабочая программа по курсу внеурочной деятельности «Занимательная грамматика» составлена на основе:</w:t>
      </w:r>
    </w:p>
    <w:p w:rsidR="0044601E" w:rsidRDefault="0044601E" w:rsidP="0044601E">
      <w:pPr>
        <w:ind w:firstLine="709"/>
        <w:jc w:val="both"/>
        <w:rPr>
          <w:rFonts w:ascii="Times New Roman" w:hAnsi="Times New Roman" w:cs="Times New Roman"/>
          <w:sz w:val="24"/>
          <w:szCs w:val="24"/>
        </w:rPr>
      </w:pPr>
      <w:r w:rsidRPr="0044601E">
        <w:rPr>
          <w:rFonts w:ascii="Times New Roman" w:hAnsi="Times New Roman" w:cs="Times New Roman"/>
          <w:sz w:val="24"/>
          <w:szCs w:val="24"/>
        </w:rPr>
        <w:t xml:space="preserve">1. Федерального закона от 29 декабря 2012 г. № 273-ФЗ «Об образовании в Российской Федерации» (с изм. от 26.07.2019г); </w:t>
      </w:r>
    </w:p>
    <w:p w:rsidR="0044601E" w:rsidRDefault="0044601E" w:rsidP="0044601E">
      <w:pPr>
        <w:ind w:firstLine="709"/>
        <w:jc w:val="both"/>
        <w:rPr>
          <w:rFonts w:ascii="Times New Roman" w:hAnsi="Times New Roman" w:cs="Times New Roman"/>
          <w:sz w:val="24"/>
          <w:szCs w:val="24"/>
        </w:rPr>
      </w:pPr>
      <w:r w:rsidRPr="0044601E">
        <w:rPr>
          <w:rFonts w:ascii="Times New Roman" w:hAnsi="Times New Roman" w:cs="Times New Roman"/>
          <w:sz w:val="24"/>
          <w:szCs w:val="24"/>
        </w:rPr>
        <w:t xml:space="preserve">2. Федерального государственного образовательного стандарта основного общего образования, утвержденного приказом Министерства образования и науки РФ от 17.12.2010 года № 1897; </w:t>
      </w:r>
    </w:p>
    <w:p w:rsidR="0044601E" w:rsidRDefault="0044601E" w:rsidP="0044601E">
      <w:pPr>
        <w:ind w:firstLine="709"/>
        <w:jc w:val="both"/>
        <w:rPr>
          <w:rFonts w:ascii="Times New Roman" w:hAnsi="Times New Roman" w:cs="Times New Roman"/>
          <w:sz w:val="24"/>
          <w:szCs w:val="24"/>
        </w:rPr>
      </w:pPr>
      <w:r w:rsidRPr="0044601E">
        <w:rPr>
          <w:rFonts w:ascii="Times New Roman" w:hAnsi="Times New Roman" w:cs="Times New Roman"/>
          <w:sz w:val="24"/>
          <w:szCs w:val="24"/>
        </w:rPr>
        <w:t>3. Приказа Министерства образования и науки РФ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 1312 от 09.03.2004 года;</w:t>
      </w:r>
    </w:p>
    <w:p w:rsidR="0044601E" w:rsidRDefault="0044601E" w:rsidP="0044601E">
      <w:pPr>
        <w:ind w:firstLine="709"/>
        <w:jc w:val="both"/>
        <w:rPr>
          <w:rFonts w:ascii="Times New Roman" w:hAnsi="Times New Roman" w:cs="Times New Roman"/>
          <w:sz w:val="24"/>
          <w:szCs w:val="24"/>
        </w:rPr>
      </w:pPr>
      <w:r w:rsidRPr="0044601E">
        <w:rPr>
          <w:rFonts w:ascii="Times New Roman" w:hAnsi="Times New Roman" w:cs="Times New Roman"/>
          <w:sz w:val="24"/>
          <w:szCs w:val="24"/>
        </w:rPr>
        <w:t xml:space="preserve"> 4. Приказа Министерства образования и науки РФ от 01.02.2012 г № 74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и науки РФ от 9 марта 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w:t>
      </w:r>
    </w:p>
    <w:p w:rsidR="0044601E" w:rsidRPr="0044601E" w:rsidRDefault="0044601E" w:rsidP="0044601E">
      <w:pPr>
        <w:ind w:firstLine="709"/>
        <w:jc w:val="both"/>
        <w:rPr>
          <w:rFonts w:ascii="Times New Roman" w:hAnsi="Times New Roman" w:cs="Times New Roman"/>
          <w:b/>
          <w:bCs/>
          <w:sz w:val="24"/>
          <w:szCs w:val="24"/>
        </w:rPr>
      </w:pPr>
      <w:r w:rsidRPr="0044601E">
        <w:rPr>
          <w:rFonts w:ascii="Times New Roman" w:hAnsi="Times New Roman" w:cs="Times New Roman"/>
          <w:sz w:val="24"/>
          <w:szCs w:val="24"/>
        </w:rPr>
        <w:t>5. Федерального закона от 24.07.1998 N 124-ФЗ (ред. от 13.07.2015) "Об основных гарантиях прав ребенка в Российской Федерации";</w:t>
      </w:r>
    </w:p>
    <w:p w:rsidR="0044601E" w:rsidRDefault="00090C3B" w:rsidP="0044601E">
      <w:pPr>
        <w:pStyle w:val="a3"/>
        <w:rPr>
          <w:rFonts w:ascii="Times New Roman" w:hAnsi="Times New Roman"/>
          <w:sz w:val="24"/>
          <w:szCs w:val="24"/>
        </w:rPr>
      </w:pPr>
      <w:r w:rsidRPr="00D94174">
        <w:rPr>
          <w:rFonts w:ascii="Times New Roman" w:hAnsi="Times New Roman"/>
          <w:sz w:val="24"/>
          <w:szCs w:val="24"/>
        </w:rPr>
        <w:t xml:space="preserve">Курс введен в часть учебного плана, формируемого образовательным учреждением в рамках </w:t>
      </w:r>
      <w:r w:rsidRPr="00D94174">
        <w:rPr>
          <w:rFonts w:ascii="Times New Roman" w:hAnsi="Times New Roman"/>
          <w:b/>
          <w:i/>
          <w:sz w:val="24"/>
          <w:szCs w:val="24"/>
        </w:rPr>
        <w:t>общеинтеллектуального</w:t>
      </w:r>
      <w:r w:rsidRPr="00D94174">
        <w:rPr>
          <w:rFonts w:ascii="Times New Roman" w:hAnsi="Times New Roman"/>
          <w:sz w:val="24"/>
          <w:szCs w:val="24"/>
        </w:rPr>
        <w:t xml:space="preserve"> направления.</w:t>
      </w:r>
    </w:p>
    <w:p w:rsidR="00090C3B" w:rsidRPr="00D94174" w:rsidRDefault="00090C3B" w:rsidP="0044601E">
      <w:pPr>
        <w:pStyle w:val="a3"/>
        <w:rPr>
          <w:rFonts w:ascii="Times New Roman" w:hAnsi="Times New Roman"/>
          <w:color w:val="000000"/>
          <w:sz w:val="24"/>
          <w:szCs w:val="24"/>
        </w:rPr>
      </w:pPr>
      <w:r w:rsidRPr="00D94174">
        <w:rPr>
          <w:rFonts w:ascii="Times New Roman" w:hAnsi="Times New Roman"/>
          <w:color w:val="000000"/>
          <w:sz w:val="24"/>
          <w:szCs w:val="24"/>
        </w:rPr>
        <w:t xml:space="preserve">Программа рассчитана на учащихся 1 класса. </w:t>
      </w:r>
      <w:r w:rsidRPr="00D94174">
        <w:rPr>
          <w:rFonts w:ascii="Times New Roman" w:eastAsia="Times New Roman" w:hAnsi="Times New Roman"/>
          <w:color w:val="000000"/>
          <w:sz w:val="24"/>
          <w:szCs w:val="24"/>
        </w:rPr>
        <w:t xml:space="preserve">Занятия проводятся 1 раз в неделю- </w:t>
      </w:r>
      <w:r w:rsidRPr="00D94174">
        <w:rPr>
          <w:rFonts w:ascii="Times New Roman" w:eastAsia="Times New Roman" w:hAnsi="Times New Roman"/>
          <w:b/>
          <w:color w:val="000000"/>
          <w:sz w:val="24"/>
          <w:szCs w:val="24"/>
        </w:rPr>
        <w:t xml:space="preserve">33 часа </w:t>
      </w:r>
      <w:r w:rsidRPr="00D94174">
        <w:rPr>
          <w:rFonts w:ascii="Times New Roman" w:hAnsi="Times New Roman"/>
          <w:color w:val="000000"/>
          <w:sz w:val="24"/>
          <w:szCs w:val="24"/>
        </w:rPr>
        <w:t>в год.</w:t>
      </w:r>
    </w:p>
    <w:p w:rsidR="00962652" w:rsidRDefault="00090C3B" w:rsidP="00962652">
      <w:pPr>
        <w:pStyle w:val="a4"/>
        <w:spacing w:before="0" w:beforeAutospacing="0" w:after="0" w:afterAutospacing="0"/>
        <w:ind w:firstLine="540"/>
        <w:jc w:val="both"/>
      </w:pPr>
      <w:r w:rsidRPr="00E91748">
        <w:rPr>
          <w:color w:val="000000"/>
        </w:rPr>
        <w:t>Курс «</w:t>
      </w:r>
      <w:r w:rsidRPr="00E91748">
        <w:rPr>
          <w:b/>
          <w:color w:val="000000"/>
        </w:rPr>
        <w:t>Занимательная грамматика</w:t>
      </w:r>
      <w:r w:rsidRPr="00E91748">
        <w:rPr>
          <w:color w:val="000000"/>
        </w:rPr>
        <w:t>»</w:t>
      </w:r>
      <w:r w:rsidRPr="00E91748">
        <w:t xml:space="preserve">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«Занимательной грамматике» должно пробуждать у учащихся стремление расширять свои знания по русскому языку, совершенствовать свою речь.</w:t>
      </w:r>
    </w:p>
    <w:p w:rsidR="00090C3B" w:rsidRPr="00E91748" w:rsidRDefault="00090C3B" w:rsidP="00962652">
      <w:pPr>
        <w:pStyle w:val="a4"/>
        <w:spacing w:before="0" w:beforeAutospacing="0" w:after="0" w:afterAutospacing="0"/>
        <w:ind w:firstLine="540"/>
        <w:jc w:val="both"/>
      </w:pPr>
      <w:r w:rsidRPr="00E91748">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«Занимательной грамматики»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090C3B" w:rsidRPr="00E91748" w:rsidRDefault="00090C3B" w:rsidP="00962652">
      <w:pPr>
        <w:pStyle w:val="a4"/>
        <w:spacing w:before="0" w:beforeAutospacing="0" w:after="0" w:afterAutospacing="0"/>
        <w:jc w:val="both"/>
      </w:pPr>
      <w:r w:rsidRPr="00E91748">
        <w:t>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курс «Занимательная грамматика» позволяет работать не только над фонемами, частями речи, но и развитием правильной речи.</w:t>
      </w:r>
    </w:p>
    <w:p w:rsidR="00090C3B" w:rsidRPr="00E91748" w:rsidRDefault="00090C3B" w:rsidP="00962652">
      <w:pPr>
        <w:pStyle w:val="a4"/>
        <w:spacing w:before="0" w:beforeAutospacing="0" w:after="0" w:afterAutospacing="0"/>
        <w:ind w:firstLine="540"/>
        <w:jc w:val="both"/>
      </w:pPr>
      <w:r w:rsidRPr="00E91748">
        <w:lastRenderedPageBreak/>
        <w:t xml:space="preserve">Содержание и методы обучения «Занимательной грамматики» содействуют приобретению и закреплению школьниками прочных знаний и навыков, полученных на уроках русского языка, обеспечивают единство </w:t>
      </w:r>
      <w:r w:rsidR="00D94174">
        <w:t>развития, воспитания и обучения</w:t>
      </w:r>
      <w:r w:rsidRPr="00E91748">
        <w:t>.Для успешного проведения занятий используются разнообразные виды работ: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r w:rsidR="00E61909">
        <w:t xml:space="preserve">. Необходимость разработанного </w:t>
      </w:r>
      <w:r w:rsidRPr="00E91748">
        <w:t xml:space="preserve">курса заключается в желании детей узнать нечто новое о русском языке. </w:t>
      </w:r>
    </w:p>
    <w:p w:rsidR="00962652" w:rsidRDefault="00090C3B" w:rsidP="00962652">
      <w:pPr>
        <w:pStyle w:val="a4"/>
        <w:spacing w:before="0" w:beforeAutospacing="0" w:after="0" w:afterAutospacing="0"/>
        <w:ind w:firstLine="540"/>
        <w:jc w:val="both"/>
      </w:pPr>
      <w:r w:rsidRPr="00E91748">
        <w:rPr>
          <w:b/>
          <w:bCs/>
        </w:rPr>
        <w:t>Цель курса «Занимательная грамматика»:</w:t>
      </w:r>
      <w:r w:rsidRPr="00E91748">
        <w:t>расширить, углубить и закрепить у младших школьников знания по русскому языку, показать учащимся, что грамматика не свод скучных и трудных правил для запоминания, а увлекательное путешествие по русскому языку на разных ступенях обучения.</w:t>
      </w:r>
    </w:p>
    <w:p w:rsidR="00090C3B" w:rsidRPr="00E91748" w:rsidRDefault="00090C3B" w:rsidP="00962652">
      <w:pPr>
        <w:pStyle w:val="a4"/>
        <w:spacing w:before="0" w:beforeAutospacing="0" w:after="0" w:afterAutospacing="0"/>
        <w:ind w:firstLine="540"/>
        <w:jc w:val="both"/>
      </w:pPr>
      <w:r w:rsidRPr="00E91748">
        <w:rPr>
          <w:b/>
        </w:rPr>
        <w:t xml:space="preserve">Задачи курса:           </w:t>
      </w:r>
    </w:p>
    <w:p w:rsidR="00090C3B" w:rsidRPr="00E91748" w:rsidRDefault="00090C3B" w:rsidP="00962652">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развитие  интереса к русскому языку как к учебному предмету;</w:t>
      </w:r>
    </w:p>
    <w:p w:rsidR="00090C3B" w:rsidRPr="00E91748" w:rsidRDefault="00090C3B" w:rsidP="00962652">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приобретение знаний, умений, навыков по грамматике русского языка;</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пробуждение потребности у учащихся к самостоятельной работе над познанием родного языка;</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развитие мотивации к изучению русского языка;</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развитие творчества и обогащение  словарного запаса;</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совершенствование общего языкового развития учащихся;</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углубление и расширение знаний и представлений о литературном языке.</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воспитание культуры обращения с книгой;</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 xml:space="preserve"> формирование и развитие у учащихся разносторонних интересов, культуры мышления.</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развивать  смекалку и сообразительность;</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приобщение школьников к самостоятельной исследовательской работе;</w:t>
      </w:r>
    </w:p>
    <w:p w:rsidR="00090C3B" w:rsidRPr="00E91748"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развивать умение  пользоваться  разнообразными словарями;</w:t>
      </w:r>
    </w:p>
    <w:p w:rsidR="00090C3B" w:rsidRPr="006F2A30" w:rsidRDefault="00090C3B" w:rsidP="00090C3B">
      <w:pPr>
        <w:numPr>
          <w:ilvl w:val="0"/>
          <w:numId w:val="2"/>
        </w:numPr>
        <w:spacing w:before="100" w:beforeAutospacing="1" w:after="100" w:afterAutospacing="1"/>
        <w:ind w:firstLine="540"/>
        <w:jc w:val="both"/>
        <w:rPr>
          <w:rFonts w:ascii="Times New Roman" w:hAnsi="Times New Roman"/>
          <w:sz w:val="24"/>
          <w:szCs w:val="24"/>
        </w:rPr>
      </w:pPr>
      <w:r w:rsidRPr="00E91748">
        <w:rPr>
          <w:rFonts w:ascii="Times New Roman" w:hAnsi="Times New Roman"/>
          <w:sz w:val="24"/>
          <w:szCs w:val="24"/>
        </w:rPr>
        <w:t>учить организации личной и коллективной деятельности в работе с книгой.</w:t>
      </w:r>
    </w:p>
    <w:p w:rsidR="00090C3B" w:rsidRPr="00E91748" w:rsidRDefault="00090C3B" w:rsidP="00090C3B">
      <w:pPr>
        <w:shd w:val="clear" w:color="auto" w:fill="FFFFFF"/>
        <w:jc w:val="center"/>
        <w:rPr>
          <w:rStyle w:val="dash041e005f0431005f044b005f0447005f043d005f044b005f0439005f005fchar1char1"/>
          <w:caps/>
        </w:rPr>
      </w:pPr>
      <w:r w:rsidRPr="00E91748">
        <w:rPr>
          <w:rStyle w:val="dash041e005f0431005f044b005f0447005f043d005f044b005f0439005f005fchar1char1"/>
          <w:b/>
          <w:caps/>
        </w:rPr>
        <w:t xml:space="preserve">ПЛАНИРУЕМЫЕ Результаты освоения курса </w:t>
      </w:r>
    </w:p>
    <w:p w:rsidR="00090C3B" w:rsidRPr="00090C3B" w:rsidRDefault="00090C3B" w:rsidP="00090C3B">
      <w:pPr>
        <w:shd w:val="clear" w:color="auto" w:fill="FFFFFF"/>
        <w:ind w:firstLine="709"/>
        <w:jc w:val="both"/>
        <w:rPr>
          <w:rFonts w:ascii="Times New Roman" w:eastAsia="Times New Roman" w:hAnsi="Times New Roman" w:cs="Times New Roman"/>
          <w:color w:val="000000"/>
          <w:sz w:val="24"/>
          <w:szCs w:val="24"/>
        </w:rPr>
      </w:pPr>
      <w:r w:rsidRPr="00090C3B">
        <w:rPr>
          <w:rFonts w:ascii="Times New Roman" w:eastAsia="Times New Roman" w:hAnsi="Times New Roman" w:cs="Times New Roman"/>
          <w:b/>
          <w:bCs/>
          <w:color w:val="000000"/>
          <w:sz w:val="24"/>
          <w:szCs w:val="24"/>
        </w:rPr>
        <w:t>Личностные результаты:</w:t>
      </w:r>
    </w:p>
    <w:p w:rsidR="00090C3B" w:rsidRPr="006F2A30" w:rsidRDefault="00090C3B" w:rsidP="006F2A30">
      <w:pPr>
        <w:pStyle w:val="a3"/>
        <w:numPr>
          <w:ilvl w:val="0"/>
          <w:numId w:val="4"/>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color w:val="000000"/>
          <w:sz w:val="24"/>
          <w:szCs w:val="24"/>
        </w:rPr>
        <w:t>осознавать роль языка и речи в жизни людей;</w:t>
      </w:r>
    </w:p>
    <w:p w:rsidR="00090C3B" w:rsidRPr="006F2A30" w:rsidRDefault="00090C3B" w:rsidP="006F2A30">
      <w:pPr>
        <w:pStyle w:val="a3"/>
        <w:numPr>
          <w:ilvl w:val="0"/>
          <w:numId w:val="4"/>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color w:val="000000"/>
          <w:sz w:val="24"/>
          <w:szCs w:val="24"/>
        </w:rPr>
        <w:t>эмоционально «проживать» текст, выражать свои эмоции;</w:t>
      </w:r>
    </w:p>
    <w:p w:rsidR="00090C3B" w:rsidRPr="006F2A30" w:rsidRDefault="00090C3B" w:rsidP="006F2A30">
      <w:pPr>
        <w:pStyle w:val="a3"/>
        <w:numPr>
          <w:ilvl w:val="0"/>
          <w:numId w:val="4"/>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color w:val="000000"/>
          <w:sz w:val="24"/>
          <w:szCs w:val="24"/>
        </w:rPr>
        <w:t>понимать эмоции других людей, сочувствовать, сопереживать;</w:t>
      </w:r>
    </w:p>
    <w:p w:rsidR="00090C3B" w:rsidRPr="006F2A30" w:rsidRDefault="00962652" w:rsidP="006F2A30">
      <w:pPr>
        <w:pStyle w:val="a3"/>
        <w:numPr>
          <w:ilvl w:val="0"/>
          <w:numId w:val="4"/>
        </w:numPr>
        <w:shd w:val="clear" w:color="auto" w:fill="FFFFFF"/>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высказывать </w:t>
      </w:r>
      <w:r w:rsidR="00090C3B" w:rsidRPr="006F2A30">
        <w:rPr>
          <w:rFonts w:ascii="Times New Roman" w:eastAsia="Times New Roman" w:hAnsi="Times New Roman"/>
          <w:color w:val="000000"/>
          <w:sz w:val="24"/>
          <w:szCs w:val="24"/>
        </w:rPr>
        <w:t>своё отношение к героям прочитанных произведений, к их поступкам.</w:t>
      </w:r>
    </w:p>
    <w:p w:rsidR="00962652" w:rsidRDefault="00962652" w:rsidP="00090C3B">
      <w:pPr>
        <w:shd w:val="clear" w:color="auto" w:fill="FFFFFF"/>
        <w:ind w:firstLine="709"/>
        <w:jc w:val="both"/>
        <w:rPr>
          <w:rFonts w:ascii="Times New Roman" w:eastAsia="Times New Roman" w:hAnsi="Times New Roman" w:cs="Times New Roman"/>
          <w:b/>
          <w:bCs/>
          <w:color w:val="000000"/>
          <w:sz w:val="24"/>
          <w:szCs w:val="24"/>
        </w:rPr>
      </w:pPr>
    </w:p>
    <w:p w:rsidR="006F2A30" w:rsidRPr="00962652" w:rsidRDefault="00090C3B" w:rsidP="00962652">
      <w:pPr>
        <w:shd w:val="clear" w:color="auto" w:fill="FFFFFF"/>
        <w:ind w:firstLine="709"/>
        <w:jc w:val="both"/>
        <w:rPr>
          <w:rFonts w:ascii="Times New Roman" w:eastAsia="Times New Roman" w:hAnsi="Times New Roman" w:cs="Times New Roman"/>
          <w:color w:val="000000"/>
          <w:sz w:val="24"/>
          <w:szCs w:val="24"/>
        </w:rPr>
      </w:pPr>
      <w:r w:rsidRPr="00090C3B">
        <w:rPr>
          <w:rFonts w:ascii="Times New Roman" w:eastAsia="Times New Roman" w:hAnsi="Times New Roman" w:cs="Times New Roman"/>
          <w:b/>
          <w:bCs/>
          <w:color w:val="000000"/>
          <w:sz w:val="24"/>
          <w:szCs w:val="24"/>
        </w:rPr>
        <w:lastRenderedPageBreak/>
        <w:t>Метапредметне результаты</w:t>
      </w:r>
    </w:p>
    <w:p w:rsidR="00090C3B" w:rsidRPr="00090C3B" w:rsidRDefault="00090C3B" w:rsidP="00090C3B">
      <w:pPr>
        <w:shd w:val="clear" w:color="auto" w:fill="FFFFFF"/>
        <w:ind w:firstLine="709"/>
        <w:jc w:val="both"/>
        <w:rPr>
          <w:rFonts w:ascii="Times New Roman" w:eastAsia="Times New Roman" w:hAnsi="Times New Roman" w:cs="Times New Roman"/>
          <w:b/>
          <w:color w:val="000000"/>
          <w:sz w:val="24"/>
          <w:szCs w:val="24"/>
        </w:rPr>
      </w:pPr>
      <w:r w:rsidRPr="00090C3B">
        <w:rPr>
          <w:rFonts w:ascii="Times New Roman" w:eastAsia="Times New Roman" w:hAnsi="Times New Roman" w:cs="Times New Roman"/>
          <w:b/>
          <w:iCs/>
          <w:color w:val="000000"/>
          <w:sz w:val="24"/>
          <w:szCs w:val="24"/>
        </w:rPr>
        <w:t>Регулятивные УУД:</w:t>
      </w:r>
    </w:p>
    <w:p w:rsidR="00090C3B" w:rsidRPr="006F2A30" w:rsidRDefault="00090C3B" w:rsidP="006F2A30">
      <w:pPr>
        <w:pStyle w:val="a3"/>
        <w:numPr>
          <w:ilvl w:val="0"/>
          <w:numId w:val="6"/>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i/>
          <w:iCs/>
          <w:color w:val="000000"/>
          <w:sz w:val="24"/>
          <w:szCs w:val="24"/>
        </w:rPr>
        <w:t>определять и формулировать цель</w:t>
      </w:r>
      <w:r w:rsidRPr="006F2A30">
        <w:rPr>
          <w:rFonts w:ascii="Times New Roman" w:eastAsia="Times New Roman" w:hAnsi="Times New Roman"/>
          <w:color w:val="000000"/>
          <w:sz w:val="24"/>
          <w:szCs w:val="24"/>
        </w:rPr>
        <w:t> деятельности  с помощью учителя; </w:t>
      </w:r>
    </w:p>
    <w:p w:rsidR="00090C3B" w:rsidRPr="006F2A30" w:rsidRDefault="00090C3B" w:rsidP="006F2A30">
      <w:pPr>
        <w:pStyle w:val="a3"/>
        <w:numPr>
          <w:ilvl w:val="0"/>
          <w:numId w:val="6"/>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color w:val="000000"/>
          <w:sz w:val="24"/>
          <w:szCs w:val="24"/>
        </w:rPr>
        <w:t>учиться </w:t>
      </w:r>
      <w:r w:rsidRPr="006F2A30">
        <w:rPr>
          <w:rFonts w:ascii="Times New Roman" w:eastAsia="Times New Roman" w:hAnsi="Times New Roman"/>
          <w:i/>
          <w:iCs/>
          <w:color w:val="000000"/>
          <w:sz w:val="24"/>
          <w:szCs w:val="24"/>
        </w:rPr>
        <w:t>высказывать</w:t>
      </w:r>
      <w:r w:rsidRPr="006F2A30">
        <w:rPr>
          <w:rFonts w:ascii="Times New Roman" w:eastAsia="Times New Roman" w:hAnsi="Times New Roman"/>
          <w:color w:val="000000"/>
          <w:sz w:val="24"/>
          <w:szCs w:val="24"/>
        </w:rPr>
        <w:t> своё предположение (версию) на основе работы с материалом;</w:t>
      </w:r>
    </w:p>
    <w:p w:rsidR="00090C3B" w:rsidRPr="006F2A30" w:rsidRDefault="00090C3B" w:rsidP="006F2A30">
      <w:pPr>
        <w:pStyle w:val="a3"/>
        <w:numPr>
          <w:ilvl w:val="0"/>
          <w:numId w:val="6"/>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color w:val="000000"/>
          <w:sz w:val="24"/>
          <w:szCs w:val="24"/>
        </w:rPr>
        <w:t>учиться </w:t>
      </w:r>
      <w:r w:rsidRPr="006F2A30">
        <w:rPr>
          <w:rFonts w:ascii="Times New Roman" w:eastAsia="Times New Roman" w:hAnsi="Times New Roman"/>
          <w:i/>
          <w:iCs/>
          <w:color w:val="000000"/>
          <w:sz w:val="24"/>
          <w:szCs w:val="24"/>
        </w:rPr>
        <w:t>работать</w:t>
      </w:r>
      <w:r w:rsidRPr="006F2A30">
        <w:rPr>
          <w:rFonts w:ascii="Times New Roman" w:eastAsia="Times New Roman" w:hAnsi="Times New Roman"/>
          <w:color w:val="000000"/>
          <w:sz w:val="24"/>
          <w:szCs w:val="24"/>
        </w:rPr>
        <w:t> по предложенному учителем плану</w:t>
      </w:r>
    </w:p>
    <w:p w:rsidR="00090C3B" w:rsidRPr="00090C3B" w:rsidRDefault="00090C3B" w:rsidP="00090C3B">
      <w:pPr>
        <w:shd w:val="clear" w:color="auto" w:fill="FFFFFF"/>
        <w:ind w:firstLine="709"/>
        <w:jc w:val="both"/>
        <w:rPr>
          <w:rFonts w:ascii="Times New Roman" w:eastAsia="Times New Roman" w:hAnsi="Times New Roman" w:cs="Times New Roman"/>
          <w:b/>
          <w:color w:val="000000"/>
          <w:sz w:val="24"/>
          <w:szCs w:val="24"/>
        </w:rPr>
      </w:pPr>
      <w:r w:rsidRPr="00090C3B">
        <w:rPr>
          <w:rFonts w:ascii="Times New Roman" w:eastAsia="Times New Roman" w:hAnsi="Times New Roman" w:cs="Times New Roman"/>
          <w:b/>
          <w:iCs/>
          <w:color w:val="000000"/>
          <w:sz w:val="24"/>
          <w:szCs w:val="24"/>
        </w:rPr>
        <w:t>Познавательные УУД:</w:t>
      </w:r>
    </w:p>
    <w:p w:rsidR="00090C3B" w:rsidRPr="006F2A30" w:rsidRDefault="00090C3B" w:rsidP="006F2A30">
      <w:pPr>
        <w:pStyle w:val="a3"/>
        <w:numPr>
          <w:ilvl w:val="0"/>
          <w:numId w:val="8"/>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i/>
          <w:iCs/>
          <w:color w:val="000000"/>
          <w:sz w:val="24"/>
          <w:szCs w:val="24"/>
        </w:rPr>
        <w:t>находить ответы</w:t>
      </w:r>
      <w:r w:rsidRPr="006F2A30">
        <w:rPr>
          <w:rFonts w:ascii="Times New Roman" w:eastAsia="Times New Roman" w:hAnsi="Times New Roman"/>
          <w:color w:val="000000"/>
          <w:sz w:val="24"/>
          <w:szCs w:val="24"/>
        </w:rPr>
        <w:t> на вопросы в тексте, иллюстрациях;</w:t>
      </w:r>
    </w:p>
    <w:p w:rsidR="00090C3B" w:rsidRPr="006F2A30" w:rsidRDefault="00090C3B" w:rsidP="006F2A30">
      <w:pPr>
        <w:pStyle w:val="a3"/>
        <w:numPr>
          <w:ilvl w:val="0"/>
          <w:numId w:val="8"/>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i/>
          <w:iCs/>
          <w:color w:val="000000"/>
          <w:sz w:val="24"/>
          <w:szCs w:val="24"/>
        </w:rPr>
        <w:t>делать выводы</w:t>
      </w:r>
      <w:r w:rsidRPr="006F2A30">
        <w:rPr>
          <w:rFonts w:ascii="Times New Roman" w:eastAsia="Times New Roman" w:hAnsi="Times New Roman"/>
          <w:color w:val="000000"/>
          <w:sz w:val="24"/>
          <w:szCs w:val="24"/>
        </w:rPr>
        <w:t> в результате совместной работы класса и учителя;</w:t>
      </w:r>
    </w:p>
    <w:p w:rsidR="00090C3B" w:rsidRPr="00090C3B" w:rsidRDefault="00090C3B" w:rsidP="00090C3B">
      <w:pPr>
        <w:shd w:val="clear" w:color="auto" w:fill="FFFFFF"/>
        <w:ind w:firstLine="709"/>
        <w:jc w:val="both"/>
        <w:rPr>
          <w:rFonts w:ascii="Times New Roman" w:eastAsia="Times New Roman" w:hAnsi="Times New Roman" w:cs="Times New Roman"/>
          <w:b/>
          <w:color w:val="000000"/>
          <w:sz w:val="24"/>
          <w:szCs w:val="24"/>
        </w:rPr>
      </w:pPr>
      <w:r w:rsidRPr="00090C3B">
        <w:rPr>
          <w:rFonts w:ascii="Times New Roman" w:eastAsia="Times New Roman" w:hAnsi="Times New Roman" w:cs="Times New Roman"/>
          <w:b/>
          <w:iCs/>
          <w:color w:val="000000"/>
          <w:sz w:val="24"/>
          <w:szCs w:val="24"/>
        </w:rPr>
        <w:t>Коммуникативные УУД:</w:t>
      </w:r>
    </w:p>
    <w:p w:rsidR="00090C3B" w:rsidRPr="006F2A30" w:rsidRDefault="00090C3B" w:rsidP="006F2A30">
      <w:pPr>
        <w:pStyle w:val="a3"/>
        <w:numPr>
          <w:ilvl w:val="0"/>
          <w:numId w:val="10"/>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i/>
          <w:iCs/>
          <w:color w:val="000000"/>
          <w:sz w:val="24"/>
          <w:szCs w:val="24"/>
        </w:rPr>
        <w:t>оформлять</w:t>
      </w:r>
      <w:r w:rsidRPr="006F2A30">
        <w:rPr>
          <w:rFonts w:ascii="Times New Roman" w:eastAsia="Times New Roman" w:hAnsi="Times New Roman"/>
          <w:color w:val="000000"/>
          <w:sz w:val="24"/>
          <w:szCs w:val="24"/>
        </w:rPr>
        <w:t> свои мысли в устной и письменной форме (на уровне предложения или небольшого текста);</w:t>
      </w:r>
    </w:p>
    <w:p w:rsidR="00090C3B" w:rsidRPr="006F2A30" w:rsidRDefault="00090C3B" w:rsidP="006F2A30">
      <w:pPr>
        <w:pStyle w:val="a3"/>
        <w:numPr>
          <w:ilvl w:val="0"/>
          <w:numId w:val="10"/>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i/>
          <w:iCs/>
          <w:color w:val="000000"/>
          <w:sz w:val="24"/>
          <w:szCs w:val="24"/>
        </w:rPr>
        <w:t>слушать</w:t>
      </w:r>
      <w:r w:rsidRPr="006F2A30">
        <w:rPr>
          <w:rFonts w:ascii="Times New Roman" w:eastAsia="Times New Roman" w:hAnsi="Times New Roman"/>
          <w:color w:val="000000"/>
          <w:sz w:val="24"/>
          <w:szCs w:val="24"/>
        </w:rPr>
        <w:t> и </w:t>
      </w:r>
      <w:r w:rsidRPr="006F2A30">
        <w:rPr>
          <w:rFonts w:ascii="Times New Roman" w:eastAsia="Times New Roman" w:hAnsi="Times New Roman"/>
          <w:i/>
          <w:iCs/>
          <w:color w:val="000000"/>
          <w:sz w:val="24"/>
          <w:szCs w:val="24"/>
        </w:rPr>
        <w:t>понимать</w:t>
      </w:r>
      <w:r w:rsidRPr="006F2A30">
        <w:rPr>
          <w:rFonts w:ascii="Times New Roman" w:eastAsia="Times New Roman" w:hAnsi="Times New Roman"/>
          <w:color w:val="000000"/>
          <w:sz w:val="24"/>
          <w:szCs w:val="24"/>
        </w:rPr>
        <w:t> речь других;</w:t>
      </w:r>
    </w:p>
    <w:p w:rsidR="00D94174" w:rsidRDefault="00090C3B" w:rsidP="00D94174">
      <w:pPr>
        <w:pStyle w:val="a3"/>
        <w:numPr>
          <w:ilvl w:val="0"/>
          <w:numId w:val="10"/>
        </w:numPr>
        <w:shd w:val="clear" w:color="auto" w:fill="FFFFFF"/>
        <w:jc w:val="both"/>
        <w:rPr>
          <w:rFonts w:ascii="Times New Roman" w:eastAsia="Times New Roman" w:hAnsi="Times New Roman"/>
          <w:color w:val="000000"/>
          <w:sz w:val="24"/>
          <w:szCs w:val="24"/>
        </w:rPr>
      </w:pPr>
      <w:r w:rsidRPr="006F2A30">
        <w:rPr>
          <w:rFonts w:ascii="Times New Roman" w:eastAsia="Times New Roman" w:hAnsi="Times New Roman"/>
          <w:color w:val="000000"/>
          <w:sz w:val="24"/>
          <w:szCs w:val="24"/>
        </w:rPr>
        <w:t>учиться </w:t>
      </w:r>
      <w:r w:rsidRPr="006F2A30">
        <w:rPr>
          <w:rFonts w:ascii="Times New Roman" w:eastAsia="Times New Roman" w:hAnsi="Times New Roman"/>
          <w:i/>
          <w:iCs/>
          <w:color w:val="000000"/>
          <w:sz w:val="24"/>
          <w:szCs w:val="24"/>
        </w:rPr>
        <w:t>работать в паре, группе</w:t>
      </w:r>
      <w:r w:rsidRPr="006F2A30">
        <w:rPr>
          <w:rFonts w:ascii="Times New Roman" w:eastAsia="Times New Roman" w:hAnsi="Times New Roman"/>
          <w:color w:val="000000"/>
          <w:sz w:val="24"/>
          <w:szCs w:val="24"/>
        </w:rPr>
        <w:t>; выполнять различные роли (лидера, исполнителя).</w:t>
      </w:r>
    </w:p>
    <w:p w:rsidR="00E27AD9" w:rsidRPr="00D94174" w:rsidRDefault="00E27AD9" w:rsidP="00D94174">
      <w:pPr>
        <w:shd w:val="clear" w:color="auto" w:fill="FFFFFF"/>
        <w:ind w:left="360"/>
        <w:jc w:val="both"/>
        <w:rPr>
          <w:rFonts w:ascii="Times New Roman" w:eastAsia="Times New Roman" w:hAnsi="Times New Roman"/>
          <w:color w:val="000000"/>
          <w:sz w:val="24"/>
          <w:szCs w:val="24"/>
        </w:rPr>
      </w:pPr>
      <w:r w:rsidRPr="00D94174">
        <w:rPr>
          <w:rFonts w:ascii="Times New Roman" w:hAnsi="Times New Roman"/>
          <w:b/>
          <w:sz w:val="24"/>
          <w:szCs w:val="24"/>
        </w:rPr>
        <w:t>Формы организации учебных занятий:</w:t>
      </w:r>
    </w:p>
    <w:p w:rsidR="00E27AD9" w:rsidRPr="00E27AD9" w:rsidRDefault="00E27AD9" w:rsidP="00E27AD9">
      <w:pPr>
        <w:ind w:left="360" w:right="-143"/>
        <w:rPr>
          <w:rFonts w:ascii="Times New Roman" w:hAnsi="Times New Roman"/>
          <w:color w:val="000000"/>
          <w:sz w:val="24"/>
          <w:szCs w:val="24"/>
        </w:rPr>
      </w:pPr>
      <w:r w:rsidRPr="00E27AD9">
        <w:rPr>
          <w:rFonts w:ascii="Times New Roman" w:hAnsi="Times New Roman"/>
          <w:sz w:val="24"/>
          <w:szCs w:val="24"/>
        </w:rPr>
        <w:t>Беседа, коллективная, групповая, индивидуальная, игра, практикум</w:t>
      </w:r>
    </w:p>
    <w:p w:rsidR="00E27AD9" w:rsidRPr="00E27AD9" w:rsidRDefault="00E27AD9" w:rsidP="00E27AD9">
      <w:pPr>
        <w:ind w:left="360" w:right="-143"/>
        <w:rPr>
          <w:rStyle w:val="aa"/>
          <w:rFonts w:ascii="Times New Roman" w:hAnsi="Times New Roman" w:cs="Times New Roman"/>
          <w:bCs w:val="0"/>
          <w:color w:val="0B0800"/>
        </w:rPr>
      </w:pPr>
      <w:r w:rsidRPr="00E27AD9">
        <w:rPr>
          <w:rStyle w:val="aa"/>
          <w:rFonts w:ascii="Times New Roman" w:hAnsi="Times New Roman" w:cs="Times New Roman"/>
          <w:bCs w:val="0"/>
          <w:color w:val="0B0800"/>
          <w:sz w:val="24"/>
          <w:szCs w:val="24"/>
        </w:rPr>
        <w:t>Основные виды деятельности учащихся:</w:t>
      </w:r>
    </w:p>
    <w:p w:rsidR="00E27AD9" w:rsidRPr="00E27AD9" w:rsidRDefault="00E27AD9" w:rsidP="00E27AD9">
      <w:pPr>
        <w:ind w:left="360" w:right="-143"/>
        <w:rPr>
          <w:rFonts w:ascii="Times New Roman" w:hAnsi="Times New Roman"/>
          <w:color w:val="000000"/>
        </w:rPr>
      </w:pPr>
      <w:r w:rsidRPr="00E27AD9">
        <w:rPr>
          <w:rFonts w:ascii="Times New Roman" w:hAnsi="Times New Roman"/>
          <w:sz w:val="24"/>
          <w:szCs w:val="24"/>
        </w:rPr>
        <w:t>Познавательная, игровая, ценностно-ориентированная.</w:t>
      </w:r>
    </w:p>
    <w:p w:rsidR="00090C3B" w:rsidRPr="00E91748" w:rsidRDefault="00090C3B" w:rsidP="00D94174">
      <w:pPr>
        <w:spacing w:line="264" w:lineRule="auto"/>
        <w:rPr>
          <w:rFonts w:ascii="Times New Roman" w:eastAsia="Times New Roman" w:hAnsi="Times New Roman" w:cs="Times New Roman"/>
          <w:color w:val="000000"/>
          <w:sz w:val="24"/>
          <w:szCs w:val="24"/>
        </w:rPr>
      </w:pPr>
    </w:p>
    <w:p w:rsidR="00090C3B" w:rsidRPr="00E91748" w:rsidRDefault="00090C3B" w:rsidP="00090C3B">
      <w:pPr>
        <w:shd w:val="clear" w:color="auto" w:fill="FFFFFF"/>
        <w:ind w:left="360"/>
        <w:jc w:val="center"/>
        <w:rPr>
          <w:rFonts w:ascii="Times New Roman" w:hAnsi="Times New Roman"/>
          <w:b/>
          <w:sz w:val="24"/>
          <w:szCs w:val="24"/>
        </w:rPr>
      </w:pPr>
      <w:r w:rsidRPr="00E91748">
        <w:rPr>
          <w:rFonts w:ascii="Times New Roman" w:hAnsi="Times New Roman"/>
          <w:b/>
          <w:sz w:val="24"/>
          <w:szCs w:val="24"/>
        </w:rPr>
        <w:t>КОНТРОЛЬ И ОЦЕНКА ПЛАНИРУЕМЫХ РЕЗУЛЬТАТОВ</w:t>
      </w:r>
    </w:p>
    <w:p w:rsidR="00090C3B" w:rsidRPr="00E91748" w:rsidRDefault="00090C3B" w:rsidP="00090C3B">
      <w:pPr>
        <w:shd w:val="clear" w:color="auto" w:fill="FFFFFF"/>
        <w:ind w:left="360" w:right="29"/>
        <w:jc w:val="both"/>
        <w:rPr>
          <w:rFonts w:ascii="Times New Roman" w:hAnsi="Times New Roman"/>
          <w:sz w:val="24"/>
          <w:szCs w:val="24"/>
        </w:rPr>
      </w:pPr>
      <w:r w:rsidRPr="00E91748">
        <w:rPr>
          <w:rFonts w:ascii="Times New Roman" w:hAnsi="Times New Roman"/>
          <w:spacing w:val="-3"/>
          <w:sz w:val="24"/>
          <w:szCs w:val="24"/>
        </w:rPr>
        <w:t>В основу изучения   положены ценностные ориентиры, достижение которых определяются воспитательными результатами. Воспитательные результаты внеурочной деятель</w:t>
      </w:r>
      <w:r w:rsidRPr="00E91748">
        <w:rPr>
          <w:rFonts w:ascii="Times New Roman" w:hAnsi="Times New Roman"/>
          <w:spacing w:val="-3"/>
          <w:sz w:val="24"/>
          <w:szCs w:val="24"/>
        </w:rPr>
        <w:softHyphen/>
      </w:r>
      <w:r w:rsidRPr="00E91748">
        <w:rPr>
          <w:rFonts w:ascii="Times New Roman" w:hAnsi="Times New Roman"/>
          <w:sz w:val="24"/>
          <w:szCs w:val="24"/>
        </w:rPr>
        <w:t>ности   оцениваются  по трём уровням.</w:t>
      </w:r>
    </w:p>
    <w:tbl>
      <w:tblPr>
        <w:tblW w:w="14690"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5"/>
        <w:gridCol w:w="3827"/>
        <w:gridCol w:w="9498"/>
      </w:tblGrid>
      <w:tr w:rsidR="00090C3B" w:rsidRPr="00E91748" w:rsidTr="00D94174">
        <w:tc>
          <w:tcPr>
            <w:tcW w:w="1365" w:type="dxa"/>
          </w:tcPr>
          <w:p w:rsidR="00090C3B" w:rsidRPr="00E91748" w:rsidRDefault="00090C3B" w:rsidP="0097120F">
            <w:pPr>
              <w:ind w:right="29"/>
              <w:jc w:val="both"/>
              <w:rPr>
                <w:rFonts w:ascii="Times New Roman" w:hAnsi="Times New Roman"/>
                <w:sz w:val="24"/>
                <w:szCs w:val="24"/>
              </w:rPr>
            </w:pPr>
            <w:r w:rsidRPr="00E91748">
              <w:rPr>
                <w:rFonts w:ascii="Times New Roman" w:hAnsi="Times New Roman"/>
                <w:iCs/>
                <w:sz w:val="24"/>
                <w:szCs w:val="24"/>
              </w:rPr>
              <w:t xml:space="preserve">Уровень </w:t>
            </w:r>
          </w:p>
        </w:tc>
        <w:tc>
          <w:tcPr>
            <w:tcW w:w="3827" w:type="dxa"/>
          </w:tcPr>
          <w:p w:rsidR="00090C3B" w:rsidRPr="00E91748" w:rsidRDefault="00090C3B" w:rsidP="0097120F">
            <w:pPr>
              <w:ind w:left="283" w:right="29"/>
              <w:jc w:val="both"/>
              <w:rPr>
                <w:rFonts w:ascii="Times New Roman" w:hAnsi="Times New Roman"/>
                <w:sz w:val="24"/>
                <w:szCs w:val="24"/>
              </w:rPr>
            </w:pPr>
            <w:r w:rsidRPr="00E91748">
              <w:rPr>
                <w:rFonts w:ascii="Times New Roman" w:hAnsi="Times New Roman"/>
                <w:iCs/>
                <w:sz w:val="24"/>
                <w:szCs w:val="24"/>
              </w:rPr>
              <w:t>Полученный результат</w:t>
            </w:r>
          </w:p>
        </w:tc>
        <w:tc>
          <w:tcPr>
            <w:tcW w:w="9498" w:type="dxa"/>
          </w:tcPr>
          <w:p w:rsidR="00090C3B" w:rsidRPr="00E91748" w:rsidRDefault="00090C3B" w:rsidP="0097120F">
            <w:pPr>
              <w:ind w:left="283" w:right="29"/>
              <w:jc w:val="both"/>
              <w:rPr>
                <w:rFonts w:ascii="Times New Roman" w:hAnsi="Times New Roman"/>
                <w:sz w:val="24"/>
                <w:szCs w:val="24"/>
              </w:rPr>
            </w:pPr>
            <w:r w:rsidRPr="00E91748">
              <w:rPr>
                <w:rFonts w:ascii="Times New Roman" w:hAnsi="Times New Roman"/>
                <w:sz w:val="24"/>
                <w:szCs w:val="24"/>
              </w:rPr>
              <w:t>Условия для достижения результата</w:t>
            </w:r>
          </w:p>
        </w:tc>
      </w:tr>
      <w:tr w:rsidR="00090C3B" w:rsidRPr="00E91748" w:rsidTr="00D94174">
        <w:tc>
          <w:tcPr>
            <w:tcW w:w="1365" w:type="dxa"/>
          </w:tcPr>
          <w:p w:rsidR="00090C3B" w:rsidRPr="00E91748" w:rsidRDefault="00090C3B" w:rsidP="0097120F">
            <w:pPr>
              <w:ind w:right="29"/>
              <w:jc w:val="both"/>
              <w:rPr>
                <w:rFonts w:ascii="Times New Roman" w:hAnsi="Times New Roman"/>
                <w:sz w:val="24"/>
                <w:szCs w:val="24"/>
              </w:rPr>
            </w:pPr>
            <w:r w:rsidRPr="00E91748">
              <w:rPr>
                <w:rFonts w:ascii="Times New Roman" w:hAnsi="Times New Roman"/>
                <w:iCs/>
                <w:sz w:val="24"/>
                <w:szCs w:val="24"/>
              </w:rPr>
              <w:t>Первый уровень</w:t>
            </w:r>
          </w:p>
        </w:tc>
        <w:tc>
          <w:tcPr>
            <w:tcW w:w="3827" w:type="dxa"/>
          </w:tcPr>
          <w:p w:rsidR="00090C3B" w:rsidRPr="00E91748" w:rsidRDefault="00090C3B" w:rsidP="0097120F">
            <w:pPr>
              <w:shd w:val="clear" w:color="auto" w:fill="FFFFFF"/>
              <w:ind w:left="29" w:right="29" w:firstLine="278"/>
              <w:jc w:val="both"/>
              <w:rPr>
                <w:rFonts w:ascii="Times New Roman" w:hAnsi="Times New Roman"/>
                <w:sz w:val="24"/>
                <w:szCs w:val="24"/>
              </w:rPr>
            </w:pPr>
            <w:r w:rsidRPr="00E91748">
              <w:rPr>
                <w:rFonts w:ascii="Times New Roman" w:hAnsi="Times New Roman"/>
                <w:sz w:val="24"/>
                <w:szCs w:val="24"/>
              </w:rPr>
              <w:t>Приобретение школьни</w:t>
            </w:r>
            <w:r w:rsidRPr="00E91748">
              <w:rPr>
                <w:rFonts w:ascii="Times New Roman" w:hAnsi="Times New Roman"/>
                <w:sz w:val="24"/>
                <w:szCs w:val="24"/>
              </w:rPr>
              <w:softHyphen/>
              <w:t>ком социальных знаний (об общественных нормах, устрой</w:t>
            </w:r>
            <w:r w:rsidRPr="00E91748">
              <w:rPr>
                <w:rFonts w:ascii="Times New Roman" w:hAnsi="Times New Roman"/>
                <w:sz w:val="24"/>
                <w:szCs w:val="24"/>
              </w:rPr>
              <w:softHyphen/>
            </w:r>
            <w:r w:rsidRPr="00E91748">
              <w:rPr>
                <w:rFonts w:ascii="Times New Roman" w:hAnsi="Times New Roman"/>
                <w:spacing w:val="-3"/>
                <w:sz w:val="24"/>
                <w:szCs w:val="24"/>
              </w:rPr>
              <w:t>стве общества, о социально одобряемых и неодобряемых фор</w:t>
            </w:r>
            <w:r w:rsidRPr="00E91748">
              <w:rPr>
                <w:rFonts w:ascii="Times New Roman" w:hAnsi="Times New Roman"/>
                <w:spacing w:val="-3"/>
                <w:sz w:val="24"/>
                <w:szCs w:val="24"/>
              </w:rPr>
              <w:softHyphen/>
              <w:t xml:space="preserve">мах поведения в обществе и т. п.), первичного понимания </w:t>
            </w:r>
            <w:r w:rsidRPr="00E91748">
              <w:rPr>
                <w:rFonts w:ascii="Times New Roman" w:hAnsi="Times New Roman"/>
                <w:sz w:val="24"/>
                <w:szCs w:val="24"/>
              </w:rPr>
              <w:t>социальной реальности и повседневной жизни.</w:t>
            </w:r>
          </w:p>
        </w:tc>
        <w:tc>
          <w:tcPr>
            <w:tcW w:w="9498" w:type="dxa"/>
          </w:tcPr>
          <w:p w:rsidR="00090C3B" w:rsidRPr="00E91748" w:rsidRDefault="00090C3B" w:rsidP="0097120F">
            <w:pPr>
              <w:ind w:left="283" w:right="29"/>
              <w:jc w:val="both"/>
              <w:rPr>
                <w:rFonts w:ascii="Times New Roman" w:hAnsi="Times New Roman"/>
                <w:sz w:val="24"/>
                <w:szCs w:val="24"/>
              </w:rPr>
            </w:pPr>
            <w:r w:rsidRPr="00E91748">
              <w:rPr>
                <w:rFonts w:ascii="Times New Roman" w:hAnsi="Times New Roman"/>
                <w:sz w:val="24"/>
                <w:szCs w:val="24"/>
              </w:rPr>
              <w:t xml:space="preserve">Взаимодействие ученика со своими учителями </w:t>
            </w:r>
            <w:r w:rsidRPr="00E91748">
              <w:rPr>
                <w:rFonts w:ascii="Times New Roman" w:hAnsi="Times New Roman"/>
                <w:spacing w:val="-1"/>
                <w:sz w:val="24"/>
                <w:szCs w:val="24"/>
              </w:rPr>
              <w:t xml:space="preserve"> как значимыми </w:t>
            </w:r>
            <w:r w:rsidRPr="00E91748">
              <w:rPr>
                <w:rFonts w:ascii="Times New Roman" w:hAnsi="Times New Roman"/>
                <w:sz w:val="24"/>
                <w:szCs w:val="24"/>
              </w:rPr>
              <w:t>для него носителями положительного социального знания и повседневного опыта.</w:t>
            </w:r>
          </w:p>
        </w:tc>
      </w:tr>
      <w:tr w:rsidR="00090C3B" w:rsidRPr="00E91748" w:rsidTr="00D94174">
        <w:tc>
          <w:tcPr>
            <w:tcW w:w="1365" w:type="dxa"/>
          </w:tcPr>
          <w:p w:rsidR="00090C3B" w:rsidRPr="00E91748" w:rsidRDefault="00090C3B" w:rsidP="0097120F">
            <w:pPr>
              <w:ind w:right="29"/>
              <w:rPr>
                <w:rFonts w:ascii="Times New Roman" w:hAnsi="Times New Roman"/>
                <w:sz w:val="24"/>
                <w:szCs w:val="24"/>
              </w:rPr>
            </w:pPr>
            <w:r w:rsidRPr="00E91748">
              <w:rPr>
                <w:rFonts w:ascii="Times New Roman" w:hAnsi="Times New Roman"/>
                <w:iCs/>
                <w:spacing w:val="-2"/>
                <w:sz w:val="24"/>
                <w:szCs w:val="24"/>
              </w:rPr>
              <w:t xml:space="preserve">Второй </w:t>
            </w:r>
            <w:r w:rsidRPr="00E91748">
              <w:rPr>
                <w:rFonts w:ascii="Times New Roman" w:hAnsi="Times New Roman"/>
                <w:iCs/>
                <w:spacing w:val="-2"/>
                <w:sz w:val="24"/>
                <w:szCs w:val="24"/>
              </w:rPr>
              <w:lastRenderedPageBreak/>
              <w:t>уровень</w:t>
            </w:r>
          </w:p>
        </w:tc>
        <w:tc>
          <w:tcPr>
            <w:tcW w:w="3827" w:type="dxa"/>
          </w:tcPr>
          <w:p w:rsidR="00090C3B" w:rsidRPr="00E91748" w:rsidRDefault="00090C3B" w:rsidP="0097120F">
            <w:pPr>
              <w:shd w:val="clear" w:color="auto" w:fill="FFFFFF"/>
              <w:ind w:left="38" w:right="19" w:firstLine="298"/>
              <w:jc w:val="both"/>
              <w:rPr>
                <w:rFonts w:ascii="Times New Roman" w:hAnsi="Times New Roman"/>
                <w:sz w:val="24"/>
                <w:szCs w:val="24"/>
              </w:rPr>
            </w:pPr>
            <w:r w:rsidRPr="00E91748">
              <w:rPr>
                <w:rFonts w:ascii="Times New Roman" w:hAnsi="Times New Roman"/>
                <w:spacing w:val="-2"/>
                <w:sz w:val="24"/>
                <w:szCs w:val="24"/>
              </w:rPr>
              <w:lastRenderedPageBreak/>
              <w:t xml:space="preserve">Получение школьником </w:t>
            </w:r>
            <w:r w:rsidRPr="00E91748">
              <w:rPr>
                <w:rFonts w:ascii="Times New Roman" w:hAnsi="Times New Roman"/>
                <w:sz w:val="24"/>
                <w:szCs w:val="24"/>
              </w:rPr>
              <w:t xml:space="preserve">опыта </w:t>
            </w:r>
            <w:r w:rsidRPr="00E91748">
              <w:rPr>
                <w:rFonts w:ascii="Times New Roman" w:hAnsi="Times New Roman"/>
                <w:sz w:val="24"/>
                <w:szCs w:val="24"/>
              </w:rPr>
              <w:lastRenderedPageBreak/>
              <w:t xml:space="preserve">переживания и позитивного отношения к базовым ценностям общества (человек, семья, Отечество, природа, </w:t>
            </w:r>
            <w:r w:rsidRPr="00E91748">
              <w:rPr>
                <w:rFonts w:ascii="Times New Roman" w:hAnsi="Times New Roman"/>
                <w:spacing w:val="-3"/>
                <w:sz w:val="24"/>
                <w:szCs w:val="24"/>
              </w:rPr>
              <w:t>мир, знания, труд, культура), ценностного отношения к со</w:t>
            </w:r>
            <w:r w:rsidRPr="00E91748">
              <w:rPr>
                <w:rFonts w:ascii="Times New Roman" w:hAnsi="Times New Roman"/>
                <w:spacing w:val="-3"/>
                <w:sz w:val="24"/>
                <w:szCs w:val="24"/>
              </w:rPr>
              <w:softHyphen/>
            </w:r>
            <w:r w:rsidRPr="00E91748">
              <w:rPr>
                <w:rFonts w:ascii="Times New Roman" w:hAnsi="Times New Roman"/>
                <w:sz w:val="24"/>
                <w:szCs w:val="24"/>
              </w:rPr>
              <w:t>циальной реальности в целом.</w:t>
            </w:r>
          </w:p>
          <w:p w:rsidR="00090C3B" w:rsidRPr="00E91748" w:rsidRDefault="00090C3B" w:rsidP="0097120F">
            <w:pPr>
              <w:shd w:val="clear" w:color="auto" w:fill="FFFFFF"/>
              <w:ind w:left="142" w:right="24" w:hanging="142"/>
              <w:jc w:val="both"/>
              <w:rPr>
                <w:rFonts w:ascii="Times New Roman" w:hAnsi="Times New Roman"/>
                <w:iCs/>
                <w:sz w:val="24"/>
                <w:szCs w:val="24"/>
              </w:rPr>
            </w:pPr>
          </w:p>
        </w:tc>
        <w:tc>
          <w:tcPr>
            <w:tcW w:w="9498" w:type="dxa"/>
          </w:tcPr>
          <w:p w:rsidR="00090C3B" w:rsidRPr="00E91748" w:rsidRDefault="00090C3B" w:rsidP="0097120F">
            <w:pPr>
              <w:ind w:left="283" w:right="29"/>
              <w:jc w:val="both"/>
              <w:rPr>
                <w:rFonts w:ascii="Times New Roman" w:hAnsi="Times New Roman"/>
                <w:sz w:val="24"/>
                <w:szCs w:val="24"/>
              </w:rPr>
            </w:pPr>
            <w:r w:rsidRPr="00E91748">
              <w:rPr>
                <w:rFonts w:ascii="Times New Roman" w:hAnsi="Times New Roman"/>
                <w:sz w:val="24"/>
                <w:szCs w:val="24"/>
              </w:rPr>
              <w:lastRenderedPageBreak/>
              <w:t xml:space="preserve">Взаимодействие школьников между собой на уровне класса, школы, то есть   в </w:t>
            </w:r>
            <w:r w:rsidRPr="00E91748">
              <w:rPr>
                <w:rFonts w:ascii="Times New Roman" w:hAnsi="Times New Roman"/>
                <w:sz w:val="24"/>
                <w:szCs w:val="24"/>
              </w:rPr>
              <w:lastRenderedPageBreak/>
              <w:t>защищенной, дружественной просоциальной среде. Именно в такой близкой социальной сре</w:t>
            </w:r>
            <w:r w:rsidRPr="00E91748">
              <w:rPr>
                <w:rFonts w:ascii="Times New Roman" w:hAnsi="Times New Roman"/>
                <w:sz w:val="24"/>
                <w:szCs w:val="24"/>
              </w:rPr>
              <w:softHyphen/>
              <w:t>де ребёнок получает (или не получает) первое практическое подтверждение приобретённых социальных знаний, начинает их ценить (или отвергает).</w:t>
            </w:r>
          </w:p>
        </w:tc>
      </w:tr>
      <w:tr w:rsidR="00090C3B" w:rsidRPr="00E91748" w:rsidTr="00D94174">
        <w:tc>
          <w:tcPr>
            <w:tcW w:w="1365" w:type="dxa"/>
          </w:tcPr>
          <w:p w:rsidR="00090C3B" w:rsidRPr="00E91748" w:rsidRDefault="00090C3B" w:rsidP="0097120F">
            <w:pPr>
              <w:ind w:right="29"/>
              <w:jc w:val="both"/>
              <w:rPr>
                <w:rFonts w:ascii="Times New Roman" w:hAnsi="Times New Roman"/>
                <w:sz w:val="24"/>
                <w:szCs w:val="24"/>
              </w:rPr>
            </w:pPr>
            <w:r w:rsidRPr="00E91748">
              <w:rPr>
                <w:rFonts w:ascii="Times New Roman" w:hAnsi="Times New Roman"/>
                <w:iCs/>
                <w:sz w:val="24"/>
                <w:szCs w:val="24"/>
              </w:rPr>
              <w:lastRenderedPageBreak/>
              <w:t>Третий уровень</w:t>
            </w:r>
          </w:p>
        </w:tc>
        <w:tc>
          <w:tcPr>
            <w:tcW w:w="3827" w:type="dxa"/>
          </w:tcPr>
          <w:p w:rsidR="00090C3B" w:rsidRPr="00E91748" w:rsidRDefault="00090C3B" w:rsidP="0097120F">
            <w:pPr>
              <w:ind w:left="283" w:right="29"/>
              <w:jc w:val="both"/>
              <w:rPr>
                <w:rFonts w:ascii="Times New Roman" w:hAnsi="Times New Roman"/>
                <w:sz w:val="24"/>
                <w:szCs w:val="24"/>
              </w:rPr>
            </w:pPr>
            <w:r w:rsidRPr="00E91748">
              <w:rPr>
                <w:rFonts w:ascii="Times New Roman" w:hAnsi="Times New Roman"/>
                <w:sz w:val="24"/>
                <w:szCs w:val="24"/>
              </w:rPr>
              <w:t>Получение школьником опыта самостоятельного общественного действия.</w:t>
            </w:r>
          </w:p>
        </w:tc>
        <w:tc>
          <w:tcPr>
            <w:tcW w:w="9498" w:type="dxa"/>
          </w:tcPr>
          <w:p w:rsidR="00090C3B" w:rsidRPr="00E91748" w:rsidRDefault="00090C3B" w:rsidP="0097120F">
            <w:pPr>
              <w:ind w:left="283" w:right="29"/>
              <w:jc w:val="both"/>
              <w:rPr>
                <w:rFonts w:ascii="Times New Roman" w:hAnsi="Times New Roman"/>
                <w:sz w:val="24"/>
                <w:szCs w:val="24"/>
              </w:rPr>
            </w:pPr>
            <w:r w:rsidRPr="00E91748">
              <w:rPr>
                <w:rFonts w:ascii="Times New Roman" w:hAnsi="Times New Roman"/>
                <w:sz w:val="24"/>
                <w:szCs w:val="24"/>
              </w:rPr>
              <w:t>Только в са</w:t>
            </w:r>
            <w:r w:rsidRPr="00E91748">
              <w:rPr>
                <w:rFonts w:ascii="Times New Roman" w:hAnsi="Times New Roman"/>
                <w:sz w:val="24"/>
                <w:szCs w:val="24"/>
              </w:rPr>
              <w:softHyphen/>
              <w:t>мостоятельном общественном действии, действии в открытом социуме, за пределами дружественной среды школы, для дру</w:t>
            </w:r>
            <w:r w:rsidRPr="00E91748">
              <w:rPr>
                <w:rFonts w:ascii="Times New Roman" w:hAnsi="Times New Roman"/>
                <w:sz w:val="24"/>
                <w:szCs w:val="24"/>
              </w:rPr>
              <w:softHyphen/>
              <w:t>гих, зачастую незнакомых людей, которые вовсе не обязатель</w:t>
            </w:r>
            <w:r w:rsidRPr="00E91748">
              <w:rPr>
                <w:rFonts w:ascii="Times New Roman" w:hAnsi="Times New Roman"/>
                <w:sz w:val="24"/>
                <w:szCs w:val="24"/>
              </w:rPr>
              <w:softHyphen/>
              <w:t>но положительно к нему настроены, юный человек действи</w:t>
            </w:r>
            <w:r w:rsidRPr="00E91748">
              <w:rPr>
                <w:rFonts w:ascii="Times New Roman" w:hAnsi="Times New Roman"/>
                <w:sz w:val="24"/>
                <w:szCs w:val="24"/>
              </w:rPr>
              <w:softHyphen/>
              <w:t xml:space="preserve">тельно становится (а не просто узнаёт о том, как стать) социальным деятелем, гражданином, свободным человеком. </w:t>
            </w:r>
          </w:p>
        </w:tc>
      </w:tr>
    </w:tbl>
    <w:p w:rsidR="00090C3B" w:rsidRPr="00E91748" w:rsidRDefault="00090C3B" w:rsidP="00D94174">
      <w:pPr>
        <w:jc w:val="both"/>
        <w:rPr>
          <w:rStyle w:val="fontstyle01"/>
          <w:rFonts w:ascii="Times New Roman" w:hAnsi="Times New Roman"/>
        </w:rPr>
      </w:pPr>
    </w:p>
    <w:p w:rsidR="00962652" w:rsidRDefault="00062928" w:rsidP="000B2D04">
      <w:pPr>
        <w:keepNext/>
        <w:keepLines/>
        <w:spacing w:after="5" w:line="271" w:lineRule="auto"/>
        <w:ind w:left="4634" w:right="4567" w:hanging="10"/>
        <w:jc w:val="center"/>
        <w:outlineLvl w:val="0"/>
        <w:rPr>
          <w:rFonts w:ascii="Times New Roman" w:eastAsia="Times New Roman" w:hAnsi="Times New Roman" w:cs="Times New Roman"/>
          <w:b/>
          <w:color w:val="000000"/>
          <w:sz w:val="24"/>
          <w:szCs w:val="24"/>
        </w:rPr>
      </w:pPr>
      <w:r w:rsidRPr="00E91748">
        <w:rPr>
          <w:rFonts w:ascii="Times New Roman" w:eastAsia="Times New Roman" w:hAnsi="Times New Roman" w:cs="Times New Roman"/>
          <w:b/>
          <w:color w:val="000000"/>
          <w:sz w:val="24"/>
          <w:szCs w:val="24"/>
        </w:rPr>
        <w:t>ОСНОВНЫЕ ТРЕБОВАНИЯ К ЗНАНИЯМ И УМЕНИЯМ УЧАЩИХСЯ К КОНЦУ</w:t>
      </w:r>
    </w:p>
    <w:p w:rsidR="000B2D04" w:rsidRPr="00E91748" w:rsidRDefault="00062928" w:rsidP="000B2D04">
      <w:pPr>
        <w:keepNext/>
        <w:keepLines/>
        <w:spacing w:after="5" w:line="271" w:lineRule="auto"/>
        <w:ind w:left="4634" w:right="4567" w:hanging="10"/>
        <w:jc w:val="center"/>
        <w:outlineLvl w:val="0"/>
        <w:rPr>
          <w:rFonts w:ascii="Times New Roman" w:eastAsia="Times New Roman" w:hAnsi="Times New Roman" w:cs="Times New Roman"/>
          <w:b/>
          <w:color w:val="000000"/>
          <w:sz w:val="24"/>
          <w:szCs w:val="24"/>
        </w:rPr>
      </w:pPr>
      <w:r w:rsidRPr="00E91748">
        <w:rPr>
          <w:rFonts w:ascii="Times New Roman" w:eastAsia="Times New Roman" w:hAnsi="Times New Roman" w:cs="Times New Roman"/>
          <w:b/>
          <w:color w:val="000000"/>
          <w:sz w:val="24"/>
          <w:szCs w:val="24"/>
        </w:rPr>
        <w:t xml:space="preserve"> 1-ГО КЛАССА </w:t>
      </w:r>
    </w:p>
    <w:p w:rsidR="000B2D04" w:rsidRPr="00E91748" w:rsidRDefault="000B2D04" w:rsidP="000B2D04">
      <w:pPr>
        <w:pStyle w:val="a4"/>
        <w:spacing w:before="0" w:beforeAutospacing="0" w:after="0" w:afterAutospacing="0"/>
      </w:pPr>
      <w:r w:rsidRPr="00E91748">
        <w:t>Отличие звука от буквы (звуки слышим, произносим, а буквы пишем и видим).</w:t>
      </w:r>
      <w:r w:rsidRPr="00E91748">
        <w:br/>
        <w:t>Признаки гласных и согласных звуков.</w:t>
      </w:r>
      <w:r w:rsidRPr="00E91748">
        <w:br/>
        <w:t>Буквы русского алфавита.</w:t>
      </w:r>
      <w:r w:rsidRPr="00E91748">
        <w:br/>
        <w:t>Родственные  слова.                                                                                                            </w:t>
      </w:r>
    </w:p>
    <w:p w:rsidR="000B2D04" w:rsidRPr="00E91748" w:rsidRDefault="000B2D04" w:rsidP="000B2D04">
      <w:pPr>
        <w:pStyle w:val="a4"/>
        <w:spacing w:before="0" w:beforeAutospacing="0" w:after="0" w:afterAutospacing="0"/>
      </w:pPr>
      <w:r w:rsidRPr="00E91748">
        <w:t xml:space="preserve">Антонимы, многозначные слова.                                                                                         </w:t>
      </w:r>
    </w:p>
    <w:p w:rsidR="000B2D04" w:rsidRPr="00E91748" w:rsidRDefault="000B2D04" w:rsidP="000B2D04">
      <w:pPr>
        <w:pStyle w:val="a4"/>
        <w:spacing w:before="0" w:beforeAutospacing="0" w:after="0" w:afterAutospacing="0"/>
      </w:pPr>
      <w:r w:rsidRPr="00E91748">
        <w:t>Системные связи слов.</w:t>
      </w:r>
    </w:p>
    <w:p w:rsidR="000B2D04" w:rsidRPr="00E91748" w:rsidRDefault="000B2D04" w:rsidP="000B2D04">
      <w:pPr>
        <w:pStyle w:val="a4"/>
        <w:spacing w:before="0" w:beforeAutospacing="0" w:after="0" w:afterAutospacing="0"/>
        <w:jc w:val="both"/>
        <w:rPr>
          <w:b/>
        </w:rPr>
      </w:pPr>
      <w:r w:rsidRPr="00E91748">
        <w:rPr>
          <w:b/>
          <w:bCs/>
          <w:iCs/>
        </w:rPr>
        <w:t>Обучающиеся должны уметь:</w:t>
      </w:r>
    </w:p>
    <w:p w:rsidR="000B2D04" w:rsidRPr="00E91748" w:rsidRDefault="000B2D04" w:rsidP="000B2D04">
      <w:pPr>
        <w:pStyle w:val="a4"/>
        <w:spacing w:before="0" w:beforeAutospacing="0" w:after="0" w:afterAutospacing="0"/>
      </w:pPr>
      <w:r w:rsidRPr="00E91748">
        <w:t>Правильно произносить звуки, выделять звуки в слове, выполнять звуко - буквенный анализ слов. </w:t>
      </w:r>
      <w:r w:rsidRPr="00E91748">
        <w:br/>
        <w:t>Распознавать твердые и мягкие, звонкие и глухие согласные звуки в слов</w:t>
      </w:r>
      <w:r w:rsidR="00D94174">
        <w:t>ах. </w:t>
      </w:r>
      <w:r w:rsidR="00D94174">
        <w:br/>
        <w:t xml:space="preserve">Делить слова на слоги. </w:t>
      </w:r>
      <w:r w:rsidRPr="00E91748">
        <w:t>Подбирать родственные слова.</w:t>
      </w:r>
    </w:p>
    <w:p w:rsidR="000B2D04" w:rsidRPr="00E91748" w:rsidRDefault="00D94174" w:rsidP="000B2D04">
      <w:pPr>
        <w:pStyle w:val="a4"/>
        <w:spacing w:before="0" w:beforeAutospacing="0" w:after="0" w:afterAutospacing="0"/>
      </w:pPr>
      <w:r>
        <w:t xml:space="preserve">Объединять слова в группы. </w:t>
      </w:r>
      <w:r w:rsidR="000B2D04" w:rsidRPr="00E91748">
        <w:t>Проверять и правильно писать слова с безударной гласной в корне слова, с парными звонкими и глухими согла</w:t>
      </w:r>
      <w:r>
        <w:t xml:space="preserve">сными в корне слова и в конце.  </w:t>
      </w:r>
      <w:r w:rsidR="000B2D04" w:rsidRPr="00E91748">
        <w:t>Составлять текст по вопросам учителя.                                                                                      </w:t>
      </w:r>
    </w:p>
    <w:p w:rsidR="000B2D04" w:rsidRPr="00E91748" w:rsidRDefault="000B2D04" w:rsidP="00D94174">
      <w:pPr>
        <w:pStyle w:val="a4"/>
        <w:spacing w:before="0" w:beforeAutospacing="0" w:after="0" w:afterAutospacing="0"/>
      </w:pPr>
      <w:r w:rsidRPr="00E91748">
        <w:t>Работать со словарями.</w:t>
      </w:r>
      <w:r w:rsidRPr="00E91748">
        <w:br/>
        <w:t>Отгадывать загад</w:t>
      </w:r>
      <w:r w:rsidR="00D94174">
        <w:t>ки, ребусы, головоломки, шарады</w:t>
      </w:r>
    </w:p>
    <w:p w:rsidR="000B2D04" w:rsidRPr="00962652" w:rsidRDefault="000B2D04" w:rsidP="000B2D04">
      <w:pPr>
        <w:pStyle w:val="a4"/>
        <w:spacing w:before="0" w:beforeAutospacing="0" w:after="0" w:afterAutospacing="0"/>
        <w:jc w:val="both"/>
        <w:rPr>
          <w:b/>
        </w:rPr>
      </w:pPr>
      <w:r w:rsidRPr="00962652">
        <w:rPr>
          <w:b/>
        </w:rPr>
        <w:t xml:space="preserve">Формы подведения итогов реализации программы:  </w:t>
      </w:r>
    </w:p>
    <w:p w:rsidR="000B2D04" w:rsidRPr="00E91748" w:rsidRDefault="000B2D04" w:rsidP="000B2D04">
      <w:pPr>
        <w:pStyle w:val="a4"/>
        <w:spacing w:before="0" w:beforeAutospacing="0" w:after="0" w:afterAutospacing="0"/>
        <w:jc w:val="both"/>
      </w:pPr>
      <w:r w:rsidRPr="00E91748">
        <w:t>-Викторина:» ИНТЕРЕСНЫЕ БУКВЫ И ЗВУКИ»</w:t>
      </w:r>
    </w:p>
    <w:p w:rsidR="000B2D04" w:rsidRPr="00E91748" w:rsidRDefault="000B2D04" w:rsidP="000B2D04">
      <w:pPr>
        <w:pStyle w:val="a4"/>
        <w:spacing w:before="0" w:beforeAutospacing="0" w:after="0" w:afterAutospacing="0"/>
        <w:jc w:val="both"/>
      </w:pPr>
      <w:r w:rsidRPr="00E91748">
        <w:t>-Праздничный урок:» Путешествие не заканчивается…»»</w:t>
      </w:r>
    </w:p>
    <w:p w:rsidR="000B2D04" w:rsidRDefault="000B2D04" w:rsidP="000B2D04">
      <w:pPr>
        <w:pStyle w:val="a4"/>
        <w:spacing w:before="0" w:beforeAutospacing="0" w:after="0" w:afterAutospacing="0"/>
        <w:jc w:val="both"/>
      </w:pPr>
    </w:p>
    <w:p w:rsidR="00D94174" w:rsidRDefault="00D94174" w:rsidP="000B2D04">
      <w:pPr>
        <w:pStyle w:val="a4"/>
        <w:spacing w:before="0" w:beforeAutospacing="0" w:after="0" w:afterAutospacing="0"/>
        <w:jc w:val="both"/>
      </w:pPr>
    </w:p>
    <w:p w:rsidR="00D94174" w:rsidRPr="00E91748" w:rsidRDefault="00D94174" w:rsidP="000B2D04">
      <w:pPr>
        <w:pStyle w:val="a4"/>
        <w:spacing w:before="0" w:beforeAutospacing="0" w:after="0" w:afterAutospacing="0"/>
        <w:jc w:val="both"/>
      </w:pPr>
    </w:p>
    <w:p w:rsidR="000B2D04" w:rsidRPr="00E91748" w:rsidRDefault="000B2D04" w:rsidP="000B2D04">
      <w:pPr>
        <w:ind w:left="360"/>
        <w:jc w:val="center"/>
        <w:rPr>
          <w:rFonts w:ascii="Times New Roman" w:hAnsi="Times New Roman"/>
          <w:b/>
          <w:sz w:val="24"/>
          <w:szCs w:val="24"/>
        </w:rPr>
      </w:pPr>
      <w:r w:rsidRPr="00E91748">
        <w:rPr>
          <w:rFonts w:ascii="Times New Roman" w:hAnsi="Times New Roman"/>
          <w:b/>
          <w:sz w:val="24"/>
          <w:szCs w:val="24"/>
        </w:rPr>
        <w:t>СОДЕРЖАНИЕ КУРСА «ЗАНИМАТЕЛЬНАЯ ГРАММАТИКА»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4218"/>
        <w:gridCol w:w="938"/>
        <w:gridCol w:w="6513"/>
        <w:gridCol w:w="2022"/>
      </w:tblGrid>
      <w:tr w:rsidR="000B2D04" w:rsidRPr="00E91748" w:rsidTr="00AF3618">
        <w:tc>
          <w:tcPr>
            <w:tcW w:w="256" w:type="dxa"/>
          </w:tcPr>
          <w:p w:rsidR="000B2D04" w:rsidRPr="00E91748" w:rsidRDefault="000B2D04" w:rsidP="0097120F">
            <w:pPr>
              <w:rPr>
                <w:rFonts w:ascii="Times New Roman" w:hAnsi="Times New Roman"/>
                <w:b/>
                <w:sz w:val="24"/>
                <w:szCs w:val="24"/>
              </w:rPr>
            </w:pPr>
            <w:r w:rsidRPr="00E91748">
              <w:rPr>
                <w:rFonts w:ascii="Times New Roman" w:hAnsi="Times New Roman"/>
                <w:b/>
                <w:sz w:val="24"/>
                <w:szCs w:val="24"/>
              </w:rPr>
              <w:t>№ п/п</w:t>
            </w:r>
          </w:p>
        </w:tc>
        <w:tc>
          <w:tcPr>
            <w:tcW w:w="4320" w:type="dxa"/>
          </w:tcPr>
          <w:p w:rsidR="000B2D04" w:rsidRPr="00E91748" w:rsidRDefault="000B2D04" w:rsidP="0097120F">
            <w:pPr>
              <w:rPr>
                <w:rFonts w:ascii="Times New Roman" w:hAnsi="Times New Roman"/>
                <w:b/>
                <w:sz w:val="24"/>
                <w:szCs w:val="24"/>
              </w:rPr>
            </w:pPr>
            <w:r w:rsidRPr="00E91748">
              <w:rPr>
                <w:rFonts w:ascii="Times New Roman" w:hAnsi="Times New Roman"/>
                <w:b/>
                <w:sz w:val="24"/>
                <w:szCs w:val="24"/>
              </w:rPr>
              <w:t>Содержание предмета</w:t>
            </w:r>
          </w:p>
        </w:tc>
        <w:tc>
          <w:tcPr>
            <w:tcW w:w="938" w:type="dxa"/>
          </w:tcPr>
          <w:p w:rsidR="000B2D04" w:rsidRPr="00E91748" w:rsidRDefault="000B2D04" w:rsidP="0097120F">
            <w:pPr>
              <w:rPr>
                <w:rFonts w:ascii="Times New Roman" w:hAnsi="Times New Roman"/>
                <w:b/>
                <w:sz w:val="24"/>
                <w:szCs w:val="24"/>
              </w:rPr>
            </w:pPr>
            <w:r w:rsidRPr="00E91748">
              <w:rPr>
                <w:rFonts w:ascii="Times New Roman" w:hAnsi="Times New Roman"/>
                <w:b/>
                <w:sz w:val="24"/>
                <w:szCs w:val="24"/>
              </w:rPr>
              <w:t>Кол-во часов</w:t>
            </w:r>
          </w:p>
        </w:tc>
        <w:tc>
          <w:tcPr>
            <w:tcW w:w="6721" w:type="dxa"/>
          </w:tcPr>
          <w:p w:rsidR="000B2D04" w:rsidRPr="00E91748" w:rsidRDefault="000B2D04" w:rsidP="0097120F">
            <w:pPr>
              <w:rPr>
                <w:rFonts w:ascii="Times New Roman" w:hAnsi="Times New Roman"/>
                <w:b/>
                <w:sz w:val="24"/>
                <w:szCs w:val="24"/>
              </w:rPr>
            </w:pPr>
            <w:r w:rsidRPr="00E91748">
              <w:rPr>
                <w:rFonts w:ascii="Times New Roman" w:hAnsi="Times New Roman"/>
                <w:b/>
                <w:sz w:val="24"/>
                <w:szCs w:val="24"/>
              </w:rPr>
              <w:t xml:space="preserve">     Основные виды учебной деятельности</w:t>
            </w:r>
          </w:p>
        </w:tc>
        <w:tc>
          <w:tcPr>
            <w:tcW w:w="2032" w:type="dxa"/>
          </w:tcPr>
          <w:p w:rsidR="000B2D04" w:rsidRPr="00E91748" w:rsidRDefault="000B2D04" w:rsidP="0097120F">
            <w:pPr>
              <w:rPr>
                <w:rFonts w:ascii="Times New Roman" w:hAnsi="Times New Roman"/>
                <w:b/>
                <w:sz w:val="24"/>
                <w:szCs w:val="24"/>
              </w:rPr>
            </w:pPr>
            <w:r w:rsidRPr="00E91748">
              <w:rPr>
                <w:rFonts w:ascii="Times New Roman" w:hAnsi="Times New Roman"/>
                <w:b/>
                <w:sz w:val="24"/>
                <w:szCs w:val="24"/>
              </w:rPr>
              <w:t>Форма организации занятий</w:t>
            </w:r>
          </w:p>
        </w:tc>
      </w:tr>
      <w:tr w:rsidR="000B2D04" w:rsidRPr="00E91748" w:rsidTr="00AF3618">
        <w:tc>
          <w:tcPr>
            <w:tcW w:w="256"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1</w:t>
            </w:r>
          </w:p>
        </w:tc>
        <w:tc>
          <w:tcPr>
            <w:tcW w:w="4320" w:type="dxa"/>
          </w:tcPr>
          <w:p w:rsidR="000B2D04" w:rsidRPr="00E91748" w:rsidRDefault="000B2D04" w:rsidP="0097120F">
            <w:pPr>
              <w:pStyle w:val="2"/>
              <w:spacing w:line="240" w:lineRule="auto"/>
              <w:ind w:left="0"/>
              <w:jc w:val="both"/>
              <w:rPr>
                <w:rFonts w:ascii="Times New Roman" w:hAnsi="Times New Roman"/>
                <w:sz w:val="24"/>
                <w:szCs w:val="24"/>
                <w:lang w:val="en-US"/>
              </w:rPr>
            </w:pPr>
            <w:r w:rsidRPr="00E91748">
              <w:rPr>
                <w:rFonts w:ascii="Times New Roman" w:hAnsi="Times New Roman"/>
                <w:b/>
                <w:color w:val="000000"/>
                <w:sz w:val="24"/>
                <w:szCs w:val="24"/>
              </w:rPr>
              <w:t xml:space="preserve">Волшебная страна «Фонетика» </w:t>
            </w:r>
            <w:r w:rsidRPr="00E91748">
              <w:rPr>
                <w:rFonts w:ascii="Times New Roman" w:hAnsi="Times New Roman"/>
                <w:sz w:val="24"/>
                <w:szCs w:val="24"/>
              </w:rPr>
              <w:t>Волшебная страна “Фонетика”. Сказка о Звуках и Буквах. Можно ли писать без букв? Удивительные звуки. Звонкие и глухие “двойняшки”. Сказка“Про ошибку”.  Звонкие и глухие “одиночки”. Почему они так называются. Игра – сказка “Пропавшие имена”. Зачем нужны звуки речи? Звуковая культура речи. Звуки и буквы. Викторина “Интересные буквы и звуки”.</w:t>
            </w:r>
          </w:p>
        </w:tc>
        <w:tc>
          <w:tcPr>
            <w:tcW w:w="938"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12 часов</w:t>
            </w:r>
          </w:p>
        </w:tc>
        <w:tc>
          <w:tcPr>
            <w:tcW w:w="6721" w:type="dxa"/>
          </w:tcPr>
          <w:p w:rsidR="000B2D04" w:rsidRPr="00E91748" w:rsidRDefault="000B2D04" w:rsidP="0097120F">
            <w:pPr>
              <w:jc w:val="both"/>
              <w:rPr>
                <w:rFonts w:ascii="Times New Roman" w:hAnsi="Times New Roman"/>
                <w:sz w:val="24"/>
                <w:szCs w:val="24"/>
              </w:rPr>
            </w:pPr>
            <w:r w:rsidRPr="00E91748">
              <w:rPr>
                <w:rFonts w:ascii="Times New Roman" w:hAnsi="Times New Roman"/>
                <w:sz w:val="24"/>
                <w:szCs w:val="24"/>
              </w:rPr>
              <w:t>Соотносить звук и соответствующую ему букву. Воспроизводить алфавит. Осознавать алфавит как определенную последовательность букв.</w:t>
            </w:r>
          </w:p>
          <w:p w:rsidR="000B2D04" w:rsidRPr="00E91748" w:rsidRDefault="000B2D04" w:rsidP="0097120F">
            <w:pPr>
              <w:rPr>
                <w:rFonts w:ascii="Times New Roman" w:hAnsi="Times New Roman"/>
                <w:sz w:val="24"/>
                <w:szCs w:val="24"/>
              </w:rPr>
            </w:pPr>
          </w:p>
        </w:tc>
        <w:tc>
          <w:tcPr>
            <w:tcW w:w="2032"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Анкетирование. Игры «Расколдуй слово», «Да или нет», тесты. Викторины.</w:t>
            </w:r>
          </w:p>
        </w:tc>
      </w:tr>
      <w:tr w:rsidR="000B2D04" w:rsidRPr="00E91748" w:rsidTr="00AF3618">
        <w:tc>
          <w:tcPr>
            <w:tcW w:w="256"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2</w:t>
            </w:r>
          </w:p>
        </w:tc>
        <w:tc>
          <w:tcPr>
            <w:tcW w:w="4320" w:type="dxa"/>
          </w:tcPr>
          <w:p w:rsidR="000B2D04" w:rsidRPr="00E91748" w:rsidRDefault="000B2D04" w:rsidP="0097120F">
            <w:pPr>
              <w:pStyle w:val="2"/>
              <w:spacing w:line="240" w:lineRule="auto"/>
              <w:ind w:left="0"/>
              <w:jc w:val="both"/>
              <w:rPr>
                <w:rFonts w:ascii="Times New Roman" w:hAnsi="Times New Roman"/>
                <w:b/>
                <w:sz w:val="24"/>
                <w:szCs w:val="24"/>
              </w:rPr>
            </w:pPr>
            <w:r w:rsidRPr="00E91748">
              <w:rPr>
                <w:rFonts w:ascii="Times New Roman" w:hAnsi="Times New Roman"/>
                <w:b/>
                <w:sz w:val="24"/>
                <w:szCs w:val="24"/>
              </w:rPr>
              <w:t xml:space="preserve">Волшебная страна «Грамматика» </w:t>
            </w:r>
          </w:p>
          <w:p w:rsidR="000B2D04" w:rsidRPr="00E91748" w:rsidRDefault="000B2D04" w:rsidP="0097120F">
            <w:pPr>
              <w:pStyle w:val="2"/>
              <w:spacing w:line="240" w:lineRule="auto"/>
              <w:ind w:left="0"/>
              <w:jc w:val="both"/>
              <w:rPr>
                <w:rFonts w:ascii="Times New Roman" w:hAnsi="Times New Roman"/>
                <w:sz w:val="24"/>
                <w:szCs w:val="24"/>
              </w:rPr>
            </w:pPr>
            <w:r w:rsidRPr="00E91748">
              <w:rPr>
                <w:rFonts w:ascii="Times New Roman" w:hAnsi="Times New Roman"/>
                <w:sz w:val="24"/>
                <w:szCs w:val="24"/>
              </w:rPr>
              <w:t xml:space="preserve">Добрый“волшебник”- Ударение. Орфографический словарь – твой помощник. Добрый “волшебник” - Ударение. Твердый знак. </w:t>
            </w:r>
          </w:p>
          <w:p w:rsidR="000B2D04" w:rsidRPr="00E91748" w:rsidRDefault="000B2D04" w:rsidP="0097120F">
            <w:pPr>
              <w:rPr>
                <w:rFonts w:ascii="Times New Roman" w:hAnsi="Times New Roman"/>
                <w:sz w:val="24"/>
                <w:szCs w:val="24"/>
              </w:rPr>
            </w:pPr>
          </w:p>
        </w:tc>
        <w:tc>
          <w:tcPr>
            <w:tcW w:w="938"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7 часов</w:t>
            </w:r>
          </w:p>
        </w:tc>
        <w:tc>
          <w:tcPr>
            <w:tcW w:w="6721" w:type="dxa"/>
          </w:tcPr>
          <w:p w:rsidR="000B2D04" w:rsidRPr="00E91748" w:rsidRDefault="000B2D04" w:rsidP="0097120F">
            <w:pPr>
              <w:tabs>
                <w:tab w:val="left" w:pos="207"/>
              </w:tabs>
              <w:jc w:val="both"/>
              <w:rPr>
                <w:rFonts w:ascii="Times New Roman" w:hAnsi="Times New Roman"/>
                <w:sz w:val="24"/>
                <w:szCs w:val="24"/>
              </w:rPr>
            </w:pPr>
            <w:r w:rsidRPr="00E91748">
              <w:rPr>
                <w:rFonts w:ascii="Times New Roman" w:hAnsi="Times New Roman"/>
                <w:sz w:val="24"/>
                <w:szCs w:val="24"/>
              </w:rPr>
              <w:t>Выделять в словах согласные звуки, парные по мягкости-твёрдости (без терминологии). Определятьи правильнопроизносить мягкие и твёрдые согласные звуки. Дифференцировать согласные звуки и буквы, обозначающие твёрдые и мягкие согласные звуки. Распознаватьусловные обозначения (транскрипцию) твёрдых и мягких согласных. Наблюдатьиустанавливать способы обозначения мягкости согласных на письме (</w:t>
            </w:r>
            <w:r w:rsidRPr="00E91748">
              <w:rPr>
                <w:rFonts w:ascii="Times New Roman" w:hAnsi="Times New Roman"/>
                <w:b/>
                <w:sz w:val="24"/>
                <w:szCs w:val="24"/>
              </w:rPr>
              <w:t>ь</w:t>
            </w:r>
            <w:r w:rsidRPr="00E91748">
              <w:rPr>
                <w:rFonts w:ascii="Times New Roman" w:hAnsi="Times New Roman"/>
                <w:sz w:val="24"/>
                <w:szCs w:val="24"/>
              </w:rPr>
              <w:t xml:space="preserve"> и буквами </w:t>
            </w:r>
            <w:r w:rsidRPr="00E91748">
              <w:rPr>
                <w:rFonts w:ascii="Times New Roman" w:hAnsi="Times New Roman"/>
                <w:b/>
                <w:sz w:val="24"/>
                <w:szCs w:val="24"/>
              </w:rPr>
              <w:t>е</w:t>
            </w:r>
            <w:r w:rsidRPr="00E91748">
              <w:rPr>
                <w:rFonts w:ascii="Times New Roman" w:hAnsi="Times New Roman"/>
                <w:sz w:val="24"/>
                <w:szCs w:val="24"/>
              </w:rPr>
              <w:t xml:space="preserve">, </w:t>
            </w:r>
            <w:r w:rsidRPr="00E91748">
              <w:rPr>
                <w:rFonts w:ascii="Times New Roman" w:hAnsi="Times New Roman"/>
                <w:b/>
                <w:sz w:val="24"/>
                <w:szCs w:val="24"/>
              </w:rPr>
              <w:t>ё</w:t>
            </w:r>
            <w:r w:rsidRPr="00E91748">
              <w:rPr>
                <w:rFonts w:ascii="Times New Roman" w:hAnsi="Times New Roman"/>
                <w:sz w:val="24"/>
                <w:szCs w:val="24"/>
              </w:rPr>
              <w:t xml:space="preserve">, </w:t>
            </w:r>
            <w:r w:rsidRPr="00E91748">
              <w:rPr>
                <w:rFonts w:ascii="Times New Roman" w:hAnsi="Times New Roman"/>
                <w:b/>
                <w:sz w:val="24"/>
                <w:szCs w:val="24"/>
              </w:rPr>
              <w:t>ю</w:t>
            </w:r>
            <w:r w:rsidRPr="00E91748">
              <w:rPr>
                <w:rFonts w:ascii="Times New Roman" w:hAnsi="Times New Roman"/>
                <w:sz w:val="24"/>
                <w:szCs w:val="24"/>
              </w:rPr>
              <w:t xml:space="preserve">, </w:t>
            </w:r>
            <w:r w:rsidRPr="00E91748">
              <w:rPr>
                <w:rFonts w:ascii="Times New Roman" w:hAnsi="Times New Roman"/>
                <w:b/>
                <w:sz w:val="24"/>
                <w:szCs w:val="24"/>
              </w:rPr>
              <w:t>я</w:t>
            </w:r>
            <w:r w:rsidRPr="00E91748">
              <w:rPr>
                <w:rFonts w:ascii="Times New Roman" w:hAnsi="Times New Roman"/>
                <w:sz w:val="24"/>
                <w:szCs w:val="24"/>
              </w:rPr>
              <w:t xml:space="preserve">). </w:t>
            </w:r>
          </w:p>
        </w:tc>
        <w:tc>
          <w:tcPr>
            <w:tcW w:w="2032"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Игры “Помоги Незнайке”, “Удивительные превращения”. Работа в группах, дискуссии.</w:t>
            </w:r>
          </w:p>
        </w:tc>
      </w:tr>
      <w:tr w:rsidR="000B2D04" w:rsidRPr="00E91748" w:rsidTr="00AF3618">
        <w:tc>
          <w:tcPr>
            <w:tcW w:w="256"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3</w:t>
            </w:r>
          </w:p>
        </w:tc>
        <w:tc>
          <w:tcPr>
            <w:tcW w:w="4320" w:type="dxa"/>
          </w:tcPr>
          <w:p w:rsidR="000B2D04" w:rsidRPr="00E91748" w:rsidRDefault="000B2D04" w:rsidP="0097120F">
            <w:pPr>
              <w:pStyle w:val="2"/>
              <w:spacing w:line="240" w:lineRule="auto"/>
              <w:ind w:left="0"/>
              <w:jc w:val="both"/>
              <w:rPr>
                <w:rFonts w:ascii="Times New Roman" w:hAnsi="Times New Roman"/>
                <w:b/>
                <w:sz w:val="24"/>
                <w:szCs w:val="24"/>
              </w:rPr>
            </w:pPr>
            <w:r w:rsidRPr="00E91748">
              <w:rPr>
                <w:rFonts w:ascii="Times New Roman" w:hAnsi="Times New Roman"/>
                <w:b/>
                <w:sz w:val="24"/>
                <w:szCs w:val="24"/>
              </w:rPr>
              <w:t xml:space="preserve">В стране «Слов» </w:t>
            </w:r>
          </w:p>
          <w:p w:rsidR="000B2D04" w:rsidRPr="00E91748" w:rsidRDefault="000B2D04" w:rsidP="0097120F">
            <w:pPr>
              <w:pStyle w:val="2"/>
              <w:spacing w:line="240" w:lineRule="auto"/>
              <w:ind w:left="0"/>
              <w:jc w:val="both"/>
              <w:rPr>
                <w:rFonts w:ascii="Times New Roman" w:hAnsi="Times New Roman"/>
                <w:sz w:val="24"/>
                <w:szCs w:val="24"/>
              </w:rPr>
            </w:pPr>
            <w:r w:rsidRPr="00E91748">
              <w:rPr>
                <w:rFonts w:ascii="Times New Roman" w:hAnsi="Times New Roman"/>
                <w:sz w:val="24"/>
                <w:szCs w:val="24"/>
              </w:rPr>
              <w:t xml:space="preserve">Рассказ-беседа о словарном богатстве русского языка. Игра – соревнование “Кто больше знает слов на букву …”. Крылатые слова и выражения, происхождение слов. Как нужно </w:t>
            </w:r>
            <w:r w:rsidRPr="00E91748">
              <w:rPr>
                <w:rFonts w:ascii="Times New Roman" w:hAnsi="Times New Roman"/>
                <w:sz w:val="24"/>
                <w:szCs w:val="24"/>
              </w:rPr>
              <w:lastRenderedPageBreak/>
              <w:t>говорить? Из чего состоят слова? Слова-родственники. Так же, как и у кустов, корень есть у разных слов.</w:t>
            </w:r>
          </w:p>
        </w:tc>
        <w:tc>
          <w:tcPr>
            <w:tcW w:w="938"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lastRenderedPageBreak/>
              <w:t>3 часа</w:t>
            </w:r>
          </w:p>
        </w:tc>
        <w:tc>
          <w:tcPr>
            <w:tcW w:w="6721" w:type="dxa"/>
          </w:tcPr>
          <w:p w:rsidR="000B2D04" w:rsidRPr="00E91748" w:rsidRDefault="000B2D04" w:rsidP="0097120F">
            <w:pPr>
              <w:jc w:val="both"/>
              <w:rPr>
                <w:rFonts w:ascii="Times New Roman" w:hAnsi="Times New Roman"/>
                <w:sz w:val="24"/>
                <w:szCs w:val="24"/>
              </w:rPr>
            </w:pPr>
            <w:r w:rsidRPr="00E91748">
              <w:rPr>
                <w:rStyle w:val="style7"/>
                <w:rFonts w:ascii="Times New Roman" w:hAnsi="Times New Roman"/>
                <w:sz w:val="24"/>
                <w:szCs w:val="24"/>
              </w:rPr>
              <w:t>Осмысление  понятий  «слово», «знак», «знак-символ». Осмыслениесвязи между словом и знаком (в частности, их взаимозаменяемости). Использование знаков и символов как способов взаимодействия с окружающим миром. Осознание важности использования знаков-символов при взаимодействии с окружающим миром.</w:t>
            </w:r>
          </w:p>
        </w:tc>
        <w:tc>
          <w:tcPr>
            <w:tcW w:w="2032"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Игры, беседы, групповая работа.</w:t>
            </w:r>
          </w:p>
        </w:tc>
      </w:tr>
      <w:tr w:rsidR="000B2D04" w:rsidRPr="00E91748" w:rsidTr="00AF3618">
        <w:trPr>
          <w:trHeight w:val="2790"/>
        </w:trPr>
        <w:tc>
          <w:tcPr>
            <w:tcW w:w="256"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lastRenderedPageBreak/>
              <w:t>4</w:t>
            </w:r>
          </w:p>
        </w:tc>
        <w:tc>
          <w:tcPr>
            <w:tcW w:w="4320" w:type="dxa"/>
          </w:tcPr>
          <w:p w:rsidR="000B2D04" w:rsidRPr="00E91748" w:rsidRDefault="000B2D04" w:rsidP="0097120F">
            <w:pPr>
              <w:pStyle w:val="2"/>
              <w:spacing w:line="240" w:lineRule="auto"/>
              <w:ind w:left="0"/>
              <w:jc w:val="both"/>
              <w:rPr>
                <w:rFonts w:ascii="Times New Roman" w:hAnsi="Times New Roman"/>
                <w:sz w:val="24"/>
                <w:szCs w:val="24"/>
              </w:rPr>
            </w:pPr>
            <w:r w:rsidRPr="00E91748">
              <w:rPr>
                <w:rFonts w:ascii="Times New Roman" w:hAnsi="Times New Roman"/>
                <w:b/>
                <w:sz w:val="24"/>
                <w:szCs w:val="24"/>
              </w:rPr>
              <w:t xml:space="preserve">В гостях у частей речи </w:t>
            </w:r>
            <w:r w:rsidRPr="00E91748">
              <w:rPr>
                <w:rFonts w:ascii="Times New Roman" w:hAnsi="Times New Roman"/>
                <w:sz w:val="24"/>
                <w:szCs w:val="24"/>
              </w:rPr>
              <w:t>Существительные – слова с предметным значением. Сказка “Приключение в стране “Имя Существительное””. Приключения в стране “Имя прилагательное”. Дружба имени существительного с именем прилагательным. Глаголы – слова, обозначающие действие предметов. Здравствуй, Глагол!</w:t>
            </w:r>
          </w:p>
        </w:tc>
        <w:tc>
          <w:tcPr>
            <w:tcW w:w="938"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5 часов</w:t>
            </w:r>
          </w:p>
        </w:tc>
        <w:tc>
          <w:tcPr>
            <w:tcW w:w="6721" w:type="dxa"/>
          </w:tcPr>
          <w:p w:rsidR="000B2D04" w:rsidRPr="00E91748" w:rsidRDefault="000B2D04" w:rsidP="0097120F">
            <w:pPr>
              <w:tabs>
                <w:tab w:val="left" w:pos="207"/>
              </w:tabs>
              <w:jc w:val="both"/>
              <w:rPr>
                <w:rFonts w:ascii="Times New Roman" w:hAnsi="Times New Roman"/>
                <w:sz w:val="24"/>
                <w:szCs w:val="24"/>
              </w:rPr>
            </w:pPr>
            <w:r w:rsidRPr="00E91748">
              <w:rPr>
                <w:rFonts w:ascii="Times New Roman" w:hAnsi="Times New Roman"/>
                <w:sz w:val="24"/>
                <w:szCs w:val="24"/>
              </w:rPr>
              <w:t xml:space="preserve">Называть предметы окружающего мира. Произносить (читать) слова, называющие эти предметы. Объяснять, чём различаются предмет и слово, его называющее. Различатьпредмет (действие, признак) и слово, называющее предмет (признак предмета, действие предмета). Соотносить терминологию (имя существительное, имя прилагательное, глагол) с признаками этих частей речи (понимание, без заучивания). </w:t>
            </w:r>
          </w:p>
        </w:tc>
        <w:tc>
          <w:tcPr>
            <w:tcW w:w="2032"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Игры, беседы, групповая работа.</w:t>
            </w:r>
          </w:p>
        </w:tc>
      </w:tr>
      <w:tr w:rsidR="000B2D04" w:rsidRPr="00E91748" w:rsidTr="00AF3618">
        <w:tc>
          <w:tcPr>
            <w:tcW w:w="256"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5</w:t>
            </w:r>
          </w:p>
        </w:tc>
        <w:tc>
          <w:tcPr>
            <w:tcW w:w="4320" w:type="dxa"/>
          </w:tcPr>
          <w:p w:rsidR="000B2D04" w:rsidRPr="00E91748" w:rsidRDefault="000B2D04" w:rsidP="0097120F">
            <w:pPr>
              <w:pStyle w:val="2"/>
              <w:spacing w:line="240" w:lineRule="auto"/>
              <w:ind w:left="0"/>
              <w:jc w:val="both"/>
              <w:rPr>
                <w:rFonts w:ascii="Times New Roman" w:hAnsi="Times New Roman"/>
                <w:b/>
                <w:sz w:val="24"/>
                <w:szCs w:val="24"/>
              </w:rPr>
            </w:pPr>
            <w:r w:rsidRPr="00E91748">
              <w:rPr>
                <w:rFonts w:ascii="Times New Roman" w:hAnsi="Times New Roman"/>
                <w:b/>
                <w:sz w:val="24"/>
                <w:szCs w:val="24"/>
              </w:rPr>
              <w:t xml:space="preserve">Упражнения для закрепления </w:t>
            </w:r>
            <w:r w:rsidRPr="00E91748">
              <w:rPr>
                <w:rFonts w:ascii="Times New Roman" w:hAnsi="Times New Roman"/>
                <w:sz w:val="24"/>
                <w:szCs w:val="24"/>
              </w:rPr>
              <w:t xml:space="preserve">Легкие головоломки. Технология составление головоломок. Волшебный клубок орфограмм. Рассказ – беседа о роли орфографии. Технология составления загадок. Праздничный урок «Путешествие не заканчивается…» Секреты родного языка. </w:t>
            </w:r>
          </w:p>
        </w:tc>
        <w:tc>
          <w:tcPr>
            <w:tcW w:w="938"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6 часов</w:t>
            </w:r>
          </w:p>
        </w:tc>
        <w:tc>
          <w:tcPr>
            <w:tcW w:w="6721" w:type="dxa"/>
          </w:tcPr>
          <w:p w:rsidR="000B2D04" w:rsidRPr="00E91748" w:rsidRDefault="000B2D04" w:rsidP="0097120F">
            <w:pPr>
              <w:shd w:val="clear" w:color="auto" w:fill="FFFFFF"/>
              <w:autoSpaceDE w:val="0"/>
              <w:autoSpaceDN w:val="0"/>
              <w:adjustRightInd w:val="0"/>
              <w:rPr>
                <w:rFonts w:ascii="Times New Roman" w:hAnsi="Times New Roman"/>
                <w:sz w:val="24"/>
                <w:szCs w:val="24"/>
              </w:rPr>
            </w:pPr>
            <w:r w:rsidRPr="00E91748">
              <w:rPr>
                <w:rFonts w:ascii="Times New Roman" w:hAnsi="Times New Roman"/>
                <w:bCs/>
                <w:color w:val="000000"/>
                <w:sz w:val="24"/>
                <w:szCs w:val="24"/>
              </w:rPr>
              <w:t>Планировать</w:t>
            </w:r>
            <w:r w:rsidRPr="00E91748">
              <w:rPr>
                <w:rFonts w:ascii="Times New Roman" w:hAnsi="Times New Roman"/>
                <w:color w:val="000000"/>
                <w:sz w:val="24"/>
                <w:szCs w:val="24"/>
              </w:rPr>
              <w:t xml:space="preserve">учебные действия при решении орфографической задачи (обозначение буквой безударного гласного звука в слове), </w:t>
            </w:r>
            <w:r w:rsidRPr="00E91748">
              <w:rPr>
                <w:rFonts w:ascii="Times New Roman" w:hAnsi="Times New Roman"/>
                <w:bCs/>
                <w:color w:val="000000"/>
                <w:sz w:val="24"/>
                <w:szCs w:val="24"/>
              </w:rPr>
              <w:t>определять</w:t>
            </w:r>
            <w:r w:rsidRPr="00E91748">
              <w:rPr>
                <w:rFonts w:ascii="Times New Roman" w:hAnsi="Times New Roman"/>
                <w:color w:val="000000"/>
                <w:sz w:val="24"/>
                <w:szCs w:val="24"/>
              </w:rPr>
              <w:t xml:space="preserve">пути её решения, </w:t>
            </w:r>
            <w:r w:rsidRPr="00E91748">
              <w:rPr>
                <w:rFonts w:ascii="Times New Roman" w:hAnsi="Times New Roman"/>
                <w:bCs/>
                <w:color w:val="000000"/>
                <w:sz w:val="24"/>
                <w:szCs w:val="24"/>
              </w:rPr>
              <w:t>решать</w:t>
            </w:r>
            <w:r w:rsidRPr="00E91748">
              <w:rPr>
                <w:rFonts w:ascii="Times New Roman" w:hAnsi="Times New Roman"/>
                <w:color w:val="000000"/>
                <w:sz w:val="24"/>
                <w:szCs w:val="24"/>
              </w:rPr>
              <w:t xml:space="preserve">её в соответствии с изученным правилом. </w:t>
            </w:r>
            <w:r w:rsidRPr="00E91748">
              <w:rPr>
                <w:rFonts w:ascii="Times New Roman" w:hAnsi="Times New Roman"/>
                <w:bCs/>
                <w:color w:val="000000"/>
                <w:sz w:val="24"/>
                <w:szCs w:val="24"/>
              </w:rPr>
              <w:t>Объяснять</w:t>
            </w:r>
            <w:r w:rsidRPr="00E91748">
              <w:rPr>
                <w:rFonts w:ascii="Times New Roman" w:hAnsi="Times New Roman"/>
                <w:color w:val="000000"/>
                <w:sz w:val="24"/>
                <w:szCs w:val="24"/>
              </w:rPr>
              <w:t>правописание слова с безударным гласным в корне, поль</w:t>
            </w:r>
            <w:r w:rsidRPr="00E91748">
              <w:rPr>
                <w:rFonts w:ascii="Times New Roman" w:hAnsi="Times New Roman"/>
                <w:color w:val="000000"/>
                <w:sz w:val="24"/>
                <w:szCs w:val="24"/>
              </w:rPr>
              <w:softHyphen/>
              <w:t>зуясь алгоритмом проверки написания.</w:t>
            </w:r>
            <w:r w:rsidRPr="00E91748">
              <w:rPr>
                <w:rFonts w:ascii="Times New Roman" w:hAnsi="Times New Roman"/>
                <w:bCs/>
                <w:color w:val="000000"/>
                <w:sz w:val="24"/>
                <w:szCs w:val="24"/>
              </w:rPr>
              <w:t>Работать</w:t>
            </w:r>
            <w:r w:rsidRPr="00E91748">
              <w:rPr>
                <w:rFonts w:ascii="Times New Roman" w:hAnsi="Times New Roman"/>
                <w:color w:val="000000"/>
                <w:sz w:val="24"/>
                <w:szCs w:val="24"/>
              </w:rPr>
              <w:t xml:space="preserve">с орфографическим словарём учебника: </w:t>
            </w:r>
            <w:r w:rsidRPr="00E91748">
              <w:rPr>
                <w:rFonts w:ascii="Times New Roman" w:hAnsi="Times New Roman"/>
                <w:bCs/>
                <w:color w:val="000000"/>
                <w:sz w:val="24"/>
                <w:szCs w:val="24"/>
              </w:rPr>
              <w:t>находить</w:t>
            </w:r>
            <w:r w:rsidRPr="00E91748">
              <w:rPr>
                <w:rFonts w:ascii="Times New Roman" w:hAnsi="Times New Roman"/>
                <w:color w:val="000000"/>
                <w:sz w:val="24"/>
                <w:szCs w:val="24"/>
              </w:rPr>
              <w:t>слова с изучаемой орфограммой</w:t>
            </w:r>
          </w:p>
        </w:tc>
        <w:tc>
          <w:tcPr>
            <w:tcW w:w="2032" w:type="dxa"/>
          </w:tcPr>
          <w:p w:rsidR="000B2D04" w:rsidRPr="00E91748" w:rsidRDefault="000B2D04" w:rsidP="0097120F">
            <w:pPr>
              <w:rPr>
                <w:rFonts w:ascii="Times New Roman" w:hAnsi="Times New Roman"/>
                <w:sz w:val="24"/>
                <w:szCs w:val="24"/>
              </w:rPr>
            </w:pPr>
            <w:r w:rsidRPr="00E91748">
              <w:rPr>
                <w:rFonts w:ascii="Times New Roman" w:hAnsi="Times New Roman"/>
                <w:sz w:val="24"/>
                <w:szCs w:val="24"/>
              </w:rPr>
              <w:t>Играем в загадки. Групповая работа, беседы.</w:t>
            </w:r>
          </w:p>
        </w:tc>
      </w:tr>
      <w:tr w:rsidR="000B2D04" w:rsidRPr="00E91748" w:rsidTr="00AF3618">
        <w:tc>
          <w:tcPr>
            <w:tcW w:w="256" w:type="dxa"/>
          </w:tcPr>
          <w:p w:rsidR="000B2D04" w:rsidRPr="00E91748" w:rsidRDefault="000B2D04" w:rsidP="0097120F">
            <w:pPr>
              <w:rPr>
                <w:rFonts w:ascii="Times New Roman" w:hAnsi="Times New Roman"/>
                <w:sz w:val="24"/>
                <w:szCs w:val="24"/>
              </w:rPr>
            </w:pPr>
          </w:p>
        </w:tc>
        <w:tc>
          <w:tcPr>
            <w:tcW w:w="4320" w:type="dxa"/>
          </w:tcPr>
          <w:p w:rsidR="000B2D04" w:rsidRPr="00E91748" w:rsidRDefault="000B2D04" w:rsidP="0097120F">
            <w:pPr>
              <w:pStyle w:val="2"/>
              <w:spacing w:line="240" w:lineRule="auto"/>
              <w:ind w:left="0"/>
              <w:jc w:val="both"/>
              <w:rPr>
                <w:rFonts w:ascii="Times New Roman" w:hAnsi="Times New Roman"/>
                <w:b/>
                <w:sz w:val="24"/>
                <w:szCs w:val="24"/>
              </w:rPr>
            </w:pPr>
            <w:r w:rsidRPr="00E91748">
              <w:rPr>
                <w:rFonts w:ascii="Times New Roman" w:hAnsi="Times New Roman"/>
                <w:b/>
                <w:sz w:val="24"/>
                <w:szCs w:val="24"/>
              </w:rPr>
              <w:t>Итого</w:t>
            </w:r>
          </w:p>
        </w:tc>
        <w:tc>
          <w:tcPr>
            <w:tcW w:w="938" w:type="dxa"/>
          </w:tcPr>
          <w:p w:rsidR="000B2D04" w:rsidRPr="00E91748" w:rsidRDefault="000B2D04" w:rsidP="0097120F">
            <w:pPr>
              <w:rPr>
                <w:rFonts w:ascii="Times New Roman" w:hAnsi="Times New Roman"/>
                <w:b/>
                <w:sz w:val="24"/>
                <w:szCs w:val="24"/>
              </w:rPr>
            </w:pPr>
            <w:r w:rsidRPr="00E91748">
              <w:rPr>
                <w:rFonts w:ascii="Times New Roman" w:hAnsi="Times New Roman"/>
                <w:b/>
                <w:sz w:val="24"/>
                <w:szCs w:val="24"/>
              </w:rPr>
              <w:t>33часа</w:t>
            </w:r>
          </w:p>
        </w:tc>
        <w:tc>
          <w:tcPr>
            <w:tcW w:w="6721" w:type="dxa"/>
          </w:tcPr>
          <w:p w:rsidR="000B2D04" w:rsidRPr="00E91748" w:rsidRDefault="000B2D04" w:rsidP="0097120F">
            <w:pPr>
              <w:shd w:val="clear" w:color="auto" w:fill="FFFFFF"/>
              <w:autoSpaceDE w:val="0"/>
              <w:autoSpaceDN w:val="0"/>
              <w:adjustRightInd w:val="0"/>
              <w:rPr>
                <w:rFonts w:ascii="Times New Roman" w:hAnsi="Times New Roman"/>
                <w:b/>
                <w:bCs/>
                <w:color w:val="000000"/>
                <w:sz w:val="24"/>
                <w:szCs w:val="24"/>
              </w:rPr>
            </w:pPr>
          </w:p>
        </w:tc>
        <w:tc>
          <w:tcPr>
            <w:tcW w:w="2032" w:type="dxa"/>
          </w:tcPr>
          <w:p w:rsidR="000B2D04" w:rsidRPr="00E91748" w:rsidRDefault="000B2D04" w:rsidP="0097120F">
            <w:pPr>
              <w:rPr>
                <w:rFonts w:ascii="Times New Roman" w:hAnsi="Times New Roman"/>
                <w:sz w:val="24"/>
                <w:szCs w:val="24"/>
              </w:rPr>
            </w:pPr>
          </w:p>
        </w:tc>
      </w:tr>
    </w:tbl>
    <w:p w:rsidR="000B2D04" w:rsidRPr="00E91748" w:rsidRDefault="000B2D04" w:rsidP="00D94174">
      <w:pPr>
        <w:pStyle w:val="dash0410005f0431005f0437005f0430005f0446005f0020005f0441005f043f005f0438005f0441005f043a005f0430"/>
        <w:ind w:left="0" w:firstLine="0"/>
        <w:jc w:val="center"/>
        <w:rPr>
          <w:rFonts w:eastAsiaTheme="majorEastAsia"/>
          <w:b/>
          <w:caps/>
        </w:rPr>
      </w:pPr>
      <w:r w:rsidRPr="00E91748">
        <w:rPr>
          <w:rStyle w:val="dash0410005f0431005f0437005f0430005f0446005f0020005f0441005f043f005f0438005f0441005f043a005f0430005f005fchar1char1"/>
          <w:rFonts w:eastAsiaTheme="majorEastAsia"/>
          <w:b/>
          <w:caps/>
        </w:rPr>
        <w:t>Тематическое планирование</w:t>
      </w:r>
    </w:p>
    <w:tbl>
      <w:tblPr>
        <w:tblW w:w="141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914"/>
        <w:gridCol w:w="1985"/>
      </w:tblGrid>
      <w:tr w:rsidR="000B2D04" w:rsidRPr="00E91748" w:rsidTr="00AF3618">
        <w:trPr>
          <w:trHeight w:val="491"/>
        </w:trPr>
        <w:tc>
          <w:tcPr>
            <w:tcW w:w="1276" w:type="dxa"/>
            <w:vMerge w:val="restart"/>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spacing w:line="276" w:lineRule="auto"/>
              <w:jc w:val="center"/>
              <w:rPr>
                <w:rFonts w:ascii="Times New Roman" w:hAnsi="Times New Roman" w:cs="Times New Roman"/>
                <w:sz w:val="24"/>
                <w:szCs w:val="24"/>
                <w:lang w:eastAsia="en-US"/>
              </w:rPr>
            </w:pPr>
            <w:r w:rsidRPr="00E91748">
              <w:rPr>
                <w:rFonts w:ascii="Times New Roman" w:hAnsi="Times New Roman" w:cs="Times New Roman"/>
                <w:sz w:val="24"/>
                <w:szCs w:val="24"/>
                <w:lang w:eastAsia="en-US"/>
              </w:rPr>
              <w:t xml:space="preserve">№ раздела  </w:t>
            </w:r>
          </w:p>
        </w:tc>
        <w:tc>
          <w:tcPr>
            <w:tcW w:w="10914" w:type="dxa"/>
            <w:vMerge w:val="restart"/>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spacing w:line="276" w:lineRule="auto"/>
              <w:jc w:val="center"/>
              <w:rPr>
                <w:rFonts w:ascii="Times New Roman" w:hAnsi="Times New Roman" w:cs="Times New Roman"/>
                <w:sz w:val="24"/>
                <w:szCs w:val="24"/>
                <w:lang w:eastAsia="en-US"/>
              </w:rPr>
            </w:pPr>
            <w:r w:rsidRPr="00E91748">
              <w:rPr>
                <w:rFonts w:ascii="Times New Roman" w:hAnsi="Times New Roman" w:cs="Times New Roman"/>
                <w:sz w:val="24"/>
                <w:szCs w:val="24"/>
                <w:lang w:eastAsia="en-US"/>
              </w:rPr>
              <w:t xml:space="preserve">Наименование разделов  </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0B2D04" w:rsidRPr="00E91748" w:rsidRDefault="000B2D04" w:rsidP="0097120F">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Всего часов</w:t>
            </w:r>
          </w:p>
        </w:tc>
      </w:tr>
      <w:tr w:rsidR="000B2D04" w:rsidRPr="00E91748" w:rsidTr="00D94174">
        <w:trPr>
          <w:trHeight w:val="317"/>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0B2D04" w:rsidRPr="00E91748" w:rsidRDefault="000B2D04" w:rsidP="0097120F">
            <w:pPr>
              <w:spacing w:line="276" w:lineRule="auto"/>
              <w:rPr>
                <w:rFonts w:ascii="Times New Roman" w:hAnsi="Times New Roman" w:cs="Times New Roman"/>
                <w:sz w:val="24"/>
                <w:szCs w:val="24"/>
                <w:lang w:eastAsia="en-US"/>
              </w:rPr>
            </w:pPr>
          </w:p>
        </w:tc>
        <w:tc>
          <w:tcPr>
            <w:tcW w:w="10914" w:type="dxa"/>
            <w:vMerge/>
            <w:tcBorders>
              <w:top w:val="single" w:sz="4" w:space="0" w:color="auto"/>
              <w:left w:val="single" w:sz="4" w:space="0" w:color="auto"/>
              <w:bottom w:val="single" w:sz="4" w:space="0" w:color="auto"/>
              <w:right w:val="single" w:sz="4" w:space="0" w:color="auto"/>
            </w:tcBorders>
            <w:vAlign w:val="center"/>
            <w:hideMark/>
          </w:tcPr>
          <w:p w:rsidR="000B2D04" w:rsidRPr="00E91748" w:rsidRDefault="000B2D04" w:rsidP="0097120F">
            <w:pPr>
              <w:spacing w:line="276" w:lineRule="auto"/>
              <w:rPr>
                <w:rFonts w:ascii="Times New Roman" w:hAnsi="Times New Roman" w:cs="Times New Roman"/>
                <w:sz w:val="24"/>
                <w:szCs w:val="24"/>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B2D04" w:rsidRPr="00E91748" w:rsidRDefault="000B2D04" w:rsidP="0097120F">
            <w:pPr>
              <w:spacing w:line="276" w:lineRule="auto"/>
              <w:rPr>
                <w:rFonts w:ascii="Times New Roman" w:hAnsi="Times New Roman" w:cs="Times New Roman"/>
                <w:sz w:val="24"/>
                <w:szCs w:val="24"/>
                <w:lang w:eastAsia="en-US"/>
              </w:rPr>
            </w:pPr>
          </w:p>
        </w:tc>
      </w:tr>
      <w:tr w:rsidR="000B2D04" w:rsidRPr="00E91748" w:rsidTr="00AF3618">
        <w:trPr>
          <w:trHeight w:val="278"/>
        </w:trPr>
        <w:tc>
          <w:tcPr>
            <w:tcW w:w="1276" w:type="dxa"/>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1</w:t>
            </w:r>
          </w:p>
        </w:tc>
        <w:tc>
          <w:tcPr>
            <w:tcW w:w="10914" w:type="dxa"/>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spacing w:line="276" w:lineRule="auto"/>
              <w:ind w:right="129"/>
              <w:rPr>
                <w:rFonts w:ascii="Times New Roman" w:hAnsi="Times New Roman"/>
                <w:sz w:val="24"/>
                <w:szCs w:val="24"/>
                <w:lang w:eastAsia="en-US"/>
              </w:rPr>
            </w:pPr>
            <w:r w:rsidRPr="00E91748">
              <w:rPr>
                <w:rFonts w:ascii="Times New Roman" w:hAnsi="Times New Roman"/>
                <w:color w:val="000000"/>
                <w:sz w:val="24"/>
                <w:szCs w:val="24"/>
              </w:rPr>
              <w:t>Волшебная страна «Фонетика»</w:t>
            </w:r>
          </w:p>
        </w:tc>
        <w:tc>
          <w:tcPr>
            <w:tcW w:w="1985" w:type="dxa"/>
            <w:tcBorders>
              <w:top w:val="single" w:sz="4" w:space="0" w:color="auto"/>
              <w:left w:val="single" w:sz="4" w:space="0" w:color="auto"/>
              <w:bottom w:val="single" w:sz="4" w:space="0" w:color="auto"/>
              <w:right w:val="single" w:sz="4" w:space="0" w:color="auto"/>
            </w:tcBorders>
            <w:hideMark/>
          </w:tcPr>
          <w:p w:rsidR="000B2D04" w:rsidRPr="00E91748" w:rsidRDefault="000B2D04" w:rsidP="000B2D04">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 xml:space="preserve">12 </w:t>
            </w:r>
          </w:p>
        </w:tc>
      </w:tr>
      <w:tr w:rsidR="000B2D04" w:rsidRPr="00E91748" w:rsidTr="00AF3618">
        <w:trPr>
          <w:trHeight w:val="335"/>
        </w:trPr>
        <w:tc>
          <w:tcPr>
            <w:tcW w:w="1276" w:type="dxa"/>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2</w:t>
            </w:r>
          </w:p>
        </w:tc>
        <w:tc>
          <w:tcPr>
            <w:tcW w:w="10914" w:type="dxa"/>
            <w:tcBorders>
              <w:top w:val="single" w:sz="4" w:space="0" w:color="auto"/>
              <w:left w:val="single" w:sz="4" w:space="0" w:color="auto"/>
              <w:bottom w:val="single" w:sz="4" w:space="0" w:color="auto"/>
              <w:right w:val="single" w:sz="4" w:space="0" w:color="auto"/>
            </w:tcBorders>
            <w:hideMark/>
          </w:tcPr>
          <w:p w:rsidR="000B2D04" w:rsidRPr="00E91748" w:rsidRDefault="000B2D04" w:rsidP="000B2D04">
            <w:pPr>
              <w:spacing w:line="276" w:lineRule="auto"/>
              <w:ind w:right="129"/>
              <w:rPr>
                <w:rFonts w:ascii="Times New Roman" w:hAnsi="Times New Roman"/>
                <w:sz w:val="24"/>
                <w:szCs w:val="24"/>
                <w:lang w:eastAsia="en-US"/>
              </w:rPr>
            </w:pPr>
            <w:r w:rsidRPr="00E91748">
              <w:rPr>
                <w:rFonts w:ascii="Times New Roman" w:hAnsi="Times New Roman"/>
                <w:sz w:val="24"/>
                <w:szCs w:val="24"/>
              </w:rPr>
              <w:t>Волшебная страна «Грамматика»</w:t>
            </w:r>
          </w:p>
        </w:tc>
        <w:tc>
          <w:tcPr>
            <w:tcW w:w="1985" w:type="dxa"/>
            <w:tcBorders>
              <w:top w:val="single" w:sz="4" w:space="0" w:color="auto"/>
              <w:left w:val="single" w:sz="4" w:space="0" w:color="auto"/>
              <w:bottom w:val="single" w:sz="4" w:space="0" w:color="auto"/>
              <w:right w:val="single" w:sz="4" w:space="0" w:color="auto"/>
            </w:tcBorders>
            <w:hideMark/>
          </w:tcPr>
          <w:p w:rsidR="000B2D04" w:rsidRPr="00E91748" w:rsidRDefault="000B2D04" w:rsidP="000B2D04">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 xml:space="preserve">7 </w:t>
            </w:r>
          </w:p>
        </w:tc>
      </w:tr>
      <w:tr w:rsidR="000B2D04" w:rsidRPr="00E91748" w:rsidTr="00AF3618">
        <w:trPr>
          <w:trHeight w:val="293"/>
        </w:trPr>
        <w:tc>
          <w:tcPr>
            <w:tcW w:w="1276" w:type="dxa"/>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3</w:t>
            </w:r>
          </w:p>
        </w:tc>
        <w:tc>
          <w:tcPr>
            <w:tcW w:w="10914" w:type="dxa"/>
            <w:tcBorders>
              <w:top w:val="single" w:sz="4" w:space="0" w:color="auto"/>
              <w:left w:val="single" w:sz="4" w:space="0" w:color="auto"/>
              <w:bottom w:val="single" w:sz="4" w:space="0" w:color="auto"/>
              <w:right w:val="single" w:sz="4" w:space="0" w:color="auto"/>
            </w:tcBorders>
            <w:hideMark/>
          </w:tcPr>
          <w:p w:rsidR="000B2D04" w:rsidRPr="00E91748" w:rsidRDefault="000B2D04" w:rsidP="00062928">
            <w:pPr>
              <w:pStyle w:val="2"/>
              <w:spacing w:line="240" w:lineRule="auto"/>
              <w:ind w:left="0"/>
              <w:jc w:val="both"/>
              <w:rPr>
                <w:rFonts w:ascii="Times New Roman" w:hAnsi="Times New Roman"/>
                <w:sz w:val="24"/>
                <w:szCs w:val="24"/>
              </w:rPr>
            </w:pPr>
            <w:r w:rsidRPr="00E91748">
              <w:rPr>
                <w:rFonts w:ascii="Times New Roman" w:hAnsi="Times New Roman"/>
                <w:sz w:val="24"/>
                <w:szCs w:val="24"/>
              </w:rPr>
              <w:t xml:space="preserve">В стране «Слов» </w:t>
            </w:r>
          </w:p>
        </w:tc>
        <w:tc>
          <w:tcPr>
            <w:tcW w:w="1985" w:type="dxa"/>
            <w:tcBorders>
              <w:top w:val="single" w:sz="4" w:space="0" w:color="auto"/>
              <w:left w:val="single" w:sz="4" w:space="0" w:color="auto"/>
              <w:bottom w:val="single" w:sz="4" w:space="0" w:color="auto"/>
              <w:right w:val="single" w:sz="4" w:space="0" w:color="auto"/>
            </w:tcBorders>
            <w:hideMark/>
          </w:tcPr>
          <w:p w:rsidR="000B2D04" w:rsidRPr="00E91748" w:rsidRDefault="000B2D04" w:rsidP="000B2D04">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3</w:t>
            </w:r>
          </w:p>
        </w:tc>
      </w:tr>
      <w:tr w:rsidR="000B2D04" w:rsidRPr="00E91748" w:rsidTr="00AF3618">
        <w:trPr>
          <w:trHeight w:val="277"/>
        </w:trPr>
        <w:tc>
          <w:tcPr>
            <w:tcW w:w="1276" w:type="dxa"/>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4</w:t>
            </w:r>
          </w:p>
        </w:tc>
        <w:tc>
          <w:tcPr>
            <w:tcW w:w="10914" w:type="dxa"/>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spacing w:line="276" w:lineRule="auto"/>
              <w:rPr>
                <w:rFonts w:ascii="Times New Roman" w:hAnsi="Times New Roman"/>
                <w:color w:val="191919"/>
                <w:sz w:val="24"/>
                <w:szCs w:val="24"/>
                <w:lang w:eastAsia="en-US"/>
              </w:rPr>
            </w:pPr>
            <w:r w:rsidRPr="00E91748">
              <w:rPr>
                <w:rFonts w:ascii="Times New Roman" w:hAnsi="Times New Roman"/>
                <w:sz w:val="24"/>
                <w:szCs w:val="24"/>
              </w:rPr>
              <w:t>В гостях у частей речи</w:t>
            </w:r>
          </w:p>
        </w:tc>
        <w:tc>
          <w:tcPr>
            <w:tcW w:w="1985" w:type="dxa"/>
            <w:tcBorders>
              <w:top w:val="single" w:sz="4" w:space="0" w:color="auto"/>
              <w:left w:val="single" w:sz="4" w:space="0" w:color="auto"/>
              <w:bottom w:val="single" w:sz="4" w:space="0" w:color="auto"/>
              <w:right w:val="single" w:sz="4" w:space="0" w:color="auto"/>
            </w:tcBorders>
            <w:hideMark/>
          </w:tcPr>
          <w:p w:rsidR="000B2D04" w:rsidRPr="00E91748" w:rsidRDefault="000B2D04" w:rsidP="000B2D04">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 xml:space="preserve">5 </w:t>
            </w:r>
          </w:p>
        </w:tc>
      </w:tr>
      <w:tr w:rsidR="000B2D04" w:rsidRPr="00E91748" w:rsidTr="00AF3618">
        <w:trPr>
          <w:trHeight w:val="277"/>
        </w:trPr>
        <w:tc>
          <w:tcPr>
            <w:tcW w:w="1276" w:type="dxa"/>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lastRenderedPageBreak/>
              <w:t>5</w:t>
            </w:r>
          </w:p>
        </w:tc>
        <w:tc>
          <w:tcPr>
            <w:tcW w:w="10914" w:type="dxa"/>
            <w:tcBorders>
              <w:top w:val="single" w:sz="4" w:space="0" w:color="auto"/>
              <w:left w:val="single" w:sz="4" w:space="0" w:color="auto"/>
              <w:bottom w:val="single" w:sz="4" w:space="0" w:color="auto"/>
              <w:right w:val="single" w:sz="4" w:space="0" w:color="auto"/>
            </w:tcBorders>
            <w:hideMark/>
          </w:tcPr>
          <w:p w:rsidR="000B2D04" w:rsidRPr="00E91748" w:rsidRDefault="000B2D04" w:rsidP="0097120F">
            <w:pPr>
              <w:spacing w:line="276" w:lineRule="auto"/>
              <w:rPr>
                <w:rFonts w:ascii="Times New Roman" w:hAnsi="Times New Roman"/>
                <w:sz w:val="24"/>
                <w:szCs w:val="24"/>
              </w:rPr>
            </w:pPr>
            <w:r w:rsidRPr="00E91748">
              <w:rPr>
                <w:rFonts w:ascii="Times New Roman" w:hAnsi="Times New Roman"/>
                <w:sz w:val="24"/>
                <w:szCs w:val="24"/>
              </w:rPr>
              <w:t>Упражнения для закрепления</w:t>
            </w:r>
          </w:p>
        </w:tc>
        <w:tc>
          <w:tcPr>
            <w:tcW w:w="1985" w:type="dxa"/>
            <w:tcBorders>
              <w:top w:val="single" w:sz="4" w:space="0" w:color="auto"/>
              <w:left w:val="single" w:sz="4" w:space="0" w:color="auto"/>
              <w:bottom w:val="single" w:sz="4" w:space="0" w:color="auto"/>
              <w:right w:val="single" w:sz="4" w:space="0" w:color="auto"/>
            </w:tcBorders>
            <w:hideMark/>
          </w:tcPr>
          <w:p w:rsidR="000B2D04" w:rsidRPr="00E91748" w:rsidRDefault="000B2D04" w:rsidP="000B2D04">
            <w:pPr>
              <w:pStyle w:val="a3"/>
              <w:tabs>
                <w:tab w:val="left" w:pos="0"/>
              </w:tabs>
              <w:spacing w:after="0" w:line="240" w:lineRule="auto"/>
              <w:ind w:left="0"/>
              <w:jc w:val="center"/>
              <w:rPr>
                <w:rFonts w:ascii="Times New Roman" w:hAnsi="Times New Roman"/>
                <w:sz w:val="24"/>
                <w:szCs w:val="24"/>
              </w:rPr>
            </w:pPr>
            <w:r w:rsidRPr="00E91748">
              <w:rPr>
                <w:rFonts w:ascii="Times New Roman" w:hAnsi="Times New Roman"/>
                <w:sz w:val="24"/>
                <w:szCs w:val="24"/>
              </w:rPr>
              <w:t xml:space="preserve">6 </w:t>
            </w:r>
          </w:p>
        </w:tc>
      </w:tr>
      <w:tr w:rsidR="00962652" w:rsidRPr="00E91748" w:rsidTr="00D10511">
        <w:trPr>
          <w:trHeight w:val="403"/>
        </w:trPr>
        <w:tc>
          <w:tcPr>
            <w:tcW w:w="12190" w:type="dxa"/>
            <w:gridSpan w:val="2"/>
            <w:tcBorders>
              <w:top w:val="single" w:sz="4" w:space="0" w:color="auto"/>
              <w:left w:val="single" w:sz="4" w:space="0" w:color="auto"/>
              <w:bottom w:val="single" w:sz="4" w:space="0" w:color="auto"/>
              <w:right w:val="single" w:sz="4" w:space="0" w:color="auto"/>
            </w:tcBorders>
          </w:tcPr>
          <w:p w:rsidR="00962652" w:rsidRPr="00E91748" w:rsidRDefault="00962652" w:rsidP="0097120F">
            <w:pPr>
              <w:pStyle w:val="a3"/>
              <w:tabs>
                <w:tab w:val="left" w:pos="0"/>
              </w:tabs>
              <w:spacing w:after="0" w:line="240" w:lineRule="auto"/>
              <w:ind w:left="0"/>
              <w:rPr>
                <w:rFonts w:ascii="Times New Roman" w:hAnsi="Times New Roman"/>
                <w:b/>
                <w:sz w:val="24"/>
                <w:szCs w:val="24"/>
              </w:rPr>
            </w:pPr>
            <w:r w:rsidRPr="00E91748">
              <w:rPr>
                <w:rFonts w:ascii="Times New Roman" w:hAnsi="Times New Roman"/>
                <w:b/>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962652" w:rsidRPr="00E91748" w:rsidRDefault="00962652" w:rsidP="0097120F">
            <w:pPr>
              <w:pStyle w:val="a3"/>
              <w:tabs>
                <w:tab w:val="left" w:pos="0"/>
              </w:tabs>
              <w:spacing w:after="0" w:line="240" w:lineRule="auto"/>
              <w:ind w:left="0"/>
              <w:jc w:val="center"/>
              <w:rPr>
                <w:rFonts w:ascii="Times New Roman" w:hAnsi="Times New Roman"/>
                <w:b/>
                <w:sz w:val="24"/>
                <w:szCs w:val="24"/>
              </w:rPr>
            </w:pPr>
            <w:r w:rsidRPr="00E91748">
              <w:rPr>
                <w:rFonts w:ascii="Times New Roman" w:hAnsi="Times New Roman"/>
                <w:b/>
                <w:sz w:val="24"/>
                <w:szCs w:val="24"/>
              </w:rPr>
              <w:t>33</w:t>
            </w:r>
          </w:p>
        </w:tc>
      </w:tr>
    </w:tbl>
    <w:p w:rsidR="000B2D04" w:rsidRPr="00E91748" w:rsidRDefault="000B2D04" w:rsidP="000B2D04">
      <w:pPr>
        <w:pStyle w:val="ParagraphStyle"/>
        <w:shd w:val="clear" w:color="auto" w:fill="FFFFFF"/>
        <w:spacing w:line="360" w:lineRule="auto"/>
        <w:rPr>
          <w:rFonts w:ascii="Times New Roman" w:hAnsi="Times New Roman" w:cs="Times New Roman"/>
          <w:b/>
          <w:caps/>
        </w:rPr>
      </w:pPr>
    </w:p>
    <w:p w:rsidR="00DF624E" w:rsidRPr="00E91748" w:rsidRDefault="00DF624E" w:rsidP="00962652">
      <w:pPr>
        <w:pStyle w:val="ParagraphStyle"/>
        <w:shd w:val="clear" w:color="auto" w:fill="95B3D7" w:themeFill="accent1" w:themeFillTint="99"/>
        <w:spacing w:line="360" w:lineRule="auto"/>
        <w:ind w:left="142" w:right="-32" w:firstLine="284"/>
        <w:jc w:val="center"/>
        <w:rPr>
          <w:rFonts w:ascii="Times New Roman" w:hAnsi="Times New Roman" w:cs="Times New Roman"/>
          <w:b/>
        </w:rPr>
      </w:pPr>
      <w:r w:rsidRPr="00E91748">
        <w:rPr>
          <w:rFonts w:ascii="Times New Roman" w:hAnsi="Times New Roman" w:cs="Times New Roman"/>
          <w:b/>
          <w:caps/>
        </w:rPr>
        <w:t>Календарно - тематическое планирование по курсу «занимательная грамматика»</w:t>
      </w:r>
    </w:p>
    <w:tbl>
      <w:tblPr>
        <w:tblStyle w:val="a5"/>
        <w:tblW w:w="0" w:type="auto"/>
        <w:tblInd w:w="360" w:type="dxa"/>
        <w:tblLook w:val="04A0" w:firstRow="1" w:lastRow="0" w:firstColumn="1" w:lastColumn="0" w:noHBand="0" w:noVBand="1"/>
      </w:tblPr>
      <w:tblGrid>
        <w:gridCol w:w="641"/>
        <w:gridCol w:w="8490"/>
        <w:gridCol w:w="1532"/>
        <w:gridCol w:w="1701"/>
        <w:gridCol w:w="1821"/>
      </w:tblGrid>
      <w:tr w:rsidR="00DF624E" w:rsidRPr="00E91748" w:rsidTr="0097120F">
        <w:tc>
          <w:tcPr>
            <w:tcW w:w="641" w:type="dxa"/>
          </w:tcPr>
          <w:p w:rsidR="00DF624E" w:rsidRPr="00E91748" w:rsidRDefault="00DF624E" w:rsidP="0097120F">
            <w:pPr>
              <w:rPr>
                <w:rFonts w:ascii="Times New Roman" w:hAnsi="Times New Roman"/>
                <w:b/>
                <w:sz w:val="24"/>
                <w:szCs w:val="24"/>
              </w:rPr>
            </w:pPr>
            <w:r w:rsidRPr="00E91748">
              <w:rPr>
                <w:rFonts w:ascii="Times New Roman" w:hAnsi="Times New Roman"/>
                <w:b/>
                <w:sz w:val="24"/>
                <w:szCs w:val="24"/>
              </w:rPr>
              <w:t>№</w:t>
            </w:r>
          </w:p>
        </w:tc>
        <w:tc>
          <w:tcPr>
            <w:tcW w:w="8490" w:type="dxa"/>
          </w:tcPr>
          <w:p w:rsidR="00DF624E" w:rsidRPr="00E91748" w:rsidRDefault="00DF624E" w:rsidP="00DF624E">
            <w:pPr>
              <w:spacing w:line="240" w:lineRule="atLeast"/>
              <w:rPr>
                <w:rFonts w:ascii="Times New Roman" w:hAnsi="Times New Roman"/>
                <w:b/>
                <w:sz w:val="24"/>
                <w:szCs w:val="24"/>
              </w:rPr>
            </w:pPr>
            <w:r w:rsidRPr="00E91748">
              <w:rPr>
                <w:rFonts w:ascii="Times New Roman" w:hAnsi="Times New Roman"/>
                <w:b/>
                <w:sz w:val="24"/>
                <w:szCs w:val="24"/>
              </w:rPr>
              <w:t xml:space="preserve">                        Тема урока</w:t>
            </w:r>
          </w:p>
        </w:tc>
        <w:tc>
          <w:tcPr>
            <w:tcW w:w="1532" w:type="dxa"/>
          </w:tcPr>
          <w:p w:rsidR="00DF624E" w:rsidRPr="00E91748" w:rsidRDefault="00DF624E" w:rsidP="00DF624E">
            <w:pPr>
              <w:spacing w:line="240" w:lineRule="atLeast"/>
              <w:rPr>
                <w:rFonts w:ascii="Times New Roman" w:hAnsi="Times New Roman"/>
                <w:b/>
                <w:sz w:val="24"/>
                <w:szCs w:val="24"/>
              </w:rPr>
            </w:pPr>
            <w:r w:rsidRPr="00E91748">
              <w:rPr>
                <w:rFonts w:ascii="Times New Roman" w:hAnsi="Times New Roman"/>
                <w:b/>
                <w:sz w:val="24"/>
                <w:szCs w:val="24"/>
              </w:rPr>
              <w:t>Кол-во часов</w:t>
            </w:r>
          </w:p>
        </w:tc>
        <w:tc>
          <w:tcPr>
            <w:tcW w:w="1701" w:type="dxa"/>
          </w:tcPr>
          <w:p w:rsidR="00DF624E" w:rsidRPr="00E91748" w:rsidRDefault="00DF624E" w:rsidP="00DF624E">
            <w:pPr>
              <w:spacing w:line="240" w:lineRule="atLeast"/>
              <w:rPr>
                <w:rFonts w:ascii="Times New Roman" w:hAnsi="Times New Roman"/>
                <w:b/>
                <w:sz w:val="24"/>
                <w:szCs w:val="24"/>
              </w:rPr>
            </w:pPr>
            <w:r w:rsidRPr="00E91748">
              <w:rPr>
                <w:rFonts w:ascii="Times New Roman" w:hAnsi="Times New Roman"/>
                <w:b/>
                <w:sz w:val="24"/>
                <w:szCs w:val="24"/>
              </w:rPr>
              <w:t>Дата по плану</w:t>
            </w:r>
          </w:p>
        </w:tc>
        <w:tc>
          <w:tcPr>
            <w:tcW w:w="1821" w:type="dxa"/>
          </w:tcPr>
          <w:p w:rsidR="00DF624E" w:rsidRPr="00E91748" w:rsidRDefault="00DF624E" w:rsidP="00DF624E">
            <w:pPr>
              <w:spacing w:line="240" w:lineRule="atLeast"/>
              <w:rPr>
                <w:rFonts w:ascii="Times New Roman" w:hAnsi="Times New Roman"/>
                <w:b/>
                <w:sz w:val="24"/>
                <w:szCs w:val="24"/>
              </w:rPr>
            </w:pPr>
            <w:r w:rsidRPr="00E91748">
              <w:rPr>
                <w:rFonts w:ascii="Times New Roman" w:hAnsi="Times New Roman"/>
                <w:b/>
                <w:sz w:val="24"/>
                <w:szCs w:val="24"/>
              </w:rPr>
              <w:t>Дата проведения</w:t>
            </w:r>
          </w:p>
        </w:tc>
      </w:tr>
      <w:tr w:rsidR="007739ED" w:rsidRPr="00E91748" w:rsidTr="00920CE2">
        <w:tc>
          <w:tcPr>
            <w:tcW w:w="9131" w:type="dxa"/>
            <w:gridSpan w:val="2"/>
            <w:shd w:val="clear" w:color="auto" w:fill="95B3D7" w:themeFill="accent1" w:themeFillTint="99"/>
          </w:tcPr>
          <w:p w:rsidR="007739ED" w:rsidRPr="00E91748" w:rsidRDefault="007739ED" w:rsidP="007739ED">
            <w:pPr>
              <w:spacing w:line="240" w:lineRule="atLeast"/>
              <w:jc w:val="center"/>
              <w:rPr>
                <w:rFonts w:ascii="Times New Roman" w:hAnsi="Times New Roman"/>
                <w:b/>
                <w:sz w:val="24"/>
                <w:szCs w:val="24"/>
              </w:rPr>
            </w:pPr>
            <w:r w:rsidRPr="00E91748">
              <w:rPr>
                <w:rFonts w:ascii="Times New Roman" w:hAnsi="Times New Roman"/>
                <w:b/>
                <w:color w:val="000000"/>
                <w:sz w:val="24"/>
                <w:szCs w:val="24"/>
              </w:rPr>
              <w:t>Волшебная страна «Фонетика»</w:t>
            </w:r>
          </w:p>
        </w:tc>
        <w:tc>
          <w:tcPr>
            <w:tcW w:w="1532" w:type="dxa"/>
            <w:shd w:val="clear" w:color="auto" w:fill="95B3D7" w:themeFill="accent1" w:themeFillTint="99"/>
          </w:tcPr>
          <w:p w:rsidR="007739ED" w:rsidRPr="00E91748" w:rsidRDefault="007739ED" w:rsidP="007739ED">
            <w:pPr>
              <w:spacing w:line="240" w:lineRule="atLeast"/>
              <w:jc w:val="center"/>
              <w:rPr>
                <w:rFonts w:ascii="Times New Roman" w:hAnsi="Times New Roman"/>
                <w:b/>
                <w:sz w:val="24"/>
                <w:szCs w:val="24"/>
              </w:rPr>
            </w:pPr>
            <w:r w:rsidRPr="00E91748">
              <w:rPr>
                <w:rFonts w:ascii="Times New Roman" w:hAnsi="Times New Roman"/>
                <w:b/>
                <w:sz w:val="24"/>
                <w:szCs w:val="24"/>
              </w:rPr>
              <w:t>12</w:t>
            </w:r>
          </w:p>
        </w:tc>
        <w:tc>
          <w:tcPr>
            <w:tcW w:w="3522" w:type="dxa"/>
            <w:gridSpan w:val="2"/>
            <w:shd w:val="clear" w:color="auto" w:fill="95B3D7" w:themeFill="accent1" w:themeFillTint="99"/>
          </w:tcPr>
          <w:p w:rsidR="007739ED" w:rsidRPr="00E91748" w:rsidRDefault="007739ED" w:rsidP="00DF624E">
            <w:pPr>
              <w:spacing w:line="240" w:lineRule="atLeast"/>
              <w:rPr>
                <w:rFonts w:ascii="Times New Roman" w:hAnsi="Times New Roman"/>
                <w:b/>
                <w:sz w:val="24"/>
                <w:szCs w:val="24"/>
              </w:rPr>
            </w:pPr>
          </w:p>
        </w:tc>
      </w:tr>
      <w:tr w:rsidR="00DF624E" w:rsidRPr="00E91748" w:rsidTr="0097120F">
        <w:tc>
          <w:tcPr>
            <w:tcW w:w="641" w:type="dxa"/>
          </w:tcPr>
          <w:p w:rsidR="00DF624E" w:rsidRPr="00E91748" w:rsidRDefault="00DF624E" w:rsidP="00B82145">
            <w:pPr>
              <w:jc w:val="center"/>
              <w:rPr>
                <w:rFonts w:ascii="Times New Roman" w:hAnsi="Times New Roman"/>
                <w:sz w:val="24"/>
                <w:szCs w:val="24"/>
              </w:rPr>
            </w:pPr>
            <w:r w:rsidRPr="00E91748">
              <w:rPr>
                <w:rFonts w:ascii="Times New Roman" w:hAnsi="Times New Roman"/>
                <w:sz w:val="24"/>
                <w:szCs w:val="24"/>
              </w:rPr>
              <w:t>1</w:t>
            </w:r>
          </w:p>
        </w:tc>
        <w:tc>
          <w:tcPr>
            <w:tcW w:w="8490" w:type="dxa"/>
            <w:vAlign w:val="center"/>
          </w:tcPr>
          <w:p w:rsidR="00DF624E" w:rsidRPr="00E91748" w:rsidRDefault="00DF624E" w:rsidP="00DF624E">
            <w:pPr>
              <w:spacing w:line="240" w:lineRule="atLeast"/>
              <w:rPr>
                <w:rStyle w:val="apple-style-span"/>
                <w:sz w:val="24"/>
                <w:szCs w:val="24"/>
              </w:rPr>
            </w:pPr>
            <w:r w:rsidRPr="00E91748">
              <w:rPr>
                <w:rFonts w:ascii="Times New Roman" w:hAnsi="Times New Roman"/>
                <w:sz w:val="24"/>
                <w:szCs w:val="24"/>
              </w:rPr>
              <w:t>Сказочный  переполох.</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06.09</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2</w:t>
            </w:r>
          </w:p>
        </w:tc>
        <w:tc>
          <w:tcPr>
            <w:tcW w:w="8490" w:type="dxa"/>
            <w:vAlign w:val="center"/>
          </w:tcPr>
          <w:p w:rsidR="00DF624E" w:rsidRPr="00E91748" w:rsidRDefault="00DF624E" w:rsidP="00DF624E">
            <w:pPr>
              <w:pStyle w:val="a4"/>
              <w:spacing w:before="0" w:beforeAutospacing="0" w:after="0" w:afterAutospacing="0" w:line="240" w:lineRule="atLeast"/>
              <w:rPr>
                <w:rStyle w:val="apple-style-span"/>
              </w:rPr>
            </w:pPr>
            <w:r w:rsidRPr="00E91748">
              <w:t>В Страну Слов. Первые встречи. Что такое азбука?</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13.09</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3</w:t>
            </w:r>
          </w:p>
        </w:tc>
        <w:tc>
          <w:tcPr>
            <w:tcW w:w="8490" w:type="dxa"/>
            <w:vAlign w:val="center"/>
          </w:tcPr>
          <w:p w:rsidR="00DF624E" w:rsidRPr="00E91748" w:rsidRDefault="00DF624E" w:rsidP="00DF624E">
            <w:pPr>
              <w:pStyle w:val="a4"/>
              <w:spacing w:before="0" w:beforeAutospacing="0" w:after="0" w:afterAutospacing="0" w:line="240" w:lineRule="atLeast"/>
            </w:pPr>
            <w:r w:rsidRPr="00E91748">
              <w:t xml:space="preserve"> Буквенная мозаика. К тайнам волшебных слов.  </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907833">
            <w:pPr>
              <w:spacing w:line="240" w:lineRule="atLeast"/>
              <w:jc w:val="center"/>
              <w:rPr>
                <w:rFonts w:ascii="Times New Roman" w:hAnsi="Times New Roman"/>
                <w:sz w:val="24"/>
                <w:szCs w:val="24"/>
              </w:rPr>
            </w:pPr>
            <w:r w:rsidRPr="00962652">
              <w:rPr>
                <w:rFonts w:ascii="Times New Roman" w:hAnsi="Times New Roman"/>
                <w:sz w:val="24"/>
                <w:szCs w:val="24"/>
              </w:rPr>
              <w:t>20.09</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4</w:t>
            </w:r>
          </w:p>
        </w:tc>
        <w:tc>
          <w:tcPr>
            <w:tcW w:w="8490" w:type="dxa"/>
            <w:vAlign w:val="center"/>
          </w:tcPr>
          <w:p w:rsidR="00DF624E" w:rsidRPr="00E91748" w:rsidRDefault="00DF624E" w:rsidP="00DF624E">
            <w:pPr>
              <w:pStyle w:val="a4"/>
              <w:spacing w:before="0" w:beforeAutospacing="0" w:after="0" w:afterAutospacing="0" w:line="240" w:lineRule="atLeast"/>
            </w:pPr>
            <w:r w:rsidRPr="00E91748">
              <w:t>Игры со словами.</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27.09</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5</w:t>
            </w:r>
          </w:p>
        </w:tc>
        <w:tc>
          <w:tcPr>
            <w:tcW w:w="8490" w:type="dxa"/>
            <w:vAlign w:val="center"/>
          </w:tcPr>
          <w:p w:rsidR="00DF624E" w:rsidRPr="00E91748" w:rsidRDefault="00DF624E" w:rsidP="00DF624E">
            <w:pPr>
              <w:pStyle w:val="a4"/>
              <w:spacing w:before="0" w:beforeAutospacing="0" w:after="0" w:afterAutospacing="0" w:line="240" w:lineRule="atLeast"/>
            </w:pPr>
            <w:r w:rsidRPr="00E91748">
              <w:t>Выбор друзей в Стране Слов Весёлые буквы гласные.</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04.10</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6</w:t>
            </w:r>
          </w:p>
        </w:tc>
        <w:tc>
          <w:tcPr>
            <w:tcW w:w="8490" w:type="dxa"/>
            <w:vAlign w:val="center"/>
          </w:tcPr>
          <w:p w:rsidR="00DF624E" w:rsidRPr="00E91748" w:rsidRDefault="00DF624E" w:rsidP="00DF624E">
            <w:pPr>
              <w:pStyle w:val="a4"/>
              <w:spacing w:before="0" w:beforeAutospacing="0" w:after="0" w:afterAutospacing="0" w:line="240" w:lineRule="atLeast"/>
            </w:pPr>
            <w:r w:rsidRPr="00E91748">
              <w:t>К несметным сокровищам Страны Слов Интересные согласные Н, Р, М, Й, Л.</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11.10</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7</w:t>
            </w:r>
          </w:p>
        </w:tc>
        <w:tc>
          <w:tcPr>
            <w:tcW w:w="8490" w:type="dxa"/>
            <w:vAlign w:val="center"/>
          </w:tcPr>
          <w:p w:rsidR="00DF624E" w:rsidRPr="00E91748" w:rsidRDefault="00DF624E" w:rsidP="00DF624E">
            <w:pPr>
              <w:pStyle w:val="a4"/>
              <w:spacing w:before="0" w:beforeAutospacing="0" w:after="0" w:afterAutospacing="0" w:line="240" w:lineRule="atLeast"/>
            </w:pPr>
            <w:r w:rsidRPr="00E91748">
              <w:t xml:space="preserve">Чудесные превращения слов Удивительные невидимки звуки </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18.10</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8</w:t>
            </w:r>
          </w:p>
        </w:tc>
        <w:tc>
          <w:tcPr>
            <w:tcW w:w="8490" w:type="dxa"/>
            <w:vAlign w:val="center"/>
          </w:tcPr>
          <w:p w:rsidR="00DF624E" w:rsidRPr="00E91748" w:rsidRDefault="00DF624E" w:rsidP="00DF624E">
            <w:pPr>
              <w:pStyle w:val="a4"/>
              <w:spacing w:before="0" w:beforeAutospacing="0" w:after="0" w:afterAutospacing="0" w:line="240" w:lineRule="atLeast"/>
            </w:pPr>
            <w:r w:rsidRPr="00E91748">
              <w:t xml:space="preserve">В гости к Алфавиту </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25.10</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9</w:t>
            </w:r>
          </w:p>
        </w:tc>
        <w:tc>
          <w:tcPr>
            <w:tcW w:w="8490" w:type="dxa"/>
            <w:vAlign w:val="center"/>
          </w:tcPr>
          <w:p w:rsidR="00DF624E" w:rsidRPr="00E91748" w:rsidRDefault="00DF624E" w:rsidP="00DF624E">
            <w:pPr>
              <w:pStyle w:val="a4"/>
              <w:spacing w:before="0" w:beforeAutospacing="0" w:after="0" w:afterAutospacing="0" w:line="240" w:lineRule="atLeast"/>
            </w:pPr>
            <w:r w:rsidRPr="00E91748">
              <w:t>Сказка о веселом язычке.</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08.11</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10</w:t>
            </w:r>
          </w:p>
        </w:tc>
        <w:tc>
          <w:tcPr>
            <w:tcW w:w="8490" w:type="dxa"/>
            <w:vAlign w:val="center"/>
          </w:tcPr>
          <w:p w:rsidR="00DF624E" w:rsidRPr="00E91748" w:rsidRDefault="00DF624E" w:rsidP="00DF624E">
            <w:pPr>
              <w:pStyle w:val="a4"/>
              <w:spacing w:before="0" w:beforeAutospacing="0" w:after="0" w:afterAutospacing="0" w:line="240" w:lineRule="atLeast"/>
            </w:pPr>
            <w:r w:rsidRPr="00E91748">
              <w:t>К тайнам звуков и букв Артикуляционная гимнастика</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15.11</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11</w:t>
            </w:r>
          </w:p>
        </w:tc>
        <w:tc>
          <w:tcPr>
            <w:tcW w:w="8490" w:type="dxa"/>
            <w:vAlign w:val="center"/>
          </w:tcPr>
          <w:p w:rsidR="00DF624E" w:rsidRPr="00E91748" w:rsidRDefault="00DF624E" w:rsidP="00DF624E">
            <w:pPr>
              <w:pStyle w:val="a4"/>
              <w:spacing w:before="0" w:beforeAutospacing="0" w:after="0" w:afterAutospacing="0" w:line="240" w:lineRule="atLeast"/>
            </w:pPr>
            <w:r w:rsidRPr="00E91748">
              <w:t>Чистоговорки  и скороговорки.</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22.11</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1</w:t>
            </w:r>
            <w:r w:rsidR="007739ED" w:rsidRPr="00E91748">
              <w:t>2</w:t>
            </w:r>
          </w:p>
        </w:tc>
        <w:tc>
          <w:tcPr>
            <w:tcW w:w="8490" w:type="dxa"/>
            <w:vAlign w:val="center"/>
          </w:tcPr>
          <w:p w:rsidR="00DF624E" w:rsidRPr="00E91748" w:rsidRDefault="00DF624E" w:rsidP="00DF624E">
            <w:pPr>
              <w:pStyle w:val="a4"/>
              <w:spacing w:before="0" w:beforeAutospacing="0" w:after="0" w:afterAutospacing="0" w:line="240" w:lineRule="atLeast"/>
            </w:pPr>
            <w:r w:rsidRPr="00E91748">
              <w:t>Решаем анаграммы</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29.11</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7739ED" w:rsidRPr="00E91748" w:rsidTr="005B4CCB">
        <w:tc>
          <w:tcPr>
            <w:tcW w:w="9131" w:type="dxa"/>
            <w:gridSpan w:val="2"/>
            <w:shd w:val="clear" w:color="auto" w:fill="95B3D7" w:themeFill="accent1" w:themeFillTint="99"/>
          </w:tcPr>
          <w:p w:rsidR="007739ED" w:rsidRPr="00E91748" w:rsidRDefault="007739ED" w:rsidP="007739ED">
            <w:pPr>
              <w:pStyle w:val="a4"/>
              <w:spacing w:before="0" w:beforeAutospacing="0" w:after="0" w:afterAutospacing="0" w:line="240" w:lineRule="atLeast"/>
              <w:jc w:val="center"/>
              <w:rPr>
                <w:b/>
              </w:rPr>
            </w:pPr>
            <w:r w:rsidRPr="00E91748">
              <w:rPr>
                <w:b/>
              </w:rPr>
              <w:t>Волшебная страна «Грамматика»</w:t>
            </w:r>
          </w:p>
        </w:tc>
        <w:tc>
          <w:tcPr>
            <w:tcW w:w="1532" w:type="dxa"/>
            <w:shd w:val="clear" w:color="auto" w:fill="95B3D7" w:themeFill="accent1" w:themeFillTint="99"/>
          </w:tcPr>
          <w:p w:rsidR="007739ED" w:rsidRPr="00E91748" w:rsidRDefault="007739ED" w:rsidP="00DF624E">
            <w:pPr>
              <w:spacing w:line="240" w:lineRule="atLeast"/>
              <w:jc w:val="center"/>
              <w:rPr>
                <w:rFonts w:ascii="Times New Roman" w:hAnsi="Times New Roman"/>
                <w:b/>
                <w:sz w:val="24"/>
                <w:szCs w:val="24"/>
              </w:rPr>
            </w:pPr>
            <w:r w:rsidRPr="00E91748">
              <w:rPr>
                <w:rFonts w:ascii="Times New Roman" w:hAnsi="Times New Roman"/>
                <w:b/>
                <w:sz w:val="24"/>
                <w:szCs w:val="24"/>
              </w:rPr>
              <w:t>7</w:t>
            </w:r>
          </w:p>
        </w:tc>
        <w:tc>
          <w:tcPr>
            <w:tcW w:w="3522" w:type="dxa"/>
            <w:gridSpan w:val="2"/>
            <w:shd w:val="clear" w:color="auto" w:fill="95B3D7" w:themeFill="accent1" w:themeFillTint="99"/>
          </w:tcPr>
          <w:p w:rsidR="007739ED" w:rsidRPr="00E91748" w:rsidRDefault="007739ED"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1</w:t>
            </w:r>
            <w:r w:rsidR="007739ED" w:rsidRPr="00E91748">
              <w:t>3</w:t>
            </w:r>
          </w:p>
        </w:tc>
        <w:tc>
          <w:tcPr>
            <w:tcW w:w="8490" w:type="dxa"/>
            <w:vAlign w:val="center"/>
          </w:tcPr>
          <w:p w:rsidR="00DF624E" w:rsidRPr="00E91748" w:rsidRDefault="00DF624E" w:rsidP="00DF624E">
            <w:pPr>
              <w:pStyle w:val="a4"/>
              <w:spacing w:before="0" w:beforeAutospacing="0" w:after="0" w:afterAutospacing="0" w:line="240" w:lineRule="atLeast"/>
            </w:pPr>
            <w:r w:rsidRPr="00E91748">
              <w:t>В Королевстве Ошибок.</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06.12</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1</w:t>
            </w:r>
            <w:r w:rsidR="007739ED" w:rsidRPr="00E91748">
              <w:t>4</w:t>
            </w:r>
          </w:p>
        </w:tc>
        <w:tc>
          <w:tcPr>
            <w:tcW w:w="8490" w:type="dxa"/>
            <w:vAlign w:val="center"/>
          </w:tcPr>
          <w:p w:rsidR="00DF624E" w:rsidRPr="00E91748" w:rsidRDefault="00DF624E" w:rsidP="00DF624E">
            <w:pPr>
              <w:pStyle w:val="a4"/>
              <w:spacing w:before="0" w:beforeAutospacing="0" w:after="0" w:afterAutospacing="0" w:line="240" w:lineRule="atLeast"/>
            </w:pPr>
            <w:r w:rsidRPr="00E91748">
              <w:t>Парад орфограмм.</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13.12</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1</w:t>
            </w:r>
            <w:r w:rsidR="007739ED" w:rsidRPr="00E91748">
              <w:t>5</w:t>
            </w:r>
          </w:p>
        </w:tc>
        <w:tc>
          <w:tcPr>
            <w:tcW w:w="8490" w:type="dxa"/>
            <w:vAlign w:val="center"/>
          </w:tcPr>
          <w:p w:rsidR="00DF624E" w:rsidRPr="00E91748" w:rsidRDefault="00DF624E" w:rsidP="00DF624E">
            <w:pPr>
              <w:pStyle w:val="a4"/>
              <w:spacing w:before="0" w:beforeAutospacing="0" w:after="0" w:afterAutospacing="0" w:line="240" w:lineRule="atLeast"/>
            </w:pPr>
            <w:r w:rsidRPr="00E91748">
              <w:t>Безударные гласные.</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20.12</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1</w:t>
            </w:r>
            <w:r w:rsidR="007739ED" w:rsidRPr="00E91748">
              <w:t>6</w:t>
            </w:r>
          </w:p>
        </w:tc>
        <w:tc>
          <w:tcPr>
            <w:tcW w:w="8490" w:type="dxa"/>
            <w:vAlign w:val="center"/>
          </w:tcPr>
          <w:p w:rsidR="00DF624E" w:rsidRPr="00E91748" w:rsidRDefault="00DF624E" w:rsidP="00DF624E">
            <w:pPr>
              <w:pStyle w:val="a4"/>
              <w:spacing w:before="0" w:beforeAutospacing="0" w:after="0" w:afterAutospacing="0" w:line="240" w:lineRule="atLeast"/>
            </w:pPr>
            <w:r w:rsidRPr="00E91748">
              <w:t xml:space="preserve">Парные согласные. </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27.12</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1</w:t>
            </w:r>
            <w:r w:rsidR="007739ED" w:rsidRPr="00E91748">
              <w:t>7</w:t>
            </w:r>
          </w:p>
        </w:tc>
        <w:tc>
          <w:tcPr>
            <w:tcW w:w="8490" w:type="dxa"/>
            <w:vAlign w:val="center"/>
          </w:tcPr>
          <w:p w:rsidR="00DF624E" w:rsidRPr="00E91748" w:rsidRDefault="00DF624E" w:rsidP="00DF624E">
            <w:pPr>
              <w:pStyle w:val="a4"/>
              <w:spacing w:before="0" w:beforeAutospacing="0" w:after="0" w:afterAutospacing="0" w:line="240" w:lineRule="atLeast"/>
            </w:pPr>
            <w:r w:rsidRPr="00E91748">
              <w:rPr>
                <w:lang w:val="en-US"/>
              </w:rPr>
              <w:t>Непроизносимый</w:t>
            </w:r>
            <w:r w:rsidRPr="00E91748">
              <w:t xml:space="preserve"> согласный.</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10.01</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1</w:t>
            </w:r>
            <w:r w:rsidR="007739ED" w:rsidRPr="00E91748">
              <w:t>8</w:t>
            </w:r>
          </w:p>
        </w:tc>
        <w:tc>
          <w:tcPr>
            <w:tcW w:w="8490" w:type="dxa"/>
            <w:vAlign w:val="center"/>
          </w:tcPr>
          <w:p w:rsidR="00DF624E" w:rsidRPr="00E91748" w:rsidRDefault="00DF624E" w:rsidP="00DF624E">
            <w:pPr>
              <w:pStyle w:val="a4"/>
              <w:spacing w:before="0" w:beforeAutospacing="0" w:after="0" w:afterAutospacing="0" w:line="240" w:lineRule="atLeast"/>
            </w:pPr>
            <w:r w:rsidRPr="00E91748">
              <w:t>Чудеса в Стране Слов.</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17.01</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7739ED" w:rsidP="00B82145">
            <w:pPr>
              <w:pStyle w:val="a4"/>
              <w:spacing w:before="0" w:beforeAutospacing="0" w:after="0" w:afterAutospacing="0"/>
              <w:jc w:val="center"/>
            </w:pPr>
            <w:r w:rsidRPr="00E91748">
              <w:t>19</w:t>
            </w:r>
          </w:p>
        </w:tc>
        <w:tc>
          <w:tcPr>
            <w:tcW w:w="8490" w:type="dxa"/>
            <w:vAlign w:val="center"/>
          </w:tcPr>
          <w:p w:rsidR="00DF624E" w:rsidRPr="00E91748" w:rsidRDefault="00DF624E" w:rsidP="00DF624E">
            <w:pPr>
              <w:pStyle w:val="a4"/>
              <w:spacing w:before="0" w:beforeAutospacing="0" w:after="0" w:afterAutospacing="0" w:line="240" w:lineRule="atLeast"/>
            </w:pPr>
            <w:r w:rsidRPr="00E91748">
              <w:t>К словам разнообразным, одинаковым, но разным</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24.01</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7739ED" w:rsidRPr="00E91748" w:rsidTr="007739ED">
        <w:tc>
          <w:tcPr>
            <w:tcW w:w="9131" w:type="dxa"/>
            <w:gridSpan w:val="2"/>
            <w:shd w:val="clear" w:color="auto" w:fill="95B3D7" w:themeFill="accent1" w:themeFillTint="99"/>
          </w:tcPr>
          <w:p w:rsidR="007739ED" w:rsidRPr="00E91748" w:rsidRDefault="007739ED" w:rsidP="007739ED">
            <w:pPr>
              <w:pStyle w:val="2"/>
              <w:spacing w:line="240" w:lineRule="auto"/>
              <w:ind w:left="0"/>
              <w:jc w:val="center"/>
              <w:rPr>
                <w:rFonts w:ascii="Times New Roman" w:hAnsi="Times New Roman"/>
                <w:b/>
                <w:sz w:val="24"/>
                <w:szCs w:val="24"/>
              </w:rPr>
            </w:pPr>
            <w:r w:rsidRPr="00E91748">
              <w:rPr>
                <w:rFonts w:ascii="Times New Roman" w:hAnsi="Times New Roman"/>
                <w:b/>
                <w:sz w:val="24"/>
                <w:szCs w:val="24"/>
              </w:rPr>
              <w:t>В стране «Слов»</w:t>
            </w:r>
          </w:p>
        </w:tc>
        <w:tc>
          <w:tcPr>
            <w:tcW w:w="1532" w:type="dxa"/>
            <w:shd w:val="clear" w:color="auto" w:fill="95B3D7" w:themeFill="accent1" w:themeFillTint="99"/>
          </w:tcPr>
          <w:p w:rsidR="007739ED" w:rsidRPr="00E91748" w:rsidRDefault="007739ED" w:rsidP="00DF624E">
            <w:pPr>
              <w:spacing w:line="240" w:lineRule="atLeast"/>
              <w:jc w:val="center"/>
              <w:rPr>
                <w:rFonts w:ascii="Times New Roman" w:hAnsi="Times New Roman"/>
                <w:b/>
                <w:sz w:val="24"/>
                <w:szCs w:val="24"/>
              </w:rPr>
            </w:pPr>
            <w:r w:rsidRPr="00E91748">
              <w:rPr>
                <w:rFonts w:ascii="Times New Roman" w:hAnsi="Times New Roman"/>
                <w:b/>
                <w:sz w:val="24"/>
                <w:szCs w:val="24"/>
              </w:rPr>
              <w:t>3</w:t>
            </w:r>
          </w:p>
        </w:tc>
        <w:tc>
          <w:tcPr>
            <w:tcW w:w="3522" w:type="dxa"/>
            <w:gridSpan w:val="2"/>
            <w:shd w:val="clear" w:color="auto" w:fill="95B3D7" w:themeFill="accent1" w:themeFillTint="99"/>
          </w:tcPr>
          <w:p w:rsidR="007739ED" w:rsidRPr="00E91748" w:rsidRDefault="007739ED"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2</w:t>
            </w:r>
            <w:r w:rsidR="007739ED" w:rsidRPr="00E91748">
              <w:t>0</w:t>
            </w:r>
          </w:p>
        </w:tc>
        <w:tc>
          <w:tcPr>
            <w:tcW w:w="8490" w:type="dxa"/>
            <w:vAlign w:val="center"/>
          </w:tcPr>
          <w:p w:rsidR="00DF624E" w:rsidRPr="00E91748" w:rsidRDefault="00DF624E" w:rsidP="00DF624E">
            <w:pPr>
              <w:pStyle w:val="a4"/>
              <w:spacing w:before="0" w:beforeAutospacing="0" w:after="0" w:afterAutospacing="0" w:line="240" w:lineRule="atLeast"/>
            </w:pPr>
            <w:r w:rsidRPr="00E91748">
              <w:t>На карнавале слов</w:t>
            </w:r>
          </w:p>
        </w:tc>
        <w:tc>
          <w:tcPr>
            <w:tcW w:w="1532" w:type="dxa"/>
          </w:tcPr>
          <w:p w:rsidR="00DF624E" w:rsidRPr="00E91748" w:rsidRDefault="00DF624E"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31.01</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DF624E" w:rsidRPr="00E91748" w:rsidTr="0097120F">
        <w:tc>
          <w:tcPr>
            <w:tcW w:w="641" w:type="dxa"/>
          </w:tcPr>
          <w:p w:rsidR="00DF624E" w:rsidRPr="00E91748" w:rsidRDefault="00DF624E" w:rsidP="00B82145">
            <w:pPr>
              <w:pStyle w:val="a4"/>
              <w:spacing w:before="0" w:beforeAutospacing="0" w:after="0" w:afterAutospacing="0"/>
              <w:jc w:val="center"/>
            </w:pPr>
            <w:r w:rsidRPr="00E91748">
              <w:t>2</w:t>
            </w:r>
            <w:r w:rsidR="007739ED" w:rsidRPr="00E91748">
              <w:t>1-</w:t>
            </w:r>
          </w:p>
          <w:p w:rsidR="007739ED" w:rsidRPr="00E91748" w:rsidRDefault="007739ED" w:rsidP="00B82145">
            <w:pPr>
              <w:pStyle w:val="a4"/>
              <w:spacing w:before="0" w:beforeAutospacing="0" w:after="0" w:afterAutospacing="0"/>
              <w:jc w:val="center"/>
            </w:pPr>
            <w:r w:rsidRPr="00E91748">
              <w:t>22</w:t>
            </w:r>
          </w:p>
        </w:tc>
        <w:tc>
          <w:tcPr>
            <w:tcW w:w="8490" w:type="dxa"/>
            <w:vAlign w:val="center"/>
          </w:tcPr>
          <w:p w:rsidR="007739ED" w:rsidRPr="00E91748" w:rsidRDefault="007739ED" w:rsidP="007739ED">
            <w:pPr>
              <w:pStyle w:val="a4"/>
              <w:spacing w:before="0" w:beforeAutospacing="0" w:after="0" w:afterAutospacing="0" w:line="240" w:lineRule="atLeast"/>
            </w:pPr>
            <w:r w:rsidRPr="00E91748">
              <w:t>Слова – друзья. В театре близнецов.</w:t>
            </w:r>
          </w:p>
          <w:p w:rsidR="00DF624E" w:rsidRPr="00E91748" w:rsidRDefault="007739ED" w:rsidP="007739ED">
            <w:pPr>
              <w:pStyle w:val="a4"/>
              <w:spacing w:before="0" w:beforeAutospacing="0" w:after="0" w:afterAutospacing="0" w:line="240" w:lineRule="atLeast"/>
              <w:jc w:val="both"/>
            </w:pPr>
            <w:r w:rsidRPr="00E91748">
              <w:t>Месяцы-кудесники</w:t>
            </w:r>
          </w:p>
        </w:tc>
        <w:tc>
          <w:tcPr>
            <w:tcW w:w="1532" w:type="dxa"/>
          </w:tcPr>
          <w:p w:rsidR="00DF624E" w:rsidRPr="00E91748" w:rsidRDefault="007739ED" w:rsidP="00DF624E">
            <w:pPr>
              <w:spacing w:line="240" w:lineRule="atLeast"/>
              <w:jc w:val="center"/>
              <w:rPr>
                <w:rFonts w:ascii="Times New Roman" w:hAnsi="Times New Roman"/>
                <w:sz w:val="24"/>
                <w:szCs w:val="24"/>
              </w:rPr>
            </w:pPr>
            <w:r w:rsidRPr="00E91748">
              <w:rPr>
                <w:rFonts w:ascii="Times New Roman" w:hAnsi="Times New Roman"/>
                <w:sz w:val="24"/>
                <w:szCs w:val="24"/>
              </w:rPr>
              <w:t>2</w:t>
            </w:r>
          </w:p>
        </w:tc>
        <w:tc>
          <w:tcPr>
            <w:tcW w:w="1701" w:type="dxa"/>
          </w:tcPr>
          <w:p w:rsidR="00DF624E"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07.02</w:t>
            </w:r>
          </w:p>
          <w:p w:rsidR="00907833"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14.02</w:t>
            </w:r>
          </w:p>
        </w:tc>
        <w:tc>
          <w:tcPr>
            <w:tcW w:w="1821" w:type="dxa"/>
          </w:tcPr>
          <w:p w:rsidR="00DF624E" w:rsidRPr="00E91748" w:rsidRDefault="00DF624E" w:rsidP="00DF624E">
            <w:pPr>
              <w:spacing w:line="240" w:lineRule="atLeast"/>
              <w:jc w:val="center"/>
              <w:rPr>
                <w:rFonts w:ascii="Times New Roman" w:hAnsi="Times New Roman"/>
                <w:b/>
                <w:sz w:val="24"/>
                <w:szCs w:val="24"/>
              </w:rPr>
            </w:pPr>
          </w:p>
        </w:tc>
      </w:tr>
      <w:tr w:rsidR="007739ED" w:rsidRPr="00E91748" w:rsidTr="003969F1">
        <w:tc>
          <w:tcPr>
            <w:tcW w:w="9131" w:type="dxa"/>
            <w:gridSpan w:val="2"/>
            <w:shd w:val="clear" w:color="auto" w:fill="95B3D7" w:themeFill="accent1" w:themeFillTint="99"/>
          </w:tcPr>
          <w:p w:rsidR="007739ED" w:rsidRPr="00E91748" w:rsidRDefault="007739ED" w:rsidP="007739ED">
            <w:pPr>
              <w:pStyle w:val="a4"/>
              <w:spacing w:before="0" w:beforeAutospacing="0" w:after="0" w:afterAutospacing="0" w:line="240" w:lineRule="atLeast"/>
              <w:jc w:val="center"/>
              <w:rPr>
                <w:b/>
              </w:rPr>
            </w:pPr>
            <w:r w:rsidRPr="00E91748">
              <w:rPr>
                <w:b/>
              </w:rPr>
              <w:lastRenderedPageBreak/>
              <w:t>В гостях у частей речи</w:t>
            </w:r>
          </w:p>
        </w:tc>
        <w:tc>
          <w:tcPr>
            <w:tcW w:w="1532" w:type="dxa"/>
            <w:shd w:val="clear" w:color="auto" w:fill="95B3D7" w:themeFill="accent1" w:themeFillTint="99"/>
          </w:tcPr>
          <w:p w:rsidR="007739ED" w:rsidRPr="00E91748" w:rsidRDefault="007739ED" w:rsidP="00DF624E">
            <w:pPr>
              <w:spacing w:line="240" w:lineRule="atLeast"/>
              <w:jc w:val="center"/>
              <w:rPr>
                <w:rFonts w:ascii="Times New Roman" w:hAnsi="Times New Roman"/>
                <w:b/>
                <w:sz w:val="24"/>
                <w:szCs w:val="24"/>
              </w:rPr>
            </w:pPr>
            <w:r w:rsidRPr="00E91748">
              <w:rPr>
                <w:rFonts w:ascii="Times New Roman" w:hAnsi="Times New Roman"/>
                <w:b/>
                <w:sz w:val="24"/>
                <w:szCs w:val="24"/>
              </w:rPr>
              <w:t>5</w:t>
            </w:r>
          </w:p>
        </w:tc>
        <w:tc>
          <w:tcPr>
            <w:tcW w:w="3522" w:type="dxa"/>
            <w:gridSpan w:val="2"/>
            <w:shd w:val="clear" w:color="auto" w:fill="95B3D7" w:themeFill="accent1" w:themeFillTint="99"/>
          </w:tcPr>
          <w:p w:rsidR="007739ED" w:rsidRPr="00E91748" w:rsidRDefault="007739ED" w:rsidP="00DF624E">
            <w:pPr>
              <w:spacing w:line="240" w:lineRule="atLeast"/>
              <w:jc w:val="center"/>
              <w:rPr>
                <w:rFonts w:ascii="Times New Roman" w:hAnsi="Times New Roman"/>
                <w:b/>
                <w:sz w:val="24"/>
                <w:szCs w:val="24"/>
              </w:rPr>
            </w:pPr>
          </w:p>
        </w:tc>
      </w:tr>
      <w:tr w:rsidR="00E91748" w:rsidRPr="00E91748" w:rsidTr="0097120F">
        <w:tc>
          <w:tcPr>
            <w:tcW w:w="641" w:type="dxa"/>
          </w:tcPr>
          <w:p w:rsidR="00E91748" w:rsidRPr="00E91748" w:rsidRDefault="00E91748" w:rsidP="0097120F">
            <w:pPr>
              <w:pStyle w:val="a4"/>
              <w:spacing w:before="0" w:beforeAutospacing="0" w:after="0" w:afterAutospacing="0"/>
              <w:jc w:val="center"/>
            </w:pPr>
            <w:r w:rsidRPr="00E91748">
              <w:t>23</w:t>
            </w:r>
          </w:p>
        </w:tc>
        <w:tc>
          <w:tcPr>
            <w:tcW w:w="8490" w:type="dxa"/>
            <w:vAlign w:val="center"/>
          </w:tcPr>
          <w:p w:rsidR="00E91748" w:rsidRPr="00E91748" w:rsidRDefault="00E91748" w:rsidP="0097120F">
            <w:pPr>
              <w:pStyle w:val="a4"/>
              <w:spacing w:before="0" w:beforeAutospacing="0" w:after="0" w:afterAutospacing="0" w:line="240" w:lineRule="atLeast"/>
            </w:pPr>
            <w:r w:rsidRPr="00E91748">
              <w:t>Слова – спорщики.</w:t>
            </w:r>
          </w:p>
        </w:tc>
        <w:tc>
          <w:tcPr>
            <w:tcW w:w="1532" w:type="dxa"/>
          </w:tcPr>
          <w:p w:rsidR="00E91748" w:rsidRPr="00E91748" w:rsidRDefault="00E91748" w:rsidP="0097120F">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E91748" w:rsidRPr="00962652" w:rsidRDefault="00907833" w:rsidP="00907833">
            <w:pPr>
              <w:spacing w:line="240" w:lineRule="atLeast"/>
              <w:jc w:val="center"/>
              <w:rPr>
                <w:rFonts w:ascii="Times New Roman" w:hAnsi="Times New Roman"/>
                <w:sz w:val="24"/>
                <w:szCs w:val="24"/>
              </w:rPr>
            </w:pPr>
            <w:r w:rsidRPr="00962652">
              <w:rPr>
                <w:rFonts w:ascii="Times New Roman" w:hAnsi="Times New Roman"/>
                <w:sz w:val="24"/>
                <w:szCs w:val="24"/>
              </w:rPr>
              <w:t>28.02</w:t>
            </w:r>
          </w:p>
        </w:tc>
        <w:tc>
          <w:tcPr>
            <w:tcW w:w="1821" w:type="dxa"/>
          </w:tcPr>
          <w:p w:rsidR="00E91748" w:rsidRPr="00E91748" w:rsidRDefault="00E91748" w:rsidP="0097120F">
            <w:pPr>
              <w:spacing w:line="240" w:lineRule="atLeast"/>
              <w:jc w:val="center"/>
              <w:rPr>
                <w:rFonts w:ascii="Times New Roman" w:hAnsi="Times New Roman"/>
                <w:b/>
                <w:sz w:val="24"/>
                <w:szCs w:val="24"/>
              </w:rPr>
            </w:pPr>
          </w:p>
        </w:tc>
      </w:tr>
      <w:tr w:rsidR="00E91748" w:rsidRPr="00E91748" w:rsidTr="0097120F">
        <w:tc>
          <w:tcPr>
            <w:tcW w:w="641" w:type="dxa"/>
          </w:tcPr>
          <w:p w:rsidR="00E91748" w:rsidRPr="00E91748" w:rsidRDefault="00E91748" w:rsidP="00BE6660">
            <w:pPr>
              <w:pStyle w:val="a4"/>
              <w:spacing w:before="0" w:beforeAutospacing="0" w:after="0" w:afterAutospacing="0"/>
              <w:jc w:val="center"/>
            </w:pPr>
            <w:r w:rsidRPr="00E91748">
              <w:t>24</w:t>
            </w:r>
          </w:p>
        </w:tc>
        <w:tc>
          <w:tcPr>
            <w:tcW w:w="8490" w:type="dxa"/>
            <w:vAlign w:val="center"/>
          </w:tcPr>
          <w:p w:rsidR="00E91748" w:rsidRPr="00E91748" w:rsidRDefault="00E91748" w:rsidP="00BE6660">
            <w:pPr>
              <w:pStyle w:val="a4"/>
              <w:spacing w:before="0" w:beforeAutospacing="0" w:after="0" w:afterAutospacing="0" w:line="240" w:lineRule="atLeast"/>
            </w:pPr>
            <w:r w:rsidRPr="00E91748">
              <w:t>Фразеологизмы.</w:t>
            </w:r>
          </w:p>
        </w:tc>
        <w:tc>
          <w:tcPr>
            <w:tcW w:w="1532" w:type="dxa"/>
          </w:tcPr>
          <w:p w:rsidR="00E91748" w:rsidRPr="00E91748" w:rsidRDefault="00E91748" w:rsidP="00BE6660">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E91748" w:rsidRPr="00962652" w:rsidRDefault="00907833" w:rsidP="00BE6660">
            <w:pPr>
              <w:spacing w:line="240" w:lineRule="atLeast"/>
              <w:jc w:val="center"/>
              <w:rPr>
                <w:rFonts w:ascii="Times New Roman" w:hAnsi="Times New Roman"/>
                <w:sz w:val="24"/>
                <w:szCs w:val="24"/>
              </w:rPr>
            </w:pPr>
            <w:r w:rsidRPr="00962652">
              <w:rPr>
                <w:rFonts w:ascii="Times New Roman" w:hAnsi="Times New Roman"/>
                <w:sz w:val="24"/>
                <w:szCs w:val="24"/>
              </w:rPr>
              <w:t>05.03</w:t>
            </w:r>
          </w:p>
        </w:tc>
        <w:tc>
          <w:tcPr>
            <w:tcW w:w="1821" w:type="dxa"/>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97120F">
        <w:tc>
          <w:tcPr>
            <w:tcW w:w="641" w:type="dxa"/>
          </w:tcPr>
          <w:p w:rsidR="00E91748" w:rsidRPr="00E91748" w:rsidRDefault="00E91748" w:rsidP="00B82145">
            <w:pPr>
              <w:pStyle w:val="a4"/>
              <w:spacing w:before="0" w:beforeAutospacing="0" w:after="0" w:afterAutospacing="0"/>
              <w:jc w:val="center"/>
            </w:pPr>
            <w:r w:rsidRPr="00E91748">
              <w:t>25</w:t>
            </w:r>
          </w:p>
        </w:tc>
        <w:tc>
          <w:tcPr>
            <w:tcW w:w="8490" w:type="dxa"/>
            <w:vAlign w:val="center"/>
          </w:tcPr>
          <w:p w:rsidR="00E91748" w:rsidRPr="00E91748" w:rsidRDefault="00E91748" w:rsidP="00DF624E">
            <w:pPr>
              <w:pStyle w:val="a4"/>
              <w:spacing w:before="0" w:beforeAutospacing="0" w:after="0" w:afterAutospacing="0" w:line="240" w:lineRule="atLeast"/>
            </w:pPr>
            <w:r w:rsidRPr="00E91748">
              <w:t>Необычный урок Разгадываем ребусы.</w:t>
            </w:r>
          </w:p>
        </w:tc>
        <w:tc>
          <w:tcPr>
            <w:tcW w:w="1532" w:type="dxa"/>
          </w:tcPr>
          <w:p w:rsidR="00E91748" w:rsidRPr="00E91748" w:rsidRDefault="00E91748"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E91748"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14.03</w:t>
            </w:r>
          </w:p>
        </w:tc>
        <w:tc>
          <w:tcPr>
            <w:tcW w:w="1821" w:type="dxa"/>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97120F">
        <w:tc>
          <w:tcPr>
            <w:tcW w:w="641" w:type="dxa"/>
          </w:tcPr>
          <w:p w:rsidR="00E91748" w:rsidRPr="00E91748" w:rsidRDefault="00E91748" w:rsidP="00B82145">
            <w:pPr>
              <w:pStyle w:val="a4"/>
              <w:spacing w:before="0" w:beforeAutospacing="0" w:after="0" w:afterAutospacing="0"/>
              <w:jc w:val="center"/>
            </w:pPr>
            <w:r w:rsidRPr="00E91748">
              <w:t>26</w:t>
            </w:r>
          </w:p>
        </w:tc>
        <w:tc>
          <w:tcPr>
            <w:tcW w:w="8490" w:type="dxa"/>
            <w:vAlign w:val="center"/>
          </w:tcPr>
          <w:p w:rsidR="00E91748" w:rsidRPr="00E91748" w:rsidRDefault="00E91748" w:rsidP="00DF624E">
            <w:pPr>
              <w:pStyle w:val="a4"/>
              <w:spacing w:before="0" w:beforeAutospacing="0" w:after="0" w:afterAutospacing="0" w:line="240" w:lineRule="atLeast"/>
            </w:pPr>
            <w:r w:rsidRPr="00E91748">
              <w:t>Олимпиада по русскому языку</w:t>
            </w:r>
          </w:p>
        </w:tc>
        <w:tc>
          <w:tcPr>
            <w:tcW w:w="1532" w:type="dxa"/>
          </w:tcPr>
          <w:p w:rsidR="00E91748" w:rsidRPr="00E91748" w:rsidRDefault="00E91748"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E91748"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28.03</w:t>
            </w:r>
          </w:p>
        </w:tc>
        <w:tc>
          <w:tcPr>
            <w:tcW w:w="1821" w:type="dxa"/>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97120F">
        <w:tc>
          <w:tcPr>
            <w:tcW w:w="641" w:type="dxa"/>
          </w:tcPr>
          <w:p w:rsidR="00E91748" w:rsidRPr="00E91748" w:rsidRDefault="00E91748" w:rsidP="00B82145">
            <w:pPr>
              <w:pStyle w:val="a4"/>
              <w:spacing w:before="0" w:beforeAutospacing="0" w:after="0" w:afterAutospacing="0"/>
              <w:jc w:val="center"/>
            </w:pPr>
            <w:r w:rsidRPr="00E91748">
              <w:t>27</w:t>
            </w:r>
          </w:p>
        </w:tc>
        <w:tc>
          <w:tcPr>
            <w:tcW w:w="8490" w:type="dxa"/>
            <w:vAlign w:val="center"/>
          </w:tcPr>
          <w:p w:rsidR="00E91748" w:rsidRPr="00E91748" w:rsidRDefault="00E91748" w:rsidP="00DF624E">
            <w:pPr>
              <w:pStyle w:val="a4"/>
              <w:spacing w:before="0" w:beforeAutospacing="0" w:after="0" w:afterAutospacing="0" w:line="240" w:lineRule="atLeast"/>
            </w:pPr>
            <w:r w:rsidRPr="00E91748">
              <w:t>Когда один, когда много.</w:t>
            </w:r>
          </w:p>
        </w:tc>
        <w:tc>
          <w:tcPr>
            <w:tcW w:w="1532" w:type="dxa"/>
          </w:tcPr>
          <w:p w:rsidR="00E91748" w:rsidRPr="00E91748" w:rsidRDefault="00E91748"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E91748" w:rsidRPr="00962652" w:rsidRDefault="00962652" w:rsidP="00DF624E">
            <w:pPr>
              <w:spacing w:line="240" w:lineRule="atLeast"/>
              <w:jc w:val="center"/>
              <w:rPr>
                <w:rFonts w:ascii="Times New Roman" w:hAnsi="Times New Roman"/>
                <w:sz w:val="24"/>
                <w:szCs w:val="24"/>
              </w:rPr>
            </w:pPr>
            <w:r w:rsidRPr="00962652">
              <w:rPr>
                <w:rFonts w:ascii="Times New Roman" w:hAnsi="Times New Roman"/>
                <w:sz w:val="24"/>
                <w:szCs w:val="24"/>
              </w:rPr>
              <w:t>04.03</w:t>
            </w:r>
          </w:p>
        </w:tc>
        <w:tc>
          <w:tcPr>
            <w:tcW w:w="1821" w:type="dxa"/>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7739ED">
        <w:trPr>
          <w:trHeight w:val="403"/>
        </w:trPr>
        <w:tc>
          <w:tcPr>
            <w:tcW w:w="9131" w:type="dxa"/>
            <w:gridSpan w:val="2"/>
            <w:shd w:val="clear" w:color="auto" w:fill="95B3D7" w:themeFill="accent1" w:themeFillTint="99"/>
          </w:tcPr>
          <w:p w:rsidR="00E91748" w:rsidRPr="00E91748" w:rsidRDefault="00E91748" w:rsidP="007739ED">
            <w:pPr>
              <w:pStyle w:val="a4"/>
              <w:spacing w:before="0" w:beforeAutospacing="0" w:after="0" w:afterAutospacing="0" w:line="240" w:lineRule="atLeast"/>
              <w:jc w:val="center"/>
              <w:rPr>
                <w:b/>
              </w:rPr>
            </w:pPr>
            <w:r w:rsidRPr="00E91748">
              <w:rPr>
                <w:b/>
              </w:rPr>
              <w:t>Упражнения для закрепления</w:t>
            </w:r>
          </w:p>
        </w:tc>
        <w:tc>
          <w:tcPr>
            <w:tcW w:w="1532" w:type="dxa"/>
            <w:shd w:val="clear" w:color="auto" w:fill="95B3D7" w:themeFill="accent1" w:themeFillTint="99"/>
          </w:tcPr>
          <w:p w:rsidR="00E91748" w:rsidRPr="00E91748" w:rsidRDefault="00E91748" w:rsidP="00DF624E">
            <w:pPr>
              <w:spacing w:line="240" w:lineRule="atLeast"/>
              <w:jc w:val="center"/>
              <w:rPr>
                <w:rFonts w:ascii="Times New Roman" w:hAnsi="Times New Roman"/>
                <w:b/>
                <w:sz w:val="24"/>
                <w:szCs w:val="24"/>
              </w:rPr>
            </w:pPr>
            <w:r w:rsidRPr="00E91748">
              <w:rPr>
                <w:rFonts w:ascii="Times New Roman" w:hAnsi="Times New Roman"/>
                <w:b/>
                <w:sz w:val="24"/>
                <w:szCs w:val="24"/>
              </w:rPr>
              <w:t>6</w:t>
            </w:r>
          </w:p>
        </w:tc>
        <w:tc>
          <w:tcPr>
            <w:tcW w:w="3522" w:type="dxa"/>
            <w:gridSpan w:val="2"/>
            <w:shd w:val="clear" w:color="auto" w:fill="95B3D7" w:themeFill="accent1" w:themeFillTint="99"/>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97120F">
        <w:tc>
          <w:tcPr>
            <w:tcW w:w="641" w:type="dxa"/>
          </w:tcPr>
          <w:p w:rsidR="00E91748" w:rsidRPr="00E91748" w:rsidRDefault="00E91748" w:rsidP="007739ED">
            <w:pPr>
              <w:jc w:val="center"/>
              <w:rPr>
                <w:rFonts w:ascii="Times New Roman" w:hAnsi="Times New Roman"/>
                <w:sz w:val="24"/>
                <w:szCs w:val="24"/>
              </w:rPr>
            </w:pPr>
            <w:r w:rsidRPr="00E91748">
              <w:rPr>
                <w:rFonts w:ascii="Times New Roman" w:hAnsi="Times New Roman"/>
                <w:sz w:val="24"/>
                <w:szCs w:val="24"/>
              </w:rPr>
              <w:t>28</w:t>
            </w:r>
          </w:p>
        </w:tc>
        <w:tc>
          <w:tcPr>
            <w:tcW w:w="8490" w:type="dxa"/>
            <w:vMerge w:val="restart"/>
            <w:vAlign w:val="center"/>
          </w:tcPr>
          <w:p w:rsidR="00E91748" w:rsidRPr="00E91748" w:rsidRDefault="00E91748" w:rsidP="00DF624E">
            <w:pPr>
              <w:pStyle w:val="a4"/>
              <w:spacing w:before="0" w:beforeAutospacing="0" w:after="0" w:afterAutospacing="0" w:line="240" w:lineRule="atLeast"/>
            </w:pPr>
            <w:r w:rsidRPr="00E91748">
              <w:t>К словам – родственникам. Почему их так назвали?</w:t>
            </w:r>
          </w:p>
          <w:p w:rsidR="00E91748" w:rsidRPr="00E91748" w:rsidRDefault="00E91748" w:rsidP="00DF624E">
            <w:pPr>
              <w:pStyle w:val="a4"/>
              <w:spacing w:before="0" w:beforeAutospacing="0" w:after="0" w:afterAutospacing="0" w:line="240" w:lineRule="atLeast"/>
            </w:pPr>
            <w:r w:rsidRPr="00E91748">
              <w:t>Экскурсия в прошлое.</w:t>
            </w:r>
          </w:p>
        </w:tc>
        <w:tc>
          <w:tcPr>
            <w:tcW w:w="1532" w:type="dxa"/>
            <w:vMerge w:val="restart"/>
          </w:tcPr>
          <w:p w:rsidR="00E91748" w:rsidRPr="00E91748" w:rsidRDefault="00E91748" w:rsidP="00DF624E">
            <w:pPr>
              <w:spacing w:line="240" w:lineRule="atLeast"/>
              <w:jc w:val="center"/>
              <w:rPr>
                <w:rFonts w:ascii="Times New Roman" w:hAnsi="Times New Roman"/>
                <w:sz w:val="24"/>
                <w:szCs w:val="24"/>
              </w:rPr>
            </w:pPr>
          </w:p>
          <w:p w:rsidR="00E91748" w:rsidRPr="00E91748" w:rsidRDefault="00E91748" w:rsidP="00DF624E">
            <w:pPr>
              <w:spacing w:line="240" w:lineRule="atLeast"/>
              <w:jc w:val="center"/>
              <w:rPr>
                <w:rFonts w:ascii="Times New Roman" w:hAnsi="Times New Roman"/>
                <w:sz w:val="24"/>
                <w:szCs w:val="24"/>
              </w:rPr>
            </w:pPr>
            <w:r w:rsidRPr="00E91748">
              <w:rPr>
                <w:rFonts w:ascii="Times New Roman" w:hAnsi="Times New Roman"/>
                <w:sz w:val="24"/>
                <w:szCs w:val="24"/>
              </w:rPr>
              <w:t>2</w:t>
            </w:r>
          </w:p>
        </w:tc>
        <w:tc>
          <w:tcPr>
            <w:tcW w:w="1701" w:type="dxa"/>
            <w:vMerge w:val="restart"/>
          </w:tcPr>
          <w:p w:rsidR="00E91748" w:rsidRPr="00962652" w:rsidRDefault="00962652" w:rsidP="00DF624E">
            <w:pPr>
              <w:spacing w:line="240" w:lineRule="atLeast"/>
              <w:jc w:val="center"/>
              <w:rPr>
                <w:rFonts w:ascii="Times New Roman" w:hAnsi="Times New Roman"/>
                <w:sz w:val="24"/>
                <w:szCs w:val="24"/>
              </w:rPr>
            </w:pPr>
            <w:r>
              <w:rPr>
                <w:rFonts w:ascii="Times New Roman" w:hAnsi="Times New Roman"/>
                <w:sz w:val="24"/>
                <w:szCs w:val="24"/>
              </w:rPr>
              <w:t>11</w:t>
            </w:r>
            <w:r w:rsidR="00907833" w:rsidRPr="00962652">
              <w:rPr>
                <w:rFonts w:ascii="Times New Roman" w:hAnsi="Times New Roman"/>
                <w:sz w:val="24"/>
                <w:szCs w:val="24"/>
              </w:rPr>
              <w:t>.04</w:t>
            </w:r>
          </w:p>
          <w:p w:rsidR="00907833" w:rsidRPr="00962652" w:rsidRDefault="00962652" w:rsidP="00DF624E">
            <w:pPr>
              <w:spacing w:line="240" w:lineRule="atLeast"/>
              <w:jc w:val="center"/>
              <w:rPr>
                <w:rFonts w:ascii="Times New Roman" w:hAnsi="Times New Roman"/>
                <w:sz w:val="24"/>
                <w:szCs w:val="24"/>
              </w:rPr>
            </w:pPr>
            <w:r>
              <w:rPr>
                <w:rFonts w:ascii="Times New Roman" w:hAnsi="Times New Roman"/>
                <w:sz w:val="24"/>
                <w:szCs w:val="24"/>
              </w:rPr>
              <w:t>18</w:t>
            </w:r>
            <w:r w:rsidR="00907833" w:rsidRPr="00962652">
              <w:rPr>
                <w:rFonts w:ascii="Times New Roman" w:hAnsi="Times New Roman"/>
                <w:sz w:val="24"/>
                <w:szCs w:val="24"/>
              </w:rPr>
              <w:t>.04</w:t>
            </w:r>
          </w:p>
        </w:tc>
        <w:tc>
          <w:tcPr>
            <w:tcW w:w="1821" w:type="dxa"/>
            <w:vMerge w:val="restart"/>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97120F">
        <w:tc>
          <w:tcPr>
            <w:tcW w:w="641" w:type="dxa"/>
          </w:tcPr>
          <w:p w:rsidR="00E91748" w:rsidRPr="00E91748" w:rsidRDefault="00E91748" w:rsidP="0097120F">
            <w:pPr>
              <w:jc w:val="center"/>
              <w:rPr>
                <w:rFonts w:ascii="Times New Roman" w:hAnsi="Times New Roman"/>
                <w:sz w:val="24"/>
                <w:szCs w:val="24"/>
              </w:rPr>
            </w:pPr>
            <w:r w:rsidRPr="00E91748">
              <w:rPr>
                <w:rFonts w:ascii="Times New Roman" w:hAnsi="Times New Roman"/>
                <w:sz w:val="24"/>
                <w:szCs w:val="24"/>
              </w:rPr>
              <w:t>29</w:t>
            </w:r>
          </w:p>
        </w:tc>
        <w:tc>
          <w:tcPr>
            <w:tcW w:w="8490" w:type="dxa"/>
            <w:vMerge/>
            <w:vAlign w:val="center"/>
          </w:tcPr>
          <w:p w:rsidR="00E91748" w:rsidRPr="00E91748" w:rsidRDefault="00E91748" w:rsidP="00DF624E">
            <w:pPr>
              <w:pStyle w:val="a4"/>
              <w:spacing w:before="0" w:beforeAutospacing="0" w:after="0" w:afterAutospacing="0" w:line="240" w:lineRule="atLeast"/>
            </w:pPr>
          </w:p>
        </w:tc>
        <w:tc>
          <w:tcPr>
            <w:tcW w:w="1532" w:type="dxa"/>
            <w:vMerge/>
          </w:tcPr>
          <w:p w:rsidR="00E91748" w:rsidRPr="00E91748" w:rsidRDefault="00E91748" w:rsidP="00DF624E">
            <w:pPr>
              <w:spacing w:line="240" w:lineRule="atLeast"/>
              <w:jc w:val="center"/>
              <w:rPr>
                <w:rFonts w:ascii="Times New Roman" w:hAnsi="Times New Roman"/>
                <w:sz w:val="24"/>
                <w:szCs w:val="24"/>
              </w:rPr>
            </w:pPr>
          </w:p>
        </w:tc>
        <w:tc>
          <w:tcPr>
            <w:tcW w:w="1701" w:type="dxa"/>
            <w:vMerge/>
          </w:tcPr>
          <w:p w:rsidR="00E91748" w:rsidRPr="00962652" w:rsidRDefault="00E91748" w:rsidP="00DF624E">
            <w:pPr>
              <w:spacing w:line="240" w:lineRule="atLeast"/>
              <w:jc w:val="center"/>
              <w:rPr>
                <w:rFonts w:ascii="Times New Roman" w:hAnsi="Times New Roman"/>
                <w:sz w:val="24"/>
                <w:szCs w:val="24"/>
              </w:rPr>
            </w:pPr>
          </w:p>
        </w:tc>
        <w:tc>
          <w:tcPr>
            <w:tcW w:w="1821" w:type="dxa"/>
            <w:vMerge/>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97120F">
        <w:tc>
          <w:tcPr>
            <w:tcW w:w="641" w:type="dxa"/>
          </w:tcPr>
          <w:p w:rsidR="00E91748" w:rsidRPr="00E91748" w:rsidRDefault="00E91748" w:rsidP="007739ED">
            <w:pPr>
              <w:jc w:val="center"/>
              <w:rPr>
                <w:rFonts w:ascii="Times New Roman" w:hAnsi="Times New Roman"/>
                <w:sz w:val="24"/>
                <w:szCs w:val="24"/>
              </w:rPr>
            </w:pPr>
            <w:r w:rsidRPr="00E91748">
              <w:rPr>
                <w:rFonts w:ascii="Times New Roman" w:hAnsi="Times New Roman"/>
                <w:sz w:val="24"/>
                <w:szCs w:val="24"/>
              </w:rPr>
              <w:t>30</w:t>
            </w:r>
          </w:p>
        </w:tc>
        <w:tc>
          <w:tcPr>
            <w:tcW w:w="8490" w:type="dxa"/>
            <w:vAlign w:val="center"/>
          </w:tcPr>
          <w:p w:rsidR="00E91748" w:rsidRPr="00E91748" w:rsidRDefault="00E91748" w:rsidP="00DF624E">
            <w:pPr>
              <w:pStyle w:val="a4"/>
              <w:spacing w:before="0" w:beforeAutospacing="0" w:after="0" w:afterAutospacing="0" w:line="240" w:lineRule="atLeast"/>
            </w:pPr>
            <w:r w:rsidRPr="00E91748">
              <w:t xml:space="preserve"> Конкурс «Русский медвежонок»</w:t>
            </w:r>
          </w:p>
        </w:tc>
        <w:tc>
          <w:tcPr>
            <w:tcW w:w="1532" w:type="dxa"/>
          </w:tcPr>
          <w:p w:rsidR="00E91748" w:rsidRPr="00E91748" w:rsidRDefault="00E91748"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Pr>
          <w:p w:rsidR="00E91748" w:rsidRPr="00962652" w:rsidRDefault="00962652" w:rsidP="00DF624E">
            <w:pPr>
              <w:spacing w:line="240" w:lineRule="atLeast"/>
              <w:jc w:val="center"/>
              <w:rPr>
                <w:rFonts w:ascii="Times New Roman" w:hAnsi="Times New Roman"/>
                <w:sz w:val="24"/>
                <w:szCs w:val="24"/>
              </w:rPr>
            </w:pPr>
            <w:r>
              <w:rPr>
                <w:rFonts w:ascii="Times New Roman" w:hAnsi="Times New Roman"/>
                <w:sz w:val="24"/>
                <w:szCs w:val="24"/>
              </w:rPr>
              <w:t>25</w:t>
            </w:r>
            <w:r w:rsidR="00907833" w:rsidRPr="00962652">
              <w:rPr>
                <w:rFonts w:ascii="Times New Roman" w:hAnsi="Times New Roman"/>
                <w:sz w:val="24"/>
                <w:szCs w:val="24"/>
              </w:rPr>
              <w:t>.04</w:t>
            </w:r>
          </w:p>
        </w:tc>
        <w:tc>
          <w:tcPr>
            <w:tcW w:w="1821" w:type="dxa"/>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97120F">
        <w:trPr>
          <w:trHeight w:val="640"/>
        </w:trPr>
        <w:tc>
          <w:tcPr>
            <w:tcW w:w="641" w:type="dxa"/>
          </w:tcPr>
          <w:p w:rsidR="00E91748" w:rsidRPr="00962652" w:rsidRDefault="00E91748" w:rsidP="00962652">
            <w:pPr>
              <w:jc w:val="center"/>
              <w:rPr>
                <w:rFonts w:ascii="Times New Roman" w:hAnsi="Times New Roman"/>
                <w:sz w:val="24"/>
                <w:szCs w:val="24"/>
              </w:rPr>
            </w:pPr>
            <w:r w:rsidRPr="00E91748">
              <w:rPr>
                <w:rFonts w:ascii="Times New Roman" w:hAnsi="Times New Roman"/>
                <w:sz w:val="24"/>
                <w:szCs w:val="24"/>
              </w:rPr>
              <w:t>31</w:t>
            </w:r>
          </w:p>
        </w:tc>
        <w:tc>
          <w:tcPr>
            <w:tcW w:w="8490" w:type="dxa"/>
            <w:vAlign w:val="center"/>
          </w:tcPr>
          <w:p w:rsidR="00E91748" w:rsidRPr="00E91748" w:rsidRDefault="00E91748" w:rsidP="00962652">
            <w:pPr>
              <w:pStyle w:val="a4"/>
              <w:spacing w:before="0" w:beforeAutospacing="0" w:after="0" w:afterAutospacing="0"/>
            </w:pPr>
            <w:r w:rsidRPr="00E91748">
              <w:t>Полёт в будущее.   Игры с буквами и словами. </w:t>
            </w:r>
          </w:p>
        </w:tc>
        <w:tc>
          <w:tcPr>
            <w:tcW w:w="1532" w:type="dxa"/>
          </w:tcPr>
          <w:p w:rsidR="00E91748" w:rsidRPr="00E91748" w:rsidRDefault="00E91748" w:rsidP="00962652">
            <w:pPr>
              <w:jc w:val="center"/>
              <w:rPr>
                <w:rFonts w:ascii="Times New Roman" w:hAnsi="Times New Roman"/>
                <w:sz w:val="24"/>
                <w:szCs w:val="24"/>
              </w:rPr>
            </w:pPr>
            <w:r w:rsidRPr="00E91748">
              <w:rPr>
                <w:rFonts w:ascii="Times New Roman" w:hAnsi="Times New Roman"/>
                <w:sz w:val="24"/>
                <w:szCs w:val="24"/>
              </w:rPr>
              <w:t>1</w:t>
            </w:r>
          </w:p>
        </w:tc>
        <w:tc>
          <w:tcPr>
            <w:tcW w:w="1701" w:type="dxa"/>
          </w:tcPr>
          <w:p w:rsidR="00E91748" w:rsidRPr="00962652" w:rsidRDefault="00962652" w:rsidP="00962652">
            <w:pPr>
              <w:jc w:val="center"/>
              <w:rPr>
                <w:rFonts w:ascii="Times New Roman" w:hAnsi="Times New Roman"/>
                <w:sz w:val="24"/>
                <w:szCs w:val="24"/>
              </w:rPr>
            </w:pPr>
            <w:r>
              <w:rPr>
                <w:rFonts w:ascii="Times New Roman" w:hAnsi="Times New Roman"/>
                <w:sz w:val="24"/>
                <w:szCs w:val="24"/>
              </w:rPr>
              <w:t>03.05</w:t>
            </w:r>
          </w:p>
        </w:tc>
        <w:tc>
          <w:tcPr>
            <w:tcW w:w="1821" w:type="dxa"/>
          </w:tcPr>
          <w:p w:rsidR="00E91748" w:rsidRPr="00E91748" w:rsidRDefault="00E91748" w:rsidP="00962652">
            <w:pPr>
              <w:jc w:val="center"/>
              <w:rPr>
                <w:rFonts w:ascii="Times New Roman" w:hAnsi="Times New Roman"/>
                <w:b/>
                <w:sz w:val="24"/>
                <w:szCs w:val="24"/>
              </w:rPr>
            </w:pPr>
          </w:p>
        </w:tc>
      </w:tr>
      <w:tr w:rsidR="00E91748" w:rsidRPr="00E91748" w:rsidTr="007739ED">
        <w:trPr>
          <w:trHeight w:val="225"/>
        </w:trPr>
        <w:tc>
          <w:tcPr>
            <w:tcW w:w="641" w:type="dxa"/>
            <w:tcBorders>
              <w:bottom w:val="single" w:sz="4" w:space="0" w:color="auto"/>
            </w:tcBorders>
          </w:tcPr>
          <w:p w:rsidR="00E91748" w:rsidRPr="00E91748" w:rsidRDefault="00E91748" w:rsidP="007739ED">
            <w:pPr>
              <w:jc w:val="center"/>
              <w:rPr>
                <w:rFonts w:ascii="Times New Roman" w:hAnsi="Times New Roman"/>
                <w:sz w:val="24"/>
                <w:szCs w:val="24"/>
              </w:rPr>
            </w:pPr>
            <w:r w:rsidRPr="00E91748">
              <w:rPr>
                <w:rFonts w:ascii="Times New Roman" w:hAnsi="Times New Roman"/>
                <w:sz w:val="24"/>
                <w:szCs w:val="24"/>
              </w:rPr>
              <w:t>32</w:t>
            </w:r>
          </w:p>
        </w:tc>
        <w:tc>
          <w:tcPr>
            <w:tcW w:w="8490" w:type="dxa"/>
            <w:tcBorders>
              <w:bottom w:val="single" w:sz="4" w:space="0" w:color="auto"/>
            </w:tcBorders>
            <w:vAlign w:val="center"/>
          </w:tcPr>
          <w:p w:rsidR="00E91748" w:rsidRPr="00E91748" w:rsidRDefault="00E91748" w:rsidP="00DF624E">
            <w:pPr>
              <w:pStyle w:val="a4"/>
              <w:spacing w:after="0" w:line="240" w:lineRule="atLeast"/>
            </w:pPr>
            <w:r w:rsidRPr="00E91748">
              <w:t>Занимательные кроссворды.</w:t>
            </w:r>
          </w:p>
        </w:tc>
        <w:tc>
          <w:tcPr>
            <w:tcW w:w="1532" w:type="dxa"/>
            <w:tcBorders>
              <w:bottom w:val="single" w:sz="4" w:space="0" w:color="auto"/>
            </w:tcBorders>
          </w:tcPr>
          <w:p w:rsidR="00E91748" w:rsidRPr="00E91748" w:rsidRDefault="00E91748"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Borders>
              <w:bottom w:val="single" w:sz="4" w:space="0" w:color="auto"/>
            </w:tcBorders>
          </w:tcPr>
          <w:p w:rsidR="00E91748"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16.05</w:t>
            </w:r>
          </w:p>
        </w:tc>
        <w:tc>
          <w:tcPr>
            <w:tcW w:w="1821" w:type="dxa"/>
            <w:tcBorders>
              <w:bottom w:val="single" w:sz="4" w:space="0" w:color="auto"/>
            </w:tcBorders>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7739ED">
        <w:trPr>
          <w:trHeight w:val="315"/>
        </w:trPr>
        <w:tc>
          <w:tcPr>
            <w:tcW w:w="641" w:type="dxa"/>
            <w:tcBorders>
              <w:top w:val="single" w:sz="4" w:space="0" w:color="auto"/>
            </w:tcBorders>
          </w:tcPr>
          <w:p w:rsidR="00E91748" w:rsidRPr="00E91748" w:rsidRDefault="00E91748" w:rsidP="007739ED">
            <w:pPr>
              <w:jc w:val="center"/>
              <w:rPr>
                <w:rFonts w:ascii="Times New Roman" w:hAnsi="Times New Roman"/>
                <w:sz w:val="24"/>
                <w:szCs w:val="24"/>
              </w:rPr>
            </w:pPr>
            <w:r w:rsidRPr="00E91748">
              <w:rPr>
                <w:rFonts w:ascii="Times New Roman" w:hAnsi="Times New Roman"/>
                <w:sz w:val="24"/>
                <w:szCs w:val="24"/>
              </w:rPr>
              <w:t>33</w:t>
            </w:r>
          </w:p>
        </w:tc>
        <w:tc>
          <w:tcPr>
            <w:tcW w:w="8490" w:type="dxa"/>
            <w:tcBorders>
              <w:top w:val="single" w:sz="4" w:space="0" w:color="auto"/>
            </w:tcBorders>
            <w:vAlign w:val="center"/>
          </w:tcPr>
          <w:p w:rsidR="00E91748" w:rsidRPr="00E91748" w:rsidRDefault="00E91748" w:rsidP="00DF624E">
            <w:pPr>
              <w:pStyle w:val="a4"/>
              <w:spacing w:after="0" w:line="240" w:lineRule="atLeast"/>
            </w:pPr>
            <w:r w:rsidRPr="00E91748">
              <w:t>Итоговое занятие</w:t>
            </w:r>
          </w:p>
        </w:tc>
        <w:tc>
          <w:tcPr>
            <w:tcW w:w="1532" w:type="dxa"/>
            <w:tcBorders>
              <w:top w:val="single" w:sz="4" w:space="0" w:color="auto"/>
            </w:tcBorders>
          </w:tcPr>
          <w:p w:rsidR="00E91748" w:rsidRPr="00E91748" w:rsidRDefault="00E91748" w:rsidP="00DF624E">
            <w:pPr>
              <w:spacing w:line="240" w:lineRule="atLeast"/>
              <w:jc w:val="center"/>
              <w:rPr>
                <w:rFonts w:ascii="Times New Roman" w:hAnsi="Times New Roman"/>
                <w:sz w:val="24"/>
                <w:szCs w:val="24"/>
              </w:rPr>
            </w:pPr>
            <w:r w:rsidRPr="00E91748">
              <w:rPr>
                <w:rFonts w:ascii="Times New Roman" w:hAnsi="Times New Roman"/>
                <w:sz w:val="24"/>
                <w:szCs w:val="24"/>
              </w:rPr>
              <w:t>1</w:t>
            </w:r>
          </w:p>
        </w:tc>
        <w:tc>
          <w:tcPr>
            <w:tcW w:w="1701" w:type="dxa"/>
            <w:tcBorders>
              <w:top w:val="single" w:sz="4" w:space="0" w:color="auto"/>
            </w:tcBorders>
          </w:tcPr>
          <w:p w:rsidR="00E91748" w:rsidRPr="00962652" w:rsidRDefault="00907833" w:rsidP="00DF624E">
            <w:pPr>
              <w:spacing w:line="240" w:lineRule="atLeast"/>
              <w:jc w:val="center"/>
              <w:rPr>
                <w:rFonts w:ascii="Times New Roman" w:hAnsi="Times New Roman"/>
                <w:sz w:val="24"/>
                <w:szCs w:val="24"/>
              </w:rPr>
            </w:pPr>
            <w:r w:rsidRPr="00962652">
              <w:rPr>
                <w:rFonts w:ascii="Times New Roman" w:hAnsi="Times New Roman"/>
                <w:sz w:val="24"/>
                <w:szCs w:val="24"/>
              </w:rPr>
              <w:t>23.05</w:t>
            </w:r>
          </w:p>
        </w:tc>
        <w:tc>
          <w:tcPr>
            <w:tcW w:w="1821" w:type="dxa"/>
            <w:tcBorders>
              <w:top w:val="single" w:sz="4" w:space="0" w:color="auto"/>
            </w:tcBorders>
          </w:tcPr>
          <w:p w:rsidR="00E91748" w:rsidRPr="00E91748" w:rsidRDefault="00E91748" w:rsidP="00DF624E">
            <w:pPr>
              <w:spacing w:line="240" w:lineRule="atLeast"/>
              <w:jc w:val="center"/>
              <w:rPr>
                <w:rFonts w:ascii="Times New Roman" w:hAnsi="Times New Roman"/>
                <w:b/>
                <w:sz w:val="24"/>
                <w:szCs w:val="24"/>
              </w:rPr>
            </w:pPr>
          </w:p>
        </w:tc>
      </w:tr>
      <w:tr w:rsidR="00E91748" w:rsidRPr="00E91748" w:rsidTr="007739ED">
        <w:tc>
          <w:tcPr>
            <w:tcW w:w="641" w:type="dxa"/>
            <w:shd w:val="clear" w:color="auto" w:fill="95B3D7" w:themeFill="accent1" w:themeFillTint="99"/>
          </w:tcPr>
          <w:p w:rsidR="00E91748" w:rsidRPr="00E91748" w:rsidRDefault="00E91748" w:rsidP="0097120F">
            <w:pPr>
              <w:jc w:val="center"/>
              <w:rPr>
                <w:rFonts w:ascii="Times New Roman" w:hAnsi="Times New Roman"/>
                <w:sz w:val="24"/>
                <w:szCs w:val="24"/>
              </w:rPr>
            </w:pPr>
          </w:p>
        </w:tc>
        <w:tc>
          <w:tcPr>
            <w:tcW w:w="8490" w:type="dxa"/>
            <w:shd w:val="clear" w:color="auto" w:fill="95B3D7" w:themeFill="accent1" w:themeFillTint="99"/>
            <w:vAlign w:val="center"/>
          </w:tcPr>
          <w:p w:rsidR="00E91748" w:rsidRPr="00F33D88" w:rsidRDefault="00E91748" w:rsidP="00DF624E">
            <w:pPr>
              <w:pStyle w:val="a4"/>
              <w:spacing w:before="0" w:beforeAutospacing="0" w:after="0" w:afterAutospacing="0" w:line="240" w:lineRule="atLeast"/>
              <w:rPr>
                <w:b/>
              </w:rPr>
            </w:pPr>
            <w:r w:rsidRPr="00F33D88">
              <w:rPr>
                <w:b/>
              </w:rPr>
              <w:t>Итого</w:t>
            </w:r>
          </w:p>
        </w:tc>
        <w:tc>
          <w:tcPr>
            <w:tcW w:w="1532" w:type="dxa"/>
            <w:shd w:val="clear" w:color="auto" w:fill="95B3D7" w:themeFill="accent1" w:themeFillTint="99"/>
          </w:tcPr>
          <w:p w:rsidR="00E91748" w:rsidRPr="00E91748" w:rsidRDefault="00E91748" w:rsidP="00DF624E">
            <w:pPr>
              <w:spacing w:line="240" w:lineRule="atLeast"/>
              <w:jc w:val="center"/>
              <w:rPr>
                <w:rFonts w:ascii="Times New Roman" w:hAnsi="Times New Roman"/>
                <w:b/>
                <w:sz w:val="24"/>
                <w:szCs w:val="24"/>
              </w:rPr>
            </w:pPr>
            <w:r w:rsidRPr="00E91748">
              <w:rPr>
                <w:rFonts w:ascii="Times New Roman" w:hAnsi="Times New Roman"/>
                <w:b/>
                <w:sz w:val="24"/>
                <w:szCs w:val="24"/>
              </w:rPr>
              <w:t>33</w:t>
            </w:r>
          </w:p>
        </w:tc>
        <w:tc>
          <w:tcPr>
            <w:tcW w:w="1701" w:type="dxa"/>
            <w:shd w:val="clear" w:color="auto" w:fill="95B3D7" w:themeFill="accent1" w:themeFillTint="99"/>
          </w:tcPr>
          <w:p w:rsidR="00E91748" w:rsidRPr="00962652" w:rsidRDefault="00E91748" w:rsidP="00DF624E">
            <w:pPr>
              <w:spacing w:line="240" w:lineRule="atLeast"/>
              <w:jc w:val="center"/>
              <w:rPr>
                <w:rFonts w:ascii="Times New Roman" w:hAnsi="Times New Roman"/>
                <w:sz w:val="24"/>
                <w:szCs w:val="24"/>
              </w:rPr>
            </w:pPr>
          </w:p>
        </w:tc>
        <w:tc>
          <w:tcPr>
            <w:tcW w:w="1821" w:type="dxa"/>
            <w:shd w:val="clear" w:color="auto" w:fill="95B3D7" w:themeFill="accent1" w:themeFillTint="99"/>
          </w:tcPr>
          <w:p w:rsidR="00E91748" w:rsidRPr="00E91748" w:rsidRDefault="00E91748" w:rsidP="00DF624E">
            <w:pPr>
              <w:spacing w:line="240" w:lineRule="atLeast"/>
              <w:jc w:val="center"/>
              <w:rPr>
                <w:rFonts w:ascii="Times New Roman" w:hAnsi="Times New Roman"/>
                <w:b/>
                <w:sz w:val="24"/>
                <w:szCs w:val="24"/>
              </w:rPr>
            </w:pPr>
          </w:p>
        </w:tc>
      </w:tr>
    </w:tbl>
    <w:p w:rsidR="00C640FD" w:rsidRPr="00E91748" w:rsidRDefault="00C640FD">
      <w:pPr>
        <w:rPr>
          <w:sz w:val="24"/>
          <w:szCs w:val="24"/>
        </w:rPr>
      </w:pPr>
    </w:p>
    <w:sectPr w:rsidR="00C640FD" w:rsidRPr="00E91748" w:rsidSect="0044601E">
      <w:headerReference w:type="default" r:id="rId7"/>
      <w:pgSz w:w="16838" w:h="11906" w:orient="landscape"/>
      <w:pgMar w:top="567" w:right="851" w:bottom="1134" w:left="156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C97" w:rsidRDefault="00BD4C97" w:rsidP="00B82145">
      <w:r>
        <w:separator/>
      </w:r>
    </w:p>
  </w:endnote>
  <w:endnote w:type="continuationSeparator" w:id="0">
    <w:p w:rsidR="00BD4C97" w:rsidRDefault="00BD4C97" w:rsidP="00B8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C97" w:rsidRDefault="00BD4C97" w:rsidP="00B82145">
      <w:r>
        <w:separator/>
      </w:r>
    </w:p>
  </w:footnote>
  <w:footnote w:type="continuationSeparator" w:id="0">
    <w:p w:rsidR="00BD4C97" w:rsidRDefault="00BD4C97" w:rsidP="00B821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0515736"/>
      <w:docPartObj>
        <w:docPartGallery w:val="Page Numbers (Top of Page)"/>
        <w:docPartUnique/>
      </w:docPartObj>
    </w:sdtPr>
    <w:sdtEndPr/>
    <w:sdtContent>
      <w:p w:rsidR="003005E1" w:rsidRDefault="00F252EA">
        <w:pPr>
          <w:pStyle w:val="a6"/>
          <w:jc w:val="center"/>
        </w:pPr>
        <w:r>
          <w:fldChar w:fldCharType="begin"/>
        </w:r>
        <w:r w:rsidR="003005E1">
          <w:instrText>PAGE   \* MERGEFORMAT</w:instrText>
        </w:r>
        <w:r>
          <w:fldChar w:fldCharType="separate"/>
        </w:r>
        <w:r w:rsidR="004F0E39">
          <w:rPr>
            <w:noProof/>
          </w:rPr>
          <w:t>8</w:t>
        </w:r>
        <w:r>
          <w:fldChar w:fldCharType="end"/>
        </w:r>
      </w:p>
    </w:sdtContent>
  </w:sdt>
  <w:p w:rsidR="00B82145" w:rsidRDefault="00B8214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E5CB9"/>
    <w:multiLevelType w:val="hybridMultilevel"/>
    <w:tmpl w:val="EAC04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F5668"/>
    <w:multiLevelType w:val="hybridMultilevel"/>
    <w:tmpl w:val="889683B0"/>
    <w:lvl w:ilvl="0" w:tplc="B38C752C">
      <w:numFmt w:val="bullet"/>
      <w:lvlText w:val="·"/>
      <w:lvlJc w:val="left"/>
      <w:pPr>
        <w:ind w:left="2764" w:hanging="1335"/>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nsid w:val="23A060F5"/>
    <w:multiLevelType w:val="hybridMultilevel"/>
    <w:tmpl w:val="85161412"/>
    <w:lvl w:ilvl="0" w:tplc="BA387FE8">
      <w:numFmt w:val="bullet"/>
      <w:lvlText w:val="·"/>
      <w:lvlJc w:val="left"/>
      <w:pPr>
        <w:ind w:left="2764" w:hanging="1335"/>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
    <w:nsid w:val="349C7022"/>
    <w:multiLevelType w:val="hybridMultilevel"/>
    <w:tmpl w:val="CFCC4564"/>
    <w:lvl w:ilvl="0" w:tplc="08FA9B6A">
      <w:numFmt w:val="bullet"/>
      <w:lvlText w:val="·"/>
      <w:lvlJc w:val="left"/>
      <w:pPr>
        <w:ind w:left="2764" w:hanging="1335"/>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6150CD2"/>
    <w:multiLevelType w:val="hybridMultilevel"/>
    <w:tmpl w:val="29D6555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
    <w:nsid w:val="3D4F33CF"/>
    <w:multiLevelType w:val="hybridMultilevel"/>
    <w:tmpl w:val="7B087FA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
    <w:nsid w:val="4CC90B47"/>
    <w:multiLevelType w:val="multilevel"/>
    <w:tmpl w:val="8530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2D0EF7"/>
    <w:multiLevelType w:val="hybridMultilevel"/>
    <w:tmpl w:val="60A4D75C"/>
    <w:lvl w:ilvl="0" w:tplc="DCEE310E">
      <w:numFmt w:val="bullet"/>
      <w:lvlText w:val="·"/>
      <w:lvlJc w:val="left"/>
      <w:pPr>
        <w:ind w:left="2764" w:hanging="1335"/>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nsid w:val="636432D8"/>
    <w:multiLevelType w:val="hybridMultilevel"/>
    <w:tmpl w:val="71B0E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2F1658"/>
    <w:multiLevelType w:val="hybridMultilevel"/>
    <w:tmpl w:val="A2C4C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1B03BCD"/>
    <w:multiLevelType w:val="hybridMultilevel"/>
    <w:tmpl w:val="E250CCC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num>
  <w:num w:numId="2">
    <w:abstractNumId w:val="7"/>
  </w:num>
  <w:num w:numId="3">
    <w:abstractNumId w:val="4"/>
  </w:num>
  <w:num w:numId="4">
    <w:abstractNumId w:val="6"/>
  </w:num>
  <w:num w:numId="5">
    <w:abstractNumId w:val="8"/>
  </w:num>
  <w:num w:numId="6">
    <w:abstractNumId w:val="5"/>
  </w:num>
  <w:num w:numId="7">
    <w:abstractNumId w:val="1"/>
  </w:num>
  <w:num w:numId="8">
    <w:abstractNumId w:val="11"/>
  </w:num>
  <w:num w:numId="9">
    <w:abstractNumId w:val="3"/>
  </w:num>
  <w:num w:numId="10">
    <w:abstractNumId w:val="10"/>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90C3B"/>
    <w:rsid w:val="00000BEE"/>
    <w:rsid w:val="00001633"/>
    <w:rsid w:val="000016A2"/>
    <w:rsid w:val="0000182F"/>
    <w:rsid w:val="00002F95"/>
    <w:rsid w:val="000037EE"/>
    <w:rsid w:val="0000613F"/>
    <w:rsid w:val="00007305"/>
    <w:rsid w:val="00007A25"/>
    <w:rsid w:val="000170FC"/>
    <w:rsid w:val="0001733B"/>
    <w:rsid w:val="0001770F"/>
    <w:rsid w:val="00023501"/>
    <w:rsid w:val="0002361E"/>
    <w:rsid w:val="000260CC"/>
    <w:rsid w:val="000262EA"/>
    <w:rsid w:val="000269E3"/>
    <w:rsid w:val="000275A0"/>
    <w:rsid w:val="00031559"/>
    <w:rsid w:val="00034667"/>
    <w:rsid w:val="000357BB"/>
    <w:rsid w:val="00035CB0"/>
    <w:rsid w:val="00035DF9"/>
    <w:rsid w:val="000364B4"/>
    <w:rsid w:val="0003658B"/>
    <w:rsid w:val="00037872"/>
    <w:rsid w:val="00040B1F"/>
    <w:rsid w:val="00040EEC"/>
    <w:rsid w:val="00041142"/>
    <w:rsid w:val="00041A4D"/>
    <w:rsid w:val="00042A9F"/>
    <w:rsid w:val="00044844"/>
    <w:rsid w:val="0005082A"/>
    <w:rsid w:val="00051ECE"/>
    <w:rsid w:val="00055369"/>
    <w:rsid w:val="00055D4A"/>
    <w:rsid w:val="00057E81"/>
    <w:rsid w:val="000610B6"/>
    <w:rsid w:val="00061A6A"/>
    <w:rsid w:val="00062928"/>
    <w:rsid w:val="00064A46"/>
    <w:rsid w:val="00064C29"/>
    <w:rsid w:val="0006531C"/>
    <w:rsid w:val="00067071"/>
    <w:rsid w:val="000671DB"/>
    <w:rsid w:val="00070796"/>
    <w:rsid w:val="00071149"/>
    <w:rsid w:val="00071948"/>
    <w:rsid w:val="00074A14"/>
    <w:rsid w:val="00076AC6"/>
    <w:rsid w:val="00076B97"/>
    <w:rsid w:val="00077078"/>
    <w:rsid w:val="00077F5A"/>
    <w:rsid w:val="00081C98"/>
    <w:rsid w:val="00081EB1"/>
    <w:rsid w:val="00083919"/>
    <w:rsid w:val="00087221"/>
    <w:rsid w:val="00090C3B"/>
    <w:rsid w:val="000920E4"/>
    <w:rsid w:val="00092179"/>
    <w:rsid w:val="00094402"/>
    <w:rsid w:val="000966E7"/>
    <w:rsid w:val="0009737F"/>
    <w:rsid w:val="000974A7"/>
    <w:rsid w:val="000A0180"/>
    <w:rsid w:val="000A0840"/>
    <w:rsid w:val="000A0D8B"/>
    <w:rsid w:val="000A194B"/>
    <w:rsid w:val="000A27B9"/>
    <w:rsid w:val="000A6243"/>
    <w:rsid w:val="000A6BDF"/>
    <w:rsid w:val="000A7105"/>
    <w:rsid w:val="000A7324"/>
    <w:rsid w:val="000B07C6"/>
    <w:rsid w:val="000B140E"/>
    <w:rsid w:val="000B2D04"/>
    <w:rsid w:val="000B39A2"/>
    <w:rsid w:val="000B743D"/>
    <w:rsid w:val="000C0998"/>
    <w:rsid w:val="000C0B76"/>
    <w:rsid w:val="000C0C1B"/>
    <w:rsid w:val="000C2D99"/>
    <w:rsid w:val="000C42D9"/>
    <w:rsid w:val="000C4929"/>
    <w:rsid w:val="000C7BFE"/>
    <w:rsid w:val="000D0692"/>
    <w:rsid w:val="000D315D"/>
    <w:rsid w:val="000D37E1"/>
    <w:rsid w:val="000D4042"/>
    <w:rsid w:val="000D5F19"/>
    <w:rsid w:val="000D6990"/>
    <w:rsid w:val="000E06B9"/>
    <w:rsid w:val="000E4837"/>
    <w:rsid w:val="000E49DC"/>
    <w:rsid w:val="000E4D50"/>
    <w:rsid w:val="000F0E72"/>
    <w:rsid w:val="000F11D9"/>
    <w:rsid w:val="000F1BC8"/>
    <w:rsid w:val="000F25EA"/>
    <w:rsid w:val="000F2C4D"/>
    <w:rsid w:val="000F4949"/>
    <w:rsid w:val="000F6D2F"/>
    <w:rsid w:val="000F7325"/>
    <w:rsid w:val="001017F9"/>
    <w:rsid w:val="00102AD1"/>
    <w:rsid w:val="00103C93"/>
    <w:rsid w:val="001101B3"/>
    <w:rsid w:val="00113932"/>
    <w:rsid w:val="00114EB4"/>
    <w:rsid w:val="0011719A"/>
    <w:rsid w:val="00120F40"/>
    <w:rsid w:val="001217A4"/>
    <w:rsid w:val="0012311F"/>
    <w:rsid w:val="001250FD"/>
    <w:rsid w:val="00125151"/>
    <w:rsid w:val="0013098C"/>
    <w:rsid w:val="00132502"/>
    <w:rsid w:val="00133B95"/>
    <w:rsid w:val="00136BB0"/>
    <w:rsid w:val="00137DA9"/>
    <w:rsid w:val="00137FE4"/>
    <w:rsid w:val="00140315"/>
    <w:rsid w:val="001412D4"/>
    <w:rsid w:val="001456A5"/>
    <w:rsid w:val="00145EC8"/>
    <w:rsid w:val="00146E61"/>
    <w:rsid w:val="00150918"/>
    <w:rsid w:val="00151D4C"/>
    <w:rsid w:val="00152301"/>
    <w:rsid w:val="001526B8"/>
    <w:rsid w:val="00152EB7"/>
    <w:rsid w:val="0015306C"/>
    <w:rsid w:val="001544C5"/>
    <w:rsid w:val="00163742"/>
    <w:rsid w:val="00163C7A"/>
    <w:rsid w:val="001654E4"/>
    <w:rsid w:val="00165C38"/>
    <w:rsid w:val="001678CF"/>
    <w:rsid w:val="00171DE9"/>
    <w:rsid w:val="00172958"/>
    <w:rsid w:val="00172E02"/>
    <w:rsid w:val="00173527"/>
    <w:rsid w:val="00175762"/>
    <w:rsid w:val="00176AF8"/>
    <w:rsid w:val="00177A84"/>
    <w:rsid w:val="0018104B"/>
    <w:rsid w:val="001818FB"/>
    <w:rsid w:val="001830E5"/>
    <w:rsid w:val="001873AA"/>
    <w:rsid w:val="0018761D"/>
    <w:rsid w:val="00187DA6"/>
    <w:rsid w:val="0019124C"/>
    <w:rsid w:val="00192A0C"/>
    <w:rsid w:val="001938D1"/>
    <w:rsid w:val="00194950"/>
    <w:rsid w:val="00196E7A"/>
    <w:rsid w:val="00197452"/>
    <w:rsid w:val="001A2482"/>
    <w:rsid w:val="001A4C08"/>
    <w:rsid w:val="001A5414"/>
    <w:rsid w:val="001A60DC"/>
    <w:rsid w:val="001A7178"/>
    <w:rsid w:val="001B005F"/>
    <w:rsid w:val="001B0966"/>
    <w:rsid w:val="001B1CAA"/>
    <w:rsid w:val="001B1E05"/>
    <w:rsid w:val="001B4980"/>
    <w:rsid w:val="001B55A6"/>
    <w:rsid w:val="001B66F8"/>
    <w:rsid w:val="001B759B"/>
    <w:rsid w:val="001C4055"/>
    <w:rsid w:val="001C64ED"/>
    <w:rsid w:val="001C6E19"/>
    <w:rsid w:val="001C6FDC"/>
    <w:rsid w:val="001C7BCE"/>
    <w:rsid w:val="001D0233"/>
    <w:rsid w:val="001D6F01"/>
    <w:rsid w:val="001D7107"/>
    <w:rsid w:val="001E02BA"/>
    <w:rsid w:val="001E070B"/>
    <w:rsid w:val="001E2098"/>
    <w:rsid w:val="001E2EC2"/>
    <w:rsid w:val="001E3531"/>
    <w:rsid w:val="001E4A39"/>
    <w:rsid w:val="001E4F2E"/>
    <w:rsid w:val="001E625F"/>
    <w:rsid w:val="001E71A4"/>
    <w:rsid w:val="001E7CC1"/>
    <w:rsid w:val="001F07EA"/>
    <w:rsid w:val="001F0E03"/>
    <w:rsid w:val="001F21E5"/>
    <w:rsid w:val="001F400D"/>
    <w:rsid w:val="001F4C86"/>
    <w:rsid w:val="001F6511"/>
    <w:rsid w:val="002000E0"/>
    <w:rsid w:val="002043F3"/>
    <w:rsid w:val="00204780"/>
    <w:rsid w:val="002234DC"/>
    <w:rsid w:val="002239E7"/>
    <w:rsid w:val="0022697C"/>
    <w:rsid w:val="00226C9E"/>
    <w:rsid w:val="0023098C"/>
    <w:rsid w:val="00231015"/>
    <w:rsid w:val="00232175"/>
    <w:rsid w:val="00233B07"/>
    <w:rsid w:val="00234A82"/>
    <w:rsid w:val="0023654B"/>
    <w:rsid w:val="00236CD8"/>
    <w:rsid w:val="002376DF"/>
    <w:rsid w:val="0024461C"/>
    <w:rsid w:val="0024468A"/>
    <w:rsid w:val="00244F38"/>
    <w:rsid w:val="0024512B"/>
    <w:rsid w:val="0024654A"/>
    <w:rsid w:val="00246B35"/>
    <w:rsid w:val="00246DDB"/>
    <w:rsid w:val="0025259C"/>
    <w:rsid w:val="002537A9"/>
    <w:rsid w:val="00255282"/>
    <w:rsid w:val="00255B80"/>
    <w:rsid w:val="00257805"/>
    <w:rsid w:val="002644DF"/>
    <w:rsid w:val="00264915"/>
    <w:rsid w:val="00267124"/>
    <w:rsid w:val="00273E7A"/>
    <w:rsid w:val="00280874"/>
    <w:rsid w:val="00280F10"/>
    <w:rsid w:val="002816CE"/>
    <w:rsid w:val="002822BE"/>
    <w:rsid w:val="00282CF2"/>
    <w:rsid w:val="00283CC1"/>
    <w:rsid w:val="002873CD"/>
    <w:rsid w:val="002908CC"/>
    <w:rsid w:val="0029100A"/>
    <w:rsid w:val="0029695B"/>
    <w:rsid w:val="002A6678"/>
    <w:rsid w:val="002B01D8"/>
    <w:rsid w:val="002B22EA"/>
    <w:rsid w:val="002B2A67"/>
    <w:rsid w:val="002B4063"/>
    <w:rsid w:val="002B41AD"/>
    <w:rsid w:val="002B6722"/>
    <w:rsid w:val="002C0978"/>
    <w:rsid w:val="002C4828"/>
    <w:rsid w:val="002C7D55"/>
    <w:rsid w:val="002D06C5"/>
    <w:rsid w:val="002D0BCC"/>
    <w:rsid w:val="002D5328"/>
    <w:rsid w:val="002E367F"/>
    <w:rsid w:val="002E432F"/>
    <w:rsid w:val="002E4463"/>
    <w:rsid w:val="002E6661"/>
    <w:rsid w:val="002E6B5B"/>
    <w:rsid w:val="002E77B0"/>
    <w:rsid w:val="002F0481"/>
    <w:rsid w:val="002F2BC0"/>
    <w:rsid w:val="002F3E16"/>
    <w:rsid w:val="002F48FC"/>
    <w:rsid w:val="002F6F99"/>
    <w:rsid w:val="00300002"/>
    <w:rsid w:val="003005E1"/>
    <w:rsid w:val="00301013"/>
    <w:rsid w:val="00301529"/>
    <w:rsid w:val="003030BF"/>
    <w:rsid w:val="003035E5"/>
    <w:rsid w:val="0030562B"/>
    <w:rsid w:val="00310371"/>
    <w:rsid w:val="00313C75"/>
    <w:rsid w:val="00313ED8"/>
    <w:rsid w:val="0031553C"/>
    <w:rsid w:val="003158F8"/>
    <w:rsid w:val="00315E43"/>
    <w:rsid w:val="00316E7A"/>
    <w:rsid w:val="00321E3B"/>
    <w:rsid w:val="00322352"/>
    <w:rsid w:val="0032270C"/>
    <w:rsid w:val="0032278F"/>
    <w:rsid w:val="00323075"/>
    <w:rsid w:val="003230D6"/>
    <w:rsid w:val="00324032"/>
    <w:rsid w:val="00324289"/>
    <w:rsid w:val="0032499E"/>
    <w:rsid w:val="00325CE2"/>
    <w:rsid w:val="0032747F"/>
    <w:rsid w:val="00330D18"/>
    <w:rsid w:val="003453D0"/>
    <w:rsid w:val="00350FC2"/>
    <w:rsid w:val="00350FE1"/>
    <w:rsid w:val="003516DA"/>
    <w:rsid w:val="0035556D"/>
    <w:rsid w:val="00356901"/>
    <w:rsid w:val="00357D24"/>
    <w:rsid w:val="00360925"/>
    <w:rsid w:val="00361B07"/>
    <w:rsid w:val="003623AF"/>
    <w:rsid w:val="00366D8E"/>
    <w:rsid w:val="00371A9C"/>
    <w:rsid w:val="0037385D"/>
    <w:rsid w:val="00375484"/>
    <w:rsid w:val="0038145F"/>
    <w:rsid w:val="00381C77"/>
    <w:rsid w:val="00383791"/>
    <w:rsid w:val="003850ED"/>
    <w:rsid w:val="00385DC6"/>
    <w:rsid w:val="003876BC"/>
    <w:rsid w:val="00393084"/>
    <w:rsid w:val="00393637"/>
    <w:rsid w:val="0039526F"/>
    <w:rsid w:val="003954E4"/>
    <w:rsid w:val="00395525"/>
    <w:rsid w:val="00397348"/>
    <w:rsid w:val="003A1A91"/>
    <w:rsid w:val="003A3DD6"/>
    <w:rsid w:val="003A3FB1"/>
    <w:rsid w:val="003B028E"/>
    <w:rsid w:val="003B0390"/>
    <w:rsid w:val="003B0895"/>
    <w:rsid w:val="003B3A41"/>
    <w:rsid w:val="003B40DF"/>
    <w:rsid w:val="003B6EC9"/>
    <w:rsid w:val="003C1FA0"/>
    <w:rsid w:val="003C2852"/>
    <w:rsid w:val="003C3804"/>
    <w:rsid w:val="003C4AE9"/>
    <w:rsid w:val="003C6DE1"/>
    <w:rsid w:val="003C700A"/>
    <w:rsid w:val="003D0AE8"/>
    <w:rsid w:val="003D0B81"/>
    <w:rsid w:val="003D1564"/>
    <w:rsid w:val="003D26E9"/>
    <w:rsid w:val="003D7762"/>
    <w:rsid w:val="003E0788"/>
    <w:rsid w:val="003E1F79"/>
    <w:rsid w:val="003E20F3"/>
    <w:rsid w:val="003E3FDB"/>
    <w:rsid w:val="003E797D"/>
    <w:rsid w:val="003F15EF"/>
    <w:rsid w:val="003F1E5E"/>
    <w:rsid w:val="003F61C9"/>
    <w:rsid w:val="003F7C7C"/>
    <w:rsid w:val="00402FD1"/>
    <w:rsid w:val="004036A5"/>
    <w:rsid w:val="00405FF5"/>
    <w:rsid w:val="00406C53"/>
    <w:rsid w:val="00410197"/>
    <w:rsid w:val="00410EF1"/>
    <w:rsid w:val="004123C0"/>
    <w:rsid w:val="00416273"/>
    <w:rsid w:val="004178D1"/>
    <w:rsid w:val="00420098"/>
    <w:rsid w:val="00420247"/>
    <w:rsid w:val="004208C9"/>
    <w:rsid w:val="0042440E"/>
    <w:rsid w:val="00430399"/>
    <w:rsid w:val="00432801"/>
    <w:rsid w:val="00434AD2"/>
    <w:rsid w:val="00441A39"/>
    <w:rsid w:val="004425F0"/>
    <w:rsid w:val="0044601E"/>
    <w:rsid w:val="00447960"/>
    <w:rsid w:val="00450348"/>
    <w:rsid w:val="00452428"/>
    <w:rsid w:val="00453BA3"/>
    <w:rsid w:val="00454079"/>
    <w:rsid w:val="004557E7"/>
    <w:rsid w:val="00460792"/>
    <w:rsid w:val="00460841"/>
    <w:rsid w:val="004619C1"/>
    <w:rsid w:val="0046220C"/>
    <w:rsid w:val="004645AA"/>
    <w:rsid w:val="00464CA7"/>
    <w:rsid w:val="00467717"/>
    <w:rsid w:val="004678E1"/>
    <w:rsid w:val="00470126"/>
    <w:rsid w:val="00471753"/>
    <w:rsid w:val="00471F3D"/>
    <w:rsid w:val="00472C1E"/>
    <w:rsid w:val="00473A57"/>
    <w:rsid w:val="004745C1"/>
    <w:rsid w:val="004753CA"/>
    <w:rsid w:val="00475824"/>
    <w:rsid w:val="00475DAD"/>
    <w:rsid w:val="0047718E"/>
    <w:rsid w:val="004810B1"/>
    <w:rsid w:val="004830A2"/>
    <w:rsid w:val="00485B25"/>
    <w:rsid w:val="0048656D"/>
    <w:rsid w:val="004879A5"/>
    <w:rsid w:val="00487D4B"/>
    <w:rsid w:val="00490187"/>
    <w:rsid w:val="00491B8E"/>
    <w:rsid w:val="00494F90"/>
    <w:rsid w:val="004A03B5"/>
    <w:rsid w:val="004A638F"/>
    <w:rsid w:val="004A6B00"/>
    <w:rsid w:val="004B1D08"/>
    <w:rsid w:val="004B75DE"/>
    <w:rsid w:val="004C0706"/>
    <w:rsid w:val="004C28EC"/>
    <w:rsid w:val="004C2F65"/>
    <w:rsid w:val="004C4B2A"/>
    <w:rsid w:val="004C5273"/>
    <w:rsid w:val="004C550E"/>
    <w:rsid w:val="004C70E3"/>
    <w:rsid w:val="004D0223"/>
    <w:rsid w:val="004D286E"/>
    <w:rsid w:val="004D59F4"/>
    <w:rsid w:val="004E01FE"/>
    <w:rsid w:val="004E0FD6"/>
    <w:rsid w:val="004E15DB"/>
    <w:rsid w:val="004E4CD6"/>
    <w:rsid w:val="004F0E39"/>
    <w:rsid w:val="004F1049"/>
    <w:rsid w:val="004F2A53"/>
    <w:rsid w:val="004F3083"/>
    <w:rsid w:val="004F4C6B"/>
    <w:rsid w:val="004F68B7"/>
    <w:rsid w:val="004F7C36"/>
    <w:rsid w:val="0050197E"/>
    <w:rsid w:val="00501E17"/>
    <w:rsid w:val="00502171"/>
    <w:rsid w:val="005036AB"/>
    <w:rsid w:val="00503C94"/>
    <w:rsid w:val="005077D6"/>
    <w:rsid w:val="0051260D"/>
    <w:rsid w:val="00513BD4"/>
    <w:rsid w:val="00514BD3"/>
    <w:rsid w:val="00515993"/>
    <w:rsid w:val="00516FAB"/>
    <w:rsid w:val="00520322"/>
    <w:rsid w:val="0052478B"/>
    <w:rsid w:val="005248DC"/>
    <w:rsid w:val="00526520"/>
    <w:rsid w:val="0053031D"/>
    <w:rsid w:val="00531251"/>
    <w:rsid w:val="0053139A"/>
    <w:rsid w:val="00532512"/>
    <w:rsid w:val="00533898"/>
    <w:rsid w:val="005341BD"/>
    <w:rsid w:val="00534F29"/>
    <w:rsid w:val="00536A1D"/>
    <w:rsid w:val="005413B9"/>
    <w:rsid w:val="00542CFA"/>
    <w:rsid w:val="005431D1"/>
    <w:rsid w:val="00545F21"/>
    <w:rsid w:val="005477ED"/>
    <w:rsid w:val="0055021D"/>
    <w:rsid w:val="00550A30"/>
    <w:rsid w:val="00550CF0"/>
    <w:rsid w:val="0055144C"/>
    <w:rsid w:val="00553638"/>
    <w:rsid w:val="00555C3D"/>
    <w:rsid w:val="0056029D"/>
    <w:rsid w:val="00561669"/>
    <w:rsid w:val="00561E06"/>
    <w:rsid w:val="005627EA"/>
    <w:rsid w:val="0056310A"/>
    <w:rsid w:val="00563B5A"/>
    <w:rsid w:val="00563D4D"/>
    <w:rsid w:val="00566F16"/>
    <w:rsid w:val="005736F7"/>
    <w:rsid w:val="00574D7A"/>
    <w:rsid w:val="00575913"/>
    <w:rsid w:val="00575DE5"/>
    <w:rsid w:val="005779DF"/>
    <w:rsid w:val="00577E38"/>
    <w:rsid w:val="00583864"/>
    <w:rsid w:val="0058666D"/>
    <w:rsid w:val="0059321D"/>
    <w:rsid w:val="00594218"/>
    <w:rsid w:val="00595FA3"/>
    <w:rsid w:val="00597B3E"/>
    <w:rsid w:val="005A00A4"/>
    <w:rsid w:val="005A0A78"/>
    <w:rsid w:val="005A0DA1"/>
    <w:rsid w:val="005A3886"/>
    <w:rsid w:val="005A47F5"/>
    <w:rsid w:val="005A500C"/>
    <w:rsid w:val="005A5E84"/>
    <w:rsid w:val="005A77BE"/>
    <w:rsid w:val="005A79EE"/>
    <w:rsid w:val="005C0770"/>
    <w:rsid w:val="005C319E"/>
    <w:rsid w:val="005C3DA7"/>
    <w:rsid w:val="005C5DE1"/>
    <w:rsid w:val="005C679E"/>
    <w:rsid w:val="005C7B53"/>
    <w:rsid w:val="005D0B27"/>
    <w:rsid w:val="005D1080"/>
    <w:rsid w:val="005D5A40"/>
    <w:rsid w:val="005D5B91"/>
    <w:rsid w:val="005E274C"/>
    <w:rsid w:val="005E2AB5"/>
    <w:rsid w:val="005E4E93"/>
    <w:rsid w:val="005E5259"/>
    <w:rsid w:val="005E70B1"/>
    <w:rsid w:val="005E7337"/>
    <w:rsid w:val="005E7B8E"/>
    <w:rsid w:val="005F519C"/>
    <w:rsid w:val="005F596F"/>
    <w:rsid w:val="00600012"/>
    <w:rsid w:val="00600E81"/>
    <w:rsid w:val="006016C5"/>
    <w:rsid w:val="00603DE0"/>
    <w:rsid w:val="00604B85"/>
    <w:rsid w:val="0060566F"/>
    <w:rsid w:val="00607E3A"/>
    <w:rsid w:val="00614667"/>
    <w:rsid w:val="006159CF"/>
    <w:rsid w:val="00617E5D"/>
    <w:rsid w:val="00621436"/>
    <w:rsid w:val="006236CA"/>
    <w:rsid w:val="006236CF"/>
    <w:rsid w:val="006276B4"/>
    <w:rsid w:val="0062790A"/>
    <w:rsid w:val="00630384"/>
    <w:rsid w:val="00632E0A"/>
    <w:rsid w:val="00640E82"/>
    <w:rsid w:val="006449C4"/>
    <w:rsid w:val="006467C6"/>
    <w:rsid w:val="00646979"/>
    <w:rsid w:val="00646B52"/>
    <w:rsid w:val="006502DF"/>
    <w:rsid w:val="0065191B"/>
    <w:rsid w:val="00652537"/>
    <w:rsid w:val="0065254B"/>
    <w:rsid w:val="006529E4"/>
    <w:rsid w:val="00664541"/>
    <w:rsid w:val="006646BD"/>
    <w:rsid w:val="0066652B"/>
    <w:rsid w:val="00666C06"/>
    <w:rsid w:val="00667A8C"/>
    <w:rsid w:val="006701DA"/>
    <w:rsid w:val="006704B0"/>
    <w:rsid w:val="00670CA4"/>
    <w:rsid w:val="006713C5"/>
    <w:rsid w:val="00673831"/>
    <w:rsid w:val="00673C95"/>
    <w:rsid w:val="00676759"/>
    <w:rsid w:val="00677015"/>
    <w:rsid w:val="006776D3"/>
    <w:rsid w:val="00683416"/>
    <w:rsid w:val="006847C9"/>
    <w:rsid w:val="00690C5A"/>
    <w:rsid w:val="00692938"/>
    <w:rsid w:val="00694795"/>
    <w:rsid w:val="006953A4"/>
    <w:rsid w:val="006961BA"/>
    <w:rsid w:val="00696A85"/>
    <w:rsid w:val="00697AEB"/>
    <w:rsid w:val="006A1519"/>
    <w:rsid w:val="006A16F8"/>
    <w:rsid w:val="006A1A6A"/>
    <w:rsid w:val="006A2B90"/>
    <w:rsid w:val="006A2C00"/>
    <w:rsid w:val="006A5B93"/>
    <w:rsid w:val="006A5FAE"/>
    <w:rsid w:val="006A6125"/>
    <w:rsid w:val="006A7688"/>
    <w:rsid w:val="006A785B"/>
    <w:rsid w:val="006B1958"/>
    <w:rsid w:val="006B2104"/>
    <w:rsid w:val="006B3046"/>
    <w:rsid w:val="006B49B1"/>
    <w:rsid w:val="006B576D"/>
    <w:rsid w:val="006B60C9"/>
    <w:rsid w:val="006C2C1C"/>
    <w:rsid w:val="006C5506"/>
    <w:rsid w:val="006D0305"/>
    <w:rsid w:val="006D055A"/>
    <w:rsid w:val="006D4851"/>
    <w:rsid w:val="006D53FD"/>
    <w:rsid w:val="006E2A3E"/>
    <w:rsid w:val="006E2E83"/>
    <w:rsid w:val="006E5C0C"/>
    <w:rsid w:val="006F0781"/>
    <w:rsid w:val="006F137A"/>
    <w:rsid w:val="006F2780"/>
    <w:rsid w:val="006F2A30"/>
    <w:rsid w:val="00703CB6"/>
    <w:rsid w:val="00703CD0"/>
    <w:rsid w:val="00706593"/>
    <w:rsid w:val="00706E47"/>
    <w:rsid w:val="007140CE"/>
    <w:rsid w:val="007179D0"/>
    <w:rsid w:val="00720BA6"/>
    <w:rsid w:val="00721877"/>
    <w:rsid w:val="00721F96"/>
    <w:rsid w:val="00726E86"/>
    <w:rsid w:val="007301FC"/>
    <w:rsid w:val="007339C5"/>
    <w:rsid w:val="00733B2F"/>
    <w:rsid w:val="00736804"/>
    <w:rsid w:val="00737931"/>
    <w:rsid w:val="00740AAB"/>
    <w:rsid w:val="007470F8"/>
    <w:rsid w:val="00751251"/>
    <w:rsid w:val="0075153D"/>
    <w:rsid w:val="0075358D"/>
    <w:rsid w:val="00753E03"/>
    <w:rsid w:val="00754D8D"/>
    <w:rsid w:val="00755C28"/>
    <w:rsid w:val="00756591"/>
    <w:rsid w:val="0075714F"/>
    <w:rsid w:val="00757D1F"/>
    <w:rsid w:val="0076315C"/>
    <w:rsid w:val="00764AEC"/>
    <w:rsid w:val="00764F0D"/>
    <w:rsid w:val="007715CF"/>
    <w:rsid w:val="007720D5"/>
    <w:rsid w:val="007731EA"/>
    <w:rsid w:val="00773566"/>
    <w:rsid w:val="007739ED"/>
    <w:rsid w:val="007758D0"/>
    <w:rsid w:val="00776C27"/>
    <w:rsid w:val="00776E05"/>
    <w:rsid w:val="00776F87"/>
    <w:rsid w:val="0078327F"/>
    <w:rsid w:val="00793385"/>
    <w:rsid w:val="00793D3E"/>
    <w:rsid w:val="00794DFA"/>
    <w:rsid w:val="00797A17"/>
    <w:rsid w:val="007A38B6"/>
    <w:rsid w:val="007A414B"/>
    <w:rsid w:val="007A5231"/>
    <w:rsid w:val="007A55EF"/>
    <w:rsid w:val="007A77A5"/>
    <w:rsid w:val="007A7C9B"/>
    <w:rsid w:val="007B23C4"/>
    <w:rsid w:val="007B521C"/>
    <w:rsid w:val="007B612D"/>
    <w:rsid w:val="007B6221"/>
    <w:rsid w:val="007B6D37"/>
    <w:rsid w:val="007C1F5F"/>
    <w:rsid w:val="007C3188"/>
    <w:rsid w:val="007C4DAD"/>
    <w:rsid w:val="007C639C"/>
    <w:rsid w:val="007D1B4D"/>
    <w:rsid w:val="007D2022"/>
    <w:rsid w:val="007D6186"/>
    <w:rsid w:val="007E04CF"/>
    <w:rsid w:val="007E11F7"/>
    <w:rsid w:val="007E5D51"/>
    <w:rsid w:val="007E679B"/>
    <w:rsid w:val="007E6810"/>
    <w:rsid w:val="007E6952"/>
    <w:rsid w:val="007E72A7"/>
    <w:rsid w:val="007F2027"/>
    <w:rsid w:val="007F534C"/>
    <w:rsid w:val="00804898"/>
    <w:rsid w:val="00806A09"/>
    <w:rsid w:val="00810202"/>
    <w:rsid w:val="00810D26"/>
    <w:rsid w:val="0081399C"/>
    <w:rsid w:val="00814040"/>
    <w:rsid w:val="0081424F"/>
    <w:rsid w:val="00814B3A"/>
    <w:rsid w:val="008153AE"/>
    <w:rsid w:val="008155E4"/>
    <w:rsid w:val="00816A1F"/>
    <w:rsid w:val="008202A4"/>
    <w:rsid w:val="00822D6E"/>
    <w:rsid w:val="00823C51"/>
    <w:rsid w:val="00823C9D"/>
    <w:rsid w:val="008246BC"/>
    <w:rsid w:val="00825610"/>
    <w:rsid w:val="00825DB3"/>
    <w:rsid w:val="00827928"/>
    <w:rsid w:val="00830743"/>
    <w:rsid w:val="00833C17"/>
    <w:rsid w:val="008347B5"/>
    <w:rsid w:val="00840BAB"/>
    <w:rsid w:val="00841B6B"/>
    <w:rsid w:val="0084208E"/>
    <w:rsid w:val="00842E0B"/>
    <w:rsid w:val="00843B33"/>
    <w:rsid w:val="00843C43"/>
    <w:rsid w:val="00844591"/>
    <w:rsid w:val="0085103E"/>
    <w:rsid w:val="008524D7"/>
    <w:rsid w:val="0085685C"/>
    <w:rsid w:val="008641CD"/>
    <w:rsid w:val="008664CE"/>
    <w:rsid w:val="00867821"/>
    <w:rsid w:val="008679E8"/>
    <w:rsid w:val="00872FB2"/>
    <w:rsid w:val="00876DBB"/>
    <w:rsid w:val="008770DC"/>
    <w:rsid w:val="00877583"/>
    <w:rsid w:val="00884D13"/>
    <w:rsid w:val="00885730"/>
    <w:rsid w:val="00892DCB"/>
    <w:rsid w:val="0089362C"/>
    <w:rsid w:val="00895E44"/>
    <w:rsid w:val="008A5156"/>
    <w:rsid w:val="008A5D9C"/>
    <w:rsid w:val="008A6C2B"/>
    <w:rsid w:val="008A7417"/>
    <w:rsid w:val="008B12C2"/>
    <w:rsid w:val="008B1B31"/>
    <w:rsid w:val="008B3E2F"/>
    <w:rsid w:val="008B4ACC"/>
    <w:rsid w:val="008B52A2"/>
    <w:rsid w:val="008B75A6"/>
    <w:rsid w:val="008C4BD8"/>
    <w:rsid w:val="008C6024"/>
    <w:rsid w:val="008C6083"/>
    <w:rsid w:val="008D03ED"/>
    <w:rsid w:val="008D3C9B"/>
    <w:rsid w:val="008D436F"/>
    <w:rsid w:val="008E0363"/>
    <w:rsid w:val="008E0976"/>
    <w:rsid w:val="008E1FDA"/>
    <w:rsid w:val="008E34E4"/>
    <w:rsid w:val="008E738D"/>
    <w:rsid w:val="008F224F"/>
    <w:rsid w:val="008F41C8"/>
    <w:rsid w:val="008F4746"/>
    <w:rsid w:val="008F54F6"/>
    <w:rsid w:val="00902C72"/>
    <w:rsid w:val="0090357D"/>
    <w:rsid w:val="00904036"/>
    <w:rsid w:val="00904921"/>
    <w:rsid w:val="00905A34"/>
    <w:rsid w:val="00907833"/>
    <w:rsid w:val="009127E7"/>
    <w:rsid w:val="0091389C"/>
    <w:rsid w:val="00914CD6"/>
    <w:rsid w:val="00916267"/>
    <w:rsid w:val="00916684"/>
    <w:rsid w:val="00921938"/>
    <w:rsid w:val="0092574E"/>
    <w:rsid w:val="0093302C"/>
    <w:rsid w:val="0093312C"/>
    <w:rsid w:val="00934E78"/>
    <w:rsid w:val="009406AC"/>
    <w:rsid w:val="00947AB4"/>
    <w:rsid w:val="00950FFE"/>
    <w:rsid w:val="0095137F"/>
    <w:rsid w:val="00954C2D"/>
    <w:rsid w:val="00961FC2"/>
    <w:rsid w:val="00962652"/>
    <w:rsid w:val="009626CC"/>
    <w:rsid w:val="009639A2"/>
    <w:rsid w:val="00964BE8"/>
    <w:rsid w:val="00966D15"/>
    <w:rsid w:val="00966DB4"/>
    <w:rsid w:val="00966E1F"/>
    <w:rsid w:val="009677E6"/>
    <w:rsid w:val="00971DFD"/>
    <w:rsid w:val="009733A7"/>
    <w:rsid w:val="009824BC"/>
    <w:rsid w:val="009835F5"/>
    <w:rsid w:val="00987672"/>
    <w:rsid w:val="00995314"/>
    <w:rsid w:val="0099553D"/>
    <w:rsid w:val="00997BFB"/>
    <w:rsid w:val="009A2E23"/>
    <w:rsid w:val="009A3017"/>
    <w:rsid w:val="009A4762"/>
    <w:rsid w:val="009A58F3"/>
    <w:rsid w:val="009B29F5"/>
    <w:rsid w:val="009B57F8"/>
    <w:rsid w:val="009C0627"/>
    <w:rsid w:val="009C078A"/>
    <w:rsid w:val="009C1BBA"/>
    <w:rsid w:val="009C35E1"/>
    <w:rsid w:val="009C4819"/>
    <w:rsid w:val="009C6EE3"/>
    <w:rsid w:val="009C7108"/>
    <w:rsid w:val="009D1415"/>
    <w:rsid w:val="009D69C6"/>
    <w:rsid w:val="009D7B71"/>
    <w:rsid w:val="009E33FD"/>
    <w:rsid w:val="009E386E"/>
    <w:rsid w:val="009F4E52"/>
    <w:rsid w:val="009F52B8"/>
    <w:rsid w:val="009F7EDD"/>
    <w:rsid w:val="00A01B4D"/>
    <w:rsid w:val="00A07C88"/>
    <w:rsid w:val="00A07FFB"/>
    <w:rsid w:val="00A1300E"/>
    <w:rsid w:val="00A149F9"/>
    <w:rsid w:val="00A15518"/>
    <w:rsid w:val="00A205AE"/>
    <w:rsid w:val="00A2188A"/>
    <w:rsid w:val="00A21B74"/>
    <w:rsid w:val="00A239CA"/>
    <w:rsid w:val="00A23A49"/>
    <w:rsid w:val="00A2564C"/>
    <w:rsid w:val="00A311BE"/>
    <w:rsid w:val="00A317DC"/>
    <w:rsid w:val="00A34BA4"/>
    <w:rsid w:val="00A37507"/>
    <w:rsid w:val="00A37CB7"/>
    <w:rsid w:val="00A419D2"/>
    <w:rsid w:val="00A43D43"/>
    <w:rsid w:val="00A46992"/>
    <w:rsid w:val="00A514F3"/>
    <w:rsid w:val="00A538D4"/>
    <w:rsid w:val="00A54E46"/>
    <w:rsid w:val="00A56A37"/>
    <w:rsid w:val="00A57EAA"/>
    <w:rsid w:val="00A60F14"/>
    <w:rsid w:val="00A63A2E"/>
    <w:rsid w:val="00A674AD"/>
    <w:rsid w:val="00A74060"/>
    <w:rsid w:val="00A7530B"/>
    <w:rsid w:val="00A759B7"/>
    <w:rsid w:val="00A766F8"/>
    <w:rsid w:val="00A77747"/>
    <w:rsid w:val="00A77AC4"/>
    <w:rsid w:val="00A77AE7"/>
    <w:rsid w:val="00A810AB"/>
    <w:rsid w:val="00A81545"/>
    <w:rsid w:val="00A82A98"/>
    <w:rsid w:val="00A83597"/>
    <w:rsid w:val="00A84A51"/>
    <w:rsid w:val="00A858CE"/>
    <w:rsid w:val="00A85C3D"/>
    <w:rsid w:val="00A86D8E"/>
    <w:rsid w:val="00A923E2"/>
    <w:rsid w:val="00A975CD"/>
    <w:rsid w:val="00A97FAE"/>
    <w:rsid w:val="00AA2390"/>
    <w:rsid w:val="00AA5D07"/>
    <w:rsid w:val="00AA7C8F"/>
    <w:rsid w:val="00AB0C21"/>
    <w:rsid w:val="00AB117A"/>
    <w:rsid w:val="00AB23D8"/>
    <w:rsid w:val="00AB4190"/>
    <w:rsid w:val="00AB6D24"/>
    <w:rsid w:val="00AC0327"/>
    <w:rsid w:val="00AC069E"/>
    <w:rsid w:val="00AC087F"/>
    <w:rsid w:val="00AC1830"/>
    <w:rsid w:val="00AC2140"/>
    <w:rsid w:val="00AC73BC"/>
    <w:rsid w:val="00AC7608"/>
    <w:rsid w:val="00AD1F17"/>
    <w:rsid w:val="00AD7129"/>
    <w:rsid w:val="00AE04C6"/>
    <w:rsid w:val="00AE15ED"/>
    <w:rsid w:val="00AE1886"/>
    <w:rsid w:val="00AF2556"/>
    <w:rsid w:val="00AF2949"/>
    <w:rsid w:val="00AF352A"/>
    <w:rsid w:val="00AF3618"/>
    <w:rsid w:val="00B0010A"/>
    <w:rsid w:val="00B005A7"/>
    <w:rsid w:val="00B00EE8"/>
    <w:rsid w:val="00B01B4E"/>
    <w:rsid w:val="00B02B25"/>
    <w:rsid w:val="00B03A0E"/>
    <w:rsid w:val="00B05251"/>
    <w:rsid w:val="00B11BB8"/>
    <w:rsid w:val="00B12D1F"/>
    <w:rsid w:val="00B13360"/>
    <w:rsid w:val="00B14622"/>
    <w:rsid w:val="00B17870"/>
    <w:rsid w:val="00B21D72"/>
    <w:rsid w:val="00B22138"/>
    <w:rsid w:val="00B222F2"/>
    <w:rsid w:val="00B31969"/>
    <w:rsid w:val="00B36BC3"/>
    <w:rsid w:val="00B429C8"/>
    <w:rsid w:val="00B44C5A"/>
    <w:rsid w:val="00B47B6F"/>
    <w:rsid w:val="00B52687"/>
    <w:rsid w:val="00B55B1E"/>
    <w:rsid w:val="00B57872"/>
    <w:rsid w:val="00B620B2"/>
    <w:rsid w:val="00B624ED"/>
    <w:rsid w:val="00B62C4B"/>
    <w:rsid w:val="00B64941"/>
    <w:rsid w:val="00B651AC"/>
    <w:rsid w:val="00B67E49"/>
    <w:rsid w:val="00B70E28"/>
    <w:rsid w:val="00B72832"/>
    <w:rsid w:val="00B72DF9"/>
    <w:rsid w:val="00B740AC"/>
    <w:rsid w:val="00B7506C"/>
    <w:rsid w:val="00B75DD5"/>
    <w:rsid w:val="00B82145"/>
    <w:rsid w:val="00B83530"/>
    <w:rsid w:val="00B84257"/>
    <w:rsid w:val="00B8782F"/>
    <w:rsid w:val="00B9036D"/>
    <w:rsid w:val="00B93CFF"/>
    <w:rsid w:val="00B965C1"/>
    <w:rsid w:val="00B978F3"/>
    <w:rsid w:val="00BA089F"/>
    <w:rsid w:val="00BA0ECD"/>
    <w:rsid w:val="00BA27A7"/>
    <w:rsid w:val="00BA53F8"/>
    <w:rsid w:val="00BB16E6"/>
    <w:rsid w:val="00BB1D1D"/>
    <w:rsid w:val="00BB4B38"/>
    <w:rsid w:val="00BB5343"/>
    <w:rsid w:val="00BB5975"/>
    <w:rsid w:val="00BB6F7B"/>
    <w:rsid w:val="00BC00D8"/>
    <w:rsid w:val="00BC1628"/>
    <w:rsid w:val="00BC5038"/>
    <w:rsid w:val="00BC53A9"/>
    <w:rsid w:val="00BD2867"/>
    <w:rsid w:val="00BD3017"/>
    <w:rsid w:val="00BD39FE"/>
    <w:rsid w:val="00BD4C97"/>
    <w:rsid w:val="00BD7163"/>
    <w:rsid w:val="00BD77B1"/>
    <w:rsid w:val="00BE1A09"/>
    <w:rsid w:val="00BE32EF"/>
    <w:rsid w:val="00BE43AD"/>
    <w:rsid w:val="00BE46AA"/>
    <w:rsid w:val="00BE6817"/>
    <w:rsid w:val="00BE7755"/>
    <w:rsid w:val="00BE7D83"/>
    <w:rsid w:val="00BF48D3"/>
    <w:rsid w:val="00BF4C86"/>
    <w:rsid w:val="00C01DF5"/>
    <w:rsid w:val="00C05AAF"/>
    <w:rsid w:val="00C0695C"/>
    <w:rsid w:val="00C077D0"/>
    <w:rsid w:val="00C10538"/>
    <w:rsid w:val="00C11287"/>
    <w:rsid w:val="00C14F62"/>
    <w:rsid w:val="00C1781F"/>
    <w:rsid w:val="00C235A8"/>
    <w:rsid w:val="00C23AEF"/>
    <w:rsid w:val="00C2559B"/>
    <w:rsid w:val="00C25944"/>
    <w:rsid w:val="00C26549"/>
    <w:rsid w:val="00C30C6E"/>
    <w:rsid w:val="00C32387"/>
    <w:rsid w:val="00C3313B"/>
    <w:rsid w:val="00C35C4C"/>
    <w:rsid w:val="00C40301"/>
    <w:rsid w:val="00C411B4"/>
    <w:rsid w:val="00C4669F"/>
    <w:rsid w:val="00C469C5"/>
    <w:rsid w:val="00C46E4B"/>
    <w:rsid w:val="00C47D44"/>
    <w:rsid w:val="00C50C82"/>
    <w:rsid w:val="00C514D0"/>
    <w:rsid w:val="00C52229"/>
    <w:rsid w:val="00C54FD6"/>
    <w:rsid w:val="00C57C17"/>
    <w:rsid w:val="00C60790"/>
    <w:rsid w:val="00C60EAA"/>
    <w:rsid w:val="00C634C6"/>
    <w:rsid w:val="00C640FD"/>
    <w:rsid w:val="00C6611B"/>
    <w:rsid w:val="00C66BFA"/>
    <w:rsid w:val="00C6746B"/>
    <w:rsid w:val="00C737C1"/>
    <w:rsid w:val="00C74EBD"/>
    <w:rsid w:val="00C80044"/>
    <w:rsid w:val="00C80768"/>
    <w:rsid w:val="00C85B64"/>
    <w:rsid w:val="00C87E51"/>
    <w:rsid w:val="00C918C0"/>
    <w:rsid w:val="00C92600"/>
    <w:rsid w:val="00CA233E"/>
    <w:rsid w:val="00CA34F0"/>
    <w:rsid w:val="00CB0015"/>
    <w:rsid w:val="00CB0797"/>
    <w:rsid w:val="00CB080C"/>
    <w:rsid w:val="00CB16B9"/>
    <w:rsid w:val="00CB2058"/>
    <w:rsid w:val="00CB34F3"/>
    <w:rsid w:val="00CB748A"/>
    <w:rsid w:val="00CB7795"/>
    <w:rsid w:val="00CB791D"/>
    <w:rsid w:val="00CB7ACF"/>
    <w:rsid w:val="00CC0816"/>
    <w:rsid w:val="00CC1D70"/>
    <w:rsid w:val="00CC1EE6"/>
    <w:rsid w:val="00CC2B11"/>
    <w:rsid w:val="00CC3753"/>
    <w:rsid w:val="00CC37E8"/>
    <w:rsid w:val="00CC434B"/>
    <w:rsid w:val="00CC6C82"/>
    <w:rsid w:val="00CD119A"/>
    <w:rsid w:val="00CD28DB"/>
    <w:rsid w:val="00CD4699"/>
    <w:rsid w:val="00CD4772"/>
    <w:rsid w:val="00CE1107"/>
    <w:rsid w:val="00CE1F61"/>
    <w:rsid w:val="00CE32A9"/>
    <w:rsid w:val="00CE5153"/>
    <w:rsid w:val="00CE522D"/>
    <w:rsid w:val="00CE5F45"/>
    <w:rsid w:val="00CE6D77"/>
    <w:rsid w:val="00CF2BD5"/>
    <w:rsid w:val="00CF3A17"/>
    <w:rsid w:val="00CF5C2C"/>
    <w:rsid w:val="00CF66B2"/>
    <w:rsid w:val="00CF6868"/>
    <w:rsid w:val="00D015C8"/>
    <w:rsid w:val="00D04082"/>
    <w:rsid w:val="00D060C5"/>
    <w:rsid w:val="00D10053"/>
    <w:rsid w:val="00D11ECA"/>
    <w:rsid w:val="00D13A5F"/>
    <w:rsid w:val="00D148B6"/>
    <w:rsid w:val="00D170D4"/>
    <w:rsid w:val="00D20269"/>
    <w:rsid w:val="00D253CD"/>
    <w:rsid w:val="00D25CDE"/>
    <w:rsid w:val="00D269E2"/>
    <w:rsid w:val="00D26EAC"/>
    <w:rsid w:val="00D33296"/>
    <w:rsid w:val="00D3346C"/>
    <w:rsid w:val="00D3581E"/>
    <w:rsid w:val="00D3710B"/>
    <w:rsid w:val="00D3786C"/>
    <w:rsid w:val="00D3794E"/>
    <w:rsid w:val="00D45485"/>
    <w:rsid w:val="00D50F3C"/>
    <w:rsid w:val="00D53139"/>
    <w:rsid w:val="00D535C2"/>
    <w:rsid w:val="00D55059"/>
    <w:rsid w:val="00D55C40"/>
    <w:rsid w:val="00D57174"/>
    <w:rsid w:val="00D61982"/>
    <w:rsid w:val="00D62469"/>
    <w:rsid w:val="00D62A5D"/>
    <w:rsid w:val="00D63793"/>
    <w:rsid w:val="00D647C7"/>
    <w:rsid w:val="00D7150C"/>
    <w:rsid w:val="00D718E7"/>
    <w:rsid w:val="00D729A3"/>
    <w:rsid w:val="00D74317"/>
    <w:rsid w:val="00D758B5"/>
    <w:rsid w:val="00D779BD"/>
    <w:rsid w:val="00D8171C"/>
    <w:rsid w:val="00D82EDD"/>
    <w:rsid w:val="00D84467"/>
    <w:rsid w:val="00D85F23"/>
    <w:rsid w:val="00D86504"/>
    <w:rsid w:val="00D87E8F"/>
    <w:rsid w:val="00D90E7D"/>
    <w:rsid w:val="00D9165B"/>
    <w:rsid w:val="00D9193B"/>
    <w:rsid w:val="00D91F90"/>
    <w:rsid w:val="00D92557"/>
    <w:rsid w:val="00D92A77"/>
    <w:rsid w:val="00D94174"/>
    <w:rsid w:val="00D944EA"/>
    <w:rsid w:val="00D94AA4"/>
    <w:rsid w:val="00D958F3"/>
    <w:rsid w:val="00D96E11"/>
    <w:rsid w:val="00D97FA9"/>
    <w:rsid w:val="00D97FD4"/>
    <w:rsid w:val="00DA2C99"/>
    <w:rsid w:val="00DA4236"/>
    <w:rsid w:val="00DA5E11"/>
    <w:rsid w:val="00DA5F49"/>
    <w:rsid w:val="00DB2723"/>
    <w:rsid w:val="00DB39FF"/>
    <w:rsid w:val="00DB5C7F"/>
    <w:rsid w:val="00DC22D6"/>
    <w:rsid w:val="00DC2411"/>
    <w:rsid w:val="00DC39EA"/>
    <w:rsid w:val="00DC52B6"/>
    <w:rsid w:val="00DC5654"/>
    <w:rsid w:val="00DC5D4C"/>
    <w:rsid w:val="00DC6188"/>
    <w:rsid w:val="00DC6757"/>
    <w:rsid w:val="00DC711D"/>
    <w:rsid w:val="00DC7494"/>
    <w:rsid w:val="00DD0141"/>
    <w:rsid w:val="00DD067E"/>
    <w:rsid w:val="00DD146E"/>
    <w:rsid w:val="00DD2E08"/>
    <w:rsid w:val="00DD2EAD"/>
    <w:rsid w:val="00DD5FBC"/>
    <w:rsid w:val="00DE1921"/>
    <w:rsid w:val="00DE1D12"/>
    <w:rsid w:val="00DE6018"/>
    <w:rsid w:val="00DE6A45"/>
    <w:rsid w:val="00DF2398"/>
    <w:rsid w:val="00DF25D7"/>
    <w:rsid w:val="00DF2CAE"/>
    <w:rsid w:val="00DF4D0B"/>
    <w:rsid w:val="00DF6135"/>
    <w:rsid w:val="00DF624E"/>
    <w:rsid w:val="00DF70D0"/>
    <w:rsid w:val="00DF762C"/>
    <w:rsid w:val="00E00A41"/>
    <w:rsid w:val="00E03922"/>
    <w:rsid w:val="00E041CD"/>
    <w:rsid w:val="00E04BAA"/>
    <w:rsid w:val="00E07B8B"/>
    <w:rsid w:val="00E07CF4"/>
    <w:rsid w:val="00E1022B"/>
    <w:rsid w:val="00E12F8E"/>
    <w:rsid w:val="00E15D73"/>
    <w:rsid w:val="00E20263"/>
    <w:rsid w:val="00E21C5C"/>
    <w:rsid w:val="00E26B3D"/>
    <w:rsid w:val="00E27149"/>
    <w:rsid w:val="00E27AD9"/>
    <w:rsid w:val="00E30B9F"/>
    <w:rsid w:val="00E3152B"/>
    <w:rsid w:val="00E316FA"/>
    <w:rsid w:val="00E32158"/>
    <w:rsid w:val="00E3289B"/>
    <w:rsid w:val="00E365B8"/>
    <w:rsid w:val="00E36935"/>
    <w:rsid w:val="00E37A3B"/>
    <w:rsid w:val="00E4182C"/>
    <w:rsid w:val="00E4560F"/>
    <w:rsid w:val="00E50605"/>
    <w:rsid w:val="00E5529C"/>
    <w:rsid w:val="00E607F1"/>
    <w:rsid w:val="00E61909"/>
    <w:rsid w:val="00E6598C"/>
    <w:rsid w:val="00E664ED"/>
    <w:rsid w:val="00E673DE"/>
    <w:rsid w:val="00E73633"/>
    <w:rsid w:val="00E747D2"/>
    <w:rsid w:val="00E74D67"/>
    <w:rsid w:val="00E750C3"/>
    <w:rsid w:val="00E86CA7"/>
    <w:rsid w:val="00E86F00"/>
    <w:rsid w:val="00E87FE8"/>
    <w:rsid w:val="00E91748"/>
    <w:rsid w:val="00E93A71"/>
    <w:rsid w:val="00E95C9A"/>
    <w:rsid w:val="00E95D9A"/>
    <w:rsid w:val="00EA478A"/>
    <w:rsid w:val="00EA5C47"/>
    <w:rsid w:val="00EA61B8"/>
    <w:rsid w:val="00EB0A39"/>
    <w:rsid w:val="00EB30D4"/>
    <w:rsid w:val="00EB4D15"/>
    <w:rsid w:val="00EC0870"/>
    <w:rsid w:val="00EC1D61"/>
    <w:rsid w:val="00EC2600"/>
    <w:rsid w:val="00EC5482"/>
    <w:rsid w:val="00ED0B9B"/>
    <w:rsid w:val="00ED61B5"/>
    <w:rsid w:val="00ED6A46"/>
    <w:rsid w:val="00EE2E6D"/>
    <w:rsid w:val="00EE39F3"/>
    <w:rsid w:val="00EE422B"/>
    <w:rsid w:val="00EE43BD"/>
    <w:rsid w:val="00EE4460"/>
    <w:rsid w:val="00EE4F94"/>
    <w:rsid w:val="00EE57A3"/>
    <w:rsid w:val="00EE624A"/>
    <w:rsid w:val="00EF0486"/>
    <w:rsid w:val="00EF1983"/>
    <w:rsid w:val="00EF1C06"/>
    <w:rsid w:val="00EF57A5"/>
    <w:rsid w:val="00EF6019"/>
    <w:rsid w:val="00EF64F9"/>
    <w:rsid w:val="00EF6EE8"/>
    <w:rsid w:val="00F00247"/>
    <w:rsid w:val="00F02997"/>
    <w:rsid w:val="00F03A2E"/>
    <w:rsid w:val="00F05432"/>
    <w:rsid w:val="00F06271"/>
    <w:rsid w:val="00F1013A"/>
    <w:rsid w:val="00F108D5"/>
    <w:rsid w:val="00F14DAE"/>
    <w:rsid w:val="00F15E94"/>
    <w:rsid w:val="00F20182"/>
    <w:rsid w:val="00F20BF4"/>
    <w:rsid w:val="00F239C3"/>
    <w:rsid w:val="00F252EA"/>
    <w:rsid w:val="00F2601C"/>
    <w:rsid w:val="00F30838"/>
    <w:rsid w:val="00F31DC6"/>
    <w:rsid w:val="00F32BB6"/>
    <w:rsid w:val="00F32D14"/>
    <w:rsid w:val="00F33D88"/>
    <w:rsid w:val="00F374C2"/>
    <w:rsid w:val="00F37783"/>
    <w:rsid w:val="00F4230F"/>
    <w:rsid w:val="00F44958"/>
    <w:rsid w:val="00F454F0"/>
    <w:rsid w:val="00F4600A"/>
    <w:rsid w:val="00F53F1C"/>
    <w:rsid w:val="00F56AFA"/>
    <w:rsid w:val="00F60C92"/>
    <w:rsid w:val="00F62F41"/>
    <w:rsid w:val="00F6338E"/>
    <w:rsid w:val="00F64E5C"/>
    <w:rsid w:val="00F65172"/>
    <w:rsid w:val="00F66129"/>
    <w:rsid w:val="00F72E2A"/>
    <w:rsid w:val="00F77C6F"/>
    <w:rsid w:val="00F808E6"/>
    <w:rsid w:val="00F816A8"/>
    <w:rsid w:val="00F82556"/>
    <w:rsid w:val="00F83F0F"/>
    <w:rsid w:val="00F84EA4"/>
    <w:rsid w:val="00F85A82"/>
    <w:rsid w:val="00F86CF6"/>
    <w:rsid w:val="00F87362"/>
    <w:rsid w:val="00F91014"/>
    <w:rsid w:val="00F9178F"/>
    <w:rsid w:val="00F92DE4"/>
    <w:rsid w:val="00F93EE1"/>
    <w:rsid w:val="00F96E8A"/>
    <w:rsid w:val="00F977F1"/>
    <w:rsid w:val="00FA21D5"/>
    <w:rsid w:val="00FA2CBD"/>
    <w:rsid w:val="00FA678D"/>
    <w:rsid w:val="00FB0942"/>
    <w:rsid w:val="00FB12CE"/>
    <w:rsid w:val="00FB3371"/>
    <w:rsid w:val="00FB4073"/>
    <w:rsid w:val="00FB4877"/>
    <w:rsid w:val="00FB4D0F"/>
    <w:rsid w:val="00FC021B"/>
    <w:rsid w:val="00FC206E"/>
    <w:rsid w:val="00FC3F62"/>
    <w:rsid w:val="00FC5364"/>
    <w:rsid w:val="00FC741F"/>
    <w:rsid w:val="00FC7893"/>
    <w:rsid w:val="00FE0CED"/>
    <w:rsid w:val="00FE0F0E"/>
    <w:rsid w:val="00FE4DEE"/>
    <w:rsid w:val="00FE6040"/>
    <w:rsid w:val="00FE657F"/>
    <w:rsid w:val="00FE69CC"/>
    <w:rsid w:val="00FF2C42"/>
    <w:rsid w:val="00FF335B"/>
    <w:rsid w:val="00FF4090"/>
    <w:rsid w:val="00FF4108"/>
    <w:rsid w:val="00FF6748"/>
    <w:rsid w:val="00FF7A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323C23-083A-4EEE-9CB5-F194F83B5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C3B"/>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90C3B"/>
    <w:pPr>
      <w:spacing w:after="160" w:line="256" w:lineRule="auto"/>
      <w:ind w:left="720"/>
      <w:contextualSpacing/>
    </w:pPr>
    <w:rPr>
      <w:rFonts w:cs="Times New Roman"/>
      <w:sz w:val="22"/>
      <w:szCs w:val="22"/>
      <w:lang w:eastAsia="en-US"/>
    </w:rPr>
  </w:style>
  <w:style w:type="character" w:customStyle="1" w:styleId="fontstyle01">
    <w:name w:val="fontstyle01"/>
    <w:rsid w:val="00090C3B"/>
    <w:rPr>
      <w:rFonts w:ascii="TimesNewRomanPSMT" w:hAnsi="TimesNewRomanPSMT" w:hint="default"/>
      <w:b w:val="0"/>
      <w:bCs w:val="0"/>
      <w:i w:val="0"/>
      <w:iCs w:val="0"/>
      <w:color w:val="000000"/>
      <w:sz w:val="24"/>
      <w:szCs w:val="24"/>
    </w:rPr>
  </w:style>
  <w:style w:type="paragraph" w:styleId="a4">
    <w:name w:val="Normal (Web)"/>
    <w:basedOn w:val="a"/>
    <w:uiPriority w:val="99"/>
    <w:rsid w:val="00090C3B"/>
    <w:pPr>
      <w:spacing w:before="100" w:beforeAutospacing="1" w:after="100" w:afterAutospacing="1"/>
    </w:pPr>
    <w:rPr>
      <w:rFonts w:ascii="Times New Roman" w:eastAsia="Times New Roman" w:hAnsi="Times New Roman" w:cs="Times New Roman"/>
      <w:sz w:val="24"/>
      <w:szCs w:val="24"/>
    </w:rPr>
  </w:style>
  <w:style w:type="character" w:customStyle="1" w:styleId="dash041e005f0431005f044b005f0447005f043d005f044b005f0439005f005fchar1char1">
    <w:name w:val="dash041e_005f0431_005f044b_005f0447_005f043d_005f044b_005f0439_005f_005fchar1__char1"/>
    <w:rsid w:val="00090C3B"/>
    <w:rPr>
      <w:rFonts w:ascii="Times New Roman" w:hAnsi="Times New Roman" w:cs="Times New Roman" w:hint="default"/>
      <w:strike w:val="0"/>
      <w:dstrike w:val="0"/>
      <w:sz w:val="24"/>
      <w:szCs w:val="24"/>
      <w:u w:val="none"/>
      <w:effect w:val="none"/>
    </w:rPr>
  </w:style>
  <w:style w:type="paragraph" w:styleId="2">
    <w:name w:val="Body Text Indent 2"/>
    <w:basedOn w:val="a"/>
    <w:link w:val="20"/>
    <w:uiPriority w:val="99"/>
    <w:rsid w:val="000B2D04"/>
    <w:pPr>
      <w:spacing w:after="120" w:line="480" w:lineRule="auto"/>
      <w:ind w:left="283"/>
    </w:pPr>
    <w:rPr>
      <w:rFonts w:cs="Times New Roman"/>
      <w:sz w:val="22"/>
      <w:szCs w:val="22"/>
      <w:lang w:eastAsia="en-US"/>
    </w:rPr>
  </w:style>
  <w:style w:type="character" w:customStyle="1" w:styleId="20">
    <w:name w:val="Основной текст с отступом 2 Знак"/>
    <w:basedOn w:val="a0"/>
    <w:link w:val="2"/>
    <w:uiPriority w:val="99"/>
    <w:rsid w:val="000B2D04"/>
    <w:rPr>
      <w:rFonts w:ascii="Calibri" w:eastAsia="Calibri" w:hAnsi="Calibri" w:cs="Times New Roman"/>
    </w:rPr>
  </w:style>
  <w:style w:type="character" w:customStyle="1" w:styleId="style7">
    <w:name w:val="style7"/>
    <w:basedOn w:val="a0"/>
    <w:uiPriority w:val="99"/>
    <w:rsid w:val="000B2D04"/>
    <w:rPr>
      <w:rFonts w:cs="Times New Roman"/>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0B2D04"/>
    <w:pPr>
      <w:ind w:left="720" w:firstLine="700"/>
      <w:jc w:val="both"/>
    </w:pPr>
    <w:rPr>
      <w:rFonts w:ascii="Times New Roman" w:eastAsia="Times New Roman" w:hAnsi="Times New Roman" w:cs="Times New Roman"/>
      <w:sz w:val="24"/>
      <w:szCs w:val="24"/>
    </w:rPr>
  </w:style>
  <w:style w:type="paragraph" w:customStyle="1" w:styleId="ParagraphStyle">
    <w:name w:val="Paragraph Style"/>
    <w:rsid w:val="000B2D04"/>
    <w:pPr>
      <w:autoSpaceDE w:val="0"/>
      <w:autoSpaceDN w:val="0"/>
      <w:adjustRightInd w:val="0"/>
      <w:spacing w:after="0" w:line="240" w:lineRule="auto"/>
    </w:pPr>
    <w:rPr>
      <w:rFonts w:ascii="Arial" w:eastAsia="Times New Roman" w:hAnsi="Arial" w:cs="Arial"/>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0B2D04"/>
    <w:rPr>
      <w:rFonts w:ascii="Times New Roman" w:hAnsi="Times New Roman" w:cs="Times New Roman" w:hint="default"/>
      <w:strike w:val="0"/>
      <w:dstrike w:val="0"/>
      <w:sz w:val="24"/>
      <w:szCs w:val="24"/>
      <w:u w:val="none"/>
      <w:effect w:val="none"/>
    </w:rPr>
  </w:style>
  <w:style w:type="character" w:customStyle="1" w:styleId="apple-style-span">
    <w:name w:val="apple-style-span"/>
    <w:uiPriority w:val="99"/>
    <w:rsid w:val="00DF624E"/>
    <w:rPr>
      <w:rFonts w:cs="Times New Roman"/>
    </w:rPr>
  </w:style>
  <w:style w:type="table" w:styleId="a5">
    <w:name w:val="Table Grid"/>
    <w:basedOn w:val="a1"/>
    <w:uiPriority w:val="99"/>
    <w:rsid w:val="00DF624E"/>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unhideWhenUsed/>
    <w:rsid w:val="00B82145"/>
    <w:pPr>
      <w:tabs>
        <w:tab w:val="center" w:pos="4677"/>
        <w:tab w:val="right" w:pos="9355"/>
      </w:tabs>
    </w:pPr>
  </w:style>
  <w:style w:type="character" w:customStyle="1" w:styleId="a7">
    <w:name w:val="Верхний колонтитул Знак"/>
    <w:basedOn w:val="a0"/>
    <w:link w:val="a6"/>
    <w:uiPriority w:val="99"/>
    <w:rsid w:val="00B82145"/>
    <w:rPr>
      <w:rFonts w:ascii="Calibri" w:eastAsia="Calibri" w:hAnsi="Calibri" w:cs="Arial"/>
      <w:sz w:val="20"/>
      <w:szCs w:val="20"/>
      <w:lang w:eastAsia="ru-RU"/>
    </w:rPr>
  </w:style>
  <w:style w:type="paragraph" w:styleId="a8">
    <w:name w:val="footer"/>
    <w:basedOn w:val="a"/>
    <w:link w:val="a9"/>
    <w:uiPriority w:val="99"/>
    <w:unhideWhenUsed/>
    <w:rsid w:val="00B82145"/>
    <w:pPr>
      <w:tabs>
        <w:tab w:val="center" w:pos="4677"/>
        <w:tab w:val="right" w:pos="9355"/>
      </w:tabs>
    </w:pPr>
  </w:style>
  <w:style w:type="character" w:customStyle="1" w:styleId="a9">
    <w:name w:val="Нижний колонтитул Знак"/>
    <w:basedOn w:val="a0"/>
    <w:link w:val="a8"/>
    <w:uiPriority w:val="99"/>
    <w:rsid w:val="00B82145"/>
    <w:rPr>
      <w:rFonts w:ascii="Calibri" w:eastAsia="Calibri" w:hAnsi="Calibri" w:cs="Arial"/>
      <w:sz w:val="20"/>
      <w:szCs w:val="20"/>
      <w:lang w:eastAsia="ru-RU"/>
    </w:rPr>
  </w:style>
  <w:style w:type="character" w:styleId="aa">
    <w:name w:val="Strong"/>
    <w:basedOn w:val="a0"/>
    <w:uiPriority w:val="22"/>
    <w:qFormat/>
    <w:rsid w:val="00E27AD9"/>
    <w:rPr>
      <w:b/>
      <w:bCs/>
    </w:rPr>
  </w:style>
  <w:style w:type="paragraph" w:styleId="ab">
    <w:name w:val="Balloon Text"/>
    <w:basedOn w:val="a"/>
    <w:link w:val="ac"/>
    <w:uiPriority w:val="99"/>
    <w:semiHidden/>
    <w:unhideWhenUsed/>
    <w:rsid w:val="00E61909"/>
    <w:rPr>
      <w:rFonts w:ascii="Segoe UI" w:hAnsi="Segoe UI" w:cs="Segoe UI"/>
      <w:sz w:val="18"/>
      <w:szCs w:val="18"/>
    </w:rPr>
  </w:style>
  <w:style w:type="character" w:customStyle="1" w:styleId="ac">
    <w:name w:val="Текст выноски Знак"/>
    <w:basedOn w:val="a0"/>
    <w:link w:val="ab"/>
    <w:uiPriority w:val="99"/>
    <w:semiHidden/>
    <w:rsid w:val="00E61909"/>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647168">
      <w:bodyDiv w:val="1"/>
      <w:marLeft w:val="0"/>
      <w:marRight w:val="0"/>
      <w:marTop w:val="0"/>
      <w:marBottom w:val="0"/>
      <w:divBdr>
        <w:top w:val="none" w:sz="0" w:space="0" w:color="auto"/>
        <w:left w:val="none" w:sz="0" w:space="0" w:color="auto"/>
        <w:bottom w:val="none" w:sz="0" w:space="0" w:color="auto"/>
        <w:right w:val="none" w:sz="0" w:space="0" w:color="auto"/>
      </w:divBdr>
    </w:div>
    <w:div w:id="1494881877">
      <w:bodyDiv w:val="1"/>
      <w:marLeft w:val="0"/>
      <w:marRight w:val="0"/>
      <w:marTop w:val="0"/>
      <w:marBottom w:val="0"/>
      <w:divBdr>
        <w:top w:val="none" w:sz="0" w:space="0" w:color="auto"/>
        <w:left w:val="none" w:sz="0" w:space="0" w:color="auto"/>
        <w:bottom w:val="none" w:sz="0" w:space="0" w:color="auto"/>
        <w:right w:val="none" w:sz="0" w:space="0" w:color="auto"/>
      </w:divBdr>
    </w:div>
    <w:div w:id="192737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9</Pages>
  <Words>2180</Words>
  <Characters>12426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k306</cp:lastModifiedBy>
  <cp:revision>18</cp:revision>
  <cp:lastPrinted>2021-09-12T20:48:00Z</cp:lastPrinted>
  <dcterms:created xsi:type="dcterms:W3CDTF">2021-09-12T11:21:00Z</dcterms:created>
  <dcterms:modified xsi:type="dcterms:W3CDTF">2025-11-13T00:34:00Z</dcterms:modified>
</cp:coreProperties>
</file>