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787" w:rsidRPr="00C47624" w:rsidRDefault="00057787" w:rsidP="00C47624">
      <w:pPr>
        <w:tabs>
          <w:tab w:val="left" w:pos="5588"/>
        </w:tabs>
        <w:spacing w:before="1"/>
        <w:rPr>
          <w:sz w:val="16"/>
          <w:lang w:val="en-US"/>
        </w:rPr>
      </w:pPr>
    </w:p>
    <w:p w:rsidR="00057787" w:rsidRDefault="00057787" w:rsidP="00057787">
      <w:pPr>
        <w:tabs>
          <w:tab w:val="left" w:pos="5588"/>
        </w:tabs>
        <w:spacing w:before="1"/>
        <w:ind w:left="1009"/>
        <w:rPr>
          <w:sz w:val="16"/>
        </w:rPr>
        <w:sectPr w:rsidR="00057787">
          <w:pgSz w:w="11900" w:h="16840"/>
          <w:pgMar w:top="1420" w:right="708" w:bottom="280" w:left="1559" w:header="1143" w:footer="0" w:gutter="0"/>
          <w:cols w:space="720"/>
        </w:sectPr>
      </w:pPr>
    </w:p>
    <w:p w:rsidR="002046B2" w:rsidRPr="00057787" w:rsidRDefault="002046B2" w:rsidP="00C208B8">
      <w:pPr>
        <w:pStyle w:val="a3"/>
        <w:tabs>
          <w:tab w:val="left" w:pos="9088"/>
        </w:tabs>
        <w:spacing w:line="360" w:lineRule="auto"/>
        <w:ind w:left="0"/>
        <w:jc w:val="both"/>
        <w:rPr>
          <w:sz w:val="28"/>
          <w:szCs w:val="28"/>
        </w:rPr>
      </w:pPr>
      <w:r w:rsidRPr="00057787">
        <w:rPr>
          <w:sz w:val="28"/>
          <w:szCs w:val="28"/>
        </w:rPr>
        <w:lastRenderedPageBreak/>
        <w:t xml:space="preserve">Предмет: </w:t>
      </w:r>
      <w:r w:rsidR="00471172" w:rsidRPr="00057787">
        <w:rPr>
          <w:sz w:val="28"/>
          <w:szCs w:val="28"/>
          <w:u w:val="single"/>
        </w:rPr>
        <w:t xml:space="preserve">химия </w:t>
      </w:r>
    </w:p>
    <w:p w:rsidR="002046B2" w:rsidRPr="00C47624" w:rsidRDefault="002046B2" w:rsidP="00C47624">
      <w:pPr>
        <w:pStyle w:val="a3"/>
        <w:tabs>
          <w:tab w:val="left" w:pos="9116"/>
        </w:tabs>
        <w:spacing w:line="360" w:lineRule="auto"/>
        <w:ind w:left="0"/>
        <w:jc w:val="both"/>
        <w:rPr>
          <w:sz w:val="28"/>
          <w:szCs w:val="28"/>
          <w:u w:val="single"/>
        </w:rPr>
      </w:pPr>
      <w:r w:rsidRPr="00057787">
        <w:rPr>
          <w:sz w:val="28"/>
          <w:szCs w:val="28"/>
        </w:rPr>
        <w:t xml:space="preserve">Тема урока: </w:t>
      </w:r>
      <w:r w:rsidR="00471172" w:rsidRPr="00057787">
        <w:rPr>
          <w:sz w:val="28"/>
          <w:szCs w:val="28"/>
          <w:u w:val="single"/>
        </w:rPr>
        <w:t>Кислоты, их классификация и свойства</w:t>
      </w:r>
    </w:p>
    <w:p w:rsidR="002046B2" w:rsidRDefault="002046B2" w:rsidP="00C208B8">
      <w:pPr>
        <w:pStyle w:val="a3"/>
        <w:tabs>
          <w:tab w:val="left" w:pos="9034"/>
        </w:tabs>
        <w:spacing w:line="360" w:lineRule="auto"/>
        <w:ind w:left="0"/>
        <w:jc w:val="both"/>
        <w:rPr>
          <w:sz w:val="28"/>
          <w:szCs w:val="28"/>
        </w:rPr>
      </w:pPr>
      <w:r w:rsidRPr="00057787">
        <w:rPr>
          <w:sz w:val="28"/>
          <w:szCs w:val="28"/>
        </w:rPr>
        <w:t xml:space="preserve">Класс: </w:t>
      </w:r>
      <w:r w:rsidR="00471172" w:rsidRPr="00057787">
        <w:rPr>
          <w:sz w:val="28"/>
          <w:szCs w:val="28"/>
        </w:rPr>
        <w:t>8</w:t>
      </w:r>
    </w:p>
    <w:p w:rsidR="002046B2" w:rsidRPr="00C47624" w:rsidRDefault="002046B2" w:rsidP="00C47624">
      <w:pPr>
        <w:pStyle w:val="a3"/>
        <w:tabs>
          <w:tab w:val="left" w:pos="9173"/>
        </w:tabs>
        <w:spacing w:line="360" w:lineRule="auto"/>
        <w:ind w:left="0"/>
        <w:jc w:val="both"/>
        <w:rPr>
          <w:sz w:val="28"/>
          <w:szCs w:val="28"/>
        </w:rPr>
      </w:pPr>
      <w:r w:rsidRPr="00057787">
        <w:rPr>
          <w:spacing w:val="-4"/>
          <w:sz w:val="28"/>
          <w:szCs w:val="28"/>
        </w:rPr>
        <w:t>УМК:</w:t>
      </w:r>
      <w:r w:rsidR="001463A1">
        <w:rPr>
          <w:sz w:val="28"/>
          <w:szCs w:val="28"/>
          <w:u w:val="single"/>
        </w:rPr>
        <w:t xml:space="preserve"> О.С. Габриелян,  И.Г. Остроумов, С.А. Сладков </w:t>
      </w:r>
    </w:p>
    <w:p w:rsidR="002046B2" w:rsidRPr="00C47624" w:rsidRDefault="002046B2" w:rsidP="00C208B8">
      <w:pPr>
        <w:pStyle w:val="a3"/>
        <w:tabs>
          <w:tab w:val="left" w:pos="9230"/>
        </w:tabs>
        <w:spacing w:line="360" w:lineRule="auto"/>
        <w:ind w:left="0"/>
        <w:jc w:val="both"/>
        <w:rPr>
          <w:spacing w:val="-2"/>
          <w:sz w:val="28"/>
          <w:szCs w:val="28"/>
        </w:rPr>
      </w:pPr>
      <w:r w:rsidRPr="001463A1">
        <w:rPr>
          <w:sz w:val="28"/>
          <w:szCs w:val="28"/>
        </w:rPr>
        <w:t>Цель</w:t>
      </w:r>
      <w:r w:rsidRPr="001463A1">
        <w:rPr>
          <w:spacing w:val="-4"/>
          <w:sz w:val="28"/>
          <w:szCs w:val="28"/>
        </w:rPr>
        <w:t xml:space="preserve"> </w:t>
      </w:r>
      <w:r w:rsidRPr="001463A1">
        <w:rPr>
          <w:sz w:val="28"/>
          <w:szCs w:val="28"/>
        </w:rPr>
        <w:t>урока</w:t>
      </w:r>
      <w:r w:rsidRPr="001463A1">
        <w:rPr>
          <w:spacing w:val="-4"/>
          <w:sz w:val="28"/>
          <w:szCs w:val="28"/>
        </w:rPr>
        <w:t xml:space="preserve"> </w:t>
      </w:r>
      <w:r w:rsidRPr="001463A1">
        <w:rPr>
          <w:spacing w:val="-2"/>
          <w:sz w:val="28"/>
          <w:szCs w:val="28"/>
        </w:rPr>
        <w:t>(занятия):</w:t>
      </w:r>
      <w:r w:rsidR="00471172" w:rsidRPr="001463A1">
        <w:rPr>
          <w:spacing w:val="-2"/>
          <w:sz w:val="28"/>
          <w:szCs w:val="28"/>
        </w:rPr>
        <w:t xml:space="preserve"> </w:t>
      </w:r>
      <w:r w:rsidR="00471172" w:rsidRPr="001463A1">
        <w:rPr>
          <w:spacing w:val="-2"/>
          <w:sz w:val="28"/>
          <w:szCs w:val="28"/>
          <w:u w:val="single"/>
        </w:rPr>
        <w:t>создание условий для проявления познавательной активности обучающихся при изучении классификации, химических свойств кислот и формирования практических умений.</w:t>
      </w:r>
    </w:p>
    <w:p w:rsidR="00471172" w:rsidRPr="00057787" w:rsidRDefault="002046B2" w:rsidP="00C208B8">
      <w:pPr>
        <w:tabs>
          <w:tab w:val="left" w:pos="945"/>
        </w:tabs>
        <w:spacing w:line="360" w:lineRule="auto"/>
        <w:jc w:val="both"/>
        <w:rPr>
          <w:spacing w:val="-2"/>
          <w:sz w:val="28"/>
          <w:szCs w:val="28"/>
        </w:rPr>
      </w:pPr>
      <w:r w:rsidRPr="00057787">
        <w:rPr>
          <w:spacing w:val="-2"/>
          <w:sz w:val="28"/>
          <w:szCs w:val="28"/>
        </w:rPr>
        <w:t>Планируемые</w:t>
      </w:r>
      <w:r w:rsidRPr="00057787">
        <w:rPr>
          <w:spacing w:val="4"/>
          <w:sz w:val="28"/>
          <w:szCs w:val="28"/>
        </w:rPr>
        <w:t xml:space="preserve"> </w:t>
      </w:r>
      <w:r w:rsidRPr="00057787">
        <w:rPr>
          <w:spacing w:val="-2"/>
          <w:sz w:val="28"/>
          <w:szCs w:val="28"/>
        </w:rPr>
        <w:t>результаты:</w:t>
      </w:r>
      <w:r w:rsidR="00471172" w:rsidRPr="00057787">
        <w:rPr>
          <w:spacing w:val="-2"/>
          <w:sz w:val="28"/>
          <w:szCs w:val="28"/>
        </w:rPr>
        <w:t xml:space="preserve"> 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057787">
        <w:rPr>
          <w:b/>
          <w:color w:val="333333"/>
          <w:sz w:val="28"/>
          <w:szCs w:val="28"/>
          <w:shd w:val="clear" w:color="auto" w:fill="FFFFFF"/>
        </w:rPr>
        <w:t>Личностные:</w:t>
      </w:r>
      <w:r w:rsidRPr="00057787">
        <w:rPr>
          <w:sz w:val="28"/>
          <w:szCs w:val="28"/>
        </w:rPr>
        <w:t xml:space="preserve"> </w:t>
      </w:r>
      <w:r w:rsidRPr="00057787">
        <w:rPr>
          <w:sz w:val="28"/>
          <w:szCs w:val="28"/>
          <w:shd w:val="clear" w:color="auto" w:fill="FFFFFF"/>
        </w:rPr>
        <w:t xml:space="preserve">Ответственное отношение к учению, </w:t>
      </w:r>
      <w:r w:rsidRPr="00057787">
        <w:rPr>
          <w:sz w:val="28"/>
          <w:szCs w:val="28"/>
        </w:rPr>
        <w:t>мотивация на получение новых знаний, умение управлять своей познавательной деятельностью</w:t>
      </w:r>
      <w:r w:rsidRPr="00057787">
        <w:rPr>
          <w:color w:val="000000"/>
          <w:sz w:val="28"/>
          <w:szCs w:val="28"/>
        </w:rPr>
        <w:t>.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b/>
          <w:color w:val="333333"/>
          <w:sz w:val="28"/>
          <w:szCs w:val="28"/>
          <w:u w:val="single"/>
          <w:shd w:val="clear" w:color="auto" w:fill="FFFFFF"/>
        </w:rPr>
      </w:pPr>
      <w:proofErr w:type="spellStart"/>
      <w:r w:rsidRPr="00057787">
        <w:rPr>
          <w:b/>
          <w:color w:val="333333"/>
          <w:sz w:val="28"/>
          <w:szCs w:val="28"/>
          <w:u w:val="single"/>
          <w:shd w:val="clear" w:color="auto" w:fill="FFFFFF"/>
        </w:rPr>
        <w:t>Метапредметные</w:t>
      </w:r>
      <w:proofErr w:type="spellEnd"/>
      <w:r w:rsidRPr="00057787">
        <w:rPr>
          <w:b/>
          <w:color w:val="333333"/>
          <w:sz w:val="28"/>
          <w:szCs w:val="28"/>
          <w:u w:val="single"/>
          <w:shd w:val="clear" w:color="auto" w:fill="FFFFFF"/>
        </w:rPr>
        <w:t xml:space="preserve">  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  <w:u w:val="single"/>
        </w:rPr>
      </w:pPr>
      <w:r w:rsidRPr="00057787">
        <w:rPr>
          <w:b/>
          <w:color w:val="333333"/>
          <w:sz w:val="28"/>
          <w:szCs w:val="28"/>
          <w:u w:val="single"/>
          <w:shd w:val="clear" w:color="auto" w:fill="FFFFFF"/>
        </w:rPr>
        <w:t>Познавательные УУД:</w:t>
      </w:r>
      <w:r w:rsidRPr="00057787">
        <w:rPr>
          <w:b/>
          <w:color w:val="333333"/>
          <w:sz w:val="28"/>
          <w:szCs w:val="28"/>
          <w:shd w:val="clear" w:color="auto" w:fill="FFFFFF"/>
        </w:rPr>
        <w:t xml:space="preserve"> </w:t>
      </w:r>
      <w:r w:rsidRPr="00057787">
        <w:rPr>
          <w:b/>
          <w:sz w:val="28"/>
          <w:szCs w:val="28"/>
        </w:rPr>
        <w:t>Базовые логические действия:</w:t>
      </w:r>
      <w:r w:rsidRPr="00057787">
        <w:rPr>
          <w:sz w:val="28"/>
          <w:szCs w:val="28"/>
          <w:u w:val="single"/>
        </w:rPr>
        <w:t xml:space="preserve"> 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 w:rsidRPr="00057787">
        <w:rPr>
          <w:sz w:val="28"/>
          <w:szCs w:val="28"/>
        </w:rPr>
        <w:t xml:space="preserve">- </w:t>
      </w:r>
      <w:r w:rsidRPr="00057787">
        <w:rPr>
          <w:color w:val="000000"/>
          <w:sz w:val="28"/>
          <w:szCs w:val="28"/>
        </w:rPr>
        <w:t>использование приёмов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понятиями;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057787">
        <w:rPr>
          <w:b/>
          <w:sz w:val="28"/>
          <w:szCs w:val="28"/>
          <w:u w:val="single"/>
        </w:rPr>
        <w:t>Коммуникативные УУД: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 w:rsidRPr="00057787">
        <w:rPr>
          <w:sz w:val="28"/>
          <w:szCs w:val="28"/>
        </w:rPr>
        <w:t>- умение задавать вопросы (в ходе диалога) по существу обсуждаемой темы, формулировать свои предложения относительно выполнения предложенной задачи;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057787">
        <w:rPr>
          <w:b/>
          <w:sz w:val="28"/>
          <w:szCs w:val="28"/>
          <w:u w:val="single"/>
        </w:rPr>
        <w:t>Регулятивные  УУД:</w:t>
      </w:r>
    </w:p>
    <w:p w:rsidR="00471172" w:rsidRPr="00057787" w:rsidRDefault="00471172" w:rsidP="00C208B8">
      <w:pPr>
        <w:spacing w:line="360" w:lineRule="auto"/>
        <w:jc w:val="both"/>
        <w:rPr>
          <w:color w:val="000000"/>
          <w:sz w:val="28"/>
          <w:szCs w:val="28"/>
        </w:rPr>
      </w:pPr>
      <w:r w:rsidRPr="00057787">
        <w:rPr>
          <w:sz w:val="28"/>
          <w:szCs w:val="28"/>
        </w:rPr>
        <w:t>-</w:t>
      </w:r>
      <w:r w:rsidRPr="00057787">
        <w:rPr>
          <w:color w:val="000000"/>
          <w:sz w:val="28"/>
          <w:szCs w:val="28"/>
        </w:rPr>
        <w:t xml:space="preserve"> умение самостоятельно определять цели деятельности, планировать, осуществлять, контролировать и при необходимости корректировать свою деятельность;</w:t>
      </w:r>
    </w:p>
    <w:p w:rsidR="00471172" w:rsidRPr="00057787" w:rsidRDefault="00471172" w:rsidP="00C208B8">
      <w:pPr>
        <w:spacing w:line="360" w:lineRule="auto"/>
        <w:jc w:val="both"/>
        <w:rPr>
          <w:color w:val="000000"/>
          <w:sz w:val="28"/>
          <w:szCs w:val="28"/>
        </w:rPr>
      </w:pPr>
      <w:r w:rsidRPr="00057787">
        <w:rPr>
          <w:color w:val="000000"/>
          <w:sz w:val="28"/>
          <w:szCs w:val="28"/>
        </w:rPr>
        <w:t>- умение выбирать наиболее эффективные способы решения учебных и познавательных задач;</w:t>
      </w:r>
    </w:p>
    <w:p w:rsidR="00471172" w:rsidRPr="00057787" w:rsidRDefault="00471172" w:rsidP="00C208B8">
      <w:pPr>
        <w:spacing w:line="360" w:lineRule="auto"/>
        <w:jc w:val="both"/>
        <w:rPr>
          <w:sz w:val="28"/>
          <w:szCs w:val="28"/>
        </w:rPr>
      </w:pPr>
      <w:r w:rsidRPr="00057787">
        <w:rPr>
          <w:color w:val="000000"/>
          <w:sz w:val="28"/>
          <w:szCs w:val="28"/>
        </w:rPr>
        <w:t>- умение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0" w:name="_Toc138318760"/>
      <w:bookmarkStart w:id="1" w:name="_Toc134720971"/>
      <w:bookmarkEnd w:id="0"/>
      <w:bookmarkEnd w:id="1"/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b/>
          <w:sz w:val="28"/>
          <w:szCs w:val="28"/>
        </w:rPr>
      </w:pPr>
      <w:r w:rsidRPr="00057787">
        <w:rPr>
          <w:b/>
          <w:sz w:val="28"/>
          <w:szCs w:val="28"/>
        </w:rPr>
        <w:t>Предметные УУД: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 w:rsidRPr="00057787">
        <w:rPr>
          <w:sz w:val="28"/>
          <w:szCs w:val="28"/>
        </w:rPr>
        <w:t>- определять принадлежность веще</w:t>
      </w:r>
      <w:proofErr w:type="gramStart"/>
      <w:r w:rsidRPr="00057787">
        <w:rPr>
          <w:sz w:val="28"/>
          <w:szCs w:val="28"/>
        </w:rPr>
        <w:t>ств к кл</w:t>
      </w:r>
      <w:proofErr w:type="gramEnd"/>
      <w:r w:rsidRPr="00057787">
        <w:rPr>
          <w:sz w:val="28"/>
          <w:szCs w:val="28"/>
        </w:rPr>
        <w:t>ассу кислот;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 w:rsidRPr="00057787">
        <w:rPr>
          <w:sz w:val="28"/>
          <w:szCs w:val="28"/>
        </w:rPr>
        <w:lastRenderedPageBreak/>
        <w:t>- давать классификацию кислотам по различным признакам;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 w:rsidRPr="00057787">
        <w:rPr>
          <w:sz w:val="28"/>
          <w:szCs w:val="28"/>
        </w:rPr>
        <w:t>- называть кислоты по их формулам;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 w:rsidRPr="00057787">
        <w:rPr>
          <w:sz w:val="28"/>
          <w:szCs w:val="28"/>
        </w:rPr>
        <w:t>- знать формулы кислот;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 w:rsidRPr="00057787">
        <w:rPr>
          <w:sz w:val="28"/>
          <w:szCs w:val="28"/>
        </w:rPr>
        <w:t>- распознавать кислоты с помощью индикаторов;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 w:rsidRPr="00057787">
        <w:rPr>
          <w:sz w:val="28"/>
          <w:szCs w:val="28"/>
        </w:rPr>
        <w:t>- характеризовать физические и химические свойства кислот;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 w:rsidRPr="00057787">
        <w:rPr>
          <w:sz w:val="28"/>
          <w:szCs w:val="28"/>
        </w:rPr>
        <w:t>-  записывать уравнения химических реакций взаимодействия кислот с металлами, основаниями, солями, оксидами;</w:t>
      </w:r>
    </w:p>
    <w:p w:rsidR="0047117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 w:rsidRPr="00057787">
        <w:rPr>
          <w:sz w:val="28"/>
          <w:szCs w:val="28"/>
        </w:rPr>
        <w:t>- применять знания по технике безопасности при работе с кислотами;</w:t>
      </w:r>
    </w:p>
    <w:p w:rsidR="002046B2" w:rsidRPr="00057787" w:rsidRDefault="00471172" w:rsidP="00C208B8">
      <w:p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 w:rsidRPr="00057787">
        <w:rPr>
          <w:sz w:val="28"/>
          <w:szCs w:val="28"/>
        </w:rPr>
        <w:t>- проводить химический эксперимент согласно инструкции.</w:t>
      </w:r>
    </w:p>
    <w:p w:rsidR="002046B2" w:rsidRPr="00057787" w:rsidRDefault="002046B2" w:rsidP="00C208B8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2046B2" w:rsidRPr="00057787" w:rsidRDefault="002046B2" w:rsidP="00C208B8">
      <w:pPr>
        <w:pStyle w:val="a3"/>
        <w:tabs>
          <w:tab w:val="left" w:pos="9245"/>
        </w:tabs>
        <w:spacing w:line="360" w:lineRule="auto"/>
        <w:ind w:left="0"/>
        <w:jc w:val="both"/>
        <w:rPr>
          <w:sz w:val="28"/>
          <w:szCs w:val="28"/>
        </w:rPr>
      </w:pPr>
      <w:r w:rsidRPr="00057787">
        <w:rPr>
          <w:sz w:val="28"/>
          <w:szCs w:val="28"/>
        </w:rPr>
        <w:t>Тип</w:t>
      </w:r>
      <w:r w:rsidRPr="00057787">
        <w:rPr>
          <w:spacing w:val="-5"/>
          <w:sz w:val="28"/>
          <w:szCs w:val="28"/>
        </w:rPr>
        <w:t xml:space="preserve"> </w:t>
      </w:r>
      <w:r w:rsidRPr="00057787">
        <w:rPr>
          <w:sz w:val="28"/>
          <w:szCs w:val="28"/>
        </w:rPr>
        <w:t>урока</w:t>
      </w:r>
      <w:r w:rsidRPr="00057787">
        <w:rPr>
          <w:spacing w:val="-4"/>
          <w:sz w:val="28"/>
          <w:szCs w:val="28"/>
        </w:rPr>
        <w:t xml:space="preserve"> </w:t>
      </w:r>
      <w:r w:rsidRPr="00057787">
        <w:rPr>
          <w:spacing w:val="-2"/>
          <w:sz w:val="28"/>
          <w:szCs w:val="28"/>
        </w:rPr>
        <w:t>(занятия):</w:t>
      </w:r>
      <w:r w:rsidR="001463A1">
        <w:rPr>
          <w:spacing w:val="-2"/>
          <w:sz w:val="28"/>
          <w:szCs w:val="28"/>
        </w:rPr>
        <w:t xml:space="preserve"> </w:t>
      </w:r>
      <w:r w:rsidR="00471172" w:rsidRPr="00057787">
        <w:rPr>
          <w:color w:val="000000"/>
          <w:sz w:val="28"/>
          <w:szCs w:val="28"/>
        </w:rPr>
        <w:t>урок освоения новых знаний и умений</w:t>
      </w:r>
    </w:p>
    <w:p w:rsidR="00057787" w:rsidRPr="00057787" w:rsidRDefault="002046B2" w:rsidP="00C208B8">
      <w:pPr>
        <w:pStyle w:val="1"/>
        <w:widowControl w:val="0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57787">
        <w:rPr>
          <w:rFonts w:ascii="Times New Roman" w:hAnsi="Times New Roman" w:cs="Times New Roman"/>
          <w:spacing w:val="-2"/>
          <w:sz w:val="28"/>
          <w:szCs w:val="28"/>
        </w:rPr>
        <w:t>Методы</w:t>
      </w:r>
      <w:r w:rsidRPr="00057787">
        <w:rPr>
          <w:rFonts w:ascii="Times New Roman" w:hAnsi="Times New Roman" w:cs="Times New Roman"/>
          <w:sz w:val="28"/>
          <w:szCs w:val="28"/>
        </w:rPr>
        <w:tab/>
      </w:r>
      <w:r w:rsidRPr="00057787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057787">
        <w:rPr>
          <w:rFonts w:ascii="Times New Roman" w:hAnsi="Times New Roman" w:cs="Times New Roman"/>
          <w:sz w:val="28"/>
          <w:szCs w:val="28"/>
        </w:rPr>
        <w:tab/>
      </w:r>
      <w:r w:rsidRPr="00057787">
        <w:rPr>
          <w:rFonts w:ascii="Times New Roman" w:hAnsi="Times New Roman" w:cs="Times New Roman"/>
          <w:spacing w:val="-2"/>
          <w:sz w:val="28"/>
          <w:szCs w:val="28"/>
        </w:rPr>
        <w:t>приемы</w:t>
      </w:r>
      <w:r w:rsidRPr="00057787">
        <w:rPr>
          <w:rFonts w:ascii="Times New Roman" w:hAnsi="Times New Roman" w:cs="Times New Roman"/>
          <w:sz w:val="28"/>
          <w:szCs w:val="28"/>
        </w:rPr>
        <w:tab/>
      </w:r>
      <w:r w:rsidRPr="00057787">
        <w:rPr>
          <w:rFonts w:ascii="Times New Roman" w:hAnsi="Times New Roman" w:cs="Times New Roman"/>
          <w:sz w:val="28"/>
          <w:szCs w:val="28"/>
        </w:rPr>
        <w:tab/>
      </w:r>
      <w:r w:rsidRPr="00057787">
        <w:rPr>
          <w:rFonts w:ascii="Times New Roman" w:hAnsi="Times New Roman" w:cs="Times New Roman"/>
          <w:spacing w:val="-2"/>
          <w:sz w:val="28"/>
          <w:szCs w:val="28"/>
        </w:rPr>
        <w:t>организации</w:t>
      </w:r>
      <w:r w:rsidRPr="00057787">
        <w:rPr>
          <w:rFonts w:ascii="Times New Roman" w:hAnsi="Times New Roman" w:cs="Times New Roman"/>
          <w:sz w:val="28"/>
          <w:szCs w:val="28"/>
        </w:rPr>
        <w:tab/>
      </w:r>
      <w:r w:rsidRPr="00057787">
        <w:rPr>
          <w:rFonts w:ascii="Times New Roman" w:hAnsi="Times New Roman" w:cs="Times New Roman"/>
          <w:spacing w:val="-2"/>
          <w:sz w:val="28"/>
          <w:szCs w:val="28"/>
        </w:rPr>
        <w:t>учебной</w:t>
      </w:r>
      <w:r w:rsidRPr="00057787">
        <w:rPr>
          <w:rFonts w:ascii="Times New Roman" w:hAnsi="Times New Roman" w:cs="Times New Roman"/>
          <w:sz w:val="28"/>
          <w:szCs w:val="28"/>
        </w:rPr>
        <w:tab/>
      </w:r>
      <w:r w:rsidRPr="00057787">
        <w:rPr>
          <w:rFonts w:ascii="Times New Roman" w:hAnsi="Times New Roman" w:cs="Times New Roman"/>
          <w:spacing w:val="-2"/>
          <w:sz w:val="28"/>
          <w:szCs w:val="28"/>
        </w:rPr>
        <w:t xml:space="preserve">деятельности </w:t>
      </w:r>
      <w:proofErr w:type="gramStart"/>
      <w:r w:rsidRPr="00057787"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proofErr w:type="gramEnd"/>
      <w:r w:rsidR="00471172" w:rsidRPr="00057787">
        <w:rPr>
          <w:rFonts w:ascii="Times New Roman" w:hAnsi="Times New Roman" w:cs="Times New Roman"/>
          <w:spacing w:val="-2"/>
          <w:sz w:val="28"/>
          <w:szCs w:val="28"/>
        </w:rPr>
        <w:t xml:space="preserve">:  </w:t>
      </w:r>
      <w:r w:rsidR="00F31C01" w:rsidRPr="00057787">
        <w:rPr>
          <w:rFonts w:ascii="Times New Roman" w:hAnsi="Times New Roman" w:cs="Times New Roman"/>
          <w:spacing w:val="-2"/>
          <w:sz w:val="28"/>
          <w:szCs w:val="28"/>
        </w:rPr>
        <w:t xml:space="preserve">Фронтальная беседа, </w:t>
      </w:r>
      <w:r w:rsidR="00057787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057787" w:rsidRPr="00057787">
        <w:rPr>
          <w:rFonts w:ascii="Times New Roman" w:hAnsi="Times New Roman" w:cs="Times New Roman"/>
          <w:color w:val="auto"/>
          <w:sz w:val="28"/>
          <w:szCs w:val="28"/>
        </w:rPr>
        <w:t xml:space="preserve">идактические задания </w:t>
      </w:r>
    </w:p>
    <w:p w:rsidR="002046B2" w:rsidRPr="00057787" w:rsidRDefault="00057787" w:rsidP="00C208B8">
      <w:pPr>
        <w:pStyle w:val="a3"/>
        <w:tabs>
          <w:tab w:val="left" w:pos="1762"/>
          <w:tab w:val="left" w:pos="2631"/>
          <w:tab w:val="left" w:pos="3492"/>
          <w:tab w:val="left" w:pos="4224"/>
          <w:tab w:val="left" w:pos="6354"/>
          <w:tab w:val="left" w:pos="8002"/>
        </w:tabs>
        <w:spacing w:line="360" w:lineRule="auto"/>
        <w:ind w:left="0"/>
        <w:jc w:val="both"/>
        <w:rPr>
          <w:sz w:val="28"/>
          <w:szCs w:val="28"/>
        </w:rPr>
      </w:pPr>
      <w:r w:rsidRPr="00057787">
        <w:rPr>
          <w:sz w:val="28"/>
          <w:szCs w:val="28"/>
        </w:rPr>
        <w:t>Лаборатор</w:t>
      </w:r>
      <w:r>
        <w:rPr>
          <w:sz w:val="28"/>
          <w:szCs w:val="28"/>
        </w:rPr>
        <w:t xml:space="preserve">ная работа определение 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среды. </w:t>
      </w:r>
    </w:p>
    <w:p w:rsidR="005A3023" w:rsidRPr="00057787" w:rsidRDefault="002046B2" w:rsidP="00C208B8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57787">
        <w:rPr>
          <w:sz w:val="28"/>
          <w:szCs w:val="28"/>
        </w:rPr>
        <w:t xml:space="preserve">Оборудование урока (занятия): </w:t>
      </w:r>
      <w:r w:rsidR="005A3023" w:rsidRPr="00057787">
        <w:rPr>
          <w:sz w:val="28"/>
          <w:szCs w:val="28"/>
        </w:rPr>
        <w:t xml:space="preserve">Компьютер, </w:t>
      </w:r>
      <w:r w:rsidR="001463A1">
        <w:rPr>
          <w:color w:val="000000"/>
          <w:sz w:val="28"/>
          <w:szCs w:val="28"/>
        </w:rPr>
        <w:t>о</w:t>
      </w:r>
      <w:r w:rsidR="005A3023" w:rsidRPr="00057787">
        <w:rPr>
          <w:color w:val="000000"/>
          <w:sz w:val="28"/>
          <w:szCs w:val="28"/>
        </w:rPr>
        <w:t xml:space="preserve">бразцы кислот. </w:t>
      </w:r>
      <w:proofErr w:type="gramStart"/>
      <w:r w:rsidR="005A3023" w:rsidRPr="00057787">
        <w:rPr>
          <w:color w:val="000000"/>
          <w:sz w:val="28"/>
          <w:szCs w:val="28"/>
        </w:rPr>
        <w:t>Кислотно-щелочные индикаторы и изменение их окраски в щелочной, нейтральной и кислой средах.</w:t>
      </w:r>
      <w:proofErr w:type="gramEnd"/>
      <w:r w:rsidR="005A3023" w:rsidRPr="00057787">
        <w:rPr>
          <w:color w:val="000000"/>
          <w:sz w:val="28"/>
          <w:szCs w:val="28"/>
        </w:rPr>
        <w:t xml:space="preserve"> Шкала </w:t>
      </w:r>
      <w:proofErr w:type="spellStart"/>
      <w:r w:rsidR="005A3023" w:rsidRPr="00057787">
        <w:rPr>
          <w:color w:val="000000"/>
          <w:sz w:val="28"/>
          <w:szCs w:val="28"/>
        </w:rPr>
        <w:t>рН</w:t>
      </w:r>
      <w:proofErr w:type="spellEnd"/>
      <w:r w:rsidR="005A3023" w:rsidRPr="00057787">
        <w:rPr>
          <w:color w:val="000000"/>
          <w:sz w:val="28"/>
          <w:szCs w:val="28"/>
        </w:rPr>
        <w:t xml:space="preserve">. Определение </w:t>
      </w:r>
      <w:proofErr w:type="spellStart"/>
      <w:r w:rsidR="005A3023" w:rsidRPr="00057787">
        <w:rPr>
          <w:color w:val="000000"/>
          <w:sz w:val="28"/>
          <w:szCs w:val="28"/>
        </w:rPr>
        <w:t>рН</w:t>
      </w:r>
      <w:proofErr w:type="spellEnd"/>
      <w:r w:rsidR="005A3023" w:rsidRPr="00057787">
        <w:rPr>
          <w:color w:val="000000"/>
          <w:sz w:val="28"/>
          <w:szCs w:val="28"/>
        </w:rPr>
        <w:t xml:space="preserve"> раствора</w:t>
      </w:r>
      <w:r w:rsidR="00057787" w:rsidRPr="00057787">
        <w:rPr>
          <w:color w:val="000000"/>
          <w:sz w:val="28"/>
          <w:szCs w:val="28"/>
        </w:rPr>
        <w:t xml:space="preserve"> кислоты и щелочи, воды.</w:t>
      </w:r>
      <w:r w:rsidR="005A3023" w:rsidRPr="00057787">
        <w:rPr>
          <w:color w:val="000000"/>
          <w:sz w:val="28"/>
          <w:szCs w:val="28"/>
        </w:rPr>
        <w:t xml:space="preserve"> Пробирки, раствор соляной кислоты, раствор щелочи, воды</w:t>
      </w:r>
      <w:proofErr w:type="gramStart"/>
      <w:r w:rsidR="005A3023" w:rsidRPr="00057787">
        <w:rPr>
          <w:color w:val="000000"/>
          <w:sz w:val="28"/>
          <w:szCs w:val="28"/>
        </w:rPr>
        <w:t>.</w:t>
      </w:r>
      <w:proofErr w:type="gramEnd"/>
      <w:r w:rsidR="005A3023" w:rsidRPr="00057787">
        <w:rPr>
          <w:color w:val="000000"/>
          <w:sz w:val="28"/>
          <w:szCs w:val="28"/>
        </w:rPr>
        <w:t xml:space="preserve"> </w:t>
      </w:r>
      <w:proofErr w:type="gramStart"/>
      <w:r w:rsidR="005A3023" w:rsidRPr="00057787">
        <w:rPr>
          <w:color w:val="000000"/>
          <w:sz w:val="28"/>
          <w:szCs w:val="28"/>
        </w:rPr>
        <w:t>и</w:t>
      </w:r>
      <w:proofErr w:type="gramEnd"/>
      <w:r w:rsidR="005A3023" w:rsidRPr="00057787">
        <w:rPr>
          <w:color w:val="000000"/>
          <w:sz w:val="28"/>
          <w:szCs w:val="28"/>
        </w:rPr>
        <w:t>ндикаторы.</w:t>
      </w:r>
    </w:p>
    <w:p w:rsidR="00057787" w:rsidRPr="00057787" w:rsidRDefault="00057787" w:rsidP="00C208B8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057787" w:rsidRPr="00057787" w:rsidRDefault="00057787" w:rsidP="00C208B8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057787" w:rsidRDefault="00057787" w:rsidP="00C208B8">
      <w:pPr>
        <w:pStyle w:val="a3"/>
        <w:spacing w:line="360" w:lineRule="auto"/>
        <w:ind w:left="0"/>
        <w:jc w:val="both"/>
      </w:pPr>
    </w:p>
    <w:p w:rsidR="00057787" w:rsidRDefault="00057787" w:rsidP="00057787">
      <w:pPr>
        <w:pStyle w:val="a3"/>
        <w:spacing w:before="38"/>
        <w:ind w:left="0"/>
        <w:rPr>
          <w:lang w:val="en-US"/>
        </w:rPr>
      </w:pPr>
    </w:p>
    <w:p w:rsidR="00C47624" w:rsidRDefault="00C47624" w:rsidP="00057787">
      <w:pPr>
        <w:pStyle w:val="a3"/>
        <w:spacing w:before="38"/>
        <w:ind w:left="0"/>
        <w:rPr>
          <w:lang w:val="en-US"/>
        </w:rPr>
      </w:pPr>
    </w:p>
    <w:p w:rsidR="00C47624" w:rsidRDefault="00C47624" w:rsidP="00057787">
      <w:pPr>
        <w:pStyle w:val="a3"/>
        <w:spacing w:before="38"/>
        <w:ind w:left="0"/>
        <w:rPr>
          <w:lang w:val="en-US"/>
        </w:rPr>
      </w:pPr>
    </w:p>
    <w:p w:rsidR="00C47624" w:rsidRDefault="00C47624" w:rsidP="00057787">
      <w:pPr>
        <w:pStyle w:val="a3"/>
        <w:spacing w:before="38"/>
        <w:ind w:left="0"/>
        <w:rPr>
          <w:lang w:val="en-US"/>
        </w:rPr>
      </w:pPr>
    </w:p>
    <w:p w:rsidR="00C47624" w:rsidRDefault="00C47624" w:rsidP="00057787">
      <w:pPr>
        <w:pStyle w:val="a3"/>
        <w:spacing w:before="38"/>
        <w:ind w:left="0"/>
        <w:rPr>
          <w:lang w:val="en-US"/>
        </w:rPr>
      </w:pPr>
    </w:p>
    <w:p w:rsidR="00C47624" w:rsidRDefault="00C47624" w:rsidP="00057787">
      <w:pPr>
        <w:pStyle w:val="a3"/>
        <w:spacing w:before="38"/>
        <w:ind w:left="0"/>
        <w:rPr>
          <w:lang w:val="en-US"/>
        </w:rPr>
      </w:pPr>
    </w:p>
    <w:p w:rsidR="00C47624" w:rsidRDefault="00C47624" w:rsidP="00057787">
      <w:pPr>
        <w:pStyle w:val="a3"/>
        <w:spacing w:before="38"/>
        <w:ind w:left="0"/>
        <w:rPr>
          <w:lang w:val="en-US"/>
        </w:rPr>
      </w:pPr>
    </w:p>
    <w:p w:rsidR="00C47624" w:rsidRDefault="00C47624" w:rsidP="00057787">
      <w:pPr>
        <w:pStyle w:val="a3"/>
        <w:spacing w:before="38"/>
        <w:ind w:left="0"/>
        <w:rPr>
          <w:lang w:val="en-US"/>
        </w:rPr>
      </w:pPr>
    </w:p>
    <w:p w:rsidR="00C47624" w:rsidRDefault="00C47624" w:rsidP="00057787">
      <w:pPr>
        <w:pStyle w:val="a3"/>
        <w:spacing w:before="38"/>
        <w:ind w:left="0"/>
        <w:rPr>
          <w:lang w:val="en-US"/>
        </w:rPr>
      </w:pPr>
    </w:p>
    <w:p w:rsidR="00C47624" w:rsidRDefault="00C47624" w:rsidP="00057787">
      <w:pPr>
        <w:pStyle w:val="a3"/>
        <w:spacing w:before="38"/>
        <w:ind w:left="0"/>
        <w:rPr>
          <w:lang w:val="en-US"/>
        </w:rPr>
      </w:pPr>
    </w:p>
    <w:p w:rsidR="00C47624" w:rsidRDefault="00C47624" w:rsidP="00057787">
      <w:pPr>
        <w:pStyle w:val="a3"/>
        <w:spacing w:before="38"/>
        <w:ind w:left="0"/>
        <w:rPr>
          <w:lang w:val="en-US"/>
        </w:rPr>
      </w:pPr>
    </w:p>
    <w:p w:rsidR="00C47624" w:rsidRPr="00C47624" w:rsidRDefault="00C47624" w:rsidP="00057787">
      <w:pPr>
        <w:pStyle w:val="a3"/>
        <w:spacing w:before="38"/>
        <w:ind w:left="0"/>
        <w:rPr>
          <w:lang w:val="en-US"/>
        </w:rPr>
      </w:pPr>
    </w:p>
    <w:p w:rsidR="002046B2" w:rsidRDefault="002046B2" w:rsidP="00057787">
      <w:pPr>
        <w:pStyle w:val="a3"/>
        <w:spacing w:before="38"/>
        <w:ind w:left="0"/>
      </w:pPr>
    </w:p>
    <w:p w:rsidR="002046B2" w:rsidRDefault="002046B2" w:rsidP="002046B2">
      <w:pPr>
        <w:pStyle w:val="a3"/>
        <w:ind w:left="700" w:right="706"/>
        <w:jc w:val="center"/>
      </w:pPr>
      <w:r>
        <w:lastRenderedPageBreak/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ход</w:t>
      </w:r>
      <w:r>
        <w:rPr>
          <w:spacing w:val="-8"/>
        </w:rPr>
        <w:t xml:space="preserve"> </w:t>
      </w:r>
      <w:r>
        <w:t>урока,</w:t>
      </w:r>
      <w:r>
        <w:rPr>
          <w:spacing w:val="-4"/>
        </w:rPr>
        <w:t xml:space="preserve"> </w:t>
      </w:r>
      <w:r>
        <w:t>внеурочного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:rsidR="002046B2" w:rsidRPr="0091688C" w:rsidRDefault="002046B2" w:rsidP="002046B2">
      <w:pPr>
        <w:pStyle w:val="a3"/>
        <w:spacing w:before="74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0"/>
        <w:gridCol w:w="1418"/>
        <w:gridCol w:w="2268"/>
        <w:gridCol w:w="1743"/>
        <w:gridCol w:w="383"/>
        <w:gridCol w:w="1374"/>
      </w:tblGrid>
      <w:tr w:rsidR="002046B2" w:rsidRPr="0091688C" w:rsidTr="00667642">
        <w:trPr>
          <w:trHeight w:val="296"/>
        </w:trPr>
        <w:tc>
          <w:tcPr>
            <w:tcW w:w="2380" w:type="dxa"/>
            <w:tcBorders>
              <w:bottom w:val="nil"/>
            </w:tcBorders>
          </w:tcPr>
          <w:p w:rsidR="002046B2" w:rsidRPr="001463A1" w:rsidRDefault="002046B2" w:rsidP="001463A1">
            <w:pPr>
              <w:pStyle w:val="TableParagraph"/>
              <w:spacing w:line="276" w:lineRule="exact"/>
              <w:ind w:left="14" w:right="1"/>
              <w:jc w:val="center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Этапы</w:t>
            </w:r>
            <w:r w:rsidRPr="001463A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63A1">
              <w:rPr>
                <w:spacing w:val="-2"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418" w:type="dxa"/>
            <w:tcBorders>
              <w:bottom w:val="nil"/>
            </w:tcBorders>
          </w:tcPr>
          <w:p w:rsidR="002046B2" w:rsidRPr="001463A1" w:rsidRDefault="002046B2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2046B2" w:rsidRPr="001463A1" w:rsidRDefault="002046B2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bottom w:val="nil"/>
            </w:tcBorders>
          </w:tcPr>
          <w:p w:rsidR="002046B2" w:rsidRPr="001463A1" w:rsidRDefault="002046B2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gridSpan w:val="2"/>
            <w:tcBorders>
              <w:bottom w:val="nil"/>
            </w:tcBorders>
          </w:tcPr>
          <w:p w:rsidR="002046B2" w:rsidRPr="0091688C" w:rsidRDefault="002046B2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046B2" w:rsidRPr="0091688C" w:rsidTr="00667642">
        <w:trPr>
          <w:trHeight w:val="297"/>
        </w:trPr>
        <w:tc>
          <w:tcPr>
            <w:tcW w:w="2380" w:type="dxa"/>
            <w:tcBorders>
              <w:top w:val="nil"/>
              <w:bottom w:val="nil"/>
            </w:tcBorders>
          </w:tcPr>
          <w:p w:rsidR="002046B2" w:rsidRPr="001463A1" w:rsidRDefault="002046B2" w:rsidP="001463A1">
            <w:pPr>
              <w:pStyle w:val="TableParagraph"/>
              <w:spacing w:line="278" w:lineRule="exact"/>
              <w:ind w:left="14" w:right="8"/>
              <w:jc w:val="center"/>
              <w:rPr>
                <w:sz w:val="24"/>
                <w:szCs w:val="24"/>
                <w:lang w:val="ru-RU"/>
              </w:rPr>
            </w:pPr>
            <w:r w:rsidRPr="001463A1">
              <w:rPr>
                <w:spacing w:val="-2"/>
                <w:sz w:val="24"/>
                <w:szCs w:val="24"/>
                <w:lang w:val="ru-RU"/>
              </w:rPr>
              <w:t>(занятия),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046B2" w:rsidRPr="001463A1" w:rsidRDefault="002046B2" w:rsidP="001463A1">
            <w:pPr>
              <w:pStyle w:val="TableParagraph"/>
              <w:spacing w:line="278" w:lineRule="exact"/>
              <w:ind w:left="14" w:right="6"/>
              <w:jc w:val="center"/>
              <w:rPr>
                <w:sz w:val="24"/>
                <w:szCs w:val="24"/>
                <w:lang w:val="ru-RU"/>
              </w:rPr>
            </w:pPr>
            <w:r w:rsidRPr="001463A1">
              <w:rPr>
                <w:spacing w:val="-4"/>
                <w:sz w:val="24"/>
                <w:szCs w:val="24"/>
                <w:lang w:val="ru-RU"/>
              </w:rPr>
              <w:t>Цель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046B2" w:rsidRPr="001463A1" w:rsidRDefault="002046B2" w:rsidP="001463A1">
            <w:pPr>
              <w:pStyle w:val="TableParagraph"/>
              <w:spacing w:line="278" w:lineRule="exact"/>
              <w:ind w:left="9" w:right="2"/>
              <w:jc w:val="center"/>
              <w:rPr>
                <w:sz w:val="24"/>
                <w:szCs w:val="24"/>
                <w:lang w:val="ru-RU"/>
              </w:rPr>
            </w:pPr>
            <w:r w:rsidRPr="001463A1">
              <w:rPr>
                <w:spacing w:val="-2"/>
                <w:sz w:val="24"/>
                <w:szCs w:val="24"/>
                <w:lang w:val="ru-RU"/>
              </w:rPr>
              <w:t>Деятельность</w:t>
            </w: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2046B2" w:rsidRPr="001463A1" w:rsidRDefault="002046B2" w:rsidP="001463A1">
            <w:pPr>
              <w:pStyle w:val="TableParagraph"/>
              <w:spacing w:line="278" w:lineRule="exact"/>
              <w:ind w:left="4" w:right="2"/>
              <w:jc w:val="center"/>
              <w:rPr>
                <w:sz w:val="24"/>
                <w:szCs w:val="24"/>
                <w:lang w:val="ru-RU"/>
              </w:rPr>
            </w:pPr>
            <w:r w:rsidRPr="001463A1">
              <w:rPr>
                <w:spacing w:val="-2"/>
                <w:sz w:val="24"/>
                <w:szCs w:val="24"/>
                <w:lang w:val="ru-RU"/>
              </w:rPr>
              <w:t>Деятельность</w:t>
            </w:r>
          </w:p>
        </w:tc>
        <w:tc>
          <w:tcPr>
            <w:tcW w:w="1757" w:type="dxa"/>
            <w:gridSpan w:val="2"/>
            <w:tcBorders>
              <w:top w:val="nil"/>
              <w:bottom w:val="nil"/>
            </w:tcBorders>
          </w:tcPr>
          <w:p w:rsidR="002046B2" w:rsidRPr="0091688C" w:rsidRDefault="002046B2" w:rsidP="001463A1">
            <w:pPr>
              <w:pStyle w:val="TableParagraph"/>
              <w:spacing w:line="278" w:lineRule="exact"/>
              <w:ind w:left="6" w:right="6"/>
              <w:jc w:val="center"/>
              <w:rPr>
                <w:sz w:val="24"/>
                <w:szCs w:val="24"/>
                <w:lang w:val="ru-RU"/>
              </w:rPr>
            </w:pPr>
            <w:r w:rsidRPr="0091688C">
              <w:rPr>
                <w:spacing w:val="-2"/>
                <w:sz w:val="24"/>
                <w:szCs w:val="24"/>
                <w:lang w:val="ru-RU"/>
              </w:rPr>
              <w:t>Планируемые</w:t>
            </w:r>
          </w:p>
        </w:tc>
      </w:tr>
      <w:tr w:rsidR="002046B2" w:rsidRPr="0091688C" w:rsidTr="00667642">
        <w:trPr>
          <w:trHeight w:val="302"/>
        </w:trPr>
        <w:tc>
          <w:tcPr>
            <w:tcW w:w="2380" w:type="dxa"/>
            <w:tcBorders>
              <w:top w:val="nil"/>
              <w:bottom w:val="nil"/>
            </w:tcBorders>
          </w:tcPr>
          <w:p w:rsidR="002046B2" w:rsidRPr="001463A1" w:rsidRDefault="002046B2" w:rsidP="001463A1">
            <w:pPr>
              <w:pStyle w:val="TableParagraph"/>
              <w:spacing w:line="282" w:lineRule="exact"/>
              <w:ind w:left="14"/>
              <w:jc w:val="center"/>
              <w:rPr>
                <w:sz w:val="24"/>
                <w:szCs w:val="24"/>
              </w:rPr>
            </w:pPr>
            <w:r w:rsidRPr="001463A1">
              <w:rPr>
                <w:spacing w:val="-2"/>
                <w:sz w:val="24"/>
                <w:szCs w:val="24"/>
                <w:lang w:val="ru-RU"/>
              </w:rPr>
              <w:t>содержан</w:t>
            </w:r>
            <w:proofErr w:type="spellStart"/>
            <w:r w:rsidRPr="001463A1">
              <w:rPr>
                <w:spacing w:val="-2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046B2" w:rsidRPr="001463A1" w:rsidRDefault="002046B2" w:rsidP="001463A1">
            <w:pPr>
              <w:pStyle w:val="TableParagraph"/>
              <w:spacing w:line="282" w:lineRule="exact"/>
              <w:ind w:left="14"/>
              <w:jc w:val="center"/>
              <w:rPr>
                <w:sz w:val="24"/>
                <w:szCs w:val="24"/>
              </w:rPr>
            </w:pPr>
            <w:proofErr w:type="spellStart"/>
            <w:r w:rsidRPr="001463A1">
              <w:rPr>
                <w:spacing w:val="-4"/>
                <w:sz w:val="24"/>
                <w:szCs w:val="24"/>
              </w:rPr>
              <w:t>этапа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046B2" w:rsidRPr="001463A1" w:rsidRDefault="002046B2" w:rsidP="001463A1">
            <w:pPr>
              <w:pStyle w:val="TableParagraph"/>
              <w:spacing w:line="282" w:lineRule="exact"/>
              <w:ind w:left="9"/>
              <w:jc w:val="center"/>
              <w:rPr>
                <w:sz w:val="24"/>
                <w:szCs w:val="24"/>
              </w:rPr>
            </w:pPr>
            <w:proofErr w:type="spellStart"/>
            <w:r w:rsidRPr="001463A1">
              <w:rPr>
                <w:spacing w:val="-2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2046B2" w:rsidRPr="001463A1" w:rsidRDefault="002046B2" w:rsidP="001463A1">
            <w:pPr>
              <w:pStyle w:val="TableParagraph"/>
              <w:spacing w:line="282" w:lineRule="exact"/>
              <w:ind w:left="4"/>
              <w:jc w:val="center"/>
              <w:rPr>
                <w:sz w:val="24"/>
                <w:szCs w:val="24"/>
              </w:rPr>
            </w:pPr>
            <w:proofErr w:type="spellStart"/>
            <w:r w:rsidRPr="001463A1">
              <w:rPr>
                <w:spacing w:val="-2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757" w:type="dxa"/>
            <w:gridSpan w:val="2"/>
            <w:tcBorders>
              <w:top w:val="nil"/>
              <w:bottom w:val="nil"/>
            </w:tcBorders>
          </w:tcPr>
          <w:p w:rsidR="002046B2" w:rsidRPr="0091688C" w:rsidRDefault="002046B2" w:rsidP="001463A1">
            <w:pPr>
              <w:pStyle w:val="TableParagraph"/>
              <w:spacing w:line="282" w:lineRule="exact"/>
              <w:ind w:left="6"/>
              <w:jc w:val="center"/>
              <w:rPr>
                <w:sz w:val="24"/>
                <w:szCs w:val="24"/>
              </w:rPr>
            </w:pPr>
            <w:proofErr w:type="spellStart"/>
            <w:r w:rsidRPr="0091688C">
              <w:rPr>
                <w:spacing w:val="-2"/>
                <w:sz w:val="24"/>
                <w:szCs w:val="24"/>
              </w:rPr>
              <w:t>результаты</w:t>
            </w:r>
            <w:proofErr w:type="spellEnd"/>
          </w:p>
        </w:tc>
      </w:tr>
      <w:tr w:rsidR="002046B2" w:rsidRPr="0091688C" w:rsidTr="00667642">
        <w:trPr>
          <w:trHeight w:val="298"/>
        </w:trPr>
        <w:tc>
          <w:tcPr>
            <w:tcW w:w="2380" w:type="dxa"/>
            <w:tcBorders>
              <w:top w:val="nil"/>
            </w:tcBorders>
          </w:tcPr>
          <w:p w:rsidR="002046B2" w:rsidRPr="001463A1" w:rsidRDefault="002046B2" w:rsidP="001463A1">
            <w:pPr>
              <w:pStyle w:val="TableParagraph"/>
              <w:spacing w:line="278" w:lineRule="exact"/>
              <w:ind w:left="14" w:right="5"/>
              <w:jc w:val="center"/>
              <w:rPr>
                <w:sz w:val="24"/>
                <w:szCs w:val="24"/>
              </w:rPr>
            </w:pPr>
            <w:proofErr w:type="spellStart"/>
            <w:r w:rsidRPr="001463A1">
              <w:rPr>
                <w:sz w:val="24"/>
                <w:szCs w:val="24"/>
              </w:rPr>
              <w:t>учебного</w:t>
            </w:r>
            <w:proofErr w:type="spellEnd"/>
            <w:r w:rsidRPr="001463A1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spacing w:val="-2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</w:tcPr>
          <w:p w:rsidR="002046B2" w:rsidRPr="001463A1" w:rsidRDefault="002046B2" w:rsidP="001463A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2046B2" w:rsidRPr="001463A1" w:rsidRDefault="002046B2" w:rsidP="001463A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nil"/>
            </w:tcBorders>
          </w:tcPr>
          <w:p w:rsidR="002046B2" w:rsidRPr="001463A1" w:rsidRDefault="002046B2" w:rsidP="001463A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nil"/>
            </w:tcBorders>
          </w:tcPr>
          <w:p w:rsidR="002046B2" w:rsidRPr="0091688C" w:rsidRDefault="002046B2" w:rsidP="001463A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1688C" w:rsidRPr="0091688C" w:rsidTr="00667642">
        <w:trPr>
          <w:trHeight w:val="450"/>
        </w:trPr>
        <w:tc>
          <w:tcPr>
            <w:tcW w:w="2380" w:type="dxa"/>
          </w:tcPr>
          <w:p w:rsidR="0091688C" w:rsidRPr="001463A1" w:rsidRDefault="0091688C" w:rsidP="001463A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63A1">
              <w:rPr>
                <w:b/>
                <w:sz w:val="24"/>
                <w:szCs w:val="24"/>
              </w:rPr>
              <w:t>Организационный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1418" w:type="dxa"/>
          </w:tcPr>
          <w:p w:rsidR="0091688C" w:rsidRPr="001463A1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Психологически настроить учащихся на учебную деятельность</w:t>
            </w:r>
          </w:p>
        </w:tc>
        <w:tc>
          <w:tcPr>
            <w:tcW w:w="2268" w:type="dxa"/>
          </w:tcPr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Приветствие.</w:t>
            </w: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Создание доверительной атмосферы и психологического комфорта.</w:t>
            </w: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Проверка готовности </w:t>
            </w:r>
            <w:proofErr w:type="gramStart"/>
            <w:r w:rsidRPr="001463A1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1463A1">
              <w:rPr>
                <w:sz w:val="24"/>
                <w:szCs w:val="24"/>
                <w:lang w:val="ru-RU"/>
              </w:rPr>
              <w:t xml:space="preserve"> к уроку.</w:t>
            </w:r>
          </w:p>
        </w:tc>
        <w:tc>
          <w:tcPr>
            <w:tcW w:w="1743" w:type="dxa"/>
          </w:tcPr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Приветствуют учителя, проверяют свои рабочие места.</w:t>
            </w:r>
          </w:p>
        </w:tc>
        <w:tc>
          <w:tcPr>
            <w:tcW w:w="1757" w:type="dxa"/>
            <w:gridSpan w:val="2"/>
          </w:tcPr>
          <w:p w:rsidR="0091688C" w:rsidRPr="0091688C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BB7535">
              <w:rPr>
                <w:b/>
                <w:sz w:val="24"/>
                <w:szCs w:val="28"/>
              </w:rPr>
              <w:t>Коммуникативные</w:t>
            </w:r>
            <w:proofErr w:type="spellEnd"/>
            <w:r w:rsidRPr="00BB7535">
              <w:rPr>
                <w:sz w:val="24"/>
                <w:szCs w:val="28"/>
              </w:rPr>
              <w:t xml:space="preserve">. </w:t>
            </w:r>
            <w:proofErr w:type="spellStart"/>
            <w:r w:rsidRPr="00BB7535">
              <w:rPr>
                <w:color w:val="000000"/>
                <w:sz w:val="24"/>
                <w:szCs w:val="28"/>
              </w:rPr>
              <w:t>Формирование</w:t>
            </w:r>
            <w:proofErr w:type="spellEnd"/>
            <w:r w:rsidRPr="00BB7535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B7535">
              <w:rPr>
                <w:color w:val="000000"/>
                <w:sz w:val="24"/>
                <w:szCs w:val="28"/>
              </w:rPr>
              <w:t>учебного</w:t>
            </w:r>
            <w:proofErr w:type="spellEnd"/>
            <w:r w:rsidRPr="00BB7535"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B7535">
              <w:rPr>
                <w:color w:val="000000"/>
                <w:sz w:val="24"/>
                <w:szCs w:val="28"/>
              </w:rPr>
              <w:t>сотрудничества</w:t>
            </w:r>
            <w:proofErr w:type="spellEnd"/>
          </w:p>
        </w:tc>
      </w:tr>
      <w:tr w:rsidR="0091688C" w:rsidRPr="0091688C" w:rsidTr="00667642">
        <w:trPr>
          <w:trHeight w:val="450"/>
        </w:trPr>
        <w:tc>
          <w:tcPr>
            <w:tcW w:w="2380" w:type="dxa"/>
          </w:tcPr>
          <w:p w:rsidR="0091688C" w:rsidRPr="001463A1" w:rsidRDefault="0091688C" w:rsidP="001463A1">
            <w:pPr>
              <w:pStyle w:val="TableParagraph"/>
              <w:rPr>
                <w:b/>
                <w:sz w:val="24"/>
                <w:szCs w:val="24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 xml:space="preserve">Постановка цели и задач урока. </w:t>
            </w:r>
            <w:proofErr w:type="spellStart"/>
            <w:r w:rsidRPr="001463A1">
              <w:rPr>
                <w:b/>
                <w:sz w:val="24"/>
                <w:szCs w:val="24"/>
              </w:rPr>
              <w:t>Мотивация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учебной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деятельности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1418" w:type="dxa"/>
          </w:tcPr>
          <w:p w:rsidR="0091688C" w:rsidRPr="001463A1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Включение в учебную деятельность на личностно-значимом уровне, осознание потребности к новым знаниям.</w:t>
            </w:r>
          </w:p>
        </w:tc>
        <w:tc>
          <w:tcPr>
            <w:tcW w:w="2268" w:type="dxa"/>
          </w:tcPr>
          <w:p w:rsidR="0091688C" w:rsidRPr="001463A1" w:rsidRDefault="0091688C" w:rsidP="0091688C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 xml:space="preserve">Яблоко, щавель, лимон, аскорбиновая кислота, клюква, крапива. Что же между ними общего? В состав всех этих продуктов входит химическое вещество, которое придаёт им вкус. Назовите это вещество. </w:t>
            </w:r>
            <w:r w:rsidRPr="001463A1">
              <w:rPr>
                <w:sz w:val="24"/>
                <w:szCs w:val="24"/>
                <w:lang w:val="ru-RU"/>
              </w:rPr>
              <w:t>Обращает внимание на жизненный опыт ребят.</w:t>
            </w:r>
          </w:p>
          <w:p w:rsidR="0091688C" w:rsidRPr="001463A1" w:rsidRDefault="0091688C" w:rsidP="0091688C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Из жизни вы знаете, что многие продукты питания имеют кислый вкус. </w:t>
            </w:r>
          </w:p>
          <w:p w:rsidR="0091688C" w:rsidRPr="001463A1" w:rsidRDefault="0091688C" w:rsidP="0091688C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Лимону этот вкус </w:t>
            </w:r>
            <w:r w:rsidRPr="001463A1">
              <w:rPr>
                <w:sz w:val="24"/>
                <w:szCs w:val="24"/>
                <w:lang w:val="ru-RU"/>
              </w:rPr>
              <w:lastRenderedPageBreak/>
              <w:t>придает лимонная кислота, яблоку – яблочная кислота, квашеной капусте – молочная кислота.  Кислый вкус щавеля определяет наличие в его листьях щавелевой кислоты.</w:t>
            </w:r>
          </w:p>
          <w:p w:rsidR="0091688C" w:rsidRPr="001463A1" w:rsidRDefault="0091688C" w:rsidP="0091688C">
            <w:pPr>
              <w:spacing w:line="360" w:lineRule="auto"/>
              <w:jc w:val="both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1463A1">
              <w:rPr>
                <w:b/>
                <w:color w:val="000000"/>
                <w:sz w:val="24"/>
                <w:szCs w:val="24"/>
                <w:lang w:val="ru-RU" w:eastAsia="ru-RU"/>
              </w:rPr>
              <w:t>Учитель проводит параллель с материалом, который изучили ранее.</w:t>
            </w:r>
          </w:p>
          <w:p w:rsidR="0091688C" w:rsidRPr="001463A1" w:rsidRDefault="0091688C" w:rsidP="0091688C">
            <w:pPr>
              <w:spacing w:line="36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1463A1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 Выберите формулы кислот, подчеркните их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>:</w:t>
            </w:r>
          </w:p>
          <w:p w:rsidR="0091688C" w:rsidRPr="00C208B8" w:rsidRDefault="0091688C" w:rsidP="0091688C">
            <w:pPr>
              <w:spacing w:line="36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C208B8">
              <w:rPr>
                <w:color w:val="000000"/>
                <w:sz w:val="24"/>
                <w:szCs w:val="24"/>
                <w:lang w:val="ru-RU" w:eastAsia="ru-RU"/>
              </w:rPr>
              <w:t>а) К</w:t>
            </w:r>
            <w:r w:rsidRPr="00C208B8">
              <w:rPr>
                <w:color w:val="000000"/>
                <w:sz w:val="24"/>
                <w:szCs w:val="24"/>
                <w:vertAlign w:val="subscript"/>
                <w:lang w:val="ru-RU" w:eastAsia="ru-RU"/>
              </w:rPr>
              <w:t>2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CO</w:t>
            </w:r>
            <w:r w:rsidRPr="00C208B8">
              <w:rPr>
                <w:color w:val="000000"/>
                <w:sz w:val="24"/>
                <w:szCs w:val="24"/>
                <w:vertAlign w:val="subscript"/>
                <w:lang w:val="ru-RU" w:eastAsia="ru-RU"/>
              </w:rPr>
              <w:t>3</w:t>
            </w:r>
            <w:r w:rsidRPr="00C208B8">
              <w:rPr>
                <w:color w:val="000000"/>
                <w:sz w:val="24"/>
                <w:szCs w:val="24"/>
                <w:lang w:val="ru-RU" w:eastAsia="ru-RU"/>
              </w:rPr>
              <w:t>,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1463A1">
              <w:rPr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C208B8">
              <w:rPr>
                <w:color w:val="000000"/>
                <w:sz w:val="24"/>
                <w:szCs w:val="24"/>
                <w:lang w:val="ru-RU" w:eastAsia="ru-RU"/>
              </w:rPr>
              <w:t>а(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OH</w:t>
            </w:r>
            <w:r w:rsidRPr="00C208B8">
              <w:rPr>
                <w:color w:val="000000"/>
                <w:sz w:val="24"/>
                <w:szCs w:val="24"/>
                <w:lang w:val="ru-RU" w:eastAsia="ru-RU"/>
              </w:rPr>
              <w:t>)</w:t>
            </w:r>
            <w:r w:rsidRPr="00C208B8">
              <w:rPr>
                <w:color w:val="000000"/>
                <w:sz w:val="24"/>
                <w:szCs w:val="24"/>
                <w:vertAlign w:val="subscript"/>
                <w:lang w:val="ru-RU" w:eastAsia="ru-RU"/>
              </w:rPr>
              <w:t>2 ,</w:t>
            </w:r>
            <w:proofErr w:type="spellStart"/>
            <w:r w:rsidRPr="001463A1">
              <w:rPr>
                <w:color w:val="000000"/>
                <w:sz w:val="24"/>
                <w:szCs w:val="24"/>
                <w:lang w:eastAsia="ru-RU"/>
              </w:rPr>
              <w:t>FeO</w:t>
            </w:r>
            <w:proofErr w:type="spellEnd"/>
            <w:r w:rsidRPr="00C208B8">
              <w:rPr>
                <w:color w:val="000000"/>
                <w:sz w:val="24"/>
                <w:szCs w:val="24"/>
                <w:lang w:val="ru-RU" w:eastAsia="ru-RU"/>
              </w:rPr>
              <w:t xml:space="preserve">,  </w:t>
            </w:r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>HI</w:t>
            </w:r>
          </w:p>
          <w:p w:rsidR="0091688C" w:rsidRPr="00C208B8" w:rsidRDefault="0091688C" w:rsidP="0091688C">
            <w:pPr>
              <w:spacing w:line="360" w:lineRule="auto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C208B8">
              <w:rPr>
                <w:color w:val="000000"/>
                <w:sz w:val="24"/>
                <w:szCs w:val="24"/>
                <w:lang w:val="ru-RU" w:eastAsia="ru-RU"/>
              </w:rPr>
              <w:t>б)</w:t>
            </w:r>
            <w:proofErr w:type="spellStart"/>
            <w:r w:rsidRPr="001463A1">
              <w:rPr>
                <w:color w:val="000000"/>
                <w:sz w:val="24"/>
                <w:szCs w:val="24"/>
                <w:lang w:eastAsia="ru-RU"/>
              </w:rPr>
              <w:t>AlCl</w:t>
            </w:r>
            <w:proofErr w:type="spellEnd"/>
            <w:r w:rsidRPr="00C208B8">
              <w:rPr>
                <w:color w:val="000000"/>
                <w:sz w:val="24"/>
                <w:szCs w:val="24"/>
                <w:vertAlign w:val="subscript"/>
                <w:lang w:val="ru-RU" w:eastAsia="ru-RU"/>
              </w:rPr>
              <w:t>3</w:t>
            </w:r>
            <w:r w:rsidRPr="00C208B8">
              <w:rPr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>H</w:t>
            </w:r>
            <w:r w:rsidRPr="00C208B8">
              <w:rPr>
                <w:b/>
                <w:color w:val="000000"/>
                <w:sz w:val="24"/>
                <w:szCs w:val="24"/>
                <w:vertAlign w:val="subscript"/>
                <w:lang w:val="ru-RU" w:eastAsia="ru-RU"/>
              </w:rPr>
              <w:t>2</w:t>
            </w:r>
            <w:proofErr w:type="spellStart"/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>SiO</w:t>
            </w:r>
            <w:proofErr w:type="spellEnd"/>
            <w:r w:rsidRPr="00C208B8">
              <w:rPr>
                <w:b/>
                <w:color w:val="000000"/>
                <w:sz w:val="24"/>
                <w:szCs w:val="24"/>
                <w:vertAlign w:val="subscript"/>
                <w:lang w:val="ru-RU" w:eastAsia="ru-RU"/>
              </w:rPr>
              <w:t>3</w:t>
            </w:r>
            <w:r w:rsidRPr="00C208B8">
              <w:rPr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463A1">
              <w:rPr>
                <w:color w:val="000000"/>
                <w:sz w:val="24"/>
                <w:szCs w:val="24"/>
                <w:lang w:eastAsia="ru-RU"/>
              </w:rPr>
              <w:t>MgBr</w:t>
            </w:r>
            <w:proofErr w:type="spellEnd"/>
            <w:r w:rsidRPr="00C208B8">
              <w:rPr>
                <w:color w:val="000000"/>
                <w:sz w:val="24"/>
                <w:szCs w:val="24"/>
                <w:vertAlign w:val="subscript"/>
                <w:lang w:val="ru-RU" w:eastAsia="ru-RU"/>
              </w:rPr>
              <w:t>2</w:t>
            </w:r>
            <w:r w:rsidRPr="001463A1">
              <w:rPr>
                <w:color w:val="000000"/>
                <w:sz w:val="24"/>
                <w:szCs w:val="24"/>
                <w:vertAlign w:val="subscript"/>
                <w:lang w:eastAsia="ru-RU"/>
              </w:rPr>
              <w:t> </w:t>
            </w:r>
            <w:r w:rsidRPr="00C208B8">
              <w:rPr>
                <w:color w:val="000000"/>
                <w:sz w:val="24"/>
                <w:szCs w:val="24"/>
                <w:vertAlign w:val="subscript"/>
                <w:lang w:val="ru-RU" w:eastAsia="ru-RU"/>
              </w:rPr>
              <w:t xml:space="preserve">, </w:t>
            </w:r>
            <w:proofErr w:type="gramStart"/>
            <w:r w:rsidRPr="00C208B8">
              <w:rPr>
                <w:color w:val="000000"/>
                <w:sz w:val="24"/>
                <w:szCs w:val="24"/>
                <w:lang w:val="ru-RU" w:eastAsia="ru-RU"/>
              </w:rPr>
              <w:t>К</w:t>
            </w:r>
            <w:proofErr w:type="gramEnd"/>
            <w:r w:rsidRPr="001463A1">
              <w:rPr>
                <w:color w:val="000000"/>
                <w:sz w:val="24"/>
                <w:szCs w:val="24"/>
                <w:lang w:eastAsia="ru-RU"/>
              </w:rPr>
              <w:t>OH</w:t>
            </w:r>
          </w:p>
          <w:p w:rsidR="0091688C" w:rsidRPr="001463A1" w:rsidRDefault="0091688C" w:rsidP="0091688C">
            <w:pPr>
              <w:spacing w:line="36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63A1"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>HNO</w:t>
            </w:r>
            <w:r w:rsidRPr="001463A1">
              <w:rPr>
                <w:b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proofErr w:type="gramEnd"/>
            <w:r w:rsidRPr="001463A1">
              <w:rPr>
                <w:b/>
                <w:color w:val="000000"/>
                <w:sz w:val="24"/>
                <w:szCs w:val="24"/>
                <w:vertAlign w:val="subscript"/>
                <w:lang w:eastAsia="ru-RU"/>
              </w:rPr>
              <w:t>,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SO</w:t>
            </w:r>
            <w:r w:rsidRPr="001463A1">
              <w:rPr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 xml:space="preserve"> , </w:t>
            </w:r>
            <w:proofErr w:type="spellStart"/>
            <w:r w:rsidRPr="001463A1">
              <w:rPr>
                <w:color w:val="000000"/>
                <w:sz w:val="24"/>
                <w:szCs w:val="24"/>
                <w:lang w:eastAsia="ru-RU"/>
              </w:rPr>
              <w:t>NiO</w:t>
            </w:r>
            <w:proofErr w:type="spellEnd"/>
            <w:r w:rsidRPr="001463A1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63A1">
              <w:rPr>
                <w:color w:val="000000"/>
                <w:sz w:val="24"/>
                <w:szCs w:val="24"/>
                <w:lang w:eastAsia="ru-RU"/>
              </w:rPr>
              <w:t>Вa</w:t>
            </w:r>
            <w:proofErr w:type="spellEnd"/>
            <w:r w:rsidRPr="001463A1">
              <w:rPr>
                <w:color w:val="000000"/>
                <w:sz w:val="24"/>
                <w:szCs w:val="24"/>
                <w:lang w:eastAsia="ru-RU"/>
              </w:rPr>
              <w:t>(OH)</w:t>
            </w:r>
            <w:r w:rsidRPr="001463A1">
              <w:rPr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91688C" w:rsidRPr="001463A1" w:rsidRDefault="0091688C" w:rsidP="0091688C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Сформулируйте определение кислот. </w:t>
            </w:r>
          </w:p>
          <w:p w:rsidR="0091688C" w:rsidRPr="001463A1" w:rsidRDefault="0091688C" w:rsidP="0091688C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Укажите общие и отличительные признаки формул данных кислот. Установите признаки классификации.</w:t>
            </w:r>
          </w:p>
          <w:p w:rsidR="0091688C" w:rsidRPr="001463A1" w:rsidRDefault="0091688C" w:rsidP="0091688C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91688C">
            <w:pPr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 xml:space="preserve">Уточняет понимание учащимися </w:t>
            </w:r>
            <w:r w:rsidRPr="001463A1">
              <w:rPr>
                <w:b/>
                <w:sz w:val="24"/>
                <w:szCs w:val="24"/>
                <w:lang w:val="ru-RU"/>
              </w:rPr>
              <w:lastRenderedPageBreak/>
              <w:t>поставленных целей урока.</w:t>
            </w:r>
          </w:p>
          <w:p w:rsidR="0091688C" w:rsidRPr="001463A1" w:rsidRDefault="0091688C" w:rsidP="0091688C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Учитель формулирует учебную задачу. </w:t>
            </w:r>
          </w:p>
          <w:p w:rsidR="0091688C" w:rsidRPr="001463A1" w:rsidRDefault="0091688C" w:rsidP="0091688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 xml:space="preserve">В лаборатории случайно лаборант перепутал склянки с растворами: </w:t>
            </w:r>
            <w:proofErr w:type="spellStart"/>
            <w:r w:rsidRPr="001463A1">
              <w:rPr>
                <w:b/>
                <w:sz w:val="24"/>
                <w:szCs w:val="24"/>
                <w:lang w:val="ru-RU"/>
              </w:rPr>
              <w:t>гидроксида</w:t>
            </w:r>
            <w:proofErr w:type="spellEnd"/>
            <w:r w:rsidRPr="001463A1">
              <w:rPr>
                <w:b/>
                <w:sz w:val="24"/>
                <w:szCs w:val="24"/>
                <w:lang w:val="ru-RU"/>
              </w:rPr>
              <w:t xml:space="preserve"> натрия, серной</w:t>
            </w:r>
          </w:p>
        </w:tc>
        <w:tc>
          <w:tcPr>
            <w:tcW w:w="2126" w:type="dxa"/>
            <w:gridSpan w:val="2"/>
          </w:tcPr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lastRenderedPageBreak/>
              <w:t>Отвечают на вопросы, обосновывают свой ответ.</w:t>
            </w: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Вспоминают, вкус щавелевой кислоты, яблочной, лимонной кислоты</w:t>
            </w: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Наличие кислот придает продуктам кислый вкус. </w:t>
            </w: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Обсуждают и анализируют состав кислот, формулируют определение.</w:t>
            </w: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Выписывают в тетради 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>формулы кислот:</w:t>
            </w:r>
            <w:r w:rsidRPr="001463A1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>HI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>,</w:t>
            </w:r>
            <w:r w:rsidRPr="001463A1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>H</w:t>
            </w:r>
            <w:r w:rsidRPr="001463A1">
              <w:rPr>
                <w:b/>
                <w:color w:val="000000"/>
                <w:sz w:val="24"/>
                <w:szCs w:val="24"/>
                <w:vertAlign w:val="subscript"/>
                <w:lang w:val="ru-RU" w:eastAsia="ru-RU"/>
              </w:rPr>
              <w:t>2</w:t>
            </w:r>
            <w:proofErr w:type="spellStart"/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>SiO</w:t>
            </w:r>
            <w:proofErr w:type="spellEnd"/>
            <w:r w:rsidRPr="001463A1">
              <w:rPr>
                <w:b/>
                <w:color w:val="000000"/>
                <w:sz w:val="24"/>
                <w:szCs w:val="24"/>
                <w:vertAlign w:val="subscript"/>
                <w:lang w:val="ru-RU" w:eastAsia="ru-RU"/>
              </w:rPr>
              <w:t>3,</w:t>
            </w:r>
            <w:r w:rsidRPr="001463A1">
              <w:rPr>
                <w:sz w:val="24"/>
                <w:szCs w:val="24"/>
                <w:lang w:val="ru-RU"/>
              </w:rPr>
              <w:t xml:space="preserve"> </w:t>
            </w:r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>HNO</w:t>
            </w:r>
            <w:r w:rsidRPr="001463A1">
              <w:rPr>
                <w:b/>
                <w:color w:val="000000"/>
                <w:sz w:val="24"/>
                <w:szCs w:val="24"/>
                <w:vertAlign w:val="subscript"/>
                <w:lang w:val="ru-RU" w:eastAsia="ru-RU"/>
              </w:rPr>
              <w:t>3</w:t>
            </w: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Осуществляют взаимопроверку в тетрадях.</w:t>
            </w: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 w:eastAsia="ru-RU"/>
              </w:rPr>
            </w:pPr>
            <w:r w:rsidRPr="001463A1">
              <w:rPr>
                <w:b/>
                <w:sz w:val="24"/>
                <w:szCs w:val="24"/>
                <w:lang w:val="ru-RU" w:eastAsia="ru-RU"/>
              </w:rPr>
              <w:t>Обучающиеся формулируют тему урока «Кислоты, их классификация и свойства».</w:t>
            </w:r>
            <w:r w:rsidRPr="001463A1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 w:eastAsia="ru-RU"/>
              </w:rPr>
            </w:pPr>
            <w:r w:rsidRPr="001463A1">
              <w:rPr>
                <w:sz w:val="24"/>
                <w:szCs w:val="24"/>
                <w:lang w:val="ru-RU" w:eastAsia="ru-RU"/>
              </w:rPr>
              <w:t>Определяют цель: сформулировать понятие «кислота», изучить классификацию кислот, свойства, их роль в жизни человека.</w:t>
            </w: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Ученики повторяют правила техники безопасности при работе с кислотами.</w:t>
            </w:r>
          </w:p>
          <w:p w:rsidR="0091688C" w:rsidRPr="001463A1" w:rsidRDefault="0091688C" w:rsidP="001463A1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1463A1" w:rsidRDefault="0091688C" w:rsidP="005349F7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374" w:type="dxa"/>
          </w:tcPr>
          <w:p w:rsidR="0091688C" w:rsidRPr="00BB7535" w:rsidRDefault="0091688C" w:rsidP="0091688C">
            <w:pPr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BB7535">
              <w:rPr>
                <w:b/>
                <w:sz w:val="24"/>
                <w:szCs w:val="24"/>
                <w:lang w:val="ru-RU" w:eastAsia="ru-RU"/>
              </w:rPr>
              <w:lastRenderedPageBreak/>
              <w:t>Коммуникативные</w:t>
            </w:r>
            <w:r w:rsidRPr="00BB7535">
              <w:rPr>
                <w:sz w:val="24"/>
                <w:szCs w:val="24"/>
                <w:lang w:val="ru-RU" w:eastAsia="ru-RU"/>
              </w:rPr>
              <w:t>.  Формируют умение оформлять свои мысли устной форме, сопоставляют свои суждения с суждениями других участников диалога.</w:t>
            </w:r>
          </w:p>
          <w:p w:rsidR="0091688C" w:rsidRPr="00BB7535" w:rsidRDefault="0091688C" w:rsidP="0091688C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BB7535" w:rsidRDefault="0091688C" w:rsidP="0091688C">
            <w:pPr>
              <w:spacing w:line="360" w:lineRule="auto"/>
              <w:rPr>
                <w:b/>
                <w:sz w:val="24"/>
                <w:szCs w:val="24"/>
                <w:lang w:val="ru-RU"/>
              </w:rPr>
            </w:pPr>
          </w:p>
          <w:p w:rsidR="0091688C" w:rsidRPr="00BB7535" w:rsidRDefault="0091688C" w:rsidP="0091688C">
            <w:pPr>
              <w:spacing w:line="360" w:lineRule="auto"/>
              <w:rPr>
                <w:color w:val="000000"/>
                <w:sz w:val="24"/>
                <w:szCs w:val="24"/>
                <w:lang w:val="ru-RU"/>
              </w:rPr>
            </w:pPr>
            <w:r w:rsidRPr="00BB7535">
              <w:rPr>
                <w:b/>
                <w:sz w:val="24"/>
                <w:szCs w:val="24"/>
                <w:lang w:val="ru-RU"/>
              </w:rPr>
              <w:t>Формируют базовые логические действия:</w:t>
            </w:r>
            <w:r w:rsidRPr="00BB753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B7535">
              <w:rPr>
                <w:color w:val="000000"/>
                <w:sz w:val="24"/>
                <w:szCs w:val="24"/>
                <w:lang w:val="ru-RU"/>
              </w:rPr>
              <w:lastRenderedPageBreak/>
              <w:t>устанавливают причинно-следственные связи между объектами изучения,</w:t>
            </w:r>
          </w:p>
          <w:p w:rsidR="0091688C" w:rsidRPr="00BB7535" w:rsidRDefault="0091688C" w:rsidP="0091688C">
            <w:pPr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BB7535">
              <w:rPr>
                <w:color w:val="000000"/>
                <w:sz w:val="24"/>
                <w:szCs w:val="24"/>
                <w:lang w:val="ru-RU"/>
              </w:rPr>
              <w:t xml:space="preserve"> строят логические рассуждения</w:t>
            </w:r>
          </w:p>
          <w:p w:rsidR="0091688C" w:rsidRPr="00BB7535" w:rsidRDefault="0091688C" w:rsidP="0091688C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BB7535">
              <w:rPr>
                <w:sz w:val="24"/>
                <w:szCs w:val="24"/>
                <w:lang w:val="ru-RU"/>
              </w:rPr>
              <w:t>выдвигают гипотезы.</w:t>
            </w:r>
          </w:p>
          <w:p w:rsidR="0091688C" w:rsidRPr="00BB7535" w:rsidRDefault="0091688C" w:rsidP="0091688C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BB7535">
              <w:rPr>
                <w:sz w:val="24"/>
                <w:szCs w:val="24"/>
                <w:lang w:val="ru-RU"/>
              </w:rPr>
              <w:t xml:space="preserve"> </w:t>
            </w:r>
            <w:r w:rsidRPr="00BB7535">
              <w:rPr>
                <w:b/>
                <w:sz w:val="24"/>
                <w:szCs w:val="24"/>
                <w:lang w:val="ru-RU"/>
              </w:rPr>
              <w:t>Формируют базовые логические действия:</w:t>
            </w:r>
            <w:r w:rsidRPr="00BB7535">
              <w:rPr>
                <w:sz w:val="24"/>
                <w:szCs w:val="24"/>
                <w:lang w:val="ru-RU"/>
              </w:rPr>
              <w:t xml:space="preserve"> выделяют признаки классификации, основания для обобщения и сравнения.</w:t>
            </w:r>
          </w:p>
          <w:p w:rsidR="0091688C" w:rsidRPr="00BB7535" w:rsidRDefault="0091688C" w:rsidP="0091688C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BB7535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1688C" w:rsidRPr="0091688C" w:rsidTr="00667642">
        <w:trPr>
          <w:trHeight w:val="450"/>
        </w:trPr>
        <w:tc>
          <w:tcPr>
            <w:tcW w:w="2380" w:type="dxa"/>
          </w:tcPr>
          <w:p w:rsidR="0091688C" w:rsidRPr="001463A1" w:rsidRDefault="0091688C" w:rsidP="0091688C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1463A1">
              <w:rPr>
                <w:b/>
                <w:sz w:val="24"/>
                <w:szCs w:val="24"/>
              </w:rPr>
              <w:lastRenderedPageBreak/>
              <w:t>Актуализация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знаний</w:t>
            </w:r>
            <w:proofErr w:type="spellEnd"/>
            <w:r w:rsidRPr="001463A1">
              <w:rPr>
                <w:b/>
                <w:sz w:val="24"/>
                <w:szCs w:val="24"/>
              </w:rPr>
              <w:t>.</w:t>
            </w:r>
          </w:p>
          <w:p w:rsidR="0091688C" w:rsidRPr="001463A1" w:rsidRDefault="0091688C" w:rsidP="001463A1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1688C" w:rsidRPr="001463A1" w:rsidRDefault="0091688C" w:rsidP="001463A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63A1">
              <w:rPr>
                <w:sz w:val="24"/>
                <w:szCs w:val="24"/>
              </w:rPr>
              <w:t>Поиск</w:t>
            </w:r>
            <w:proofErr w:type="spellEnd"/>
            <w:r w:rsidRPr="001463A1">
              <w:rPr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sz w:val="24"/>
                <w:szCs w:val="24"/>
              </w:rPr>
              <w:t>решения</w:t>
            </w:r>
            <w:proofErr w:type="spellEnd"/>
            <w:r w:rsidRPr="001463A1">
              <w:rPr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sz w:val="24"/>
                <w:szCs w:val="24"/>
              </w:rPr>
              <w:t>учебной</w:t>
            </w:r>
            <w:proofErr w:type="spellEnd"/>
            <w:r w:rsidRPr="001463A1">
              <w:rPr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2268" w:type="dxa"/>
          </w:tcPr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>Определите, что в какой склянке находится. Используя необходимые вещества и оборудование, предложите способ решения этой</w:t>
            </w:r>
            <w:r w:rsidRPr="001463A1">
              <w:rPr>
                <w:sz w:val="24"/>
                <w:szCs w:val="24"/>
                <w:lang w:val="ru-RU"/>
              </w:rPr>
              <w:t xml:space="preserve"> </w:t>
            </w:r>
            <w:r w:rsidRPr="001463A1">
              <w:rPr>
                <w:b/>
                <w:sz w:val="24"/>
                <w:szCs w:val="24"/>
                <w:lang w:val="ru-RU"/>
              </w:rPr>
              <w:t>задачи.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Учитель предлагает ознакомиться с </w:t>
            </w:r>
            <w:r w:rsidRPr="001463A1">
              <w:rPr>
                <w:sz w:val="24"/>
                <w:szCs w:val="24"/>
                <w:lang w:val="ru-RU"/>
              </w:rPr>
              <w:t>инструкцией о</w:t>
            </w:r>
          </w:p>
          <w:p w:rsidR="005349F7" w:rsidRPr="001463A1" w:rsidRDefault="005349F7" w:rsidP="005349F7">
            <w:pPr>
              <w:spacing w:line="360" w:lineRule="auto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1463A1">
              <w:rPr>
                <w:sz w:val="24"/>
                <w:szCs w:val="24"/>
                <w:lang w:val="ru-RU"/>
              </w:rPr>
              <w:t>мерах</w:t>
            </w:r>
            <w:proofErr w:type="gramEnd"/>
            <w:r w:rsidRPr="001463A1">
              <w:rPr>
                <w:sz w:val="24"/>
                <w:szCs w:val="24"/>
                <w:lang w:val="ru-RU"/>
              </w:rPr>
              <w:t xml:space="preserve"> безопасности при работе с кислотами. </w:t>
            </w:r>
            <w:r w:rsidRPr="001463A1">
              <w:rPr>
                <w:b/>
                <w:sz w:val="24"/>
                <w:szCs w:val="24"/>
                <w:lang w:val="ru-RU"/>
              </w:rPr>
              <w:t>(Приложение 1)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1463A1">
              <w:rPr>
                <w:color w:val="000000"/>
                <w:sz w:val="24"/>
                <w:szCs w:val="24"/>
                <w:lang w:val="ru-RU" w:eastAsia="ru-RU"/>
              </w:rPr>
              <w:t>Учитель расширяет информацию.</w:t>
            </w:r>
          </w:p>
          <w:p w:rsidR="005349F7" w:rsidRPr="001463A1" w:rsidRDefault="005349F7" w:rsidP="005349F7">
            <w:pPr>
              <w:spacing w:line="36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Английский химик Роберт Бойль изучал свойства соляной кислоты. Однажды 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он случайно пролил ее. Соляная кислота попала на фиолетовые лепестки фиалок. Лепестки фиалок окрасились в красный цвет. Это явление удивило ученого. Интересным оказалось и то, что фиолетовый настой лакмусового лишайника в растворах кислот приобретал красный цвет.</w:t>
            </w:r>
          </w:p>
          <w:p w:rsidR="0091688C" w:rsidRPr="001463A1" w:rsidRDefault="005349F7" w:rsidP="005349F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63A1">
              <w:rPr>
                <w:color w:val="000000"/>
                <w:sz w:val="24"/>
                <w:szCs w:val="24"/>
                <w:lang w:val="ru-RU" w:eastAsia="ru-RU"/>
              </w:rPr>
              <w:t>- Как назвал Бойль эти вещества?</w:t>
            </w:r>
          </w:p>
        </w:tc>
        <w:tc>
          <w:tcPr>
            <w:tcW w:w="1743" w:type="dxa"/>
          </w:tcPr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lastRenderedPageBreak/>
              <w:t>Учащиеся уже знакомы с индикаторами.</w:t>
            </w:r>
          </w:p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Выдвигают гипотезы по решению задачи. Выбирают форму предоставления информации. Выполняют опыт. Результаты фиксируют в рабочей тетради.</w:t>
            </w:r>
          </w:p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1200"/>
              <w:gridCol w:w="1200"/>
              <w:gridCol w:w="1201"/>
            </w:tblGrid>
            <w:tr w:rsidR="005349F7" w:rsidRPr="001463A1" w:rsidTr="001463A1">
              <w:tc>
                <w:tcPr>
                  <w:tcW w:w="1200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1463A1">
                    <w:rPr>
                      <w:b/>
                      <w:sz w:val="24"/>
                      <w:szCs w:val="24"/>
                    </w:rPr>
                    <w:t>лакмус</w:t>
                  </w:r>
                </w:p>
              </w:tc>
              <w:tc>
                <w:tcPr>
                  <w:tcW w:w="1201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1463A1">
                    <w:rPr>
                      <w:b/>
                      <w:sz w:val="24"/>
                      <w:szCs w:val="24"/>
                    </w:rPr>
                    <w:t>метилоранж</w:t>
                  </w:r>
                </w:p>
              </w:tc>
            </w:tr>
            <w:tr w:rsidR="005349F7" w:rsidRPr="001463A1" w:rsidTr="001463A1">
              <w:tc>
                <w:tcPr>
                  <w:tcW w:w="1200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463A1">
                    <w:rPr>
                      <w:b/>
                      <w:sz w:val="24"/>
                      <w:szCs w:val="24"/>
                      <w:lang w:val="en-US"/>
                    </w:rPr>
                    <w:t>NaOH</w:t>
                  </w:r>
                  <w:proofErr w:type="spellEnd"/>
                </w:p>
              </w:tc>
              <w:tc>
                <w:tcPr>
                  <w:tcW w:w="1200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463A1">
                    <w:rPr>
                      <w:sz w:val="24"/>
                      <w:szCs w:val="24"/>
                      <w:lang w:val="en-US"/>
                    </w:rPr>
                    <w:t>c</w:t>
                  </w:r>
                  <w:proofErr w:type="spellStart"/>
                  <w:r w:rsidRPr="001463A1">
                    <w:rPr>
                      <w:sz w:val="24"/>
                      <w:szCs w:val="24"/>
                    </w:rPr>
                    <w:t>иний</w:t>
                  </w:r>
                  <w:proofErr w:type="spellEnd"/>
                </w:p>
              </w:tc>
              <w:tc>
                <w:tcPr>
                  <w:tcW w:w="1201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463A1">
                    <w:rPr>
                      <w:sz w:val="24"/>
                      <w:szCs w:val="24"/>
                    </w:rPr>
                    <w:t>желтый</w:t>
                  </w:r>
                </w:p>
              </w:tc>
            </w:tr>
            <w:tr w:rsidR="005349F7" w:rsidRPr="001463A1" w:rsidTr="001463A1">
              <w:tc>
                <w:tcPr>
                  <w:tcW w:w="1200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1463A1">
                    <w:rPr>
                      <w:b/>
                      <w:color w:val="000000"/>
                      <w:sz w:val="24"/>
                      <w:szCs w:val="24"/>
                      <w:lang w:val="en-US"/>
                    </w:rPr>
                    <w:t>H</w:t>
                  </w:r>
                  <w:r w:rsidRPr="001463A1">
                    <w:rPr>
                      <w:b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1463A1">
                    <w:rPr>
                      <w:b/>
                      <w:color w:val="000000"/>
                      <w:sz w:val="24"/>
                      <w:szCs w:val="24"/>
                      <w:lang w:val="en-US"/>
                    </w:rPr>
                    <w:t>SO</w:t>
                  </w:r>
                  <w:r w:rsidRPr="001463A1">
                    <w:rPr>
                      <w:b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1200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463A1">
                    <w:rPr>
                      <w:sz w:val="24"/>
                      <w:szCs w:val="24"/>
                    </w:rPr>
                    <w:t>красный</w:t>
                  </w:r>
                </w:p>
              </w:tc>
              <w:tc>
                <w:tcPr>
                  <w:tcW w:w="1201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463A1">
                    <w:rPr>
                      <w:sz w:val="24"/>
                      <w:szCs w:val="24"/>
                    </w:rPr>
                    <w:t>красно-розовый</w:t>
                  </w:r>
                </w:p>
              </w:tc>
            </w:tr>
            <w:tr w:rsidR="005349F7" w:rsidRPr="001463A1" w:rsidTr="001463A1">
              <w:tc>
                <w:tcPr>
                  <w:tcW w:w="1200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1463A1">
                    <w:rPr>
                      <w:b/>
                      <w:sz w:val="24"/>
                      <w:szCs w:val="24"/>
                      <w:lang w:val="en-US"/>
                    </w:rPr>
                    <w:t>H</w:t>
                  </w:r>
                  <w:r w:rsidRPr="001463A1">
                    <w:rPr>
                      <w:b/>
                      <w:sz w:val="24"/>
                      <w:szCs w:val="24"/>
                      <w:vertAlign w:val="subscript"/>
                    </w:rPr>
                    <w:t>2</w:t>
                  </w:r>
                  <w:r w:rsidRPr="001463A1">
                    <w:rPr>
                      <w:b/>
                      <w:sz w:val="24"/>
                      <w:szCs w:val="24"/>
                      <w:lang w:val="en-US"/>
                    </w:rPr>
                    <w:t>O</w:t>
                  </w:r>
                </w:p>
              </w:tc>
              <w:tc>
                <w:tcPr>
                  <w:tcW w:w="1200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463A1">
                    <w:rPr>
                      <w:sz w:val="24"/>
                      <w:szCs w:val="24"/>
                    </w:rPr>
                    <w:t>фиолетов</w:t>
                  </w:r>
                  <w:r w:rsidRPr="001463A1">
                    <w:rPr>
                      <w:sz w:val="24"/>
                      <w:szCs w:val="24"/>
                    </w:rPr>
                    <w:lastRenderedPageBreak/>
                    <w:t>ый</w:t>
                  </w:r>
                </w:p>
              </w:tc>
              <w:tc>
                <w:tcPr>
                  <w:tcW w:w="1201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463A1">
                    <w:rPr>
                      <w:sz w:val="24"/>
                      <w:szCs w:val="24"/>
                    </w:rPr>
                    <w:lastRenderedPageBreak/>
                    <w:t>оранжев</w:t>
                  </w:r>
                  <w:r w:rsidRPr="001463A1">
                    <w:rPr>
                      <w:sz w:val="24"/>
                      <w:szCs w:val="24"/>
                    </w:rPr>
                    <w:lastRenderedPageBreak/>
                    <w:t>ый</w:t>
                  </w:r>
                </w:p>
              </w:tc>
            </w:tr>
          </w:tbl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Другой способ распознавания с помощью индикаторной бумаги.</w:t>
            </w:r>
          </w:p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883"/>
              <w:gridCol w:w="3038"/>
            </w:tblGrid>
            <w:tr w:rsidR="005349F7" w:rsidRPr="001463A1" w:rsidTr="001463A1">
              <w:tc>
                <w:tcPr>
                  <w:tcW w:w="883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38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1463A1">
                    <w:rPr>
                      <w:b/>
                      <w:sz w:val="24"/>
                      <w:szCs w:val="24"/>
                    </w:rPr>
                    <w:t>Индикаторная бумага</w:t>
                  </w:r>
                </w:p>
              </w:tc>
            </w:tr>
            <w:tr w:rsidR="005349F7" w:rsidRPr="001463A1" w:rsidTr="001463A1">
              <w:tc>
                <w:tcPr>
                  <w:tcW w:w="883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1463A1">
                    <w:rPr>
                      <w:b/>
                      <w:color w:val="000000"/>
                      <w:sz w:val="24"/>
                      <w:szCs w:val="24"/>
                      <w:lang w:val="en-US"/>
                    </w:rPr>
                    <w:t>H</w:t>
                  </w:r>
                  <w:r w:rsidRPr="001463A1">
                    <w:rPr>
                      <w:b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1463A1">
                    <w:rPr>
                      <w:b/>
                      <w:color w:val="000000"/>
                      <w:sz w:val="24"/>
                      <w:szCs w:val="24"/>
                      <w:lang w:val="en-US"/>
                    </w:rPr>
                    <w:t>SO</w:t>
                  </w:r>
                  <w:r w:rsidRPr="001463A1">
                    <w:rPr>
                      <w:b/>
                      <w:color w:val="000000"/>
                      <w:sz w:val="24"/>
                      <w:szCs w:val="24"/>
                      <w:vertAlign w:val="subscript"/>
                    </w:rPr>
                    <w:t xml:space="preserve">4 </w:t>
                  </w:r>
                </w:p>
              </w:tc>
              <w:tc>
                <w:tcPr>
                  <w:tcW w:w="3038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463A1">
                    <w:rPr>
                      <w:sz w:val="24"/>
                      <w:szCs w:val="24"/>
                    </w:rPr>
                    <w:t>Красная</w:t>
                  </w:r>
                </w:p>
              </w:tc>
            </w:tr>
            <w:tr w:rsidR="005349F7" w:rsidRPr="001463A1" w:rsidTr="001463A1">
              <w:tc>
                <w:tcPr>
                  <w:tcW w:w="883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463A1">
                    <w:rPr>
                      <w:b/>
                      <w:sz w:val="24"/>
                      <w:szCs w:val="24"/>
                      <w:lang w:val="en-US"/>
                    </w:rPr>
                    <w:t>NaOH</w:t>
                  </w:r>
                  <w:proofErr w:type="spellEnd"/>
                </w:p>
              </w:tc>
              <w:tc>
                <w:tcPr>
                  <w:tcW w:w="3038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463A1">
                    <w:rPr>
                      <w:sz w:val="24"/>
                      <w:szCs w:val="24"/>
                      <w:lang w:val="en-US"/>
                    </w:rPr>
                    <w:t>C</w:t>
                  </w:r>
                  <w:proofErr w:type="spellStart"/>
                  <w:r w:rsidRPr="001463A1">
                    <w:rPr>
                      <w:sz w:val="24"/>
                      <w:szCs w:val="24"/>
                    </w:rPr>
                    <w:t>иняя</w:t>
                  </w:r>
                  <w:proofErr w:type="spellEnd"/>
                </w:p>
              </w:tc>
            </w:tr>
            <w:tr w:rsidR="005349F7" w:rsidRPr="001463A1" w:rsidTr="001463A1">
              <w:tc>
                <w:tcPr>
                  <w:tcW w:w="883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1463A1">
                    <w:rPr>
                      <w:b/>
                      <w:sz w:val="24"/>
                      <w:szCs w:val="24"/>
                      <w:lang w:val="en-US"/>
                    </w:rPr>
                    <w:t>H</w:t>
                  </w:r>
                  <w:r w:rsidRPr="001463A1">
                    <w:rPr>
                      <w:b/>
                      <w:sz w:val="24"/>
                      <w:szCs w:val="24"/>
                      <w:vertAlign w:val="subscript"/>
                    </w:rPr>
                    <w:t>2</w:t>
                  </w:r>
                  <w:r w:rsidRPr="001463A1">
                    <w:rPr>
                      <w:b/>
                      <w:sz w:val="24"/>
                      <w:szCs w:val="24"/>
                      <w:lang w:val="en-US"/>
                    </w:rPr>
                    <w:t>O</w:t>
                  </w:r>
                </w:p>
              </w:tc>
              <w:tc>
                <w:tcPr>
                  <w:tcW w:w="3038" w:type="dxa"/>
                </w:tcPr>
                <w:p w:rsidR="005349F7" w:rsidRPr="001463A1" w:rsidRDefault="005349F7" w:rsidP="001463A1">
                  <w:pPr>
                    <w:tabs>
                      <w:tab w:val="left" w:pos="255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463A1">
                    <w:rPr>
                      <w:sz w:val="24"/>
                      <w:szCs w:val="24"/>
                    </w:rPr>
                    <w:t xml:space="preserve">Желтая </w:t>
                  </w:r>
                </w:p>
              </w:tc>
            </w:tr>
          </w:tbl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>Это индикаторы</w:t>
            </w:r>
          </w:p>
          <w:p w:rsidR="0091688C" w:rsidRPr="001463A1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gridSpan w:val="2"/>
          </w:tcPr>
          <w:p w:rsidR="005349F7" w:rsidRPr="00BB7535" w:rsidRDefault="005349F7" w:rsidP="005349F7">
            <w:pPr>
              <w:spacing w:line="360" w:lineRule="auto"/>
              <w:contextualSpacing/>
              <w:jc w:val="both"/>
              <w:outlineLvl w:val="3"/>
              <w:rPr>
                <w:rFonts w:eastAsia="Calibri"/>
                <w:sz w:val="24"/>
                <w:szCs w:val="24"/>
                <w:lang w:val="ru-RU"/>
              </w:rPr>
            </w:pPr>
            <w:r w:rsidRPr="00BB7535">
              <w:rPr>
                <w:rFonts w:eastAsia="Calibri"/>
                <w:b/>
                <w:sz w:val="24"/>
                <w:szCs w:val="24"/>
                <w:lang w:val="ru-RU"/>
              </w:rPr>
              <w:lastRenderedPageBreak/>
              <w:t>Формируют базовые исследовательские действия</w:t>
            </w:r>
            <w:r w:rsidRPr="00BB7535">
              <w:rPr>
                <w:rFonts w:eastAsia="Calibri"/>
                <w:sz w:val="24"/>
                <w:szCs w:val="24"/>
                <w:lang w:val="ru-RU"/>
              </w:rPr>
              <w:t>.</w:t>
            </w:r>
          </w:p>
          <w:p w:rsidR="005349F7" w:rsidRPr="00BB7535" w:rsidRDefault="005349F7" w:rsidP="005349F7">
            <w:pPr>
              <w:spacing w:line="360" w:lineRule="auto"/>
              <w:contextualSpacing/>
              <w:jc w:val="both"/>
              <w:outlineLvl w:val="3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5349F7" w:rsidRPr="00BB7535" w:rsidRDefault="005349F7" w:rsidP="005349F7">
            <w:pPr>
              <w:spacing w:line="360" w:lineRule="auto"/>
              <w:contextualSpacing/>
              <w:jc w:val="both"/>
              <w:outlineLvl w:val="3"/>
              <w:rPr>
                <w:rFonts w:eastAsia="Calibri"/>
                <w:sz w:val="24"/>
                <w:szCs w:val="24"/>
                <w:lang w:val="ru-RU"/>
              </w:rPr>
            </w:pPr>
            <w:r w:rsidRPr="00BB7535">
              <w:rPr>
                <w:rFonts w:eastAsia="Calibri"/>
                <w:sz w:val="24"/>
                <w:szCs w:val="24"/>
                <w:lang w:val="ru-RU"/>
              </w:rPr>
              <w:t>В ходе проверки гипотезы с помощью эксперимента подтверждают или опровергают ее.</w:t>
            </w:r>
          </w:p>
          <w:p w:rsidR="005349F7" w:rsidRPr="00BB7535" w:rsidRDefault="005349F7" w:rsidP="005349F7">
            <w:pPr>
              <w:spacing w:line="360" w:lineRule="auto"/>
              <w:contextualSpacing/>
              <w:jc w:val="both"/>
              <w:outlineLvl w:val="3"/>
              <w:rPr>
                <w:rFonts w:eastAsia="Calibri"/>
                <w:sz w:val="24"/>
                <w:szCs w:val="24"/>
                <w:lang w:val="ru-RU"/>
              </w:rPr>
            </w:pPr>
            <w:r w:rsidRPr="00BB7535">
              <w:rPr>
                <w:rFonts w:eastAsia="Calibri"/>
                <w:sz w:val="24"/>
                <w:szCs w:val="24"/>
                <w:lang w:val="ru-RU"/>
              </w:rPr>
              <w:t xml:space="preserve">Формулируют выводы, устанавливают причинно-следственные связи между качественными реакциями и веществами. </w:t>
            </w:r>
          </w:p>
          <w:p w:rsidR="005349F7" w:rsidRPr="00BB7535" w:rsidRDefault="005349F7" w:rsidP="005349F7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BB7535">
              <w:rPr>
                <w:rFonts w:eastAsia="Calibri"/>
                <w:sz w:val="24"/>
                <w:szCs w:val="24"/>
              </w:rPr>
              <w:t>Выбирают</w:t>
            </w:r>
            <w:proofErr w:type="spellEnd"/>
            <w:r w:rsidRPr="00BB753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7535">
              <w:rPr>
                <w:rFonts w:eastAsia="Calibri"/>
                <w:sz w:val="24"/>
                <w:szCs w:val="24"/>
              </w:rPr>
              <w:t>форму</w:t>
            </w:r>
            <w:proofErr w:type="spellEnd"/>
            <w:r w:rsidRPr="00BB753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7535">
              <w:rPr>
                <w:rFonts w:eastAsia="Calibri"/>
                <w:sz w:val="24"/>
                <w:szCs w:val="24"/>
              </w:rPr>
              <w:t>предоставления</w:t>
            </w:r>
            <w:proofErr w:type="spellEnd"/>
            <w:r w:rsidRPr="00BB753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7535">
              <w:rPr>
                <w:rFonts w:eastAsia="Calibri"/>
                <w:sz w:val="24"/>
                <w:szCs w:val="24"/>
              </w:rPr>
              <w:lastRenderedPageBreak/>
              <w:t>информации</w:t>
            </w:r>
            <w:proofErr w:type="spellEnd"/>
            <w:r w:rsidRPr="00BB7535">
              <w:rPr>
                <w:rFonts w:eastAsia="Calibri"/>
                <w:sz w:val="24"/>
                <w:szCs w:val="24"/>
              </w:rPr>
              <w:t>.</w:t>
            </w:r>
          </w:p>
          <w:p w:rsidR="0091688C" w:rsidRPr="00BB7535" w:rsidRDefault="0091688C" w:rsidP="001463A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1688C" w:rsidRPr="0091688C" w:rsidTr="00667642">
        <w:trPr>
          <w:trHeight w:val="450"/>
        </w:trPr>
        <w:tc>
          <w:tcPr>
            <w:tcW w:w="2380" w:type="dxa"/>
          </w:tcPr>
          <w:p w:rsidR="0091688C" w:rsidRPr="001463A1" w:rsidRDefault="0091688C" w:rsidP="0091688C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1463A1">
              <w:rPr>
                <w:b/>
                <w:sz w:val="24"/>
                <w:szCs w:val="24"/>
              </w:rPr>
              <w:lastRenderedPageBreak/>
              <w:t>Первичное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усвоение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новых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знаний</w:t>
            </w:r>
            <w:proofErr w:type="spellEnd"/>
            <w:r w:rsidRPr="001463A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1688C" w:rsidRPr="001463A1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Воспроизведение изученного материала на уровне логических рассуждений</w:t>
            </w:r>
          </w:p>
        </w:tc>
        <w:tc>
          <w:tcPr>
            <w:tcW w:w="2268" w:type="dxa"/>
          </w:tcPr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>Учитель организует</w:t>
            </w:r>
            <w:r w:rsidRPr="001463A1">
              <w:rPr>
                <w:sz w:val="24"/>
                <w:szCs w:val="24"/>
                <w:lang w:val="ru-RU"/>
              </w:rPr>
              <w:t xml:space="preserve"> </w:t>
            </w:r>
            <w:r w:rsidRPr="001463A1">
              <w:rPr>
                <w:b/>
                <w:sz w:val="24"/>
                <w:szCs w:val="24"/>
                <w:lang w:val="ru-RU"/>
              </w:rPr>
              <w:t>самостоятельную работу с учебником;</w:t>
            </w:r>
          </w:p>
          <w:p w:rsidR="005349F7" w:rsidRPr="001463A1" w:rsidRDefault="005349F7" w:rsidP="005349F7">
            <w:pPr>
              <w:spacing w:line="360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Воспользовавшись текстом параграфа 25, дополнительной информацией, таблицей растворимости изучите классификацию кислот. </w:t>
            </w:r>
          </w:p>
          <w:p w:rsidR="005349F7" w:rsidRPr="001463A1" w:rsidRDefault="005349F7" w:rsidP="005349F7">
            <w:pPr>
              <w:spacing w:line="360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Предложите признаки, которые можно положить в 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основу классификации. </w:t>
            </w:r>
          </w:p>
          <w:p w:rsidR="005349F7" w:rsidRPr="001463A1" w:rsidRDefault="005349F7" w:rsidP="005349F7">
            <w:pPr>
              <w:spacing w:line="360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Приведите примеры, составьте схему.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5349F7" w:rsidRPr="001463A1" w:rsidRDefault="005349F7" w:rsidP="005349F7">
            <w:pPr>
              <w:spacing w:line="360" w:lineRule="auto"/>
              <w:contextualSpacing/>
              <w:outlineLvl w:val="3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463A1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Учитель формулирует </w:t>
            </w:r>
            <w:r w:rsidRPr="001463A1"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 xml:space="preserve">практический вопрос, мотивирует учащихся находить </w:t>
            </w:r>
            <w:r w:rsidRPr="001463A1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val="ru-RU"/>
              </w:rPr>
              <w:t>решение, приходить к выводам,</w:t>
            </w:r>
          </w:p>
          <w:p w:rsidR="005349F7" w:rsidRPr="001463A1" w:rsidRDefault="005349F7" w:rsidP="005349F7">
            <w:pPr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5349F7" w:rsidRPr="001463A1" w:rsidRDefault="005349F7" w:rsidP="005349F7">
            <w:pPr>
              <w:spacing w:line="360" w:lineRule="auto"/>
              <w:rPr>
                <w:b/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hd w:val="clear" w:color="auto" w:fill="FFFFFF"/>
              <w:spacing w:line="36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«Химии никоим образом научиться невозможно, не </w:t>
            </w:r>
            <w:proofErr w:type="gramStart"/>
            <w:r w:rsidRPr="001463A1">
              <w:rPr>
                <w:color w:val="000000"/>
                <w:sz w:val="24"/>
                <w:szCs w:val="24"/>
                <w:lang w:val="ru-RU" w:eastAsia="ru-RU"/>
              </w:rPr>
              <w:t>видав</w:t>
            </w:r>
            <w:proofErr w:type="gramEnd"/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 самой практики и не принимаясь за химические операции».</w:t>
            </w:r>
          </w:p>
          <w:p w:rsidR="005349F7" w:rsidRPr="001463A1" w:rsidRDefault="005349F7" w:rsidP="005349F7">
            <w:pPr>
              <w:shd w:val="clear" w:color="auto" w:fill="FFFFFF"/>
              <w:spacing w:line="36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color w:val="000000"/>
                <w:sz w:val="24"/>
                <w:szCs w:val="24"/>
                <w:lang w:eastAsia="ru-RU"/>
              </w:rPr>
              <w:t> </w:t>
            </w:r>
            <w:hyperlink r:id="rId6" w:history="1">
              <w:r w:rsidRPr="001463A1">
                <w:rPr>
                  <w:sz w:val="24"/>
                  <w:szCs w:val="24"/>
                  <w:lang w:val="ru-RU" w:eastAsia="ru-RU"/>
                </w:rPr>
                <w:t>Ломоносов</w:t>
              </w:r>
            </w:hyperlink>
            <w:r w:rsidRPr="001463A1">
              <w:rPr>
                <w:sz w:val="24"/>
                <w:szCs w:val="24"/>
                <w:lang w:val="ru-RU" w:eastAsia="ru-RU"/>
              </w:rPr>
              <w:t xml:space="preserve"> </w:t>
            </w:r>
            <w:r w:rsidRPr="001463A1">
              <w:rPr>
                <w:color w:val="000000"/>
                <w:sz w:val="24"/>
                <w:szCs w:val="24"/>
                <w:lang w:val="ru-RU" w:eastAsia="ru-RU"/>
              </w:rPr>
              <w:t>М.В.</w:t>
            </w:r>
          </w:p>
          <w:p w:rsidR="005349F7" w:rsidRPr="001463A1" w:rsidRDefault="005349F7" w:rsidP="005349F7">
            <w:pPr>
              <w:shd w:val="clear" w:color="auto" w:fill="FFFFFF"/>
              <w:spacing w:line="360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1463A1">
              <w:rPr>
                <w:color w:val="000000"/>
                <w:sz w:val="24"/>
                <w:szCs w:val="24"/>
                <w:lang w:val="ru-RU" w:eastAsia="ru-RU"/>
              </w:rPr>
              <w:t xml:space="preserve">Поэтому, сегодня мы с вами </w:t>
            </w:r>
            <w:proofErr w:type="gramStart"/>
            <w:r w:rsidRPr="001463A1">
              <w:rPr>
                <w:color w:val="000000"/>
                <w:sz w:val="24"/>
                <w:szCs w:val="24"/>
                <w:lang w:val="ru-RU" w:eastAsia="ru-RU"/>
              </w:rPr>
              <w:t>будем изучать химию выполняя</w:t>
            </w:r>
            <w:proofErr w:type="gramEnd"/>
            <w:r w:rsidRPr="001463A1">
              <w:rPr>
                <w:color w:val="000000"/>
                <w:sz w:val="24"/>
                <w:szCs w:val="24"/>
                <w:lang w:val="ru-RU" w:eastAsia="ru-RU"/>
              </w:rPr>
              <w:t>, лабораторные работы.</w:t>
            </w:r>
          </w:p>
          <w:p w:rsidR="005349F7" w:rsidRPr="001463A1" w:rsidRDefault="005349F7" w:rsidP="005349F7">
            <w:pPr>
              <w:spacing w:line="360" w:lineRule="auto"/>
              <w:rPr>
                <w:b/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>Давайте проверим, взаимодействие кислот с металлами.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b/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463A1">
              <w:rPr>
                <w:rFonts w:eastAsia="Calibri"/>
                <w:b/>
                <w:sz w:val="24"/>
                <w:szCs w:val="24"/>
                <w:lang w:val="ru-RU"/>
              </w:rPr>
              <w:t>Какой вывод можно сделать?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1463A1">
              <w:rPr>
                <w:rFonts w:eastAsia="Calibri"/>
                <w:sz w:val="24"/>
                <w:szCs w:val="24"/>
                <w:lang w:val="ru-RU"/>
              </w:rPr>
              <w:lastRenderedPageBreak/>
              <w:t xml:space="preserve">Практическим путем учеными было выяснено, какие металлы вытесняют водород из растворов кислот. Таким </w:t>
            </w:r>
            <w:proofErr w:type="gramStart"/>
            <w:r w:rsidRPr="001463A1">
              <w:rPr>
                <w:rFonts w:eastAsia="Calibri"/>
                <w:sz w:val="24"/>
                <w:szCs w:val="24"/>
                <w:lang w:val="ru-RU"/>
              </w:rPr>
              <w:t>образом</w:t>
            </w:r>
            <w:proofErr w:type="gramEnd"/>
            <w:r w:rsidRPr="001463A1">
              <w:rPr>
                <w:rFonts w:eastAsia="Calibri"/>
                <w:sz w:val="24"/>
                <w:szCs w:val="24"/>
                <w:lang w:val="ru-RU"/>
              </w:rPr>
              <w:t xml:space="preserve"> был составлен ряд Н. Н. Бекетова, который сейчас называют электрохимический ряд напряжения металлов.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463A1">
              <w:rPr>
                <w:rFonts w:eastAsia="Calibri"/>
                <w:b/>
                <w:sz w:val="24"/>
                <w:szCs w:val="24"/>
                <w:lang w:val="ru-RU"/>
              </w:rPr>
              <w:t>Сформулируйте правило, какие металлы реагируют с кислотами. Запишите ответ в виде схемы.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Осуществляет: фронтальный контроль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1463A1">
              <w:rPr>
                <w:rFonts w:eastAsia="Calibri"/>
                <w:sz w:val="24"/>
                <w:szCs w:val="24"/>
                <w:lang w:val="ru-RU"/>
              </w:rPr>
              <w:t>Учитель направляет деятельность учащихся.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1463A1">
              <w:rPr>
                <w:rFonts w:eastAsia="Calibri"/>
                <w:sz w:val="24"/>
                <w:szCs w:val="24"/>
                <w:lang w:val="ru-RU"/>
              </w:rPr>
              <w:t>Давайте проверим отношение кислот к солям.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>Побуждает к высказыванию своего мнения, обобщить.</w:t>
            </w:r>
          </w:p>
          <w:p w:rsidR="005349F7" w:rsidRPr="001463A1" w:rsidRDefault="005349F7" w:rsidP="005349F7">
            <w:pPr>
              <w:spacing w:before="100" w:beforeAutospacing="1" w:line="360" w:lineRule="auto"/>
              <w:rPr>
                <w:sz w:val="24"/>
                <w:szCs w:val="24"/>
                <w:lang w:val="ru-RU" w:eastAsia="ru-RU"/>
              </w:rPr>
            </w:pPr>
            <w:r w:rsidRPr="001463A1">
              <w:rPr>
                <w:sz w:val="24"/>
                <w:szCs w:val="24"/>
                <w:lang w:val="ru-RU" w:eastAsia="ru-RU"/>
              </w:rPr>
              <w:t xml:space="preserve">Укажите признаки химической реакции? </w:t>
            </w:r>
            <w:r w:rsidRPr="001463A1">
              <w:rPr>
                <w:sz w:val="24"/>
                <w:szCs w:val="24"/>
                <w:lang w:val="ru-RU" w:eastAsia="ru-RU"/>
              </w:rPr>
              <w:lastRenderedPageBreak/>
              <w:t>Запишите уравнение химической реакции.</w:t>
            </w:r>
          </w:p>
          <w:p w:rsidR="005349F7" w:rsidRPr="001463A1" w:rsidRDefault="005349F7" w:rsidP="005349F7">
            <w:pPr>
              <w:spacing w:before="100" w:beforeAutospacing="1" w:line="360" w:lineRule="auto"/>
              <w:rPr>
                <w:sz w:val="24"/>
                <w:szCs w:val="24"/>
                <w:lang w:val="ru-RU" w:eastAsia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1463A1">
              <w:rPr>
                <w:rFonts w:eastAsia="Calibri"/>
                <w:sz w:val="24"/>
                <w:szCs w:val="24"/>
                <w:lang w:val="ru-RU"/>
              </w:rPr>
              <w:t>Предположите, в каком случае пойдет реакция?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1463A1">
              <w:rPr>
                <w:rFonts w:eastAsia="Calibri"/>
                <w:sz w:val="24"/>
                <w:szCs w:val="24"/>
                <w:lang w:val="ru-RU"/>
              </w:rPr>
              <w:t>Запишите уравнение реакции в виде общей схемы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ind w:firstLine="708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91688C" w:rsidRPr="001463A1" w:rsidRDefault="0091688C" w:rsidP="005349F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</w:tcPr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lastRenderedPageBreak/>
              <w:t>Анализируют материал, составляют схемы и записывают</w:t>
            </w:r>
          </w:p>
          <w:p w:rsidR="005349F7" w:rsidRPr="001463A1" w:rsidRDefault="00D63A02" w:rsidP="005349F7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" o:spid="_x0000_s1062" type="#_x0000_t32" style="position:absolute;margin-left:112.35pt;margin-top:16.75pt;width:19.5pt;height:21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" strokecolor="black [3200]" strokeweight=".5pt">
                  <v:stroke endarrow="block" joinstyle="miter"/>
                </v:shape>
              </w:pict>
            </w:r>
            <w:r>
              <w:rPr>
                <w:b/>
                <w:noProof/>
                <w:sz w:val="24"/>
                <w:szCs w:val="24"/>
                <w:lang w:eastAsia="ru-RU"/>
              </w:rPr>
              <w:pict>
                <v:shape id="Прямая со стрелкой 2" o:spid="_x0000_s1061" type="#_x0000_t32" style="position:absolute;margin-left:32.85pt;margin-top:20.5pt;width:15.75pt;height:21pt;flip:x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" strokecolor="black [3200]" strokeweight=".5pt">
                  <v:stroke endarrow="block" joinstyle="miter"/>
                </v:shape>
              </w:pict>
            </w:r>
            <w:r w:rsidR="005349F7" w:rsidRPr="001463A1">
              <w:rPr>
                <w:b/>
                <w:sz w:val="24"/>
                <w:szCs w:val="24"/>
                <w:lang w:val="ru-RU"/>
              </w:rPr>
              <w:t>По наличию атомов кислорода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proofErr w:type="spellStart"/>
            <w:r w:rsidRPr="001463A1">
              <w:rPr>
                <w:sz w:val="24"/>
                <w:szCs w:val="24"/>
                <w:lang w:val="ru-RU"/>
              </w:rPr>
              <w:t>Бескислородные</w:t>
            </w:r>
            <w:proofErr w:type="spellEnd"/>
            <w:r w:rsidRPr="001463A1">
              <w:rPr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1463A1">
              <w:rPr>
                <w:sz w:val="24"/>
                <w:szCs w:val="24"/>
                <w:lang w:val="ru-RU"/>
              </w:rPr>
              <w:t>Кислородсодерж</w:t>
            </w:r>
            <w:proofErr w:type="spellEnd"/>
            <w:r w:rsidRPr="001463A1">
              <w:rPr>
                <w:sz w:val="24"/>
                <w:szCs w:val="24"/>
                <w:lang w:val="ru-RU"/>
              </w:rPr>
              <w:t xml:space="preserve">.         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</w:rPr>
            </w:pP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HCl</w:t>
            </w:r>
            <w:proofErr w:type="spellEnd"/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, H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S, HI      HNO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, H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SO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H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CO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vertAlign w:val="subscript"/>
              </w:rPr>
              <w:t>3</w:t>
            </w:r>
          </w:p>
          <w:p w:rsidR="005349F7" w:rsidRPr="001463A1" w:rsidRDefault="00D63A02" w:rsidP="005349F7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pict>
                <v:shape id="Прямая со стрелкой 4" o:spid="_x0000_s1064" type="#_x0000_t32" style="position:absolute;margin-left:112.35pt;margin-top:16.75pt;width:19.5pt;height:21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" strokecolor="windowText" strokeweight=".5pt">
                  <v:stroke endarrow="block" joinstyle="miter"/>
                </v:shape>
              </w:pict>
            </w:r>
            <w:r>
              <w:rPr>
                <w:b/>
                <w:noProof/>
                <w:sz w:val="24"/>
                <w:szCs w:val="24"/>
                <w:lang w:eastAsia="ru-RU"/>
              </w:rPr>
              <w:pict>
                <v:shape id="Прямая со стрелкой 5" o:spid="_x0000_s1063" type="#_x0000_t32" style="position:absolute;margin-left:32.85pt;margin-top:20.5pt;width:15.75pt;height:21pt;flip:x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" strokecolor="windowText" strokeweight=".5pt">
                  <v:stroke endarrow="block" joinstyle="miter"/>
                </v:shape>
              </w:pict>
            </w:r>
            <w:r w:rsidR="005349F7" w:rsidRPr="001463A1">
              <w:rPr>
                <w:b/>
                <w:sz w:val="24"/>
                <w:szCs w:val="24"/>
                <w:lang w:val="ru-RU"/>
              </w:rPr>
              <w:t>По количеству атомов водорода</w:t>
            </w:r>
          </w:p>
          <w:p w:rsidR="005349F7" w:rsidRPr="001463A1" w:rsidRDefault="00D63A02" w:rsidP="005349F7">
            <w:pPr>
              <w:tabs>
                <w:tab w:val="left" w:pos="1335"/>
              </w:tabs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Прямая со стрелкой 6" o:spid="_x0000_s1065" type="#_x0000_t32" style="position:absolute;margin-left:81.25pt;margin-top:2.95pt;width:3.75pt;height:28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" strokecolor="black [3200]" strokeweight=".5pt">
                  <v:stroke endarrow="block" joinstyle="miter"/>
                </v:shape>
              </w:pic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Одноосновные Дву</w:t>
            </w:r>
            <w:proofErr w:type="gramStart"/>
            <w:r w:rsidRPr="001463A1">
              <w:rPr>
                <w:sz w:val="24"/>
                <w:szCs w:val="24"/>
                <w:lang w:val="ru-RU"/>
              </w:rPr>
              <w:t>х-</w:t>
            </w:r>
            <w:proofErr w:type="gramEnd"/>
            <w:r w:rsidRPr="001463A1">
              <w:rPr>
                <w:sz w:val="24"/>
                <w:szCs w:val="24"/>
                <w:lang w:val="ru-RU"/>
              </w:rPr>
              <w:t xml:space="preserve">       Трех-</w:t>
            </w:r>
          </w:p>
          <w:p w:rsidR="005349F7" w:rsidRPr="001463A1" w:rsidRDefault="005349F7" w:rsidP="005349F7">
            <w:pPr>
              <w:spacing w:line="360" w:lineRule="auto"/>
              <w:ind w:firstLine="708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 xml:space="preserve">По растворимости 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2096" behindDoc="1" locked="0" layoutInCell="1" allowOverlap="1">
                  <wp:simplePos x="0" y="0"/>
                  <wp:positionH relativeFrom="column">
                    <wp:posOffset>1393825</wp:posOffset>
                  </wp:positionH>
                  <wp:positionV relativeFrom="paragraph">
                    <wp:posOffset>85090</wp:posOffset>
                  </wp:positionV>
                  <wp:extent cx="200025" cy="214630"/>
                  <wp:effectExtent l="0" t="0" r="9525" b="0"/>
                  <wp:wrapTight wrapText="bothSides">
                    <wp:wrapPolygon edited="0">
                      <wp:start x="0" y="0"/>
                      <wp:lineTo x="0" y="3834"/>
                      <wp:lineTo x="10286" y="19172"/>
                      <wp:lineTo x="20571" y="19172"/>
                      <wp:lineTo x="8229" y="1917"/>
                      <wp:lineTo x="6171" y="0"/>
                      <wp:lineTo x="0" y="0"/>
                    </wp:wrapPolygon>
                  </wp:wrapTight>
                  <wp:docPr id="1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4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463A1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612775</wp:posOffset>
                  </wp:positionH>
                  <wp:positionV relativeFrom="paragraph">
                    <wp:posOffset>90783</wp:posOffset>
                  </wp:positionV>
                  <wp:extent cx="200521" cy="247650"/>
                  <wp:effectExtent l="0" t="0" r="9525" b="0"/>
                  <wp:wrapSquare wrapText="bothSides"/>
                  <wp:docPr id="1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21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5349F7" w:rsidRPr="001463A1" w:rsidRDefault="005349F7" w:rsidP="005349F7">
            <w:pPr>
              <w:tabs>
                <w:tab w:val="left" w:pos="2325"/>
                <w:tab w:val="center" w:pos="2514"/>
              </w:tabs>
              <w:spacing w:line="360" w:lineRule="auto"/>
              <w:ind w:firstLine="708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ab/>
            </w:r>
            <w:r w:rsidRPr="001463A1">
              <w:rPr>
                <w:sz w:val="24"/>
                <w:szCs w:val="24"/>
                <w:lang w:val="ru-RU"/>
              </w:rPr>
              <w:tab/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Растворимые         Нерастворимые  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                                  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     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HNO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vertAlign w:val="subscript"/>
                <w:lang w:val="ru-RU"/>
              </w:rPr>
              <w:t>3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H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vertAlign w:val="subscript"/>
                <w:lang w:val="ru-RU"/>
              </w:rPr>
              <w:t>2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SO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vertAlign w:val="subscript"/>
                <w:lang w:val="ru-RU"/>
              </w:rPr>
              <w:t>4</w:t>
            </w:r>
            <w:r w:rsidRPr="001463A1">
              <w:rPr>
                <w:sz w:val="24"/>
                <w:szCs w:val="24"/>
                <w:lang w:val="ru-RU"/>
              </w:rPr>
              <w:t xml:space="preserve">                 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H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vertAlign w:val="subscript"/>
                <w:lang w:val="ru-RU"/>
              </w:rPr>
              <w:t>2</w:t>
            </w:r>
            <w:proofErr w:type="spellStart"/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SiO</w:t>
            </w:r>
            <w:proofErr w:type="spellEnd"/>
            <w:r w:rsidRPr="001463A1">
              <w:rPr>
                <w:color w:val="000000"/>
                <w:sz w:val="24"/>
                <w:szCs w:val="24"/>
                <w:shd w:val="clear" w:color="auto" w:fill="FFFFFF"/>
                <w:vertAlign w:val="subscript"/>
                <w:lang w:val="ru-RU"/>
              </w:rPr>
              <w:t>3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,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C208B8" w:rsidRDefault="005349F7" w:rsidP="00C208B8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Осуществляют взаимопроверку по слайду.</w:t>
            </w:r>
          </w:p>
          <w:p w:rsidR="005349F7" w:rsidRPr="001463A1" w:rsidRDefault="005349F7" w:rsidP="005349F7">
            <w:pPr>
              <w:pStyle w:val="a6"/>
              <w:shd w:val="clear" w:color="auto" w:fill="FFFFFF"/>
              <w:spacing w:after="0" w:afterAutospacing="0" w:line="360" w:lineRule="auto"/>
              <w:jc w:val="both"/>
              <w:rPr>
                <w:lang w:val="ru-RU"/>
              </w:rPr>
            </w:pPr>
            <w:r w:rsidRPr="001463A1">
              <w:rPr>
                <w:lang w:val="ru-RU"/>
              </w:rPr>
              <w:t xml:space="preserve">Ученики в парах выполняют лабораторные </w:t>
            </w:r>
            <w:proofErr w:type="gramStart"/>
            <w:r w:rsidRPr="001463A1">
              <w:rPr>
                <w:lang w:val="ru-RU"/>
              </w:rPr>
              <w:t>опыты</w:t>
            </w:r>
            <w:proofErr w:type="gramEnd"/>
            <w:r w:rsidRPr="001463A1">
              <w:rPr>
                <w:lang w:val="ru-RU"/>
              </w:rPr>
              <w:t xml:space="preserve"> и результаты оформляют в тетрадь.</w:t>
            </w:r>
          </w:p>
          <w:p w:rsidR="005349F7" w:rsidRPr="001463A1" w:rsidRDefault="005349F7" w:rsidP="005349F7">
            <w:pPr>
              <w:pStyle w:val="a6"/>
              <w:shd w:val="clear" w:color="auto" w:fill="FFFFFF"/>
              <w:spacing w:after="0" w:afterAutospacing="0" w:line="360" w:lineRule="auto"/>
              <w:jc w:val="both"/>
              <w:rPr>
                <w:lang w:val="ru-RU"/>
              </w:rPr>
            </w:pPr>
            <w:r w:rsidRPr="001463A1">
              <w:rPr>
                <w:lang w:val="ru-RU"/>
              </w:rPr>
              <w:t xml:space="preserve">Работают в паре (учащиеся обсуждают полученные данные), в ходе совместной </w:t>
            </w:r>
            <w:r w:rsidRPr="001463A1">
              <w:rPr>
                <w:lang w:val="ru-RU"/>
              </w:rPr>
              <w:lastRenderedPageBreak/>
              <w:t>работы обучающиеся обсуждают сложные вопросы.</w:t>
            </w:r>
          </w:p>
          <w:p w:rsidR="005349F7" w:rsidRPr="001463A1" w:rsidRDefault="005349F7" w:rsidP="005349F7">
            <w:pPr>
              <w:pStyle w:val="a6"/>
              <w:shd w:val="clear" w:color="auto" w:fill="FFFFFF"/>
              <w:spacing w:after="0" w:afterAutospacing="0" w:line="360" w:lineRule="auto"/>
              <w:jc w:val="both"/>
              <w:rPr>
                <w:lang w:val="ru-RU"/>
              </w:rPr>
            </w:pPr>
            <w:r w:rsidRPr="001463A1">
              <w:rPr>
                <w:b/>
                <w:lang w:val="ru-RU"/>
              </w:rPr>
              <w:t xml:space="preserve"> Приложение 2. Лабораторные опыты. Химические свойства кислот.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Не все металлы реагируют с кислотами.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lang w:val="ru-RU"/>
              </w:rPr>
            </w:pPr>
            <w:r w:rsidRPr="001463A1">
              <w:rPr>
                <w:color w:val="000000"/>
              </w:rPr>
              <w:t>Zn</w:t>
            </w:r>
            <w:r w:rsidRPr="001463A1">
              <w:rPr>
                <w:color w:val="000000"/>
                <w:lang w:val="ru-RU"/>
              </w:rPr>
              <w:t xml:space="preserve"> + 2</w:t>
            </w:r>
            <w:proofErr w:type="spellStart"/>
            <w:r w:rsidRPr="001463A1">
              <w:rPr>
                <w:color w:val="000000"/>
              </w:rPr>
              <w:t>HCl</w:t>
            </w:r>
            <w:proofErr w:type="spellEnd"/>
            <w:r w:rsidRPr="001463A1">
              <w:rPr>
                <w:color w:val="000000"/>
                <w:lang w:val="ru-RU"/>
              </w:rPr>
              <w:t xml:space="preserve"> = </w:t>
            </w:r>
            <w:proofErr w:type="spellStart"/>
            <w:r w:rsidRPr="001463A1">
              <w:rPr>
                <w:color w:val="000000"/>
              </w:rPr>
              <w:t>ZnCl</w:t>
            </w:r>
            <w:proofErr w:type="spellEnd"/>
            <w:r w:rsidRPr="001463A1">
              <w:rPr>
                <w:rStyle w:val="c1"/>
                <w:color w:val="000000"/>
                <w:vertAlign w:val="subscript"/>
                <w:lang w:val="ru-RU"/>
              </w:rPr>
              <w:t>2</w:t>
            </w:r>
            <w:r w:rsidRPr="001463A1">
              <w:rPr>
                <w:color w:val="000000"/>
              </w:rPr>
              <w:t> </w:t>
            </w:r>
            <w:r w:rsidRPr="001463A1">
              <w:rPr>
                <w:color w:val="000000"/>
                <w:lang w:val="ru-RU"/>
              </w:rPr>
              <w:t xml:space="preserve">+ </w:t>
            </w:r>
            <w:r w:rsidRPr="001463A1">
              <w:rPr>
                <w:color w:val="000000"/>
              </w:rPr>
              <w:t>H</w:t>
            </w:r>
            <w:r w:rsidRPr="001463A1">
              <w:rPr>
                <w:rStyle w:val="c1"/>
                <w:color w:val="000000"/>
                <w:vertAlign w:val="subscript"/>
                <w:lang w:val="ru-RU"/>
              </w:rPr>
              <w:t>2</w:t>
            </w:r>
            <w:r w:rsidRPr="001463A1">
              <w:rPr>
                <w:color w:val="000000"/>
                <w:lang w:val="ru-RU"/>
              </w:rPr>
              <w:t>↑ (р. замещения)</w:t>
            </w:r>
          </w:p>
          <w:p w:rsidR="005349F7" w:rsidRPr="001463A1" w:rsidRDefault="005349F7" w:rsidP="005349F7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lang w:val="ru-RU"/>
              </w:rPr>
            </w:pPr>
            <w:r w:rsidRPr="001463A1">
              <w:rPr>
                <w:color w:val="000000"/>
                <w:lang w:val="ru-RU"/>
              </w:rPr>
              <w:t xml:space="preserve"> </w:t>
            </w:r>
            <w:r w:rsidRPr="001463A1">
              <w:rPr>
                <w:color w:val="000000"/>
              </w:rPr>
              <w:t>Cu</w:t>
            </w:r>
            <w:r w:rsidRPr="001463A1">
              <w:rPr>
                <w:color w:val="000000"/>
                <w:lang w:val="ru-RU"/>
              </w:rPr>
              <w:t xml:space="preserve"> + </w:t>
            </w:r>
            <w:proofErr w:type="spellStart"/>
            <w:r w:rsidRPr="001463A1">
              <w:rPr>
                <w:color w:val="000000"/>
              </w:rPr>
              <w:t>HCl</w:t>
            </w:r>
            <w:proofErr w:type="spellEnd"/>
            <w:r w:rsidRPr="001463A1">
              <w:rPr>
                <w:color w:val="000000"/>
              </w:rPr>
              <w:t> </w:t>
            </w:r>
            <w:r w:rsidRPr="001463A1">
              <w:rPr>
                <w:color w:val="000000"/>
                <w:lang w:val="ru-RU"/>
              </w:rPr>
              <w:t>≠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Изучают </w:t>
            </w:r>
            <w:r w:rsidRPr="001463A1">
              <w:rPr>
                <w:rFonts w:eastAsia="Calibri"/>
                <w:sz w:val="24"/>
                <w:szCs w:val="24"/>
                <w:lang w:val="ru-RU"/>
              </w:rPr>
              <w:t>электрохимический ряд напряжения металлов.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Называют правило, на которое опирались при </w:t>
            </w:r>
            <w:r w:rsidRPr="001463A1">
              <w:rPr>
                <w:sz w:val="24"/>
                <w:szCs w:val="24"/>
                <w:lang w:val="ru-RU"/>
              </w:rPr>
              <w:lastRenderedPageBreak/>
              <w:t>выполнении задания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463A1">
              <w:rPr>
                <w:rFonts w:eastAsia="Calibri"/>
                <w:b/>
                <w:sz w:val="24"/>
                <w:szCs w:val="24"/>
                <w:lang w:val="ru-RU"/>
              </w:rPr>
              <w:t>Кислота + металл (левее водорода) = соль + водород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Осуществляют самопроверку по слайду.</w:t>
            </w:r>
          </w:p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pStyle w:val="a6"/>
              <w:shd w:val="clear" w:color="auto" w:fill="FFFFFF"/>
              <w:spacing w:after="0" w:afterAutospacing="0" w:line="360" w:lineRule="auto"/>
              <w:jc w:val="both"/>
              <w:rPr>
                <w:lang w:val="ru-RU"/>
              </w:rPr>
            </w:pPr>
          </w:p>
          <w:p w:rsidR="0091688C" w:rsidRPr="001463A1" w:rsidRDefault="0091688C" w:rsidP="005349F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gridSpan w:val="2"/>
          </w:tcPr>
          <w:p w:rsidR="005349F7" w:rsidRPr="00BB7535" w:rsidRDefault="005349F7" w:rsidP="005349F7">
            <w:pPr>
              <w:spacing w:line="360" w:lineRule="auto"/>
              <w:contextualSpacing/>
              <w:jc w:val="both"/>
              <w:outlineLvl w:val="3"/>
              <w:rPr>
                <w:b/>
                <w:sz w:val="24"/>
                <w:szCs w:val="24"/>
                <w:lang w:val="ru-RU"/>
              </w:rPr>
            </w:pPr>
            <w:r w:rsidRPr="00BB7535">
              <w:rPr>
                <w:b/>
                <w:sz w:val="24"/>
                <w:szCs w:val="24"/>
                <w:lang w:val="ru-RU"/>
              </w:rPr>
              <w:lastRenderedPageBreak/>
              <w:t>Познавательные УУД:</w:t>
            </w:r>
          </w:p>
          <w:p w:rsidR="005349F7" w:rsidRPr="00BB7535" w:rsidRDefault="005349F7" w:rsidP="005349F7">
            <w:pPr>
              <w:spacing w:line="360" w:lineRule="auto"/>
              <w:contextualSpacing/>
              <w:jc w:val="both"/>
              <w:outlineLvl w:val="3"/>
              <w:rPr>
                <w:b/>
                <w:sz w:val="24"/>
                <w:szCs w:val="24"/>
                <w:lang w:val="ru-RU"/>
              </w:rPr>
            </w:pPr>
            <w:r w:rsidRPr="00BB7535">
              <w:rPr>
                <w:b/>
                <w:sz w:val="24"/>
                <w:szCs w:val="24"/>
                <w:lang w:val="ru-RU"/>
              </w:rPr>
              <w:t>- базовые логические действия</w:t>
            </w:r>
          </w:p>
          <w:p w:rsidR="005349F7" w:rsidRPr="00BB7535" w:rsidRDefault="005349F7" w:rsidP="005349F7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BB7535">
              <w:rPr>
                <w:sz w:val="24"/>
                <w:szCs w:val="24"/>
                <w:lang w:val="ru-RU"/>
              </w:rPr>
              <w:t>С учетом предложенной задачи выявляют закономерности и противоречия в рассматриваемых фактах.</w:t>
            </w: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BB7535">
              <w:rPr>
                <w:b/>
                <w:sz w:val="24"/>
                <w:szCs w:val="24"/>
                <w:lang w:val="ru-RU"/>
              </w:rPr>
              <w:t xml:space="preserve">-работают с </w:t>
            </w:r>
            <w:r w:rsidRPr="00BB7535">
              <w:rPr>
                <w:b/>
                <w:sz w:val="24"/>
                <w:szCs w:val="24"/>
                <w:lang w:val="ru-RU"/>
              </w:rPr>
              <w:lastRenderedPageBreak/>
              <w:t>информацией</w:t>
            </w: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BB7535">
              <w:rPr>
                <w:sz w:val="24"/>
                <w:szCs w:val="24"/>
                <w:lang w:val="ru-RU"/>
              </w:rPr>
              <w:t>самостоятельно выбирать оптимальную форму представления информации несложными схемами, иной графикой и их комбинациями;</w:t>
            </w:r>
          </w:p>
          <w:p w:rsidR="005349F7" w:rsidRPr="00BB7535" w:rsidRDefault="005349F7" w:rsidP="005349F7">
            <w:pPr>
              <w:spacing w:line="360" w:lineRule="auto"/>
              <w:rPr>
                <w:b/>
                <w:sz w:val="24"/>
                <w:szCs w:val="24"/>
                <w:lang w:val="ru-RU"/>
              </w:rPr>
            </w:pP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BB7535">
              <w:rPr>
                <w:b/>
                <w:sz w:val="24"/>
                <w:szCs w:val="24"/>
                <w:lang w:val="ru-RU"/>
              </w:rPr>
              <w:t>Регулятивные УУД:</w:t>
            </w:r>
          </w:p>
          <w:p w:rsidR="005349F7" w:rsidRPr="00BB7535" w:rsidRDefault="005349F7" w:rsidP="005349F7">
            <w:pPr>
              <w:spacing w:line="360" w:lineRule="auto"/>
              <w:contextualSpacing/>
              <w:outlineLvl w:val="3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BB7535">
              <w:rPr>
                <w:rFonts w:eastAsia="Calibri"/>
                <w:b/>
                <w:sz w:val="24"/>
                <w:szCs w:val="24"/>
                <w:lang w:val="ru-RU"/>
              </w:rPr>
              <w:t>Самоконтроль.</w:t>
            </w: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BB7535">
              <w:rPr>
                <w:rFonts w:eastAsia="Calibri"/>
                <w:sz w:val="24"/>
                <w:szCs w:val="24"/>
                <w:lang w:val="ru-RU"/>
              </w:rPr>
              <w:t>Формируют умение объяснять причины достижения результатов деятельности, дают оценку приобретенному опыту;</w:t>
            </w: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BB7535">
              <w:rPr>
                <w:b/>
                <w:sz w:val="24"/>
                <w:szCs w:val="24"/>
                <w:lang w:val="ru-RU"/>
              </w:rPr>
              <w:t xml:space="preserve"> Коммуникативные УУД:</w:t>
            </w: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BB7535">
              <w:rPr>
                <w:sz w:val="24"/>
                <w:szCs w:val="24"/>
                <w:lang w:val="ru-RU"/>
              </w:rPr>
              <w:t xml:space="preserve">Сопоставляют свои суждения с суждениями других участников диалога, </w:t>
            </w:r>
            <w:r w:rsidRPr="00BB7535">
              <w:rPr>
                <w:sz w:val="24"/>
                <w:szCs w:val="24"/>
                <w:lang w:val="ru-RU"/>
              </w:rPr>
              <w:lastRenderedPageBreak/>
              <w:t>обнаруживают различие и сходство позиций;</w:t>
            </w: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BB7535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91688C" w:rsidRPr="00BB7535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1688C" w:rsidRPr="0091688C" w:rsidTr="00667642">
        <w:trPr>
          <w:trHeight w:val="450"/>
        </w:trPr>
        <w:tc>
          <w:tcPr>
            <w:tcW w:w="2380" w:type="dxa"/>
          </w:tcPr>
          <w:p w:rsidR="0091688C" w:rsidRPr="001463A1" w:rsidRDefault="0091688C" w:rsidP="0091688C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1463A1">
              <w:rPr>
                <w:b/>
                <w:sz w:val="24"/>
                <w:szCs w:val="24"/>
              </w:rPr>
              <w:lastRenderedPageBreak/>
              <w:t>Первичная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проверка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понимания</w:t>
            </w:r>
            <w:proofErr w:type="spellEnd"/>
          </w:p>
          <w:p w:rsidR="0091688C" w:rsidRPr="001463A1" w:rsidRDefault="0091688C" w:rsidP="0091688C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1688C" w:rsidRPr="001463A1" w:rsidRDefault="0091688C" w:rsidP="0091688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Повторение и закрепление </w:t>
            </w:r>
            <w:proofErr w:type="gramStart"/>
            <w:r w:rsidRPr="001463A1">
              <w:rPr>
                <w:sz w:val="24"/>
                <w:szCs w:val="24"/>
                <w:lang w:val="ru-RU"/>
              </w:rPr>
              <w:t>изученного</w:t>
            </w:r>
            <w:proofErr w:type="gramEnd"/>
            <w:r w:rsidRPr="001463A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</w:tcPr>
          <w:p w:rsidR="005349F7" w:rsidRPr="001463A1" w:rsidRDefault="005349F7" w:rsidP="005349F7">
            <w:pPr>
              <w:spacing w:before="100" w:beforeAutospacing="1"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Проговаривает дифференцированные задания.</w:t>
            </w:r>
          </w:p>
          <w:p w:rsidR="005349F7" w:rsidRPr="001463A1" w:rsidRDefault="005349F7" w:rsidP="005349F7">
            <w:pPr>
              <w:spacing w:before="100" w:beforeAutospacing="1" w:line="360" w:lineRule="auto"/>
              <w:rPr>
                <w:sz w:val="24"/>
                <w:szCs w:val="24"/>
                <w:lang w:val="ru-RU" w:eastAsia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1 </w:t>
            </w:r>
            <w:r w:rsidRPr="001463A1">
              <w:rPr>
                <w:sz w:val="24"/>
                <w:szCs w:val="24"/>
                <w:u w:val="single"/>
                <w:lang w:val="ru-RU"/>
              </w:rPr>
              <w:t>группа. Задание</w:t>
            </w:r>
            <w:r w:rsidRPr="001463A1">
              <w:rPr>
                <w:sz w:val="24"/>
                <w:szCs w:val="24"/>
                <w:lang w:val="ru-RU"/>
              </w:rPr>
              <w:t xml:space="preserve">: выпишите формулы перечисленных веществ, которые взаимодействуют </w:t>
            </w:r>
            <w:r w:rsidRPr="001463A1">
              <w:rPr>
                <w:b/>
                <w:sz w:val="24"/>
                <w:szCs w:val="24"/>
                <w:lang w:val="ru-RU" w:eastAsia="ru-RU"/>
              </w:rPr>
              <w:t>с раствором серной кислоты</w:t>
            </w:r>
            <w:r w:rsidRPr="001463A1">
              <w:rPr>
                <w:sz w:val="24"/>
                <w:szCs w:val="24"/>
                <w:lang w:val="ru-RU" w:eastAsia="ru-RU"/>
              </w:rPr>
              <w:t xml:space="preserve">. Назовите их. Из букв, соответствующих правильным ответам, вы составите название одного из элементов четвертого периода таблицы Д.И. Менделеева. </w:t>
            </w:r>
          </w:p>
          <w:p w:rsidR="005349F7" w:rsidRPr="001463A1" w:rsidRDefault="005349F7" w:rsidP="005349F7">
            <w:pPr>
              <w:spacing w:before="100" w:beforeAutospacing="1" w:line="360" w:lineRule="auto"/>
              <w:rPr>
                <w:sz w:val="24"/>
                <w:szCs w:val="24"/>
                <w:lang w:val="ru-RU" w:eastAsia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2 </w:t>
            </w:r>
            <w:r w:rsidRPr="001463A1">
              <w:rPr>
                <w:sz w:val="24"/>
                <w:szCs w:val="24"/>
                <w:u w:val="single"/>
                <w:lang w:val="ru-RU"/>
              </w:rPr>
              <w:t xml:space="preserve">группа. </w:t>
            </w:r>
            <w:r w:rsidRPr="001463A1">
              <w:rPr>
                <w:sz w:val="24"/>
                <w:szCs w:val="24"/>
                <w:lang w:val="ru-RU"/>
              </w:rPr>
              <w:t xml:space="preserve">Задание: </w:t>
            </w:r>
            <w:r w:rsidRPr="001463A1">
              <w:rPr>
                <w:sz w:val="24"/>
                <w:szCs w:val="24"/>
                <w:lang w:val="ru-RU"/>
              </w:rPr>
              <w:lastRenderedPageBreak/>
              <w:t xml:space="preserve">составьте возможные уравнения реакций взаимодействия перечисленных </w:t>
            </w:r>
            <w:r w:rsidRPr="001463A1">
              <w:rPr>
                <w:b/>
                <w:sz w:val="24"/>
                <w:szCs w:val="24"/>
                <w:lang w:val="ru-RU" w:eastAsia="ru-RU"/>
              </w:rPr>
              <w:t>веществ с раствором серной кислоты</w:t>
            </w:r>
            <w:r w:rsidRPr="001463A1">
              <w:rPr>
                <w:sz w:val="24"/>
                <w:szCs w:val="24"/>
                <w:lang w:val="ru-RU" w:eastAsia="ru-RU"/>
              </w:rPr>
              <w:t>. Из букв, соответствующих правильным ответам, вы составите название одного из элементов четвертого периода таблицы Д.И. Менделеева.</w:t>
            </w:r>
          </w:p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/>
            </w:tblPr>
            <w:tblGrid>
              <w:gridCol w:w="1731"/>
              <w:gridCol w:w="478"/>
            </w:tblGrid>
            <w:tr w:rsidR="005349F7" w:rsidRPr="001463A1" w:rsidTr="001463A1">
              <w:trPr>
                <w:tblCellSpacing w:w="15" w:type="dxa"/>
              </w:trPr>
              <w:tc>
                <w:tcPr>
                  <w:tcW w:w="1686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1) SО</w:t>
                  </w:r>
                  <w:r w:rsidRPr="001463A1">
                    <w:rPr>
                      <w:sz w:val="24"/>
                      <w:szCs w:val="24"/>
                      <w:vertAlign w:val="subscript"/>
                      <w:lang w:eastAsia="ru-RU"/>
                    </w:rPr>
                    <w:t>3</w:t>
                  </w:r>
                  <w:r w:rsidRPr="001463A1">
                    <w:rPr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33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</w:tr>
            <w:tr w:rsidR="005349F7" w:rsidRPr="001463A1" w:rsidTr="001463A1">
              <w:trPr>
                <w:tblCellSpacing w:w="15" w:type="dxa"/>
              </w:trPr>
              <w:tc>
                <w:tcPr>
                  <w:tcW w:w="1686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 xml:space="preserve">2) КОН </w:t>
                  </w:r>
                </w:p>
              </w:tc>
              <w:tc>
                <w:tcPr>
                  <w:tcW w:w="433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К</w:t>
                  </w:r>
                </w:p>
              </w:tc>
            </w:tr>
            <w:tr w:rsidR="005349F7" w:rsidRPr="001463A1" w:rsidTr="001463A1">
              <w:trPr>
                <w:tblCellSpacing w:w="15" w:type="dxa"/>
              </w:trPr>
              <w:tc>
                <w:tcPr>
                  <w:tcW w:w="1686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 xml:space="preserve">3) </w:t>
                  </w:r>
                  <w:proofErr w:type="spellStart"/>
                  <w:r w:rsidRPr="001463A1">
                    <w:rPr>
                      <w:sz w:val="24"/>
                      <w:szCs w:val="24"/>
                      <w:lang w:eastAsia="ru-RU"/>
                    </w:rPr>
                    <w:t>Ва</w:t>
                  </w:r>
                  <w:proofErr w:type="spellEnd"/>
                  <w:r w:rsidRPr="001463A1">
                    <w:rPr>
                      <w:sz w:val="24"/>
                      <w:szCs w:val="24"/>
                      <w:lang w:eastAsia="ru-RU"/>
                    </w:rPr>
                    <w:t xml:space="preserve"> (NО</w:t>
                  </w:r>
                  <w:r w:rsidRPr="001463A1">
                    <w:rPr>
                      <w:sz w:val="24"/>
                      <w:szCs w:val="24"/>
                      <w:vertAlign w:val="subscript"/>
                      <w:lang w:eastAsia="ru-RU"/>
                    </w:rPr>
                    <w:t>3</w:t>
                  </w:r>
                  <w:r w:rsidRPr="001463A1">
                    <w:rPr>
                      <w:sz w:val="24"/>
                      <w:szCs w:val="24"/>
                      <w:lang w:eastAsia="ru-RU"/>
                    </w:rPr>
                    <w:t>)</w:t>
                  </w:r>
                  <w:r w:rsidRPr="001463A1">
                    <w:rPr>
                      <w:sz w:val="24"/>
                      <w:szCs w:val="24"/>
                      <w:vertAlign w:val="subscript"/>
                      <w:lang w:eastAsia="ru-RU"/>
                    </w:rPr>
                    <w:t xml:space="preserve">2 </w:t>
                  </w:r>
                </w:p>
              </w:tc>
              <w:tc>
                <w:tcPr>
                  <w:tcW w:w="433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</w:tr>
            <w:tr w:rsidR="005349F7" w:rsidRPr="001463A1" w:rsidTr="001463A1">
              <w:trPr>
                <w:tblCellSpacing w:w="15" w:type="dxa"/>
              </w:trPr>
              <w:tc>
                <w:tcPr>
                  <w:tcW w:w="1686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4) НС</w:t>
                  </w:r>
                  <w:proofErr w:type="gramStart"/>
                  <w:r w:rsidRPr="001463A1">
                    <w:rPr>
                      <w:sz w:val="24"/>
                      <w:szCs w:val="24"/>
                      <w:lang w:val="en-US" w:eastAsia="ru-RU"/>
                    </w:rPr>
                    <w:t>l</w:t>
                  </w:r>
                  <w:proofErr w:type="gramEnd"/>
                  <w:r w:rsidRPr="001463A1">
                    <w:rPr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33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</w:tr>
            <w:tr w:rsidR="005349F7" w:rsidRPr="001463A1" w:rsidTr="001463A1">
              <w:trPr>
                <w:tblCellSpacing w:w="15" w:type="dxa"/>
              </w:trPr>
              <w:tc>
                <w:tcPr>
                  <w:tcW w:w="1686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5) К</w:t>
                  </w:r>
                  <w:r w:rsidRPr="001463A1">
                    <w:rPr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1463A1">
                    <w:rPr>
                      <w:sz w:val="24"/>
                      <w:szCs w:val="24"/>
                      <w:lang w:eastAsia="ru-RU"/>
                    </w:rPr>
                    <w:t xml:space="preserve">О </w:t>
                  </w:r>
                </w:p>
              </w:tc>
              <w:tc>
                <w:tcPr>
                  <w:tcW w:w="433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</w:tr>
            <w:tr w:rsidR="005349F7" w:rsidRPr="001463A1" w:rsidTr="001463A1">
              <w:trPr>
                <w:tblCellSpacing w:w="15" w:type="dxa"/>
              </w:trPr>
              <w:tc>
                <w:tcPr>
                  <w:tcW w:w="1686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6) К</w:t>
                  </w:r>
                  <w:r w:rsidRPr="001463A1">
                    <w:rPr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1463A1">
                    <w:rPr>
                      <w:sz w:val="24"/>
                      <w:szCs w:val="24"/>
                      <w:lang w:eastAsia="ru-RU"/>
                    </w:rPr>
                    <w:t>SiО</w:t>
                  </w:r>
                  <w:r w:rsidRPr="001463A1">
                    <w:rPr>
                      <w:sz w:val="24"/>
                      <w:szCs w:val="24"/>
                      <w:vertAlign w:val="subscript"/>
                      <w:lang w:eastAsia="ru-RU"/>
                    </w:rPr>
                    <w:t>3</w:t>
                  </w:r>
                  <w:r w:rsidRPr="001463A1">
                    <w:rPr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33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</w:tr>
            <w:tr w:rsidR="005349F7" w:rsidRPr="001463A1" w:rsidTr="001463A1">
              <w:trPr>
                <w:tblCellSpacing w:w="15" w:type="dxa"/>
              </w:trPr>
              <w:tc>
                <w:tcPr>
                  <w:tcW w:w="1686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7) НNО</w:t>
                  </w:r>
                  <w:r w:rsidRPr="001463A1">
                    <w:rPr>
                      <w:sz w:val="24"/>
                      <w:szCs w:val="24"/>
                      <w:vertAlign w:val="subscript"/>
                      <w:lang w:eastAsia="ru-RU"/>
                    </w:rPr>
                    <w:t xml:space="preserve">3 </w:t>
                  </w:r>
                </w:p>
              </w:tc>
              <w:tc>
                <w:tcPr>
                  <w:tcW w:w="433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</w:tr>
            <w:tr w:rsidR="005349F7" w:rsidRPr="001463A1" w:rsidTr="001463A1">
              <w:trPr>
                <w:tblCellSpacing w:w="15" w:type="dxa"/>
              </w:trPr>
              <w:tc>
                <w:tcPr>
                  <w:tcW w:w="1686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 xml:space="preserve">8) </w:t>
                  </w:r>
                  <w:proofErr w:type="spellStart"/>
                  <w:r w:rsidRPr="001463A1">
                    <w:rPr>
                      <w:sz w:val="24"/>
                      <w:szCs w:val="24"/>
                      <w:lang w:eastAsia="ru-RU"/>
                    </w:rPr>
                    <w:t>F</w:t>
                  </w:r>
                  <w:proofErr w:type="gramStart"/>
                  <w:r w:rsidRPr="001463A1">
                    <w:rPr>
                      <w:sz w:val="24"/>
                      <w:szCs w:val="24"/>
                      <w:lang w:eastAsia="ru-RU"/>
                    </w:rPr>
                    <w:t>е</w:t>
                  </w:r>
                  <w:proofErr w:type="spellEnd"/>
                  <w:r w:rsidRPr="001463A1">
                    <w:rPr>
                      <w:sz w:val="24"/>
                      <w:szCs w:val="24"/>
                      <w:lang w:eastAsia="ru-RU"/>
                    </w:rPr>
                    <w:t>(</w:t>
                  </w:r>
                  <w:proofErr w:type="gramEnd"/>
                  <w:r w:rsidRPr="001463A1">
                    <w:rPr>
                      <w:sz w:val="24"/>
                      <w:szCs w:val="24"/>
                      <w:lang w:eastAsia="ru-RU"/>
                    </w:rPr>
                    <w:t>ОН)</w:t>
                  </w:r>
                  <w:r w:rsidRPr="001463A1">
                    <w:rPr>
                      <w:sz w:val="24"/>
                      <w:szCs w:val="24"/>
                      <w:vertAlign w:val="subscript"/>
                      <w:lang w:eastAsia="ru-RU"/>
                    </w:rPr>
                    <w:t xml:space="preserve">3 </w:t>
                  </w:r>
                </w:p>
              </w:tc>
              <w:tc>
                <w:tcPr>
                  <w:tcW w:w="433" w:type="dxa"/>
                </w:tcPr>
                <w:p w:rsidR="005349F7" w:rsidRPr="001463A1" w:rsidRDefault="005349F7" w:rsidP="001463A1">
                  <w:pPr>
                    <w:spacing w:line="360" w:lineRule="auto"/>
                    <w:rPr>
                      <w:sz w:val="24"/>
                      <w:szCs w:val="24"/>
                      <w:lang w:eastAsia="ru-RU"/>
                    </w:rPr>
                  </w:pPr>
                  <w:r w:rsidRPr="001463A1">
                    <w:rPr>
                      <w:sz w:val="24"/>
                      <w:szCs w:val="24"/>
                      <w:lang w:eastAsia="ru-RU"/>
                    </w:rPr>
                    <w:t>Й</w:t>
                  </w:r>
                </w:p>
              </w:tc>
            </w:tr>
          </w:tbl>
          <w:p w:rsidR="0091688C" w:rsidRPr="001463A1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</w:tcPr>
          <w:p w:rsidR="005349F7" w:rsidRPr="001463A1" w:rsidRDefault="005349F7" w:rsidP="005349F7">
            <w:pPr>
              <w:spacing w:line="360" w:lineRule="auto"/>
              <w:rPr>
                <w:rFonts w:eastAsia="Calibri"/>
                <w:color w:val="365F91" w:themeColor="accent1" w:themeShade="BF"/>
                <w:sz w:val="24"/>
                <w:szCs w:val="24"/>
              </w:rPr>
            </w:pPr>
            <w:r w:rsidRPr="001463A1">
              <w:rPr>
                <w:rFonts w:eastAsia="Calibri"/>
                <w:sz w:val="24"/>
                <w:szCs w:val="24"/>
              </w:rPr>
              <w:lastRenderedPageBreak/>
              <w:t>2KOH+H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2</w:t>
            </w:r>
            <w:r w:rsidRPr="001463A1">
              <w:rPr>
                <w:rFonts w:eastAsia="Calibri"/>
                <w:sz w:val="24"/>
                <w:szCs w:val="24"/>
              </w:rPr>
              <w:t>SO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4</w:t>
            </w:r>
            <w:r w:rsidRPr="001463A1">
              <w:rPr>
                <w:rFonts w:eastAsia="Calibri"/>
                <w:sz w:val="24"/>
                <w:szCs w:val="24"/>
              </w:rPr>
              <w:t>= K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2</w:t>
            </w:r>
            <w:r w:rsidRPr="001463A1">
              <w:rPr>
                <w:rFonts w:eastAsia="Calibri"/>
                <w:sz w:val="24"/>
                <w:szCs w:val="24"/>
              </w:rPr>
              <w:t>SO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 xml:space="preserve">4 + </w:t>
            </w:r>
            <w:r w:rsidRPr="001463A1">
              <w:rPr>
                <w:sz w:val="24"/>
                <w:szCs w:val="24"/>
                <w:lang w:eastAsia="ru-RU"/>
              </w:rPr>
              <w:t>2H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>2</w:t>
            </w:r>
            <w:r w:rsidRPr="001463A1">
              <w:rPr>
                <w:sz w:val="24"/>
                <w:szCs w:val="24"/>
                <w:lang w:eastAsia="ru-RU"/>
              </w:rPr>
              <w:t xml:space="preserve">O           </w:t>
            </w:r>
            <w:r w:rsidRPr="001463A1">
              <w:rPr>
                <w:color w:val="365F91" w:themeColor="accent1" w:themeShade="BF"/>
                <w:sz w:val="24"/>
                <w:szCs w:val="24"/>
                <w:lang w:eastAsia="ru-RU"/>
              </w:rPr>
              <w:t>(К)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1463A1">
              <w:rPr>
                <w:sz w:val="24"/>
                <w:szCs w:val="24"/>
                <w:lang w:eastAsia="ru-RU"/>
              </w:rPr>
              <w:t>Ва</w:t>
            </w:r>
            <w:proofErr w:type="spellEnd"/>
            <w:r w:rsidRPr="001463A1">
              <w:rPr>
                <w:sz w:val="24"/>
                <w:szCs w:val="24"/>
                <w:lang w:eastAsia="ru-RU"/>
              </w:rPr>
              <w:t>(NО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>3</w:t>
            </w:r>
            <w:r w:rsidRPr="001463A1">
              <w:rPr>
                <w:sz w:val="24"/>
                <w:szCs w:val="24"/>
                <w:lang w:eastAsia="ru-RU"/>
              </w:rPr>
              <w:t>)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>2</w:t>
            </w:r>
            <w:r w:rsidRPr="001463A1">
              <w:rPr>
                <w:sz w:val="24"/>
                <w:szCs w:val="24"/>
                <w:lang w:eastAsia="ru-RU"/>
              </w:rPr>
              <w:t xml:space="preserve"> +</w:t>
            </w:r>
            <w:r w:rsidRPr="001463A1">
              <w:rPr>
                <w:rFonts w:eastAsia="Calibri"/>
                <w:sz w:val="24"/>
                <w:szCs w:val="24"/>
              </w:rPr>
              <w:t xml:space="preserve"> H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2</w:t>
            </w:r>
            <w:r w:rsidRPr="001463A1">
              <w:rPr>
                <w:rFonts w:eastAsia="Calibri"/>
                <w:sz w:val="24"/>
                <w:szCs w:val="24"/>
              </w:rPr>
              <w:t>SO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4</w:t>
            </w:r>
            <w:r w:rsidRPr="001463A1">
              <w:rPr>
                <w:rFonts w:eastAsia="Calibri"/>
                <w:sz w:val="24"/>
                <w:szCs w:val="24"/>
              </w:rPr>
              <w:t>= BaSO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4</w:t>
            </w:r>
            <w:r w:rsidRPr="001463A1">
              <w:rPr>
                <w:rFonts w:eastAsia="Calibri"/>
                <w:sz w:val="24"/>
                <w:szCs w:val="24"/>
              </w:rPr>
              <w:t xml:space="preserve"> + 2H</w:t>
            </w:r>
            <w:r w:rsidRPr="001463A1">
              <w:rPr>
                <w:sz w:val="24"/>
                <w:szCs w:val="24"/>
                <w:lang w:eastAsia="ru-RU"/>
              </w:rPr>
              <w:t>NО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 xml:space="preserve">3  </w:t>
            </w:r>
            <w:r w:rsidRPr="001463A1">
              <w:rPr>
                <w:color w:val="365F91" w:themeColor="accent1" w:themeShade="BF"/>
                <w:sz w:val="24"/>
                <w:szCs w:val="24"/>
                <w:lang w:eastAsia="ru-RU"/>
              </w:rPr>
              <w:t>(A)</w:t>
            </w:r>
          </w:p>
          <w:p w:rsidR="005349F7" w:rsidRPr="001463A1" w:rsidRDefault="005349F7" w:rsidP="005349F7">
            <w:pPr>
              <w:spacing w:line="360" w:lineRule="auto"/>
              <w:rPr>
                <w:color w:val="365F91" w:themeColor="accent1" w:themeShade="BF"/>
                <w:sz w:val="24"/>
                <w:szCs w:val="24"/>
                <w:lang w:eastAsia="ru-RU"/>
              </w:rPr>
            </w:pPr>
            <w:r w:rsidRPr="001463A1">
              <w:rPr>
                <w:sz w:val="24"/>
                <w:szCs w:val="24"/>
                <w:lang w:eastAsia="ru-RU"/>
              </w:rPr>
              <w:t>К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>2</w:t>
            </w:r>
            <w:r w:rsidRPr="001463A1">
              <w:rPr>
                <w:sz w:val="24"/>
                <w:szCs w:val="24"/>
                <w:lang w:eastAsia="ru-RU"/>
              </w:rPr>
              <w:t>О+</w:t>
            </w:r>
            <w:r w:rsidRPr="001463A1">
              <w:rPr>
                <w:rFonts w:eastAsia="Calibri"/>
                <w:sz w:val="24"/>
                <w:szCs w:val="24"/>
              </w:rPr>
              <w:t xml:space="preserve"> H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2</w:t>
            </w:r>
            <w:r w:rsidRPr="001463A1">
              <w:rPr>
                <w:rFonts w:eastAsia="Calibri"/>
                <w:sz w:val="24"/>
                <w:szCs w:val="24"/>
              </w:rPr>
              <w:t>SO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4</w:t>
            </w:r>
            <w:r w:rsidRPr="001463A1">
              <w:rPr>
                <w:rFonts w:eastAsia="Calibri"/>
                <w:sz w:val="24"/>
                <w:szCs w:val="24"/>
              </w:rPr>
              <w:t>= K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2</w:t>
            </w:r>
            <w:r w:rsidRPr="001463A1">
              <w:rPr>
                <w:rFonts w:eastAsia="Calibri"/>
                <w:sz w:val="24"/>
                <w:szCs w:val="24"/>
              </w:rPr>
              <w:t>SO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 xml:space="preserve">4 + </w:t>
            </w:r>
            <w:r w:rsidRPr="001463A1">
              <w:rPr>
                <w:sz w:val="24"/>
                <w:szCs w:val="24"/>
                <w:lang w:eastAsia="ru-RU"/>
              </w:rPr>
              <w:t>2H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>2</w:t>
            </w:r>
            <w:r w:rsidRPr="001463A1">
              <w:rPr>
                <w:sz w:val="24"/>
                <w:szCs w:val="24"/>
                <w:lang w:eastAsia="ru-RU"/>
              </w:rPr>
              <w:t xml:space="preserve">O               </w:t>
            </w:r>
            <w:r w:rsidRPr="001463A1">
              <w:rPr>
                <w:color w:val="365F91" w:themeColor="accent1" w:themeShade="BF"/>
                <w:sz w:val="24"/>
                <w:szCs w:val="24"/>
                <w:lang w:eastAsia="ru-RU"/>
              </w:rPr>
              <w:t>(Л)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1463A1">
              <w:rPr>
                <w:sz w:val="24"/>
                <w:szCs w:val="24"/>
                <w:lang w:eastAsia="ru-RU"/>
              </w:rPr>
              <w:t>К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>2</w:t>
            </w:r>
            <w:r w:rsidRPr="001463A1">
              <w:rPr>
                <w:sz w:val="24"/>
                <w:szCs w:val="24"/>
                <w:lang w:eastAsia="ru-RU"/>
              </w:rPr>
              <w:t>SiО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>3</w:t>
            </w:r>
            <w:r w:rsidRPr="001463A1">
              <w:rPr>
                <w:sz w:val="24"/>
                <w:szCs w:val="24"/>
                <w:lang w:eastAsia="ru-RU"/>
              </w:rPr>
              <w:t xml:space="preserve"> +</w:t>
            </w:r>
            <w:r w:rsidRPr="001463A1">
              <w:rPr>
                <w:rFonts w:eastAsia="Calibri"/>
                <w:sz w:val="24"/>
                <w:szCs w:val="24"/>
              </w:rPr>
              <w:t xml:space="preserve"> H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2</w:t>
            </w:r>
            <w:r w:rsidRPr="001463A1">
              <w:rPr>
                <w:rFonts w:eastAsia="Calibri"/>
                <w:sz w:val="24"/>
                <w:szCs w:val="24"/>
              </w:rPr>
              <w:t>SO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 xml:space="preserve">4 </w:t>
            </w:r>
            <w:r w:rsidRPr="001463A1">
              <w:rPr>
                <w:rFonts w:eastAsia="Calibri"/>
                <w:sz w:val="24"/>
                <w:szCs w:val="24"/>
              </w:rPr>
              <w:t>= K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2</w:t>
            </w:r>
            <w:r w:rsidRPr="001463A1">
              <w:rPr>
                <w:rFonts w:eastAsia="Calibri"/>
                <w:sz w:val="24"/>
                <w:szCs w:val="24"/>
              </w:rPr>
              <w:t>SO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 xml:space="preserve">4 + </w:t>
            </w:r>
            <w:r w:rsidRPr="001463A1">
              <w:rPr>
                <w:sz w:val="24"/>
                <w:szCs w:val="24"/>
                <w:lang w:eastAsia="ru-RU"/>
              </w:rPr>
              <w:t>H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>2</w:t>
            </w:r>
            <w:r w:rsidRPr="001463A1">
              <w:rPr>
                <w:sz w:val="24"/>
                <w:szCs w:val="24"/>
                <w:lang w:eastAsia="ru-RU"/>
              </w:rPr>
              <w:t>SiO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>3</w:t>
            </w:r>
            <w:r w:rsidRPr="001463A1">
              <w:rPr>
                <w:sz w:val="24"/>
                <w:szCs w:val="24"/>
                <w:lang w:eastAsia="ru-RU"/>
              </w:rPr>
              <w:t xml:space="preserve">      </w:t>
            </w:r>
            <w:r w:rsidRPr="001463A1">
              <w:rPr>
                <w:color w:val="365F91" w:themeColor="accent1" w:themeShade="BF"/>
                <w:sz w:val="24"/>
                <w:szCs w:val="24"/>
                <w:lang w:eastAsia="ru-RU"/>
              </w:rPr>
              <w:t>(И)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1463A1">
              <w:rPr>
                <w:sz w:val="24"/>
                <w:szCs w:val="24"/>
                <w:lang w:eastAsia="ru-RU"/>
              </w:rPr>
              <w:t>2Fе(ОН)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>3</w:t>
            </w:r>
            <w:r w:rsidRPr="001463A1">
              <w:rPr>
                <w:sz w:val="24"/>
                <w:szCs w:val="24"/>
                <w:lang w:eastAsia="ru-RU"/>
              </w:rPr>
              <w:t>+</w:t>
            </w:r>
            <w:r w:rsidRPr="001463A1">
              <w:rPr>
                <w:rFonts w:eastAsia="Calibri"/>
                <w:sz w:val="24"/>
                <w:szCs w:val="24"/>
              </w:rPr>
              <w:t xml:space="preserve"> 3H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2</w:t>
            </w:r>
            <w:r w:rsidRPr="001463A1">
              <w:rPr>
                <w:rFonts w:eastAsia="Calibri"/>
                <w:sz w:val="24"/>
                <w:szCs w:val="24"/>
              </w:rPr>
              <w:t>SO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4</w:t>
            </w:r>
            <w:r w:rsidRPr="001463A1">
              <w:rPr>
                <w:rFonts w:eastAsia="Calibri"/>
                <w:sz w:val="24"/>
                <w:szCs w:val="24"/>
              </w:rPr>
              <w:t>= Fe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>2</w:t>
            </w:r>
            <w:r w:rsidRPr="001463A1">
              <w:rPr>
                <w:rFonts w:eastAsia="Calibri"/>
                <w:sz w:val="24"/>
                <w:szCs w:val="24"/>
              </w:rPr>
              <w:t>(SO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 xml:space="preserve">4 </w:t>
            </w:r>
            <w:r w:rsidRPr="001463A1">
              <w:rPr>
                <w:rFonts w:eastAsia="Calibri"/>
                <w:sz w:val="24"/>
                <w:szCs w:val="24"/>
              </w:rPr>
              <w:t>)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 xml:space="preserve">3 </w:t>
            </w:r>
            <w:r w:rsidRPr="001463A1">
              <w:rPr>
                <w:rFonts w:eastAsia="Calibri"/>
                <w:sz w:val="24"/>
                <w:szCs w:val="24"/>
              </w:rPr>
              <w:t>+</w:t>
            </w:r>
            <w:r w:rsidRPr="001463A1">
              <w:rPr>
                <w:rFonts w:eastAsia="Calibri"/>
                <w:sz w:val="24"/>
                <w:szCs w:val="24"/>
                <w:vertAlign w:val="subscript"/>
              </w:rPr>
              <w:t xml:space="preserve"> </w:t>
            </w:r>
            <w:r w:rsidRPr="001463A1">
              <w:rPr>
                <w:sz w:val="24"/>
                <w:szCs w:val="24"/>
                <w:lang w:eastAsia="ru-RU"/>
              </w:rPr>
              <w:t>6H</w:t>
            </w:r>
            <w:r w:rsidRPr="001463A1">
              <w:rPr>
                <w:sz w:val="24"/>
                <w:szCs w:val="24"/>
                <w:vertAlign w:val="subscript"/>
                <w:lang w:eastAsia="ru-RU"/>
              </w:rPr>
              <w:t>2</w:t>
            </w:r>
            <w:r w:rsidRPr="001463A1">
              <w:rPr>
                <w:sz w:val="24"/>
                <w:szCs w:val="24"/>
                <w:lang w:eastAsia="ru-RU"/>
              </w:rPr>
              <w:t xml:space="preserve">O    </w:t>
            </w:r>
            <w:r w:rsidRPr="001463A1">
              <w:rPr>
                <w:color w:val="365F91" w:themeColor="accent1" w:themeShade="BF"/>
                <w:sz w:val="24"/>
                <w:szCs w:val="24"/>
                <w:lang w:eastAsia="ru-RU"/>
              </w:rPr>
              <w:t xml:space="preserve">(Й)   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  <w:proofErr w:type="gramStart"/>
            <w:r w:rsidRPr="001463A1">
              <w:rPr>
                <w:rFonts w:eastAsia="Calibri"/>
                <w:sz w:val="24"/>
                <w:szCs w:val="24"/>
                <w:lang w:val="ru-RU"/>
              </w:rPr>
              <w:t>Обучающиеся</w:t>
            </w:r>
            <w:proofErr w:type="gramEnd"/>
            <w:r w:rsidRPr="001463A1">
              <w:rPr>
                <w:rFonts w:eastAsia="Calibri"/>
                <w:sz w:val="24"/>
                <w:szCs w:val="24"/>
                <w:lang w:val="ru-RU"/>
              </w:rPr>
              <w:t xml:space="preserve"> осуществляют самопроверку </w:t>
            </w:r>
            <w:r w:rsidRPr="001463A1">
              <w:rPr>
                <w:rFonts w:eastAsia="Calibri"/>
                <w:sz w:val="24"/>
                <w:szCs w:val="24"/>
                <w:lang w:val="ru-RU"/>
              </w:rPr>
              <w:lastRenderedPageBreak/>
              <w:t>выполненных реакций по слайду.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Обучающиеся осмысливают свои действия, по предложению учителя возвращаются к уравнениям, анализируют уровень своих знаний и определяют, что им предстоит сделать дальше.</w:t>
            </w:r>
          </w:p>
          <w:p w:rsidR="0091688C" w:rsidRPr="001463A1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gridSpan w:val="2"/>
          </w:tcPr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lastRenderedPageBreak/>
              <w:t>Регулятивные УУД:</w:t>
            </w:r>
          </w:p>
          <w:p w:rsidR="005349F7" w:rsidRPr="001463A1" w:rsidRDefault="005349F7" w:rsidP="005349F7">
            <w:pPr>
              <w:tabs>
                <w:tab w:val="left" w:pos="2550"/>
              </w:tabs>
              <w:spacing w:line="360" w:lineRule="auto"/>
              <w:rPr>
                <w:sz w:val="24"/>
                <w:szCs w:val="24"/>
                <w:lang w:val="ru-RU"/>
              </w:rPr>
            </w:pPr>
          </w:p>
          <w:p w:rsidR="005349F7" w:rsidRPr="001463A1" w:rsidRDefault="005349F7" w:rsidP="005349F7">
            <w:pPr>
              <w:spacing w:line="360" w:lineRule="auto"/>
              <w:contextualSpacing/>
              <w:jc w:val="both"/>
              <w:outlineLvl w:val="3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Оценивают результат и процесс своей деятельности, корректируют свои действия, осознание качества и уровня усвоения знаний.</w:t>
            </w:r>
          </w:p>
          <w:p w:rsidR="005349F7" w:rsidRPr="001463A1" w:rsidRDefault="005349F7" w:rsidP="005349F7">
            <w:pPr>
              <w:spacing w:line="360" w:lineRule="auto"/>
              <w:contextualSpacing/>
              <w:jc w:val="both"/>
              <w:outlineLvl w:val="3"/>
              <w:rPr>
                <w:sz w:val="24"/>
                <w:szCs w:val="24"/>
                <w:lang w:val="ru-RU"/>
              </w:rPr>
            </w:pPr>
          </w:p>
          <w:p w:rsidR="0091688C" w:rsidRPr="00667642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1688C" w:rsidRPr="0091688C" w:rsidTr="00667642">
        <w:trPr>
          <w:trHeight w:val="450"/>
        </w:trPr>
        <w:tc>
          <w:tcPr>
            <w:tcW w:w="2380" w:type="dxa"/>
          </w:tcPr>
          <w:p w:rsidR="0091688C" w:rsidRPr="001463A1" w:rsidRDefault="0091688C" w:rsidP="0091688C">
            <w:pPr>
              <w:spacing w:line="36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Развитие</w:t>
            </w:r>
            <w:proofErr w:type="spellEnd"/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>функциональной</w:t>
            </w:r>
            <w:proofErr w:type="spellEnd"/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3A1">
              <w:rPr>
                <w:b/>
                <w:color w:val="000000"/>
                <w:sz w:val="24"/>
                <w:szCs w:val="24"/>
                <w:lang w:eastAsia="ru-RU"/>
              </w:rPr>
              <w:t>грамотности</w:t>
            </w:r>
            <w:proofErr w:type="spellEnd"/>
          </w:p>
          <w:p w:rsidR="0091688C" w:rsidRPr="001463A1" w:rsidRDefault="0091688C" w:rsidP="0091688C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349F7" w:rsidRPr="001463A1" w:rsidRDefault="005349F7" w:rsidP="005349F7">
            <w:pPr>
              <w:shd w:val="clear" w:color="auto" w:fill="FFFFFF"/>
              <w:spacing w:before="100" w:beforeAutospacing="1" w:after="100" w:afterAutospacing="1"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>Прочитайте текст:</w:t>
            </w:r>
          </w:p>
          <w:p w:rsidR="005349F7" w:rsidRPr="001463A1" w:rsidRDefault="005349F7" w:rsidP="005349F7">
            <w:pPr>
              <w:pStyle w:val="a6"/>
              <w:shd w:val="clear" w:color="auto" w:fill="FFFFFF"/>
              <w:spacing w:before="0" w:beforeAutospacing="0" w:after="135" w:afterAutospacing="0" w:line="360" w:lineRule="auto"/>
              <w:rPr>
                <w:b/>
                <w:lang w:val="ru-RU"/>
              </w:rPr>
            </w:pPr>
            <w:r w:rsidRPr="001463A1">
              <w:rPr>
                <w:b/>
                <w:lang w:val="ru-RU"/>
              </w:rPr>
              <w:t>Желудок как химический реактор.</w:t>
            </w:r>
          </w:p>
          <w:p w:rsidR="005349F7" w:rsidRPr="001463A1" w:rsidRDefault="005349F7" w:rsidP="005349F7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lang w:val="ru-RU"/>
              </w:rPr>
            </w:pPr>
            <w:r w:rsidRPr="001463A1">
              <w:rPr>
                <w:lang w:val="ru-RU"/>
              </w:rPr>
              <w:lastRenderedPageBreak/>
              <w:t xml:space="preserve">Желудочный сок содержит 0,2-0,5% соляной кислоты. Во время еды пища поступает в желудок и подвергается там механической обработке и химическому воздействию желудочного сока. Под действием кислоты активизируется работа  </w:t>
            </w:r>
            <w:proofErr w:type="gramStart"/>
            <w:r w:rsidRPr="001463A1">
              <w:rPr>
                <w:lang w:val="ru-RU"/>
              </w:rPr>
              <w:t>ферментов</w:t>
            </w:r>
            <w:proofErr w:type="gramEnd"/>
            <w:r w:rsidRPr="001463A1">
              <w:rPr>
                <w:lang w:val="ru-RU"/>
              </w:rPr>
              <w:t xml:space="preserve"> и желудочный сок действует, подобно бактерицидному лекарственному препарату. В результате изжоги, слизистая </w:t>
            </w:r>
            <w:r w:rsidRPr="001463A1">
              <w:rPr>
                <w:lang w:val="ru-RU"/>
              </w:rPr>
              <w:lastRenderedPageBreak/>
              <w:t xml:space="preserve">оболочка пищевода, не имея защиты от кислого желудочного сока, быстро воспаляется от контакта с ним. В состав препаратов от изжоги входят один из следующих активных компонентов: </w:t>
            </w:r>
            <w:proofErr w:type="spellStart"/>
            <w:r w:rsidRPr="001463A1">
              <w:rPr>
                <w:lang w:val="ru-RU"/>
              </w:rPr>
              <w:t>гидроксид</w:t>
            </w:r>
            <w:proofErr w:type="spellEnd"/>
            <w:r w:rsidRPr="001463A1">
              <w:rPr>
                <w:lang w:val="ru-RU"/>
              </w:rPr>
              <w:t xml:space="preserve"> алюминия, </w:t>
            </w:r>
            <w:proofErr w:type="spellStart"/>
            <w:r w:rsidRPr="001463A1">
              <w:rPr>
                <w:lang w:val="ru-RU"/>
              </w:rPr>
              <w:t>гидроксид</w:t>
            </w:r>
            <w:proofErr w:type="spellEnd"/>
            <w:r w:rsidRPr="001463A1">
              <w:rPr>
                <w:lang w:val="ru-RU"/>
              </w:rPr>
              <w:t xml:space="preserve"> магния, карбонат кальция, или их комбинации. При приеме внутрь они нейтрализуют повышенную кислотность желудочного сока и тем самым уменьшают раздражающ</w:t>
            </w:r>
            <w:r w:rsidRPr="001463A1">
              <w:rPr>
                <w:lang w:val="ru-RU"/>
              </w:rPr>
              <w:lastRenderedPageBreak/>
              <w:t>ее действие кислоты на повреждённые участки пищевода.</w:t>
            </w:r>
          </w:p>
          <w:p w:rsidR="005349F7" w:rsidRPr="001463A1" w:rsidRDefault="005349F7" w:rsidP="005349F7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/>
                <w:lang w:val="ru-RU"/>
              </w:rPr>
            </w:pPr>
            <w:r w:rsidRPr="001463A1">
              <w:rPr>
                <w:b/>
                <w:lang w:val="ru-RU"/>
              </w:rPr>
              <w:t>Задание:</w:t>
            </w:r>
          </w:p>
          <w:p w:rsidR="005349F7" w:rsidRPr="001463A1" w:rsidRDefault="005349F7" w:rsidP="005349F7">
            <w:pPr>
              <w:shd w:val="clear" w:color="auto" w:fill="FFFFFF"/>
              <w:spacing w:before="100" w:beforeAutospacing="1"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1. Объясните бактерицидные свойства желудочного сока.</w:t>
            </w:r>
          </w:p>
          <w:p w:rsidR="005349F7" w:rsidRPr="001463A1" w:rsidRDefault="005349F7" w:rsidP="005349F7">
            <w:pPr>
              <w:shd w:val="clear" w:color="auto" w:fill="FFFFFF"/>
              <w:spacing w:before="100" w:beforeAutospacing="1"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2.Определите классы веществ, которые входят в состав препаратов от изжоги.</w:t>
            </w:r>
          </w:p>
          <w:p w:rsidR="0091688C" w:rsidRPr="001463A1" w:rsidRDefault="005349F7" w:rsidP="005349F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3.Раскройте действие пищевой соды как средство от изжоги.</w:t>
            </w:r>
          </w:p>
        </w:tc>
        <w:tc>
          <w:tcPr>
            <w:tcW w:w="2268" w:type="dxa"/>
          </w:tcPr>
          <w:p w:rsidR="0091688C" w:rsidRPr="001463A1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</w:tcPr>
          <w:p w:rsidR="0091688C" w:rsidRPr="001463A1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gridSpan w:val="2"/>
          </w:tcPr>
          <w:p w:rsidR="005349F7" w:rsidRPr="001463A1" w:rsidRDefault="005349F7" w:rsidP="005349F7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>Коммуникативные УУД</w:t>
            </w:r>
            <w:r w:rsidRPr="001463A1">
              <w:rPr>
                <w:sz w:val="24"/>
                <w:szCs w:val="24"/>
                <w:lang w:val="ru-RU"/>
              </w:rPr>
              <w:t xml:space="preserve"> </w:t>
            </w:r>
          </w:p>
          <w:p w:rsidR="005349F7" w:rsidRPr="001463A1" w:rsidRDefault="005349F7" w:rsidP="005349F7">
            <w:pPr>
              <w:spacing w:line="360" w:lineRule="auto"/>
              <w:contextualSpacing/>
              <w:outlineLvl w:val="3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463A1">
              <w:rPr>
                <w:rFonts w:eastAsia="Calibri"/>
                <w:b/>
                <w:sz w:val="24"/>
                <w:szCs w:val="24"/>
                <w:lang w:val="ru-RU"/>
              </w:rPr>
              <w:t>Общение: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1463A1">
              <w:rPr>
                <w:rFonts w:eastAsia="Calibri"/>
                <w:sz w:val="24"/>
                <w:szCs w:val="24"/>
                <w:lang w:val="ru-RU"/>
              </w:rPr>
              <w:t xml:space="preserve">В процессе диалога </w:t>
            </w:r>
            <w:r w:rsidRPr="001463A1">
              <w:rPr>
                <w:sz w:val="24"/>
                <w:szCs w:val="24"/>
                <w:lang w:val="ru-RU"/>
              </w:rPr>
              <w:t xml:space="preserve">сравнивают разные точки </w:t>
            </w:r>
            <w:r w:rsidRPr="001463A1">
              <w:rPr>
                <w:sz w:val="24"/>
                <w:szCs w:val="24"/>
                <w:lang w:val="ru-RU"/>
              </w:rPr>
              <w:lastRenderedPageBreak/>
              <w:t xml:space="preserve">зрения, </w:t>
            </w:r>
            <w:r w:rsidRPr="001463A1">
              <w:rPr>
                <w:rFonts w:eastAsia="Calibri"/>
                <w:sz w:val="24"/>
                <w:szCs w:val="24"/>
                <w:lang w:val="ru-RU"/>
              </w:rPr>
              <w:t>отвечают на вопросы, высказывают свои идеи по обсуждаемой теме.</w:t>
            </w:r>
          </w:p>
          <w:p w:rsidR="005349F7" w:rsidRPr="001463A1" w:rsidRDefault="005349F7" w:rsidP="005349F7">
            <w:pPr>
              <w:spacing w:line="36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1463A1">
              <w:rPr>
                <w:rFonts w:eastAsia="Calibri"/>
                <w:sz w:val="24"/>
                <w:szCs w:val="24"/>
                <w:lang w:val="ru-RU"/>
              </w:rPr>
              <w:t xml:space="preserve">Сопоставляют свои суждения с суждениями других обучающихся, обнаруживают различие и сходство позиций, </w:t>
            </w:r>
            <w:r w:rsidRPr="001463A1">
              <w:rPr>
                <w:color w:val="000000"/>
                <w:sz w:val="24"/>
                <w:szCs w:val="24"/>
                <w:lang w:val="ru-RU"/>
              </w:rPr>
              <w:t>обмениваются мнениями</w:t>
            </w:r>
            <w:r w:rsidRPr="001463A1">
              <w:rPr>
                <w:sz w:val="24"/>
                <w:szCs w:val="24"/>
                <w:lang w:val="ru-RU"/>
              </w:rPr>
              <w:t>.</w:t>
            </w:r>
          </w:p>
          <w:p w:rsidR="0091688C" w:rsidRPr="001463A1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1688C" w:rsidRPr="0091688C" w:rsidTr="00667642">
        <w:trPr>
          <w:trHeight w:val="450"/>
        </w:trPr>
        <w:tc>
          <w:tcPr>
            <w:tcW w:w="2380" w:type="dxa"/>
          </w:tcPr>
          <w:p w:rsidR="0091688C" w:rsidRPr="001463A1" w:rsidRDefault="0091688C" w:rsidP="0091688C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lastRenderedPageBreak/>
              <w:t>Информация о домашнем задании, инструктаж по его выполнению</w:t>
            </w:r>
          </w:p>
          <w:p w:rsidR="0091688C" w:rsidRPr="001463A1" w:rsidRDefault="0091688C" w:rsidP="0091688C">
            <w:pPr>
              <w:spacing w:line="360" w:lineRule="auto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</w:tcPr>
          <w:p w:rsidR="0091688C" w:rsidRPr="001463A1" w:rsidRDefault="0091688C" w:rsidP="005349F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667642" w:rsidRPr="001463A1" w:rsidRDefault="005349F7" w:rsidP="00667642">
            <w:pPr>
              <w:spacing w:before="100" w:beforeAutospacing="1"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 w:eastAsia="ru-RU"/>
              </w:rPr>
              <w:t xml:space="preserve"> </w:t>
            </w:r>
            <w:r w:rsidR="00667642" w:rsidRPr="001463A1">
              <w:rPr>
                <w:b/>
                <w:sz w:val="24"/>
                <w:szCs w:val="24"/>
                <w:lang w:val="ru-RU"/>
              </w:rPr>
              <w:t>Озвучивает дифференцированное домашнее задание</w:t>
            </w:r>
          </w:p>
          <w:p w:rsidR="00667642" w:rsidRPr="001463A1" w:rsidRDefault="00667642" w:rsidP="00667642">
            <w:pPr>
              <w:spacing w:before="100" w:beforeAutospacing="1" w:line="360" w:lineRule="auto"/>
              <w:rPr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>Вариант 1</w:t>
            </w:r>
          </w:p>
          <w:p w:rsidR="00667642" w:rsidRPr="001463A1" w:rsidRDefault="00667642" w:rsidP="00667642">
            <w:pPr>
              <w:spacing w:line="360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1.Изучить параграф 25</w:t>
            </w:r>
          </w:p>
          <w:p w:rsidR="00667642" w:rsidRPr="001463A1" w:rsidRDefault="00667642" w:rsidP="00667642">
            <w:pPr>
              <w:spacing w:line="360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2. Выполнить упр.7 на с.111</w:t>
            </w:r>
          </w:p>
          <w:p w:rsidR="00667642" w:rsidRPr="001463A1" w:rsidRDefault="00667642" w:rsidP="00667642">
            <w:pPr>
              <w:spacing w:line="360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Дополнительное задание (по 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желанию):</w:t>
            </w:r>
          </w:p>
          <w:p w:rsidR="00667642" w:rsidRPr="001463A1" w:rsidRDefault="00667642" w:rsidP="00667642">
            <w:pPr>
              <w:spacing w:line="360" w:lineRule="auto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463A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Подготовить сообщение на тему «Кислотные дожди».</w:t>
            </w:r>
          </w:p>
          <w:p w:rsidR="00667642" w:rsidRPr="001463A1" w:rsidRDefault="00667642" w:rsidP="00667642">
            <w:pPr>
              <w:spacing w:line="36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1463A1">
              <w:rPr>
                <w:b/>
                <w:color w:val="000000"/>
                <w:sz w:val="24"/>
                <w:szCs w:val="24"/>
                <w:shd w:val="clear" w:color="auto" w:fill="FFFFFF"/>
              </w:rPr>
              <w:t>Вариант</w:t>
            </w:r>
            <w:proofErr w:type="spellEnd"/>
            <w:r w:rsidRPr="001463A1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  <w:p w:rsidR="00667642" w:rsidRPr="001463A1" w:rsidRDefault="00667642" w:rsidP="00667642">
            <w:pPr>
              <w:spacing w:line="36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1463A1">
              <w:rPr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1463A1">
              <w:rPr>
                <w:color w:val="000000"/>
                <w:sz w:val="24"/>
                <w:szCs w:val="24"/>
                <w:shd w:val="clear" w:color="auto" w:fill="FFFFFF"/>
              </w:rPr>
              <w:t xml:space="preserve"> Изучить параграф 25</w:t>
            </w:r>
          </w:p>
          <w:p w:rsidR="0091688C" w:rsidRPr="001463A1" w:rsidRDefault="00667642" w:rsidP="00667642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1463A1">
              <w:rPr>
                <w:b/>
                <w:sz w:val="24"/>
                <w:szCs w:val="24"/>
                <w:lang w:eastAsia="ru-RU"/>
              </w:rPr>
              <w:t>Приложение</w:t>
            </w:r>
            <w:proofErr w:type="spellEnd"/>
            <w:r w:rsidRPr="001463A1">
              <w:rPr>
                <w:b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743" w:type="dxa"/>
          </w:tcPr>
          <w:p w:rsidR="00667642" w:rsidRPr="001463A1" w:rsidRDefault="00667642" w:rsidP="00667642">
            <w:pPr>
              <w:spacing w:line="360" w:lineRule="auto"/>
              <w:rPr>
                <w:sz w:val="24"/>
                <w:szCs w:val="24"/>
                <w:lang w:val="ru-RU" w:eastAsia="ru-RU"/>
              </w:rPr>
            </w:pPr>
            <w:r w:rsidRPr="001463A1">
              <w:rPr>
                <w:sz w:val="24"/>
                <w:szCs w:val="24"/>
                <w:shd w:val="clear" w:color="auto" w:fill="FFFFFF"/>
                <w:lang w:val="ru-RU"/>
              </w:rPr>
              <w:lastRenderedPageBreak/>
              <w:t>Дома ученики выбирают посильный для себя вариант работы.</w:t>
            </w:r>
            <w:r w:rsidRPr="001463A1">
              <w:rPr>
                <w:sz w:val="24"/>
                <w:szCs w:val="24"/>
                <w:shd w:val="clear" w:color="auto" w:fill="FFFFFF"/>
              </w:rPr>
              <w:t> </w:t>
            </w:r>
            <w:r w:rsidRPr="001463A1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91688C" w:rsidRPr="001463A1" w:rsidRDefault="00667642" w:rsidP="0066764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shd w:val="clear" w:color="auto" w:fill="FFFFFF"/>
              </w:rPr>
              <w:t>Записывают домашнее задание.</w:t>
            </w:r>
            <w:r w:rsidRPr="001463A1">
              <w:rPr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757" w:type="dxa"/>
            <w:gridSpan w:val="2"/>
          </w:tcPr>
          <w:p w:rsidR="00667642" w:rsidRPr="001463A1" w:rsidRDefault="00667642" w:rsidP="00667642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>Регулятивные УУД:</w:t>
            </w:r>
          </w:p>
          <w:p w:rsidR="00667642" w:rsidRPr="001463A1" w:rsidRDefault="00667642" w:rsidP="00667642">
            <w:pPr>
              <w:spacing w:line="360" w:lineRule="auto"/>
              <w:contextualSpacing/>
              <w:outlineLvl w:val="3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667642" w:rsidRPr="001463A1" w:rsidRDefault="00667642" w:rsidP="00667642">
            <w:pPr>
              <w:spacing w:line="360" w:lineRule="auto"/>
              <w:contextualSpacing/>
              <w:outlineLvl w:val="3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1463A1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val="ru-RU"/>
              </w:rPr>
              <w:t>Планируют действия по решению учебной задачи для получения результата.</w:t>
            </w:r>
          </w:p>
          <w:p w:rsidR="0091688C" w:rsidRPr="00667642" w:rsidRDefault="0091688C" w:rsidP="001463A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67642" w:rsidRPr="0091688C" w:rsidTr="00667642">
        <w:trPr>
          <w:trHeight w:val="450"/>
        </w:trPr>
        <w:tc>
          <w:tcPr>
            <w:tcW w:w="2380" w:type="dxa"/>
          </w:tcPr>
          <w:p w:rsidR="00667642" w:rsidRPr="001463A1" w:rsidRDefault="00667642" w:rsidP="0091688C">
            <w:pPr>
              <w:tabs>
                <w:tab w:val="left" w:pos="2550"/>
              </w:tabs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1463A1">
              <w:rPr>
                <w:b/>
                <w:sz w:val="24"/>
                <w:szCs w:val="24"/>
              </w:rPr>
              <w:lastRenderedPageBreak/>
              <w:t>Рефлексия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1463A1">
              <w:rPr>
                <w:b/>
                <w:sz w:val="24"/>
                <w:szCs w:val="24"/>
              </w:rPr>
              <w:t>подведение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итогов</w:t>
            </w:r>
            <w:proofErr w:type="spellEnd"/>
            <w:r w:rsidRPr="001463A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63A1">
              <w:rPr>
                <w:b/>
                <w:sz w:val="24"/>
                <w:szCs w:val="24"/>
              </w:rPr>
              <w:t>занятия</w:t>
            </w:r>
            <w:proofErr w:type="spellEnd"/>
            <w:r w:rsidRPr="001463A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667642" w:rsidRPr="001463A1" w:rsidRDefault="00667642" w:rsidP="001463A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67642" w:rsidRPr="001463A1" w:rsidRDefault="00667642" w:rsidP="001463A1">
            <w:pPr>
              <w:spacing w:after="200"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Совместно с </w:t>
            </w:r>
            <w:proofErr w:type="gramStart"/>
            <w:r w:rsidRPr="001463A1">
              <w:rPr>
                <w:sz w:val="24"/>
                <w:szCs w:val="24"/>
                <w:lang w:val="ru-RU"/>
              </w:rPr>
              <w:t>обучающимися</w:t>
            </w:r>
            <w:proofErr w:type="gramEnd"/>
            <w:r w:rsidRPr="001463A1">
              <w:rPr>
                <w:sz w:val="24"/>
                <w:szCs w:val="24"/>
                <w:lang w:val="ru-RU"/>
              </w:rPr>
              <w:t xml:space="preserve"> учитель оценивает урок и применяет их предложения и пожелания.</w:t>
            </w:r>
          </w:p>
          <w:p w:rsidR="00667642" w:rsidRPr="001463A1" w:rsidRDefault="00667642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Подведение итогов. </w:t>
            </w:r>
          </w:p>
          <w:p w:rsidR="00667642" w:rsidRPr="001463A1" w:rsidRDefault="00667642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О чем вы бы хотели прочитать более подробно?</w:t>
            </w:r>
          </w:p>
          <w:p w:rsidR="00667642" w:rsidRPr="001463A1" w:rsidRDefault="00667642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С какими трудностями вы столкнулись?</w:t>
            </w:r>
          </w:p>
          <w:p w:rsidR="00667642" w:rsidRPr="001463A1" w:rsidRDefault="00667642" w:rsidP="001463A1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>Что Вам было не интересно?</w:t>
            </w:r>
          </w:p>
          <w:p w:rsidR="00667642" w:rsidRPr="001463A1" w:rsidRDefault="00667642" w:rsidP="001463A1">
            <w:pPr>
              <w:spacing w:line="36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743" w:type="dxa"/>
          </w:tcPr>
          <w:p w:rsidR="00667642" w:rsidRPr="001463A1" w:rsidRDefault="00667642" w:rsidP="001463A1">
            <w:pPr>
              <w:spacing w:line="360" w:lineRule="auto"/>
              <w:rPr>
                <w:sz w:val="24"/>
                <w:szCs w:val="24"/>
                <w:lang w:val="ru-RU" w:eastAsia="ru-RU"/>
              </w:rPr>
            </w:pPr>
            <w:r w:rsidRPr="001463A1">
              <w:rPr>
                <w:sz w:val="24"/>
                <w:szCs w:val="24"/>
                <w:lang w:val="ru-RU" w:eastAsia="ru-RU"/>
              </w:rPr>
              <w:t xml:space="preserve">С помощью кружочков показывают </w:t>
            </w:r>
          </w:p>
          <w:p w:rsidR="00667642" w:rsidRPr="001463A1" w:rsidRDefault="00667642" w:rsidP="001463A1">
            <w:pPr>
              <w:spacing w:line="360" w:lineRule="auto"/>
              <w:rPr>
                <w:sz w:val="24"/>
                <w:szCs w:val="24"/>
                <w:lang w:val="ru-RU" w:eastAsia="ru-RU"/>
              </w:rPr>
            </w:pPr>
            <w:r w:rsidRPr="001463A1">
              <w:rPr>
                <w:sz w:val="24"/>
                <w:szCs w:val="24"/>
                <w:lang w:val="ru-RU" w:eastAsia="ru-RU"/>
              </w:rPr>
              <w:t>-настроение</w:t>
            </w:r>
          </w:p>
          <w:p w:rsidR="00667642" w:rsidRPr="001463A1" w:rsidRDefault="00667642" w:rsidP="001463A1">
            <w:pPr>
              <w:spacing w:line="360" w:lineRule="auto"/>
              <w:rPr>
                <w:sz w:val="24"/>
                <w:szCs w:val="24"/>
                <w:lang w:val="ru-RU" w:eastAsia="ru-RU"/>
              </w:rPr>
            </w:pPr>
            <w:r w:rsidRPr="001463A1">
              <w:rPr>
                <w:sz w:val="24"/>
                <w:szCs w:val="24"/>
                <w:lang w:val="ru-RU" w:eastAsia="ru-RU"/>
              </w:rPr>
              <w:t>- отношение к материалу</w:t>
            </w:r>
          </w:p>
          <w:p w:rsidR="00667642" w:rsidRPr="001463A1" w:rsidRDefault="00667642" w:rsidP="001463A1">
            <w:pPr>
              <w:spacing w:line="360" w:lineRule="auto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gridSpan w:val="2"/>
          </w:tcPr>
          <w:p w:rsidR="00667642" w:rsidRPr="00667642" w:rsidRDefault="00667642" w:rsidP="00667642">
            <w:pPr>
              <w:spacing w:line="360" w:lineRule="auto"/>
              <w:contextualSpacing/>
              <w:jc w:val="both"/>
              <w:outlineLvl w:val="3"/>
              <w:rPr>
                <w:b/>
                <w:sz w:val="24"/>
                <w:szCs w:val="24"/>
                <w:lang w:val="ru-RU"/>
              </w:rPr>
            </w:pPr>
            <w:r w:rsidRPr="001463A1">
              <w:rPr>
                <w:b/>
                <w:sz w:val="24"/>
                <w:szCs w:val="24"/>
                <w:lang w:val="ru-RU"/>
              </w:rPr>
              <w:t>Личностные УУД</w:t>
            </w:r>
          </w:p>
          <w:p w:rsidR="00667642" w:rsidRPr="001463A1" w:rsidRDefault="00667642" w:rsidP="0066764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63A1">
              <w:rPr>
                <w:sz w:val="24"/>
                <w:szCs w:val="24"/>
                <w:lang w:val="ru-RU"/>
              </w:rPr>
              <w:t xml:space="preserve"> Внутренняя позиция ученика. Оценка (выделение и осознание учащимися того, что уже освоено и что ещё подлежит усвоению, осознание качества и уровня освоения).</w:t>
            </w:r>
          </w:p>
        </w:tc>
      </w:tr>
    </w:tbl>
    <w:p w:rsidR="002046B2" w:rsidRPr="0091688C" w:rsidRDefault="002046B2" w:rsidP="002046B2">
      <w:pPr>
        <w:pStyle w:val="TableParagraph"/>
        <w:rPr>
          <w:sz w:val="24"/>
          <w:szCs w:val="24"/>
        </w:rPr>
        <w:sectPr w:rsidR="002046B2" w:rsidRPr="0091688C" w:rsidSect="00057787">
          <w:pgSz w:w="11900" w:h="16840"/>
          <w:pgMar w:top="1134" w:right="1134" w:bottom="1134" w:left="1134" w:header="1145" w:footer="0" w:gutter="0"/>
          <w:cols w:space="720"/>
        </w:sectPr>
      </w:pPr>
    </w:p>
    <w:p w:rsidR="00667642" w:rsidRDefault="00667642" w:rsidP="002046B2">
      <w:pPr>
        <w:spacing w:before="69"/>
        <w:ind w:left="2770"/>
        <w:jc w:val="both"/>
        <w:rPr>
          <w:spacing w:val="-2"/>
          <w:sz w:val="24"/>
        </w:rPr>
      </w:pPr>
    </w:p>
    <w:p w:rsidR="00667642" w:rsidRDefault="00667642" w:rsidP="002046B2">
      <w:pPr>
        <w:spacing w:before="69"/>
        <w:ind w:left="2770"/>
        <w:jc w:val="both"/>
        <w:rPr>
          <w:spacing w:val="-2"/>
          <w:sz w:val="24"/>
        </w:rPr>
      </w:pPr>
    </w:p>
    <w:p w:rsidR="00667642" w:rsidRDefault="00667642" w:rsidP="002046B2">
      <w:pPr>
        <w:spacing w:before="69"/>
        <w:ind w:left="2770"/>
        <w:jc w:val="both"/>
        <w:rPr>
          <w:spacing w:val="-2"/>
          <w:sz w:val="24"/>
        </w:rPr>
      </w:pPr>
    </w:p>
    <w:p w:rsidR="00667642" w:rsidRPr="001B58B3" w:rsidRDefault="00667642" w:rsidP="00667642">
      <w:pPr>
        <w:spacing w:line="360" w:lineRule="auto"/>
        <w:rPr>
          <w:b/>
          <w:sz w:val="28"/>
          <w:szCs w:val="28"/>
          <w:u w:val="single"/>
        </w:rPr>
      </w:pPr>
      <w:r w:rsidRPr="001B58B3">
        <w:rPr>
          <w:b/>
          <w:sz w:val="28"/>
          <w:szCs w:val="28"/>
          <w:u w:val="single"/>
        </w:rPr>
        <w:t>Приложение 1.</w:t>
      </w:r>
    </w:p>
    <w:p w:rsidR="00667642" w:rsidRPr="001B58B3" w:rsidRDefault="00667642" w:rsidP="00667642">
      <w:pPr>
        <w:spacing w:line="360" w:lineRule="auto"/>
        <w:jc w:val="center"/>
        <w:rPr>
          <w:sz w:val="28"/>
          <w:szCs w:val="28"/>
          <w:lang w:eastAsia="ru-RU"/>
        </w:rPr>
      </w:pPr>
      <w:r w:rsidRPr="001B58B3">
        <w:rPr>
          <w:b/>
          <w:sz w:val="28"/>
          <w:szCs w:val="28"/>
          <w:lang w:eastAsia="ru-RU"/>
        </w:rPr>
        <w:t>Инструкция</w:t>
      </w:r>
    </w:p>
    <w:p w:rsidR="00667642" w:rsidRPr="001B58B3" w:rsidRDefault="00667642" w:rsidP="00667642">
      <w:pPr>
        <w:spacing w:line="360" w:lineRule="auto"/>
        <w:jc w:val="center"/>
        <w:rPr>
          <w:b/>
          <w:sz w:val="28"/>
          <w:szCs w:val="28"/>
          <w:lang w:eastAsia="ru-RU"/>
        </w:rPr>
      </w:pPr>
      <w:r w:rsidRPr="001B58B3">
        <w:rPr>
          <w:b/>
          <w:sz w:val="28"/>
          <w:szCs w:val="28"/>
          <w:lang w:eastAsia="ru-RU"/>
        </w:rPr>
        <w:t>Правила безопасности при работе с кислотами</w:t>
      </w:r>
    </w:p>
    <w:p w:rsidR="00667642" w:rsidRPr="001B58B3" w:rsidRDefault="00667642" w:rsidP="00667642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1B58B3">
        <w:rPr>
          <w:sz w:val="28"/>
          <w:szCs w:val="28"/>
          <w:lang w:eastAsia="ru-RU"/>
        </w:rPr>
        <w:t>Соблюдайте осторожность при работе с кислотами.</w:t>
      </w:r>
    </w:p>
    <w:p w:rsidR="00667642" w:rsidRPr="001B58B3" w:rsidRDefault="00667642" w:rsidP="00667642">
      <w:pPr>
        <w:pStyle w:val="a5"/>
        <w:widowControl/>
        <w:numPr>
          <w:ilvl w:val="0"/>
          <w:numId w:val="5"/>
        </w:numPr>
        <w:autoSpaceDE/>
        <w:autoSpaceDN/>
        <w:spacing w:after="100" w:afterAutospacing="1" w:line="360" w:lineRule="auto"/>
        <w:contextualSpacing/>
        <w:jc w:val="both"/>
        <w:rPr>
          <w:sz w:val="28"/>
          <w:szCs w:val="28"/>
          <w:lang w:eastAsia="ru-RU"/>
        </w:rPr>
      </w:pPr>
      <w:r w:rsidRPr="001B58B3">
        <w:rPr>
          <w:sz w:val="28"/>
          <w:szCs w:val="28"/>
        </w:rPr>
        <w:t xml:space="preserve"> Переливание раствора осуществляют через край склянки, которую располагают так, чтобы при её наклоне этикетка оказалась сверху («этикетку – в ладонь!»). Склянку медленно наклоняют над пробиркой, пока нужный объём раствора не перельётся в неё. Объём перелитого раствора должен составлять 1–2 мл.</w:t>
      </w:r>
      <w:r w:rsidRPr="001B58B3">
        <w:rPr>
          <w:sz w:val="28"/>
          <w:szCs w:val="28"/>
          <w:lang w:eastAsia="ru-RU"/>
        </w:rPr>
        <w:t xml:space="preserve"> Каплю, оставшуюся на горлышке, снимают краем той посуды, куда наливается жидкость.</w:t>
      </w:r>
    </w:p>
    <w:p w:rsidR="00667642" w:rsidRPr="001B58B3" w:rsidRDefault="00667642" w:rsidP="00667642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1B58B3">
        <w:rPr>
          <w:sz w:val="28"/>
          <w:szCs w:val="28"/>
          <w:lang w:eastAsia="ru-RU"/>
        </w:rPr>
        <w:t>При наливании реактивов не наклоняться над сосудом во избежание попадания брызг или частиц на лицо или одежду.</w:t>
      </w:r>
    </w:p>
    <w:p w:rsidR="00667642" w:rsidRPr="001B58B3" w:rsidRDefault="00667642" w:rsidP="00667642">
      <w:pPr>
        <w:pStyle w:val="a5"/>
        <w:widowControl/>
        <w:numPr>
          <w:ilvl w:val="0"/>
          <w:numId w:val="5"/>
        </w:numPr>
        <w:autoSpaceDE/>
        <w:autoSpaceDN/>
        <w:spacing w:after="100" w:afterAutospacing="1" w:line="360" w:lineRule="auto"/>
        <w:contextualSpacing/>
        <w:jc w:val="both"/>
        <w:rPr>
          <w:sz w:val="28"/>
          <w:szCs w:val="28"/>
        </w:rPr>
      </w:pPr>
      <w:r w:rsidRPr="001B58B3">
        <w:rPr>
          <w:sz w:val="28"/>
          <w:szCs w:val="28"/>
        </w:rPr>
        <w:t>Отбор порошкообразного вещества из ёмкости осуществляют только с помощью ложечки или шпателя.</w:t>
      </w:r>
    </w:p>
    <w:p w:rsidR="00667642" w:rsidRPr="001B58B3" w:rsidRDefault="00667642" w:rsidP="00667642">
      <w:pPr>
        <w:pStyle w:val="a5"/>
        <w:widowControl/>
        <w:numPr>
          <w:ilvl w:val="0"/>
          <w:numId w:val="5"/>
        </w:numPr>
        <w:autoSpaceDE/>
        <w:autoSpaceDN/>
        <w:spacing w:after="100" w:afterAutospacing="1" w:line="360" w:lineRule="auto"/>
        <w:contextualSpacing/>
        <w:jc w:val="both"/>
        <w:rPr>
          <w:sz w:val="28"/>
          <w:szCs w:val="28"/>
        </w:rPr>
      </w:pPr>
      <w:r w:rsidRPr="001B58B3">
        <w:rPr>
          <w:sz w:val="28"/>
          <w:szCs w:val="28"/>
        </w:rPr>
        <w:t>При растворении в воде порошкообразного вещества или при перемешивании реактивов следует слегка ударять пальцем по дну пробирки.</w:t>
      </w:r>
    </w:p>
    <w:p w:rsidR="00667642" w:rsidRPr="001B58B3" w:rsidRDefault="00667642" w:rsidP="00667642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1B58B3">
        <w:rPr>
          <w:sz w:val="28"/>
          <w:szCs w:val="28"/>
        </w:rPr>
        <w:t>Сосуд с исходным реактивом (жидкостью или порошком) обязательно закрывается крышкой (пробкой) от этой же ёмкости.</w:t>
      </w:r>
    </w:p>
    <w:p w:rsidR="00667642" w:rsidRPr="001B58B3" w:rsidRDefault="00667642" w:rsidP="00667642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1B58B3">
        <w:rPr>
          <w:sz w:val="28"/>
          <w:szCs w:val="28"/>
          <w:lang w:eastAsia="ru-RU"/>
        </w:rPr>
        <w:t>При нагревании пробирку направлять отверстием в сторону от себя и от товарищей.</w:t>
      </w:r>
    </w:p>
    <w:p w:rsidR="00667642" w:rsidRDefault="00667642" w:rsidP="00667642">
      <w:pPr>
        <w:spacing w:line="360" w:lineRule="auto"/>
        <w:ind w:left="709"/>
        <w:jc w:val="both"/>
        <w:rPr>
          <w:b/>
          <w:sz w:val="28"/>
          <w:szCs w:val="28"/>
          <w:lang w:eastAsia="ru-RU"/>
        </w:rPr>
      </w:pPr>
      <w:r w:rsidRPr="001B58B3">
        <w:rPr>
          <w:b/>
          <w:sz w:val="28"/>
          <w:szCs w:val="28"/>
          <w:lang w:eastAsia="ru-RU"/>
        </w:rPr>
        <w:t>При разбавлении концентрированных растворов серной кислоты необходимо приливать тонкой струйкой в воду, а не наоборот.</w:t>
      </w:r>
    </w:p>
    <w:p w:rsidR="00667642" w:rsidRDefault="00667642" w:rsidP="00667642">
      <w:pPr>
        <w:spacing w:line="360" w:lineRule="auto"/>
        <w:ind w:left="709"/>
        <w:jc w:val="both"/>
        <w:rPr>
          <w:b/>
          <w:sz w:val="28"/>
          <w:szCs w:val="28"/>
          <w:lang w:eastAsia="ru-RU"/>
        </w:rPr>
      </w:pPr>
    </w:p>
    <w:p w:rsidR="00667642" w:rsidRDefault="00667642" w:rsidP="00667642">
      <w:pPr>
        <w:spacing w:line="360" w:lineRule="auto"/>
        <w:ind w:left="709"/>
        <w:jc w:val="both"/>
        <w:rPr>
          <w:b/>
          <w:sz w:val="28"/>
          <w:szCs w:val="28"/>
          <w:lang w:eastAsia="ru-RU"/>
        </w:rPr>
      </w:pPr>
    </w:p>
    <w:p w:rsidR="00667642" w:rsidRDefault="00667642" w:rsidP="00667642">
      <w:pPr>
        <w:spacing w:line="360" w:lineRule="auto"/>
        <w:ind w:left="709"/>
        <w:jc w:val="both"/>
        <w:rPr>
          <w:b/>
          <w:sz w:val="28"/>
          <w:szCs w:val="28"/>
          <w:lang w:eastAsia="ru-RU"/>
        </w:rPr>
      </w:pPr>
    </w:p>
    <w:p w:rsidR="00667642" w:rsidRPr="001B58B3" w:rsidRDefault="00667642" w:rsidP="00667642">
      <w:pPr>
        <w:spacing w:line="360" w:lineRule="auto"/>
        <w:ind w:left="709"/>
        <w:jc w:val="both"/>
        <w:rPr>
          <w:b/>
          <w:sz w:val="28"/>
          <w:szCs w:val="28"/>
          <w:lang w:eastAsia="ru-RU"/>
        </w:rPr>
      </w:pPr>
    </w:p>
    <w:p w:rsidR="00667642" w:rsidRPr="001B58B3" w:rsidRDefault="00667642" w:rsidP="00667642">
      <w:pPr>
        <w:pStyle w:val="a6"/>
        <w:shd w:val="clear" w:color="auto" w:fill="FFFFFF"/>
        <w:spacing w:after="0" w:afterAutospacing="0" w:line="360" w:lineRule="auto"/>
        <w:jc w:val="both"/>
        <w:rPr>
          <w:sz w:val="28"/>
          <w:szCs w:val="28"/>
        </w:rPr>
      </w:pPr>
      <w:r w:rsidRPr="001B58B3">
        <w:rPr>
          <w:b/>
          <w:sz w:val="28"/>
          <w:szCs w:val="28"/>
          <w:u w:val="single"/>
        </w:rPr>
        <w:lastRenderedPageBreak/>
        <w:t>Приложение 2</w:t>
      </w:r>
      <w:r w:rsidRPr="001B58B3">
        <w:rPr>
          <w:b/>
          <w:sz w:val="28"/>
          <w:szCs w:val="28"/>
        </w:rPr>
        <w:t>. Лабораторные опыты. Химические свойства кислот.</w:t>
      </w:r>
    </w:p>
    <w:p w:rsidR="00667642" w:rsidRPr="001B58B3" w:rsidRDefault="00667642" w:rsidP="0066764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B58B3">
        <w:rPr>
          <w:b/>
          <w:sz w:val="28"/>
          <w:szCs w:val="28"/>
        </w:rPr>
        <w:t>1. Взаимодействие кислот с металлами.</w:t>
      </w:r>
      <w:r w:rsidRPr="001B58B3">
        <w:rPr>
          <w:sz w:val="28"/>
          <w:szCs w:val="28"/>
        </w:rPr>
        <w:t xml:space="preserve"> В две пробирки поместите соответственно медь и цинк. Прилейте одинаковое количество соляной кислоты. Укажите признаки реакции. (</w:t>
      </w:r>
      <w:r>
        <w:rPr>
          <w:sz w:val="28"/>
          <w:szCs w:val="28"/>
        </w:rPr>
        <w:t>с</w:t>
      </w:r>
      <w:r w:rsidRPr="001B58B3">
        <w:rPr>
          <w:sz w:val="28"/>
          <w:szCs w:val="28"/>
        </w:rPr>
        <w:t xml:space="preserve"> медью признаки реакции отсутствуют, с цинком </w:t>
      </w:r>
      <w:r>
        <w:rPr>
          <w:sz w:val="28"/>
          <w:szCs w:val="28"/>
        </w:rPr>
        <w:t>–</w:t>
      </w:r>
      <w:r w:rsidRPr="001B58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вскипание раствора, </w:t>
      </w:r>
      <w:r w:rsidRPr="001B58B3">
        <w:rPr>
          <w:sz w:val="28"/>
          <w:szCs w:val="28"/>
        </w:rPr>
        <w:t xml:space="preserve">выделение пузырьков газа).  Запишите уравнения реакций. </w:t>
      </w:r>
    </w:p>
    <w:p w:rsidR="00667642" w:rsidRPr="001B58B3" w:rsidRDefault="00667642" w:rsidP="00667642">
      <w:pPr>
        <w:spacing w:line="360" w:lineRule="auto"/>
        <w:rPr>
          <w:sz w:val="28"/>
          <w:szCs w:val="28"/>
          <w:lang w:eastAsia="ru-RU"/>
        </w:rPr>
      </w:pPr>
      <w:r w:rsidRPr="001B58B3">
        <w:rPr>
          <w:b/>
          <w:sz w:val="28"/>
          <w:szCs w:val="28"/>
          <w:lang w:eastAsia="ru-RU"/>
        </w:rPr>
        <w:t xml:space="preserve">2. Взаимодействие кислот с солями.  </w:t>
      </w:r>
      <w:r w:rsidRPr="001B58B3">
        <w:rPr>
          <w:sz w:val="28"/>
          <w:szCs w:val="28"/>
          <w:lang w:eastAsia="ru-RU"/>
        </w:rPr>
        <w:t>В две пробирки прилейте соответственно растворы карбоната натрия и хлорида бария. Прилейте в обе пробирки серную кислоту. Укажите признаки реакции. Запишите уравнение химической реакции.</w:t>
      </w:r>
    </w:p>
    <w:p w:rsidR="00667642" w:rsidRPr="001B58B3" w:rsidRDefault="00667642" w:rsidP="00667642">
      <w:pPr>
        <w:spacing w:before="100" w:beforeAutospacing="1" w:line="360" w:lineRule="auto"/>
        <w:rPr>
          <w:b/>
          <w:sz w:val="28"/>
          <w:szCs w:val="28"/>
          <w:u w:val="single"/>
          <w:lang w:eastAsia="ru-RU"/>
        </w:rPr>
      </w:pPr>
      <w:r w:rsidRPr="001B58B3">
        <w:rPr>
          <w:b/>
          <w:sz w:val="28"/>
          <w:szCs w:val="28"/>
          <w:u w:val="single"/>
          <w:lang w:eastAsia="ru-RU"/>
        </w:rPr>
        <w:t>Приложение 3</w:t>
      </w:r>
    </w:p>
    <w:p w:rsidR="00667642" w:rsidRPr="001B58B3" w:rsidRDefault="00667642" w:rsidP="00667642">
      <w:pPr>
        <w:widowControl/>
        <w:numPr>
          <w:ilvl w:val="0"/>
          <w:numId w:val="6"/>
        </w:numPr>
        <w:autoSpaceDE/>
        <w:autoSpaceDN/>
        <w:spacing w:line="360" w:lineRule="auto"/>
        <w:rPr>
          <w:sz w:val="28"/>
          <w:szCs w:val="28"/>
          <w:lang w:eastAsia="ru-RU"/>
        </w:rPr>
      </w:pPr>
      <w:r w:rsidRPr="001B58B3">
        <w:rPr>
          <w:sz w:val="28"/>
          <w:szCs w:val="28"/>
          <w:lang w:eastAsia="ru-RU"/>
        </w:rPr>
        <w:t xml:space="preserve">Замените буквы и слова формулами соответствующих веществ в приведённых ниже схемах уравнений реакций. Составьте уравнения реакций между этими веществами. </w:t>
      </w:r>
    </w:p>
    <w:p w:rsidR="00667642" w:rsidRPr="001B58B3" w:rsidRDefault="00667642" w:rsidP="00667642">
      <w:pPr>
        <w:tabs>
          <w:tab w:val="left" w:pos="3510"/>
        </w:tabs>
        <w:spacing w:line="360" w:lineRule="auto"/>
        <w:ind w:firstLine="1134"/>
        <w:rPr>
          <w:sz w:val="28"/>
          <w:szCs w:val="28"/>
          <w:lang w:eastAsia="ru-RU"/>
        </w:rPr>
      </w:pPr>
      <w:r w:rsidRPr="001B58B3">
        <w:rPr>
          <w:sz w:val="28"/>
          <w:szCs w:val="28"/>
          <w:lang w:eastAsia="ru-RU"/>
        </w:rPr>
        <w:t xml:space="preserve">1) А + кислота </w:t>
      </w:r>
      <w:r w:rsidRPr="001B58B3">
        <w:rPr>
          <w:sz w:val="28"/>
          <w:szCs w:val="28"/>
          <w:lang w:eastAsia="ru-RU"/>
        </w:rPr>
        <w:sym w:font="Symbol" w:char="F0AE"/>
      </w:r>
      <w:r w:rsidRPr="001B58B3">
        <w:rPr>
          <w:sz w:val="28"/>
          <w:szCs w:val="28"/>
          <w:lang w:eastAsia="ru-RU"/>
        </w:rPr>
        <w:t xml:space="preserve"> соль + новая кислота;</w:t>
      </w:r>
    </w:p>
    <w:p w:rsidR="00667642" w:rsidRPr="001B58B3" w:rsidRDefault="00667642" w:rsidP="00667642">
      <w:pPr>
        <w:tabs>
          <w:tab w:val="left" w:pos="3585"/>
        </w:tabs>
        <w:spacing w:line="360" w:lineRule="auto"/>
        <w:ind w:firstLine="1134"/>
        <w:rPr>
          <w:sz w:val="28"/>
          <w:szCs w:val="28"/>
          <w:lang w:eastAsia="ru-RU"/>
        </w:rPr>
      </w:pPr>
      <w:r w:rsidRPr="001B58B3">
        <w:rPr>
          <w:sz w:val="28"/>
          <w:szCs w:val="28"/>
          <w:lang w:eastAsia="ru-RU"/>
        </w:rPr>
        <w:t xml:space="preserve">2) В + кислота  </w:t>
      </w:r>
      <w:r w:rsidRPr="001B58B3">
        <w:rPr>
          <w:sz w:val="28"/>
          <w:szCs w:val="28"/>
          <w:lang w:eastAsia="ru-RU"/>
        </w:rPr>
        <w:sym w:font="Symbol" w:char="F0AE"/>
      </w:r>
      <w:r w:rsidRPr="001B58B3">
        <w:rPr>
          <w:sz w:val="28"/>
          <w:szCs w:val="28"/>
          <w:lang w:eastAsia="ru-RU"/>
        </w:rPr>
        <w:t xml:space="preserve"> соль + вода;</w:t>
      </w:r>
    </w:p>
    <w:p w:rsidR="00667642" w:rsidRPr="001B58B3" w:rsidRDefault="00667642" w:rsidP="00667642">
      <w:pPr>
        <w:tabs>
          <w:tab w:val="left" w:pos="1185"/>
        </w:tabs>
        <w:spacing w:line="360" w:lineRule="auto"/>
        <w:ind w:firstLine="1134"/>
        <w:rPr>
          <w:sz w:val="28"/>
          <w:szCs w:val="28"/>
          <w:lang w:eastAsia="ru-RU"/>
        </w:rPr>
      </w:pPr>
      <w:r w:rsidRPr="001B58B3">
        <w:rPr>
          <w:sz w:val="28"/>
          <w:szCs w:val="28"/>
          <w:lang w:eastAsia="ru-RU"/>
        </w:rPr>
        <w:t xml:space="preserve">3) С + кислота  </w:t>
      </w:r>
      <w:r w:rsidRPr="001B58B3">
        <w:rPr>
          <w:sz w:val="28"/>
          <w:szCs w:val="28"/>
          <w:lang w:eastAsia="ru-RU"/>
        </w:rPr>
        <w:sym w:font="Symbol" w:char="F0AE"/>
      </w:r>
      <w:r w:rsidRPr="001B58B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соль </w:t>
      </w:r>
      <w:r w:rsidRPr="001B58B3">
        <w:rPr>
          <w:sz w:val="28"/>
          <w:szCs w:val="28"/>
          <w:lang w:eastAsia="ru-RU"/>
        </w:rPr>
        <w:t>+ газ + вода;</w:t>
      </w:r>
    </w:p>
    <w:p w:rsidR="00667642" w:rsidRPr="001B58B3" w:rsidRDefault="00667642" w:rsidP="00667642">
      <w:pPr>
        <w:widowControl/>
        <w:numPr>
          <w:ilvl w:val="0"/>
          <w:numId w:val="6"/>
        </w:numPr>
        <w:autoSpaceDE/>
        <w:autoSpaceDN/>
        <w:spacing w:line="360" w:lineRule="auto"/>
        <w:rPr>
          <w:sz w:val="28"/>
          <w:szCs w:val="28"/>
          <w:lang w:eastAsia="ru-RU"/>
        </w:rPr>
      </w:pPr>
      <w:r w:rsidRPr="001B58B3">
        <w:rPr>
          <w:sz w:val="28"/>
          <w:szCs w:val="28"/>
          <w:lang w:eastAsia="ru-RU"/>
        </w:rPr>
        <w:t>Используя дополнительную литературу, подберите материал о нахождении кислот в природе и областях их применения. Предложите способ представления собранного</w:t>
      </w:r>
      <w:r>
        <w:rPr>
          <w:sz w:val="28"/>
          <w:szCs w:val="28"/>
          <w:lang w:eastAsia="ru-RU"/>
        </w:rPr>
        <w:t xml:space="preserve"> материала на листе формата А4,</w:t>
      </w:r>
      <w:r w:rsidRPr="001B58B3">
        <w:rPr>
          <w:sz w:val="28"/>
          <w:szCs w:val="28"/>
          <w:lang w:eastAsia="ru-RU"/>
        </w:rPr>
        <w:t xml:space="preserve"> оформите его.</w:t>
      </w:r>
    </w:p>
    <w:p w:rsidR="00667642" w:rsidRPr="001B58B3" w:rsidRDefault="00667642" w:rsidP="00667642">
      <w:pPr>
        <w:spacing w:line="360" w:lineRule="auto"/>
        <w:rPr>
          <w:sz w:val="28"/>
          <w:szCs w:val="28"/>
          <w:lang w:eastAsia="ru-RU"/>
        </w:rPr>
      </w:pPr>
    </w:p>
    <w:p w:rsidR="00667642" w:rsidRPr="00051DF3" w:rsidRDefault="00667642" w:rsidP="00667642">
      <w:pPr>
        <w:spacing w:line="360" w:lineRule="auto"/>
        <w:rPr>
          <w:b/>
          <w:sz w:val="28"/>
          <w:szCs w:val="28"/>
        </w:rPr>
      </w:pPr>
      <w:r w:rsidRPr="00051DF3">
        <w:rPr>
          <w:b/>
          <w:sz w:val="28"/>
          <w:szCs w:val="28"/>
        </w:rPr>
        <w:t>Используемые источники:</w:t>
      </w:r>
    </w:p>
    <w:p w:rsidR="00667642" w:rsidRPr="00667642" w:rsidRDefault="00667642" w:rsidP="00667642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rPr>
          <w:b/>
          <w:sz w:val="28"/>
          <w:szCs w:val="28"/>
        </w:rPr>
      </w:pPr>
      <w:r w:rsidRPr="00051DF3">
        <w:rPr>
          <w:sz w:val="28"/>
          <w:szCs w:val="28"/>
        </w:rPr>
        <w:t>Габриелян О.С., Остроумов И.Г., Сладков С.А. Химия 8 класс.</w:t>
      </w:r>
    </w:p>
    <w:p w:rsidR="00667642" w:rsidRPr="00E93C79" w:rsidRDefault="00D63A02" w:rsidP="00667642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rPr>
          <w:b/>
          <w:sz w:val="28"/>
          <w:szCs w:val="28"/>
        </w:rPr>
      </w:pPr>
      <w:hyperlink r:id="rId9" w:history="1">
        <w:r w:rsidR="00E93C79" w:rsidRPr="00E93C79">
          <w:rPr>
            <w:rStyle w:val="a8"/>
            <w:b/>
            <w:sz w:val="28"/>
            <w:szCs w:val="28"/>
          </w:rPr>
          <w:t>https://myschool.edu.ru/</w:t>
        </w:r>
      </w:hyperlink>
    </w:p>
    <w:p w:rsidR="00E93C79" w:rsidRPr="0072457C" w:rsidRDefault="00E93C79" w:rsidP="0072457C">
      <w:pPr>
        <w:widowControl/>
        <w:autoSpaceDE/>
        <w:autoSpaceDN/>
        <w:spacing w:line="360" w:lineRule="auto"/>
        <w:ind w:left="360"/>
        <w:rPr>
          <w:b/>
          <w:sz w:val="28"/>
          <w:szCs w:val="28"/>
        </w:rPr>
      </w:pPr>
    </w:p>
    <w:p w:rsidR="00667642" w:rsidRDefault="00667642" w:rsidP="002046B2">
      <w:pPr>
        <w:spacing w:before="69"/>
        <w:ind w:left="2770"/>
        <w:jc w:val="both"/>
        <w:rPr>
          <w:spacing w:val="-2"/>
          <w:sz w:val="24"/>
        </w:rPr>
      </w:pPr>
    </w:p>
    <w:p w:rsidR="00667642" w:rsidRDefault="00667642" w:rsidP="002046B2">
      <w:pPr>
        <w:spacing w:before="69"/>
        <w:ind w:left="2770"/>
        <w:jc w:val="both"/>
        <w:rPr>
          <w:spacing w:val="-2"/>
          <w:sz w:val="24"/>
        </w:rPr>
      </w:pPr>
    </w:p>
    <w:p w:rsidR="00667642" w:rsidRDefault="00667642" w:rsidP="002046B2">
      <w:pPr>
        <w:spacing w:before="69"/>
        <w:ind w:left="2770"/>
        <w:jc w:val="both"/>
        <w:rPr>
          <w:spacing w:val="-2"/>
          <w:sz w:val="24"/>
        </w:rPr>
      </w:pPr>
    </w:p>
    <w:p w:rsidR="00667642" w:rsidRDefault="00667642" w:rsidP="002046B2">
      <w:pPr>
        <w:spacing w:before="69"/>
        <w:ind w:left="2770"/>
        <w:jc w:val="both"/>
        <w:rPr>
          <w:spacing w:val="-2"/>
          <w:sz w:val="24"/>
        </w:rPr>
      </w:pPr>
    </w:p>
    <w:p w:rsidR="00667642" w:rsidRDefault="00667642" w:rsidP="002046B2">
      <w:pPr>
        <w:spacing w:before="69"/>
        <w:ind w:left="2770"/>
        <w:jc w:val="both"/>
        <w:rPr>
          <w:spacing w:val="-2"/>
          <w:sz w:val="24"/>
        </w:rPr>
      </w:pPr>
    </w:p>
    <w:p w:rsidR="001463A1" w:rsidRDefault="001463A1" w:rsidP="002046B2">
      <w:pPr>
        <w:spacing w:before="69"/>
        <w:ind w:left="2770"/>
        <w:jc w:val="both"/>
        <w:rPr>
          <w:spacing w:val="-2"/>
          <w:sz w:val="24"/>
        </w:rPr>
      </w:pPr>
    </w:p>
    <w:p w:rsidR="00667642" w:rsidRDefault="00667642" w:rsidP="002046B2">
      <w:pPr>
        <w:spacing w:before="69"/>
        <w:ind w:left="2770"/>
        <w:jc w:val="both"/>
        <w:rPr>
          <w:spacing w:val="-2"/>
          <w:sz w:val="24"/>
        </w:rPr>
      </w:pPr>
    </w:p>
    <w:p w:rsidR="002046B2" w:rsidRDefault="002046B2" w:rsidP="002046B2">
      <w:pPr>
        <w:spacing w:before="69"/>
        <w:ind w:left="2770"/>
        <w:jc w:val="both"/>
        <w:rPr>
          <w:sz w:val="24"/>
        </w:rPr>
      </w:pPr>
      <w:r>
        <w:rPr>
          <w:spacing w:val="-2"/>
          <w:sz w:val="24"/>
        </w:rPr>
        <w:t>Показатели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оценивания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работ</w:t>
      </w:r>
    </w:p>
    <w:p w:rsidR="002046B2" w:rsidRDefault="002046B2" w:rsidP="002046B2">
      <w:pPr>
        <w:pStyle w:val="a5"/>
        <w:numPr>
          <w:ilvl w:val="0"/>
          <w:numId w:val="4"/>
        </w:numPr>
        <w:tabs>
          <w:tab w:val="left" w:pos="4127"/>
        </w:tabs>
        <w:spacing w:before="118" w:line="275" w:lineRule="exact"/>
        <w:ind w:left="4127" w:hanging="243"/>
        <w:jc w:val="both"/>
        <w:rPr>
          <w:sz w:val="24"/>
        </w:rPr>
      </w:pPr>
      <w:r>
        <w:rPr>
          <w:sz w:val="24"/>
        </w:rPr>
        <w:t>«Лучший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урок»</w:t>
      </w:r>
    </w:p>
    <w:p w:rsidR="002046B2" w:rsidRDefault="002046B2" w:rsidP="002046B2">
      <w:pPr>
        <w:spacing w:line="242" w:lineRule="auto"/>
        <w:ind w:left="140" w:right="143" w:firstLine="566"/>
        <w:jc w:val="both"/>
        <w:rPr>
          <w:sz w:val="24"/>
        </w:rPr>
      </w:pPr>
      <w:r>
        <w:rPr>
          <w:sz w:val="24"/>
        </w:rPr>
        <w:t>Тема урока определяется согласно учебно-тематическому планированию по указанному конкурсантом предмету.</w:t>
      </w:r>
    </w:p>
    <w:p w:rsidR="002046B2" w:rsidRDefault="002046B2" w:rsidP="002046B2">
      <w:pPr>
        <w:spacing w:line="291" w:lineRule="exact"/>
        <w:ind w:left="706"/>
        <w:jc w:val="both"/>
        <w:rPr>
          <w:sz w:val="24"/>
        </w:rPr>
      </w:pPr>
      <w:r>
        <w:rPr>
          <w:sz w:val="24"/>
        </w:rPr>
        <w:t>1.2.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Технологичность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6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критерию</w:t>
      </w:r>
      <w:r>
        <w:rPr>
          <w:spacing w:val="-13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0"/>
          <w:sz w:val="24"/>
        </w:rPr>
        <w:t xml:space="preserve"> </w:t>
      </w:r>
      <w:r>
        <w:rPr>
          <w:sz w:val="24"/>
        </w:rPr>
        <w:t>10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баллов:</w:t>
      </w:r>
    </w:p>
    <w:p w:rsidR="002046B2" w:rsidRDefault="002046B2" w:rsidP="002046B2">
      <w:pPr>
        <w:pStyle w:val="a5"/>
        <w:numPr>
          <w:ilvl w:val="0"/>
          <w:numId w:val="1"/>
        </w:numPr>
        <w:tabs>
          <w:tab w:val="left" w:pos="1036"/>
        </w:tabs>
        <w:spacing w:before="5" w:line="237" w:lineRule="auto"/>
        <w:ind w:right="142" w:firstLine="566"/>
        <w:jc w:val="both"/>
        <w:rPr>
          <w:sz w:val="24"/>
        </w:rPr>
      </w:pPr>
      <w:r>
        <w:rPr>
          <w:sz w:val="24"/>
        </w:rPr>
        <w:t xml:space="preserve">тема, цель, задачи и планируемые результаты урока сформулированы в соответствии с требованиями ФГОС ОО и возрастными особенностями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– 2 </w:t>
      </w:r>
      <w:r>
        <w:rPr>
          <w:spacing w:val="-2"/>
          <w:sz w:val="24"/>
        </w:rPr>
        <w:t>балла;</w:t>
      </w:r>
    </w:p>
    <w:p w:rsidR="002046B2" w:rsidRDefault="002046B2" w:rsidP="002046B2">
      <w:pPr>
        <w:pStyle w:val="a5"/>
        <w:numPr>
          <w:ilvl w:val="0"/>
          <w:numId w:val="1"/>
        </w:numPr>
        <w:tabs>
          <w:tab w:val="left" w:pos="930"/>
        </w:tabs>
        <w:spacing w:before="5"/>
        <w:ind w:right="136" w:firstLine="566"/>
        <w:jc w:val="both"/>
        <w:rPr>
          <w:sz w:val="24"/>
        </w:rPr>
      </w:pPr>
      <w:r>
        <w:rPr>
          <w:sz w:val="24"/>
        </w:rPr>
        <w:t xml:space="preserve">структура урока определена в соответствии с целью, задачами и планируемыми результатами, сочетает в себе активную самостоятельную учебную и творческую деятельность обучающихся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2 балла;</w:t>
      </w:r>
    </w:p>
    <w:p w:rsidR="002046B2" w:rsidRDefault="002046B2" w:rsidP="002046B2">
      <w:pPr>
        <w:pStyle w:val="a5"/>
        <w:numPr>
          <w:ilvl w:val="0"/>
          <w:numId w:val="1"/>
        </w:numPr>
        <w:tabs>
          <w:tab w:val="left" w:pos="964"/>
        </w:tabs>
        <w:ind w:right="137" w:firstLine="566"/>
        <w:jc w:val="both"/>
        <w:rPr>
          <w:sz w:val="24"/>
        </w:rPr>
      </w:pPr>
      <w:r>
        <w:rPr>
          <w:sz w:val="24"/>
        </w:rPr>
        <w:t xml:space="preserve">в проекте урока определены технологии, методы, приемы обучения и формы организации деятельности обучающихся с учетом специфики класса, содержания урока, формируемых и развиваемых универсальных учебных действий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2 балла;</w:t>
      </w:r>
    </w:p>
    <w:p w:rsidR="002046B2" w:rsidRDefault="002046B2" w:rsidP="002046B2">
      <w:pPr>
        <w:pStyle w:val="a5"/>
        <w:numPr>
          <w:ilvl w:val="0"/>
          <w:numId w:val="1"/>
        </w:numPr>
        <w:tabs>
          <w:tab w:val="left" w:pos="897"/>
        </w:tabs>
        <w:spacing w:line="293" w:lineRule="exact"/>
        <w:ind w:left="897" w:hanging="191"/>
        <w:jc w:val="both"/>
        <w:rPr>
          <w:sz w:val="24"/>
        </w:rPr>
      </w:pPr>
      <w:r>
        <w:rPr>
          <w:sz w:val="24"/>
        </w:rPr>
        <w:t>оптимально</w:t>
      </w:r>
      <w:r>
        <w:rPr>
          <w:spacing w:val="-9"/>
          <w:sz w:val="24"/>
        </w:rPr>
        <w:t xml:space="preserve"> </w:t>
      </w:r>
      <w:r>
        <w:rPr>
          <w:sz w:val="24"/>
        </w:rPr>
        <w:t>спланирован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балла;</w:t>
      </w:r>
    </w:p>
    <w:p w:rsidR="002046B2" w:rsidRDefault="002046B2" w:rsidP="002046B2">
      <w:pPr>
        <w:pStyle w:val="a5"/>
        <w:numPr>
          <w:ilvl w:val="0"/>
          <w:numId w:val="1"/>
        </w:numPr>
        <w:tabs>
          <w:tab w:val="left" w:pos="897"/>
        </w:tabs>
        <w:spacing w:line="293" w:lineRule="exact"/>
        <w:ind w:left="897" w:hanging="191"/>
        <w:jc w:val="both"/>
        <w:rPr>
          <w:sz w:val="24"/>
        </w:rPr>
      </w:pPr>
      <w:r>
        <w:rPr>
          <w:sz w:val="24"/>
        </w:rPr>
        <w:t>ресурсное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8"/>
          <w:sz w:val="24"/>
        </w:rPr>
        <w:t xml:space="preserve"> </w:t>
      </w:r>
      <w:r>
        <w:rPr>
          <w:sz w:val="24"/>
        </w:rPr>
        <w:t>цели,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2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балла.</w:t>
      </w:r>
    </w:p>
    <w:p w:rsidR="002046B2" w:rsidRDefault="002046B2" w:rsidP="002046B2">
      <w:pPr>
        <w:pStyle w:val="a5"/>
        <w:numPr>
          <w:ilvl w:val="1"/>
          <w:numId w:val="3"/>
        </w:numPr>
        <w:tabs>
          <w:tab w:val="left" w:pos="1194"/>
        </w:tabs>
        <w:ind w:right="145" w:firstLine="566"/>
        <w:jc w:val="both"/>
        <w:rPr>
          <w:sz w:val="24"/>
        </w:rPr>
      </w:pPr>
      <w:r>
        <w:rPr>
          <w:sz w:val="24"/>
        </w:rPr>
        <w:t xml:space="preserve">Качество предметного содержания, максимальная оценка по критерию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10 </w:t>
      </w:r>
      <w:r>
        <w:rPr>
          <w:spacing w:val="-2"/>
          <w:sz w:val="24"/>
        </w:rPr>
        <w:t>баллов: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</w:tabs>
        <w:spacing w:before="3" w:line="237" w:lineRule="auto"/>
        <w:ind w:right="150" w:firstLine="566"/>
        <w:rPr>
          <w:sz w:val="24"/>
        </w:rPr>
      </w:pPr>
      <w:r>
        <w:rPr>
          <w:sz w:val="24"/>
        </w:rPr>
        <w:t>соответствует</w:t>
      </w:r>
      <w:r>
        <w:rPr>
          <w:spacing w:val="3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35"/>
          <w:sz w:val="24"/>
        </w:rPr>
        <w:t xml:space="preserve"> </w:t>
      </w:r>
      <w:r>
        <w:rPr>
          <w:sz w:val="24"/>
        </w:rPr>
        <w:t>цели</w:t>
      </w:r>
      <w:r>
        <w:rPr>
          <w:spacing w:val="39"/>
          <w:sz w:val="24"/>
        </w:rPr>
        <w:t xml:space="preserve"> </w:t>
      </w:r>
      <w:r>
        <w:rPr>
          <w:sz w:val="24"/>
        </w:rPr>
        <w:t>урока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целям</w:t>
      </w:r>
      <w:r>
        <w:rPr>
          <w:spacing w:val="3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34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3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28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2 </w:t>
      </w:r>
      <w:r>
        <w:rPr>
          <w:spacing w:val="-2"/>
          <w:sz w:val="24"/>
        </w:rPr>
        <w:t>балла;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</w:tabs>
        <w:spacing w:before="6" w:line="237" w:lineRule="auto"/>
        <w:ind w:right="150" w:firstLine="566"/>
        <w:rPr>
          <w:sz w:val="24"/>
        </w:rPr>
      </w:pPr>
      <w:r>
        <w:rPr>
          <w:sz w:val="24"/>
        </w:rPr>
        <w:t>соответствует</w:t>
      </w:r>
      <w:r>
        <w:rPr>
          <w:spacing w:val="40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40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науки,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0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балла;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</w:tabs>
        <w:spacing w:before="5" w:line="293" w:lineRule="exact"/>
        <w:ind w:left="878" w:hanging="172"/>
        <w:rPr>
          <w:sz w:val="24"/>
        </w:rPr>
      </w:pPr>
      <w:r>
        <w:rPr>
          <w:spacing w:val="-6"/>
          <w:sz w:val="24"/>
        </w:rPr>
        <w:t>демонстрирует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свободное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владение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содержанием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преподаваемого</w:t>
      </w:r>
      <w:r>
        <w:rPr>
          <w:spacing w:val="4"/>
          <w:sz w:val="24"/>
        </w:rPr>
        <w:t xml:space="preserve"> </w:t>
      </w:r>
      <w:r>
        <w:rPr>
          <w:spacing w:val="-6"/>
          <w:sz w:val="24"/>
        </w:rPr>
        <w:t>предмета</w:t>
      </w:r>
      <w:r>
        <w:rPr>
          <w:spacing w:val="-16"/>
          <w:sz w:val="24"/>
        </w:rPr>
        <w:t xml:space="preserve"> </w:t>
      </w:r>
      <w:r>
        <w:rPr>
          <w:rFonts w:ascii="Symbol" w:hAnsi="Symbol"/>
          <w:spacing w:val="-6"/>
          <w:sz w:val="24"/>
        </w:rPr>
        <w:t>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балла;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</w:tabs>
        <w:ind w:right="138" w:firstLine="566"/>
        <w:rPr>
          <w:sz w:val="24"/>
        </w:rPr>
      </w:pPr>
      <w:r>
        <w:rPr>
          <w:sz w:val="24"/>
        </w:rPr>
        <w:t>стимулирует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предметном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у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и его удерживает на протяжении урока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2 балла;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</w:tabs>
        <w:ind w:right="139" w:firstLine="566"/>
        <w:rPr>
          <w:sz w:val="24"/>
        </w:rPr>
      </w:pPr>
      <w:r>
        <w:rPr>
          <w:sz w:val="24"/>
        </w:rPr>
        <w:t>демонстрирует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0"/>
          <w:sz w:val="24"/>
        </w:rPr>
        <w:t xml:space="preserve"> </w:t>
      </w:r>
      <w:r>
        <w:rPr>
          <w:sz w:val="24"/>
        </w:rPr>
        <w:t>(связь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 жизнью), </w:t>
      </w:r>
      <w:proofErr w:type="spellStart"/>
      <w:r>
        <w:rPr>
          <w:sz w:val="24"/>
        </w:rPr>
        <w:t>межпредметные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связи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2 балла.</w:t>
      </w:r>
    </w:p>
    <w:p w:rsidR="002046B2" w:rsidRDefault="002046B2" w:rsidP="002046B2">
      <w:pPr>
        <w:pStyle w:val="a5"/>
        <w:numPr>
          <w:ilvl w:val="1"/>
          <w:numId w:val="3"/>
        </w:numPr>
        <w:tabs>
          <w:tab w:val="left" w:pos="1150"/>
        </w:tabs>
        <w:ind w:right="141" w:firstLine="566"/>
        <w:rPr>
          <w:sz w:val="24"/>
        </w:rPr>
      </w:pPr>
      <w:r>
        <w:rPr>
          <w:sz w:val="24"/>
        </w:rPr>
        <w:t xml:space="preserve">Новизна и творчество в решении методических задач, максимальная оценка по критерию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10 баллов: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</w:tabs>
        <w:ind w:right="142" w:firstLine="566"/>
        <w:rPr>
          <w:sz w:val="24"/>
        </w:rPr>
      </w:pPr>
      <w:r>
        <w:rPr>
          <w:sz w:val="24"/>
        </w:rPr>
        <w:t>использует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8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80"/>
          <w:sz w:val="24"/>
        </w:rPr>
        <w:t xml:space="preserve"> </w:t>
      </w:r>
      <w:r>
        <w:rPr>
          <w:sz w:val="24"/>
        </w:rPr>
        <w:t>вовлечения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познавательную деятельность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2 балла;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</w:tabs>
        <w:ind w:right="144" w:firstLine="566"/>
        <w:rPr>
          <w:sz w:val="24"/>
        </w:rPr>
      </w:pP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содержание урока включены</w:t>
      </w:r>
      <w:r>
        <w:rPr>
          <w:spacing w:val="28"/>
          <w:sz w:val="24"/>
        </w:rPr>
        <w:t xml:space="preserve"> </w:t>
      </w:r>
      <w:r>
        <w:rPr>
          <w:sz w:val="24"/>
        </w:rPr>
        <w:t>яркие содержательные элементы,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стимулирующие познавательный интерес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2 балла;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  <w:tab w:val="left" w:pos="2315"/>
          <w:tab w:val="left" w:pos="3328"/>
          <w:tab w:val="left" w:pos="4917"/>
          <w:tab w:val="left" w:pos="6060"/>
          <w:tab w:val="left" w:pos="7794"/>
        </w:tabs>
        <w:ind w:right="140" w:firstLine="566"/>
        <w:rPr>
          <w:sz w:val="24"/>
        </w:rPr>
      </w:pPr>
      <w:r>
        <w:rPr>
          <w:spacing w:val="-2"/>
          <w:sz w:val="24"/>
        </w:rPr>
        <w:t>использует</w:t>
      </w:r>
      <w:r>
        <w:rPr>
          <w:sz w:val="24"/>
        </w:rPr>
        <w:tab/>
      </w:r>
      <w:r>
        <w:rPr>
          <w:spacing w:val="-4"/>
          <w:sz w:val="24"/>
        </w:rPr>
        <w:t>формы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>деятельности,</w:t>
      </w:r>
      <w:r>
        <w:rPr>
          <w:sz w:val="24"/>
        </w:rPr>
        <w:tab/>
      </w:r>
      <w:r>
        <w:rPr>
          <w:spacing w:val="-2"/>
          <w:sz w:val="24"/>
        </w:rPr>
        <w:t xml:space="preserve">стимулирующие </w:t>
      </w:r>
      <w:r>
        <w:rPr>
          <w:sz w:val="24"/>
        </w:rPr>
        <w:t xml:space="preserve">творческую и исследовательскую активность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2 балла;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</w:tabs>
        <w:spacing w:line="237" w:lineRule="auto"/>
        <w:ind w:right="145" w:firstLine="566"/>
        <w:rPr>
          <w:sz w:val="24"/>
        </w:rPr>
      </w:pPr>
      <w:r>
        <w:rPr>
          <w:sz w:val="24"/>
        </w:rPr>
        <w:t>создает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уроке</w:t>
      </w:r>
      <w:r>
        <w:rPr>
          <w:spacing w:val="29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29"/>
          <w:sz w:val="24"/>
        </w:rPr>
        <w:t xml:space="preserve"> </w:t>
      </w:r>
      <w:r>
        <w:rPr>
          <w:sz w:val="24"/>
        </w:rPr>
        <w:t>(исследовательские),</w:t>
      </w:r>
      <w:r>
        <w:rPr>
          <w:spacing w:val="32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29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32"/>
          <w:sz w:val="24"/>
        </w:rPr>
        <w:t xml:space="preserve"> </w:t>
      </w:r>
      <w:r>
        <w:rPr>
          <w:sz w:val="24"/>
        </w:rPr>
        <w:t>ситуации выбора и принятия решений – 2 балла;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</w:tabs>
        <w:spacing w:line="293" w:lineRule="exact"/>
        <w:ind w:left="878" w:hanging="172"/>
        <w:rPr>
          <w:sz w:val="24"/>
        </w:rPr>
      </w:pPr>
      <w:r>
        <w:rPr>
          <w:sz w:val="24"/>
        </w:rPr>
        <w:t>оригинальность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замысла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балла.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  <w:tab w:val="left" w:pos="1603"/>
          <w:tab w:val="left" w:pos="3385"/>
          <w:tab w:val="left" w:pos="5262"/>
          <w:tab w:val="left" w:pos="7995"/>
        </w:tabs>
        <w:ind w:right="139" w:firstLine="566"/>
        <w:rPr>
          <w:sz w:val="24"/>
        </w:rPr>
      </w:pPr>
      <w:r>
        <w:rPr>
          <w:spacing w:val="-4"/>
          <w:sz w:val="24"/>
        </w:rPr>
        <w:t>1.4.</w:t>
      </w:r>
      <w:r>
        <w:rPr>
          <w:sz w:val="24"/>
        </w:rPr>
        <w:tab/>
      </w:r>
      <w:r>
        <w:rPr>
          <w:spacing w:val="-2"/>
          <w:sz w:val="24"/>
        </w:rPr>
        <w:t>Актуальность</w:t>
      </w:r>
      <w:r>
        <w:rPr>
          <w:sz w:val="24"/>
        </w:rPr>
        <w:tab/>
      </w:r>
      <w:r>
        <w:rPr>
          <w:spacing w:val="-2"/>
          <w:sz w:val="24"/>
        </w:rPr>
        <w:t>использования</w:t>
      </w:r>
      <w:r>
        <w:rPr>
          <w:sz w:val="24"/>
        </w:rPr>
        <w:tab/>
      </w:r>
      <w:r>
        <w:rPr>
          <w:spacing w:val="-2"/>
          <w:sz w:val="24"/>
        </w:rPr>
        <w:t>высокотехнологичного</w:t>
      </w:r>
      <w:r>
        <w:rPr>
          <w:sz w:val="24"/>
        </w:rPr>
        <w:tab/>
      </w:r>
      <w:r>
        <w:rPr>
          <w:spacing w:val="-2"/>
          <w:sz w:val="24"/>
        </w:rPr>
        <w:t xml:space="preserve">оборудования, </w:t>
      </w:r>
      <w:r>
        <w:rPr>
          <w:sz w:val="24"/>
        </w:rPr>
        <w:t xml:space="preserve">максимальная оценка по критерию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6 баллов: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</w:tabs>
        <w:spacing w:line="292" w:lineRule="exact"/>
        <w:ind w:left="878" w:hanging="172"/>
        <w:rPr>
          <w:sz w:val="24"/>
        </w:rPr>
      </w:pPr>
      <w:r>
        <w:rPr>
          <w:sz w:val="24"/>
        </w:rPr>
        <w:t>соответствие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1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7"/>
          <w:sz w:val="24"/>
        </w:rPr>
        <w:t xml:space="preserve"> </w:t>
      </w:r>
      <w:r>
        <w:rPr>
          <w:sz w:val="24"/>
        </w:rPr>
        <w:t>целям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</w:t>
      </w:r>
      <w:r>
        <w:rPr>
          <w:spacing w:val="-12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1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балла;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</w:tabs>
        <w:spacing w:before="3" w:line="293" w:lineRule="exact"/>
        <w:ind w:left="878" w:hanging="172"/>
        <w:rPr>
          <w:sz w:val="24"/>
        </w:rPr>
      </w:pPr>
      <w:r>
        <w:rPr>
          <w:sz w:val="24"/>
        </w:rPr>
        <w:t>уровень</w:t>
      </w:r>
      <w:r>
        <w:rPr>
          <w:spacing w:val="-15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9"/>
          <w:sz w:val="24"/>
        </w:rPr>
        <w:t xml:space="preserve"> </w:t>
      </w:r>
      <w:r>
        <w:rPr>
          <w:sz w:val="24"/>
        </w:rPr>
        <w:t>высокотехнологичным</w:t>
      </w:r>
      <w:r>
        <w:rPr>
          <w:spacing w:val="-15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-13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балла;</w:t>
      </w:r>
    </w:p>
    <w:p w:rsidR="002046B2" w:rsidRDefault="002046B2" w:rsidP="002046B2">
      <w:pPr>
        <w:pStyle w:val="a5"/>
        <w:numPr>
          <w:ilvl w:val="2"/>
          <w:numId w:val="3"/>
        </w:numPr>
        <w:tabs>
          <w:tab w:val="left" w:pos="878"/>
          <w:tab w:val="left" w:pos="2430"/>
          <w:tab w:val="left" w:pos="4236"/>
          <w:tab w:val="left" w:pos="4740"/>
          <w:tab w:val="left" w:pos="6641"/>
          <w:tab w:val="left" w:pos="7995"/>
        </w:tabs>
        <w:ind w:right="139" w:firstLine="566"/>
        <w:rPr>
          <w:sz w:val="24"/>
        </w:rPr>
      </w:pPr>
      <w:r>
        <w:rPr>
          <w:spacing w:val="-2"/>
          <w:sz w:val="24"/>
        </w:rPr>
        <w:t>вовлечение</w:t>
      </w:r>
      <w:r>
        <w:rPr>
          <w:sz w:val="24"/>
        </w:rPr>
        <w:tab/>
      </w:r>
      <w:r>
        <w:rPr>
          <w:spacing w:val="-2"/>
          <w:sz w:val="24"/>
        </w:rPr>
        <w:t>обучающихся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использование</w:t>
      </w:r>
      <w:r>
        <w:rPr>
          <w:sz w:val="24"/>
        </w:rPr>
        <w:tab/>
      </w:r>
      <w:r>
        <w:rPr>
          <w:spacing w:val="-2"/>
          <w:sz w:val="24"/>
        </w:rPr>
        <w:t>штатного</w:t>
      </w:r>
      <w:r>
        <w:rPr>
          <w:sz w:val="24"/>
        </w:rPr>
        <w:tab/>
      </w:r>
      <w:r>
        <w:rPr>
          <w:spacing w:val="-2"/>
          <w:sz w:val="24"/>
        </w:rPr>
        <w:t xml:space="preserve">оборудования, </w:t>
      </w:r>
      <w:r>
        <w:rPr>
          <w:sz w:val="24"/>
        </w:rPr>
        <w:t xml:space="preserve">рекомендованных программных продуктов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2 балла.</w:t>
      </w:r>
    </w:p>
    <w:p w:rsidR="002046B2" w:rsidRDefault="002046B2" w:rsidP="002046B2">
      <w:pPr>
        <w:pStyle w:val="a5"/>
        <w:numPr>
          <w:ilvl w:val="1"/>
          <w:numId w:val="2"/>
        </w:numPr>
        <w:tabs>
          <w:tab w:val="left" w:pos="1127"/>
        </w:tabs>
        <w:spacing w:line="291" w:lineRule="exact"/>
        <w:ind w:left="1127" w:hanging="421"/>
        <w:rPr>
          <w:sz w:val="24"/>
        </w:rPr>
      </w:pPr>
      <w:r>
        <w:rPr>
          <w:sz w:val="24"/>
        </w:rPr>
        <w:t>Результативность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7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критерию</w:t>
      </w:r>
      <w:r>
        <w:rPr>
          <w:spacing w:val="-14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0"/>
          <w:sz w:val="24"/>
        </w:rPr>
        <w:t xml:space="preserve"> </w:t>
      </w:r>
      <w:r>
        <w:rPr>
          <w:sz w:val="24"/>
        </w:rPr>
        <w:t>4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балла:</w:t>
      </w:r>
    </w:p>
    <w:p w:rsidR="002046B2" w:rsidRDefault="002046B2" w:rsidP="002046B2">
      <w:pPr>
        <w:pStyle w:val="a5"/>
        <w:numPr>
          <w:ilvl w:val="2"/>
          <w:numId w:val="2"/>
        </w:numPr>
        <w:tabs>
          <w:tab w:val="left" w:pos="878"/>
        </w:tabs>
        <w:spacing w:line="293" w:lineRule="exact"/>
        <w:ind w:left="878" w:hanging="172"/>
        <w:rPr>
          <w:sz w:val="24"/>
        </w:rPr>
      </w:pPr>
      <w:r>
        <w:rPr>
          <w:sz w:val="24"/>
        </w:rPr>
        <w:lastRenderedPageBreak/>
        <w:t>указывает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4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балла;</w:t>
      </w:r>
    </w:p>
    <w:p w:rsidR="002046B2" w:rsidRDefault="002046B2" w:rsidP="002046B2">
      <w:pPr>
        <w:pStyle w:val="a5"/>
        <w:numPr>
          <w:ilvl w:val="2"/>
          <w:numId w:val="2"/>
        </w:numPr>
        <w:tabs>
          <w:tab w:val="left" w:pos="878"/>
        </w:tabs>
        <w:spacing w:before="3"/>
        <w:ind w:right="141" w:firstLine="566"/>
        <w:rPr>
          <w:sz w:val="24"/>
        </w:rPr>
      </w:pPr>
      <w:r>
        <w:rPr>
          <w:sz w:val="24"/>
        </w:rPr>
        <w:t xml:space="preserve">содержит способы осуществления оценки и/или создания условий для рефлексии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достигнутых результатов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2 балла.</w:t>
      </w:r>
    </w:p>
    <w:p w:rsidR="00864C8E" w:rsidRDefault="00864C8E"/>
    <w:sectPr w:rsidR="00864C8E" w:rsidSect="00864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31D8"/>
    <w:multiLevelType w:val="multilevel"/>
    <w:tmpl w:val="2812978E"/>
    <w:lvl w:ilvl="0">
      <w:start w:val="1"/>
      <w:numFmt w:val="decimal"/>
      <w:lvlText w:val="%1"/>
      <w:lvlJc w:val="left"/>
      <w:pPr>
        <w:ind w:left="140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0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40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7" w:hanging="1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7" w:hanging="1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1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5" w:hanging="1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1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173"/>
      </w:pPr>
      <w:rPr>
        <w:rFonts w:hint="default"/>
        <w:lang w:val="ru-RU" w:eastAsia="en-US" w:bidi="ar-SA"/>
      </w:rPr>
    </w:lvl>
  </w:abstractNum>
  <w:abstractNum w:abstractNumId="1">
    <w:nsid w:val="3AF040A0"/>
    <w:multiLevelType w:val="multilevel"/>
    <w:tmpl w:val="53B4B99C"/>
    <w:lvl w:ilvl="0">
      <w:start w:val="1"/>
      <w:numFmt w:val="decimal"/>
      <w:lvlText w:val="%1"/>
      <w:lvlJc w:val="left"/>
      <w:pPr>
        <w:ind w:left="1129" w:hanging="423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9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40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11" w:hanging="1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7" w:hanging="1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3" w:hanging="1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9" w:hanging="1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5" w:hanging="1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1" w:hanging="173"/>
      </w:pPr>
      <w:rPr>
        <w:rFonts w:hint="default"/>
        <w:lang w:val="ru-RU" w:eastAsia="en-US" w:bidi="ar-SA"/>
      </w:rPr>
    </w:lvl>
  </w:abstractNum>
  <w:abstractNum w:abstractNumId="2">
    <w:nsid w:val="3F630601"/>
    <w:multiLevelType w:val="hybridMultilevel"/>
    <w:tmpl w:val="063C9E72"/>
    <w:lvl w:ilvl="0" w:tplc="046625C2">
      <w:numFmt w:val="bullet"/>
      <w:lvlText w:val=""/>
      <w:lvlJc w:val="left"/>
      <w:pPr>
        <w:ind w:left="140" w:hanging="33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4C427FA">
      <w:numFmt w:val="bullet"/>
      <w:lvlText w:val="•"/>
      <w:lvlJc w:val="left"/>
      <w:pPr>
        <w:ind w:left="1089" w:hanging="332"/>
      </w:pPr>
      <w:rPr>
        <w:rFonts w:hint="default"/>
        <w:lang w:val="ru-RU" w:eastAsia="en-US" w:bidi="ar-SA"/>
      </w:rPr>
    </w:lvl>
    <w:lvl w:ilvl="2" w:tplc="F746F6B0">
      <w:numFmt w:val="bullet"/>
      <w:lvlText w:val="•"/>
      <w:lvlJc w:val="left"/>
      <w:pPr>
        <w:ind w:left="2038" w:hanging="332"/>
      </w:pPr>
      <w:rPr>
        <w:rFonts w:hint="default"/>
        <w:lang w:val="ru-RU" w:eastAsia="en-US" w:bidi="ar-SA"/>
      </w:rPr>
    </w:lvl>
    <w:lvl w:ilvl="3" w:tplc="64DA7C90">
      <w:numFmt w:val="bullet"/>
      <w:lvlText w:val="•"/>
      <w:lvlJc w:val="left"/>
      <w:pPr>
        <w:ind w:left="2987" w:hanging="332"/>
      </w:pPr>
      <w:rPr>
        <w:rFonts w:hint="default"/>
        <w:lang w:val="ru-RU" w:eastAsia="en-US" w:bidi="ar-SA"/>
      </w:rPr>
    </w:lvl>
    <w:lvl w:ilvl="4" w:tplc="07547CAE">
      <w:numFmt w:val="bullet"/>
      <w:lvlText w:val="•"/>
      <w:lvlJc w:val="left"/>
      <w:pPr>
        <w:ind w:left="3937" w:hanging="332"/>
      </w:pPr>
      <w:rPr>
        <w:rFonts w:hint="default"/>
        <w:lang w:val="ru-RU" w:eastAsia="en-US" w:bidi="ar-SA"/>
      </w:rPr>
    </w:lvl>
    <w:lvl w:ilvl="5" w:tplc="C458F972">
      <w:numFmt w:val="bullet"/>
      <w:lvlText w:val="•"/>
      <w:lvlJc w:val="left"/>
      <w:pPr>
        <w:ind w:left="4886" w:hanging="332"/>
      </w:pPr>
      <w:rPr>
        <w:rFonts w:hint="default"/>
        <w:lang w:val="ru-RU" w:eastAsia="en-US" w:bidi="ar-SA"/>
      </w:rPr>
    </w:lvl>
    <w:lvl w:ilvl="6" w:tplc="33583FD6">
      <w:numFmt w:val="bullet"/>
      <w:lvlText w:val="•"/>
      <w:lvlJc w:val="left"/>
      <w:pPr>
        <w:ind w:left="5835" w:hanging="332"/>
      </w:pPr>
      <w:rPr>
        <w:rFonts w:hint="default"/>
        <w:lang w:val="ru-RU" w:eastAsia="en-US" w:bidi="ar-SA"/>
      </w:rPr>
    </w:lvl>
    <w:lvl w:ilvl="7" w:tplc="60587CEA">
      <w:numFmt w:val="bullet"/>
      <w:lvlText w:val="•"/>
      <w:lvlJc w:val="left"/>
      <w:pPr>
        <w:ind w:left="6785" w:hanging="332"/>
      </w:pPr>
      <w:rPr>
        <w:rFonts w:hint="default"/>
        <w:lang w:val="ru-RU" w:eastAsia="en-US" w:bidi="ar-SA"/>
      </w:rPr>
    </w:lvl>
    <w:lvl w:ilvl="8" w:tplc="973E9C4C">
      <w:numFmt w:val="bullet"/>
      <w:lvlText w:val="•"/>
      <w:lvlJc w:val="left"/>
      <w:pPr>
        <w:ind w:left="7734" w:hanging="332"/>
      </w:pPr>
      <w:rPr>
        <w:rFonts w:hint="default"/>
        <w:lang w:val="ru-RU" w:eastAsia="en-US" w:bidi="ar-SA"/>
      </w:rPr>
    </w:lvl>
  </w:abstractNum>
  <w:abstractNum w:abstractNumId="3">
    <w:nsid w:val="54267FC5"/>
    <w:multiLevelType w:val="hybridMultilevel"/>
    <w:tmpl w:val="418E6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E347D"/>
    <w:multiLevelType w:val="multilevel"/>
    <w:tmpl w:val="73646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4976F4"/>
    <w:multiLevelType w:val="hybridMultilevel"/>
    <w:tmpl w:val="AC164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7E13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BA3F5B"/>
    <w:multiLevelType w:val="multilevel"/>
    <w:tmpl w:val="5726C18E"/>
    <w:lvl w:ilvl="0">
      <w:start w:val="1"/>
      <w:numFmt w:val="decimal"/>
      <w:lvlText w:val="%1."/>
      <w:lvlJc w:val="left"/>
      <w:pPr>
        <w:ind w:left="4128" w:hanging="24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5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40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40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957" w:hanging="1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70" w:hanging="1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2" w:hanging="1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5" w:hanging="1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17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046B2"/>
    <w:rsid w:val="00023009"/>
    <w:rsid w:val="00057787"/>
    <w:rsid w:val="00120522"/>
    <w:rsid w:val="001463A1"/>
    <w:rsid w:val="002046B2"/>
    <w:rsid w:val="00471172"/>
    <w:rsid w:val="005349F7"/>
    <w:rsid w:val="005A3023"/>
    <w:rsid w:val="00667642"/>
    <w:rsid w:val="0072457C"/>
    <w:rsid w:val="007548CC"/>
    <w:rsid w:val="00864C8E"/>
    <w:rsid w:val="0091688C"/>
    <w:rsid w:val="009E121D"/>
    <w:rsid w:val="00A4795B"/>
    <w:rsid w:val="00A8046E"/>
    <w:rsid w:val="00BB7535"/>
    <w:rsid w:val="00C208B8"/>
    <w:rsid w:val="00C47624"/>
    <w:rsid w:val="00D06805"/>
    <w:rsid w:val="00D63A02"/>
    <w:rsid w:val="00E93C79"/>
    <w:rsid w:val="00F31C01"/>
    <w:rsid w:val="00F37F28"/>
    <w:rsid w:val="00F41AA4"/>
    <w:rsid w:val="00F67CAC"/>
    <w:rsid w:val="00FD7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6" type="connector" idref="#Прямая со стрелкой 2"/>
        <o:r id="V:Rule7" type="connector" idref="#Прямая со стрелкой 4"/>
        <o:r id="V:Rule8" type="connector" idref="#Прямая со стрелкой 3"/>
        <o:r id="V:Rule9" type="connector" idref="#Прямая со стрелкой 5"/>
        <o:r id="V:Rule10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46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46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046B2"/>
    <w:pPr>
      <w:ind w:left="140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2046B2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2046B2"/>
    <w:pPr>
      <w:ind w:left="140" w:firstLine="566"/>
    </w:pPr>
  </w:style>
  <w:style w:type="paragraph" w:customStyle="1" w:styleId="TableParagraph">
    <w:name w:val="Table Paragraph"/>
    <w:basedOn w:val="a"/>
    <w:uiPriority w:val="1"/>
    <w:qFormat/>
    <w:rsid w:val="002046B2"/>
  </w:style>
  <w:style w:type="paragraph" w:styleId="a6">
    <w:name w:val="Normal (Web)"/>
    <w:basedOn w:val="a"/>
    <w:uiPriority w:val="99"/>
    <w:unhideWhenUsed/>
    <w:rsid w:val="005A30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1"/>
    <w:uiPriority w:val="39"/>
    <w:rsid w:val="000577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uiPriority w:val="99"/>
    <w:rsid w:val="00057787"/>
    <w:pPr>
      <w:spacing w:after="0"/>
    </w:pPr>
    <w:rPr>
      <w:rFonts w:ascii="Arial" w:eastAsia="Arial" w:hAnsi="Arial" w:cs="Arial"/>
      <w:color w:val="000000"/>
      <w:lang w:eastAsia="ru-RU"/>
    </w:rPr>
  </w:style>
  <w:style w:type="paragraph" w:customStyle="1" w:styleId="c0">
    <w:name w:val="c0"/>
    <w:basedOn w:val="a"/>
    <w:rsid w:val="0091688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91688C"/>
  </w:style>
  <w:style w:type="character" w:styleId="a8">
    <w:name w:val="Hyperlink"/>
    <w:basedOn w:val="a0"/>
    <w:uiPriority w:val="99"/>
    <w:unhideWhenUsed/>
    <w:rsid w:val="00E93C79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E93C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google.com/url?q%3Dhttp%253A%252F%252Fmegabook.ru%252Farticle%252F%2525D0%25259B%2525D0%2525BE%2525D0%2525BC%2525D0%2525BE%2525D0%2525BD%2525D0%2525BE%2525D1%252581%2525D0%2525BE%2525D0%2525B2%252520%2525D0%25259C%2525D0%2525B8%2525D1%252585%2525D0%2525B0%2525D0%2525B8%2525D0%2525BB%252520%2525D0%252592%2525D0%2525B0%2525D1%252581%2525D0%2525B8%2525D0%2525BB%2525D1%25258C%2525D0%2525B5%2525D0%2525B2%2525D0%2525B8%2525D1%252587%26sa%3DD%26sntz%3D1%26usg%3DAFQjCNG5QCfhlQ6AbBM0DsRi4FU7AtajNA&amp;sa=D&amp;source=editors&amp;ust=1615648502408000&amp;usg=AOvVaw1rIDxjnV_jSb0HoXv72Yo_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88BD9-5186-49AE-AB5E-45BB620E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19</Pages>
  <Words>2787</Words>
  <Characters>15888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Graviton</dc:creator>
  <cp:lastModifiedBy>Graviton</cp:lastModifiedBy>
  <cp:revision>9</cp:revision>
  <cp:lastPrinted>2025-03-31T03:23:00Z</cp:lastPrinted>
  <dcterms:created xsi:type="dcterms:W3CDTF">2025-03-28T12:22:00Z</dcterms:created>
  <dcterms:modified xsi:type="dcterms:W3CDTF">2025-12-09T07:48:00Z</dcterms:modified>
</cp:coreProperties>
</file>