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803" w:rsidRDefault="00142803" w:rsidP="00142803">
      <w:pPr>
        <w:spacing w:after="160" w:line="256" w:lineRule="auto"/>
        <w:ind w:firstLine="284"/>
        <w:jc w:val="center"/>
        <w:rPr>
          <w:rFonts w:ascii="Times New Roman" w:eastAsia="Calibri" w:hAnsi="Times New Roman" w:cs="Times New Roman"/>
          <w:sz w:val="28"/>
          <w:szCs w:val="28"/>
          <w:lang w:eastAsia="en-US"/>
        </w:rPr>
      </w:pPr>
    </w:p>
    <w:p w:rsidR="00142803" w:rsidRDefault="00142803" w:rsidP="00142803">
      <w:pPr>
        <w:spacing w:after="160" w:line="256" w:lineRule="auto"/>
        <w:ind w:firstLine="284"/>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Муниципальное автономное дошкольное образовательное учреждение</w:t>
      </w:r>
    </w:p>
    <w:p w:rsidR="00142803" w:rsidRDefault="00142803" w:rsidP="00142803">
      <w:pPr>
        <w:spacing w:after="160" w:line="256" w:lineRule="auto"/>
        <w:ind w:firstLine="284"/>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«Центр развития ребенка - детский сад № 13</w:t>
      </w: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40"/>
          <w:lang w:eastAsia="en-US"/>
        </w:rPr>
      </w:pPr>
    </w:p>
    <w:p w:rsidR="00142803" w:rsidRDefault="00142803" w:rsidP="00142803">
      <w:pPr>
        <w:spacing w:after="160" w:line="256" w:lineRule="auto"/>
        <w:ind w:firstLine="284"/>
        <w:jc w:val="center"/>
        <w:rPr>
          <w:rFonts w:ascii="Times New Roman" w:eastAsia="Calibri" w:hAnsi="Times New Roman" w:cs="Times New Roman"/>
          <w:sz w:val="40"/>
          <w:lang w:eastAsia="en-US"/>
        </w:rPr>
      </w:pPr>
    </w:p>
    <w:p w:rsidR="00142803" w:rsidRDefault="00142803" w:rsidP="00142803">
      <w:pPr>
        <w:spacing w:after="160" w:line="256" w:lineRule="auto"/>
        <w:ind w:firstLine="284"/>
        <w:jc w:val="center"/>
        <w:rPr>
          <w:rFonts w:ascii="Times New Roman" w:eastAsia="Calibri" w:hAnsi="Times New Roman" w:cs="Times New Roman"/>
          <w:sz w:val="40"/>
          <w:lang w:eastAsia="en-US"/>
        </w:rPr>
      </w:pPr>
    </w:p>
    <w:p w:rsidR="00142803" w:rsidRDefault="00142803" w:rsidP="00142803">
      <w:pPr>
        <w:spacing w:after="160" w:line="256" w:lineRule="auto"/>
        <w:ind w:firstLine="284"/>
        <w:jc w:val="center"/>
        <w:rPr>
          <w:rFonts w:ascii="Times New Roman" w:eastAsia="Calibri" w:hAnsi="Times New Roman" w:cs="Times New Roman"/>
          <w:sz w:val="40"/>
          <w:lang w:eastAsia="en-US"/>
        </w:rPr>
      </w:pPr>
    </w:p>
    <w:p w:rsidR="00142803" w:rsidRDefault="00142803" w:rsidP="00142803">
      <w:pPr>
        <w:spacing w:after="160" w:line="256" w:lineRule="auto"/>
        <w:ind w:firstLine="284"/>
        <w:jc w:val="center"/>
        <w:rPr>
          <w:rFonts w:ascii="Times New Roman" w:eastAsia="Calibri" w:hAnsi="Times New Roman" w:cs="Times New Roman"/>
          <w:sz w:val="28"/>
          <w:szCs w:val="28"/>
          <w:lang w:eastAsia="en-US"/>
        </w:rPr>
      </w:pPr>
    </w:p>
    <w:p w:rsidR="00142803" w:rsidRDefault="00142803" w:rsidP="00142803">
      <w:pPr>
        <w:spacing w:after="160" w:line="256" w:lineRule="auto"/>
        <w:ind w:firstLine="284"/>
        <w:jc w:val="center"/>
        <w:rPr>
          <w:rFonts w:ascii="Times New Roman" w:eastAsia="Calibri" w:hAnsi="Times New Roman" w:cs="Times New Roman"/>
          <w:b/>
          <w:sz w:val="32"/>
          <w:szCs w:val="32"/>
          <w:lang w:eastAsia="en-US"/>
        </w:rPr>
      </w:pPr>
      <w:r>
        <w:rPr>
          <w:rFonts w:ascii="Times New Roman" w:eastAsia="Calibri" w:hAnsi="Times New Roman" w:cs="Times New Roman"/>
          <w:b/>
          <w:sz w:val="32"/>
          <w:szCs w:val="32"/>
          <w:lang w:eastAsia="en-US"/>
        </w:rPr>
        <w:t>Мастер – класс с родителями и детьми раннего возраста</w:t>
      </w:r>
    </w:p>
    <w:p w:rsidR="00142803" w:rsidRDefault="00142803" w:rsidP="00142803">
      <w:pPr>
        <w:spacing w:after="160" w:line="256" w:lineRule="auto"/>
        <w:ind w:firstLine="284"/>
        <w:jc w:val="center"/>
        <w:rPr>
          <w:rFonts w:ascii="Times New Roman" w:eastAsia="Calibri" w:hAnsi="Times New Roman" w:cs="Times New Roman"/>
          <w:b/>
          <w:sz w:val="32"/>
          <w:szCs w:val="32"/>
          <w:lang w:eastAsia="en-US"/>
        </w:rPr>
      </w:pPr>
      <w:r>
        <w:rPr>
          <w:rFonts w:ascii="Times New Roman" w:eastAsia="Calibri" w:hAnsi="Times New Roman" w:cs="Times New Roman"/>
          <w:b/>
          <w:sz w:val="32"/>
          <w:szCs w:val="32"/>
          <w:lang w:eastAsia="en-US"/>
        </w:rPr>
        <w:t>на тему: «Пасху встречам - яйцо украшаем»</w:t>
      </w:r>
    </w:p>
    <w:p w:rsidR="00142803" w:rsidRDefault="00142803" w:rsidP="00142803">
      <w:pPr>
        <w:spacing w:after="160" w:line="256" w:lineRule="auto"/>
        <w:ind w:firstLine="284"/>
        <w:jc w:val="center"/>
        <w:rPr>
          <w:rFonts w:ascii="Times New Roman" w:eastAsia="Calibri" w:hAnsi="Times New Roman" w:cs="Times New Roman"/>
          <w:sz w:val="32"/>
          <w:szCs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center"/>
        <w:rPr>
          <w:rFonts w:ascii="Times New Roman" w:eastAsia="Calibri" w:hAnsi="Times New Roman" w:cs="Times New Roman"/>
          <w:sz w:val="32"/>
          <w:lang w:eastAsia="en-US"/>
        </w:rPr>
      </w:pPr>
    </w:p>
    <w:p w:rsidR="00142803" w:rsidRDefault="00142803" w:rsidP="00142803">
      <w:pPr>
        <w:spacing w:after="160" w:line="256" w:lineRule="auto"/>
        <w:ind w:firstLine="284"/>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Составили и провели</w:t>
      </w:r>
    </w:p>
    <w:p w:rsidR="00142803" w:rsidRDefault="00142803" w:rsidP="00142803">
      <w:pPr>
        <w:spacing w:after="160" w:line="256" w:lineRule="auto"/>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воспитатели группы раннего возраста:</w:t>
      </w:r>
    </w:p>
    <w:p w:rsidR="00142803" w:rsidRDefault="00142803" w:rsidP="00142803">
      <w:pPr>
        <w:spacing w:after="160" w:line="256" w:lineRule="auto"/>
        <w:ind w:firstLine="284"/>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roofErr w:type="spellStart"/>
      <w:r>
        <w:rPr>
          <w:rFonts w:ascii="Times New Roman" w:eastAsia="Calibri" w:hAnsi="Times New Roman" w:cs="Times New Roman"/>
          <w:sz w:val="24"/>
          <w:szCs w:val="24"/>
          <w:lang w:eastAsia="en-US"/>
        </w:rPr>
        <w:t>Чабина</w:t>
      </w:r>
      <w:proofErr w:type="spellEnd"/>
      <w:r>
        <w:rPr>
          <w:rFonts w:ascii="Times New Roman" w:eastAsia="Calibri" w:hAnsi="Times New Roman" w:cs="Times New Roman"/>
          <w:sz w:val="24"/>
          <w:szCs w:val="24"/>
          <w:lang w:eastAsia="en-US"/>
        </w:rPr>
        <w:t xml:space="preserve"> Лариса Викторовна</w:t>
      </w:r>
    </w:p>
    <w:p w:rsidR="00142803" w:rsidRDefault="00142803" w:rsidP="00142803">
      <w:pPr>
        <w:spacing w:after="160" w:line="256" w:lineRule="auto"/>
        <w:ind w:firstLine="284"/>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Петрова Евгения Николаевна</w:t>
      </w:r>
    </w:p>
    <w:p w:rsidR="00142803" w:rsidRDefault="00142803" w:rsidP="00142803">
      <w:pPr>
        <w:spacing w:after="160" w:line="256" w:lineRule="auto"/>
        <w:ind w:firstLine="284"/>
        <w:jc w:val="center"/>
        <w:rPr>
          <w:rFonts w:ascii="Times New Roman" w:eastAsia="Calibri" w:hAnsi="Times New Roman" w:cs="Times New Roman"/>
          <w:sz w:val="32"/>
          <w:lang w:eastAsia="en-US"/>
        </w:rPr>
      </w:pPr>
      <w:r>
        <w:rPr>
          <w:rFonts w:ascii="Times New Roman" w:eastAsia="Calibri" w:hAnsi="Times New Roman" w:cs="Times New Roman"/>
          <w:sz w:val="32"/>
          <w:lang w:eastAsia="en-US"/>
        </w:rPr>
        <w:t xml:space="preserve">                                                                   </w:t>
      </w:r>
    </w:p>
    <w:p w:rsidR="00142803" w:rsidRDefault="00142803" w:rsidP="00142803">
      <w:pPr>
        <w:spacing w:after="160" w:line="256" w:lineRule="auto"/>
        <w:ind w:firstLine="284"/>
        <w:jc w:val="center"/>
        <w:rPr>
          <w:rFonts w:ascii="Times New Roman" w:eastAsia="Calibri" w:hAnsi="Times New Roman" w:cs="Times New Roman"/>
          <w:sz w:val="24"/>
          <w:szCs w:val="24"/>
          <w:lang w:eastAsia="en-US"/>
        </w:rPr>
      </w:pPr>
    </w:p>
    <w:p w:rsidR="00142803" w:rsidRDefault="00142803" w:rsidP="00142803">
      <w:pPr>
        <w:spacing w:after="160" w:line="256" w:lineRule="auto"/>
        <w:ind w:firstLine="284"/>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2025г.</w:t>
      </w:r>
    </w:p>
    <w:p w:rsidR="00142803" w:rsidRDefault="00142803" w:rsidP="00142803">
      <w:pPr>
        <w:pStyle w:val="a4"/>
        <w:rPr>
          <w:rFonts w:ascii="Times New Roman" w:hAnsi="Times New Roman" w:cs="Times New Roman"/>
          <w:b/>
          <w:sz w:val="28"/>
          <w:szCs w:val="28"/>
        </w:rPr>
      </w:pPr>
    </w:p>
    <w:p w:rsidR="00142803" w:rsidRPr="00142803" w:rsidRDefault="00142803" w:rsidP="00142803">
      <w:pPr>
        <w:pStyle w:val="a4"/>
        <w:jc w:val="center"/>
        <w:rPr>
          <w:rFonts w:ascii="Times New Roman" w:hAnsi="Times New Roman" w:cs="Times New Roman"/>
          <w:b/>
          <w:sz w:val="28"/>
          <w:szCs w:val="28"/>
        </w:rPr>
      </w:pPr>
      <w:r w:rsidRPr="00142803">
        <w:rPr>
          <w:rFonts w:ascii="Times New Roman" w:hAnsi="Times New Roman" w:cs="Times New Roman"/>
          <w:b/>
          <w:sz w:val="28"/>
          <w:szCs w:val="28"/>
        </w:rPr>
        <w:lastRenderedPageBreak/>
        <w:t>Мастер – класс с родителями и детьми раннего возраста</w:t>
      </w:r>
    </w:p>
    <w:p w:rsidR="00142803" w:rsidRPr="00142803" w:rsidRDefault="00142803" w:rsidP="00142803">
      <w:pPr>
        <w:pStyle w:val="a4"/>
        <w:jc w:val="center"/>
        <w:rPr>
          <w:rFonts w:ascii="Times New Roman" w:hAnsi="Times New Roman" w:cs="Times New Roman"/>
          <w:b/>
          <w:sz w:val="28"/>
          <w:szCs w:val="28"/>
        </w:rPr>
      </w:pPr>
      <w:r w:rsidRPr="00142803">
        <w:rPr>
          <w:rFonts w:ascii="Times New Roman" w:hAnsi="Times New Roman" w:cs="Times New Roman"/>
          <w:b/>
          <w:sz w:val="28"/>
          <w:szCs w:val="28"/>
        </w:rPr>
        <w:t>на тему: «Пасху встречам - яйцо украшаем»</w:t>
      </w:r>
    </w:p>
    <w:p w:rsidR="00142803" w:rsidRPr="00142803" w:rsidRDefault="00142803" w:rsidP="00142803">
      <w:pPr>
        <w:pStyle w:val="a4"/>
        <w:rPr>
          <w:rFonts w:ascii="Times New Roman" w:hAnsi="Times New Roman" w:cs="Times New Roman"/>
          <w:sz w:val="28"/>
          <w:szCs w:val="28"/>
        </w:rPr>
      </w:pPr>
      <w:r>
        <w:rPr>
          <w:rFonts w:ascii="Times New Roman" w:hAnsi="Times New Roman" w:cs="Times New Roman"/>
          <w:sz w:val="28"/>
          <w:szCs w:val="28"/>
        </w:rPr>
        <w:t>Цель</w:t>
      </w:r>
      <w:r w:rsidRPr="00142803">
        <w:rPr>
          <w:rFonts w:ascii="Times New Roman" w:hAnsi="Times New Roman" w:cs="Times New Roman"/>
          <w:sz w:val="28"/>
          <w:szCs w:val="28"/>
        </w:rPr>
        <w:t>:</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Познакомить родителей с некоторыми техниками декоративного украшения яиц к празднику Святой пасхи</w:t>
      </w:r>
    </w:p>
    <w:p w:rsidR="00142803" w:rsidRDefault="00142803" w:rsidP="00142803">
      <w:pPr>
        <w:pStyle w:val="a4"/>
        <w:rPr>
          <w:rFonts w:ascii="Times New Roman" w:hAnsi="Times New Roman" w:cs="Times New Roman"/>
          <w:sz w:val="28"/>
          <w:szCs w:val="28"/>
        </w:rPr>
      </w:pP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Задачи:</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расширить представление о празднике Светлой Пасхи и традиции украшать пасхальные яйца;</w:t>
      </w:r>
    </w:p>
    <w:p w:rsidR="00142803" w:rsidRPr="00142803" w:rsidRDefault="00142803" w:rsidP="00142803">
      <w:pPr>
        <w:pStyle w:val="a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формировать умение </w:t>
      </w:r>
      <w:bookmarkStart w:id="0" w:name="_GoBack"/>
      <w:bookmarkEnd w:id="0"/>
      <w:r w:rsidRPr="00142803">
        <w:rPr>
          <w:rFonts w:ascii="Times New Roman" w:eastAsia="Times New Roman" w:hAnsi="Times New Roman" w:cs="Times New Roman"/>
          <w:sz w:val="28"/>
          <w:szCs w:val="28"/>
        </w:rPr>
        <w:t>использовать различные материалы для декорирования пасхального яйца;</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развивать творческое воображение;</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развивать мелкую моторику пальцев рук;</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способствовать формированию дружеских, близких взаимоотношений между родителями и детьми;</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создать праздничное настроение.</w:t>
      </w:r>
    </w:p>
    <w:p w:rsidR="00142803" w:rsidRDefault="00142803" w:rsidP="00142803">
      <w:pPr>
        <w:pStyle w:val="a4"/>
        <w:rPr>
          <w:rFonts w:ascii="Times New Roman" w:hAnsi="Times New Roman" w:cs="Times New Roman"/>
          <w:sz w:val="28"/>
          <w:szCs w:val="28"/>
        </w:rPr>
      </w:pPr>
    </w:p>
    <w:p w:rsidR="00142803" w:rsidRPr="00142803" w:rsidRDefault="00142803" w:rsidP="00142803">
      <w:pPr>
        <w:pStyle w:val="a4"/>
        <w:rPr>
          <w:rFonts w:ascii="Times New Roman" w:eastAsiaTheme="minorEastAsia" w:hAnsi="Times New Roman" w:cs="Times New Roman"/>
          <w:sz w:val="28"/>
          <w:szCs w:val="28"/>
        </w:rPr>
      </w:pPr>
      <w:r>
        <w:rPr>
          <w:rFonts w:ascii="Times New Roman" w:hAnsi="Times New Roman" w:cs="Times New Roman"/>
          <w:sz w:val="28"/>
          <w:szCs w:val="28"/>
        </w:rPr>
        <w:t>Материалы и о</w:t>
      </w:r>
      <w:r w:rsidRPr="00142803">
        <w:rPr>
          <w:rFonts w:ascii="Times New Roman" w:hAnsi="Times New Roman" w:cs="Times New Roman"/>
          <w:sz w:val="28"/>
          <w:szCs w:val="28"/>
        </w:rPr>
        <w:t>борудование:</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Деревянные заготовки - яйца, салфетки, нитки разных цветов, клей ПВА, кисти для клея, стразы и декоративные украшения, гуашь, кисточки, непроливайки, поднос</w:t>
      </w:r>
      <w:r>
        <w:rPr>
          <w:rFonts w:ascii="Times New Roman" w:hAnsi="Times New Roman" w:cs="Times New Roman"/>
          <w:sz w:val="28"/>
          <w:szCs w:val="28"/>
        </w:rPr>
        <w:t xml:space="preserve">ы. </w:t>
      </w:r>
      <w:r w:rsidRPr="00142803">
        <w:rPr>
          <w:rFonts w:ascii="Times New Roman" w:eastAsia="Times New Roman" w:hAnsi="Times New Roman" w:cs="Times New Roman"/>
          <w:sz w:val="28"/>
          <w:szCs w:val="28"/>
        </w:rPr>
        <w:t>Пенопластовые заготовки - яйца</w:t>
      </w:r>
    </w:p>
    <w:p w:rsidR="00142803" w:rsidRPr="00142803" w:rsidRDefault="00142803" w:rsidP="00142803">
      <w:pPr>
        <w:pStyle w:val="a4"/>
        <w:rPr>
          <w:rFonts w:ascii="Times New Roman" w:eastAsia="Times New Roman" w:hAnsi="Times New Roman" w:cs="Times New Roman"/>
          <w:i/>
          <w:sz w:val="28"/>
          <w:szCs w:val="28"/>
        </w:rPr>
      </w:pPr>
      <w:r w:rsidRPr="00142803">
        <w:rPr>
          <w:rFonts w:ascii="Times New Roman" w:eastAsia="Times New Roman" w:hAnsi="Times New Roman" w:cs="Times New Roman"/>
          <w:i/>
          <w:sz w:val="28"/>
          <w:szCs w:val="28"/>
        </w:rPr>
        <w:t>материалы для декора:</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крупы;</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шерстяные нитки различных цветов;</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бумажные салфетки;</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мелкие бумажные фигурки: сердечки, кружочки;</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i/>
          <w:sz w:val="28"/>
          <w:szCs w:val="28"/>
        </w:rPr>
        <w:t>материалы для работы:</w:t>
      </w:r>
      <w:r w:rsidRPr="00142803">
        <w:rPr>
          <w:rFonts w:ascii="Times New Roman" w:eastAsia="Times New Roman" w:hAnsi="Times New Roman" w:cs="Times New Roman"/>
          <w:sz w:val="28"/>
          <w:szCs w:val="28"/>
        </w:rPr>
        <w:t xml:space="preserve"> клей ПВА, кисти, ножницы, салфетки.</w:t>
      </w:r>
    </w:p>
    <w:p w:rsidR="00142803" w:rsidRPr="00142803" w:rsidRDefault="00142803" w:rsidP="00142803">
      <w:pPr>
        <w:pStyle w:val="a4"/>
        <w:rPr>
          <w:rFonts w:ascii="Times New Roman" w:eastAsiaTheme="minorEastAsia" w:hAnsi="Times New Roman" w:cs="Times New Roman"/>
          <w:sz w:val="28"/>
          <w:szCs w:val="28"/>
        </w:rPr>
      </w:pPr>
    </w:p>
    <w:p w:rsidR="00142803" w:rsidRPr="00142803" w:rsidRDefault="00142803" w:rsidP="00142803">
      <w:pPr>
        <w:pStyle w:val="a4"/>
        <w:jc w:val="center"/>
        <w:rPr>
          <w:rFonts w:ascii="Times New Roman" w:hAnsi="Times New Roman" w:cs="Times New Roman"/>
          <w:b/>
          <w:sz w:val="28"/>
          <w:szCs w:val="28"/>
        </w:rPr>
      </w:pPr>
      <w:r w:rsidRPr="00142803">
        <w:rPr>
          <w:rFonts w:ascii="Times New Roman" w:hAnsi="Times New Roman" w:cs="Times New Roman"/>
          <w:b/>
          <w:sz w:val="28"/>
          <w:szCs w:val="28"/>
        </w:rPr>
        <w:t>Ход мероприятия</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Посмотрите, что за чудо</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Положила мама в блюдо?</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Тут яйцо, но не простое:</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Золотое расписное,</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Словно яркая игрушка!</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Здесь полоски, завитушки,</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Много маленьких колечек,</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Звезд, кружочков и сердечек.</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Для чего все эти краски,</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Словно в старой доброй сказке?</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Мама всем дала ответы:</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Пасха – праздник самый светлый!</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А яйцо, известно мне,</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Символ жизни на земле!</w:t>
      </w:r>
    </w:p>
    <w:p w:rsidR="00142803" w:rsidRPr="00142803" w:rsidRDefault="00142803" w:rsidP="00142803">
      <w:pPr>
        <w:pStyle w:val="a4"/>
        <w:rPr>
          <w:rFonts w:ascii="Times New Roman" w:eastAsiaTheme="minorEastAsia" w:hAnsi="Times New Roman" w:cs="Times New Roman"/>
          <w:bCs/>
          <w:sz w:val="28"/>
          <w:szCs w:val="28"/>
        </w:rPr>
      </w:pP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 xml:space="preserve">Каждый год мы ждем дня Светлого Христова Воскресения. </w:t>
      </w:r>
    </w:p>
    <w:p w:rsidR="00142803" w:rsidRPr="00142803" w:rsidRDefault="00142803" w:rsidP="00142803">
      <w:pPr>
        <w:pStyle w:val="a4"/>
        <w:rPr>
          <w:rFonts w:ascii="Times New Roman" w:hAnsi="Times New Roman" w:cs="Times New Roman"/>
          <w:i/>
          <w:iCs/>
          <w:sz w:val="28"/>
          <w:szCs w:val="28"/>
          <w:bdr w:val="none" w:sz="0" w:space="0" w:color="auto" w:frame="1"/>
        </w:rPr>
      </w:pPr>
      <w:r w:rsidRPr="00142803">
        <w:rPr>
          <w:rFonts w:ascii="Times New Roman" w:hAnsi="Times New Roman" w:cs="Times New Roman"/>
          <w:sz w:val="28"/>
          <w:szCs w:val="28"/>
        </w:rPr>
        <w:t>На</w:t>
      </w:r>
      <w:r w:rsidRPr="00142803">
        <w:rPr>
          <w:rStyle w:val="apple-converted-space"/>
          <w:rFonts w:ascii="Times New Roman" w:hAnsi="Times New Roman" w:cs="Times New Roman"/>
          <w:sz w:val="28"/>
          <w:szCs w:val="28"/>
        </w:rPr>
        <w:t> </w:t>
      </w:r>
      <w:r w:rsidRPr="00142803">
        <w:rPr>
          <w:rStyle w:val="a5"/>
          <w:rFonts w:ascii="Times New Roman" w:hAnsi="Times New Roman" w:cs="Times New Roman"/>
          <w:b w:val="0"/>
          <w:sz w:val="28"/>
          <w:szCs w:val="28"/>
          <w:bdr w:val="none" w:sz="0" w:space="0" w:color="auto" w:frame="1"/>
        </w:rPr>
        <w:t>Пасху</w:t>
      </w:r>
      <w:r w:rsidRPr="00142803">
        <w:rPr>
          <w:rStyle w:val="apple-converted-space"/>
          <w:rFonts w:ascii="Times New Roman" w:hAnsi="Times New Roman" w:cs="Times New Roman"/>
          <w:b/>
          <w:sz w:val="28"/>
          <w:szCs w:val="28"/>
        </w:rPr>
        <w:t> </w:t>
      </w:r>
      <w:r w:rsidRPr="00142803">
        <w:rPr>
          <w:rFonts w:ascii="Times New Roman" w:hAnsi="Times New Roman" w:cs="Times New Roman"/>
          <w:sz w:val="28"/>
          <w:szCs w:val="28"/>
        </w:rPr>
        <w:t>готовят специальную обрядовую еду. Кто знает, что это за еда?</w:t>
      </w:r>
      <w:r w:rsidRPr="00142803">
        <w:rPr>
          <w:rStyle w:val="apple-converted-space"/>
          <w:rFonts w:ascii="Times New Roman" w:hAnsi="Times New Roman" w:cs="Times New Roman"/>
          <w:sz w:val="28"/>
          <w:szCs w:val="28"/>
        </w:rPr>
        <w:t> </w:t>
      </w:r>
      <w:r w:rsidRPr="00142803">
        <w:rPr>
          <w:rFonts w:ascii="Times New Roman" w:hAnsi="Times New Roman" w:cs="Times New Roman"/>
          <w:i/>
          <w:iCs/>
          <w:sz w:val="28"/>
          <w:szCs w:val="28"/>
          <w:bdr w:val="none" w:sz="0" w:space="0" w:color="auto" w:frame="1"/>
        </w:rPr>
        <w:t xml:space="preserve">(Ответы родителей). </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iCs/>
          <w:sz w:val="28"/>
          <w:szCs w:val="28"/>
          <w:bdr w:val="none" w:sz="0" w:space="0" w:color="auto" w:frame="1"/>
        </w:rPr>
        <w:t>Правильно, о</w:t>
      </w:r>
      <w:r w:rsidRPr="00142803">
        <w:rPr>
          <w:rFonts w:ascii="Times New Roman" w:hAnsi="Times New Roman" w:cs="Times New Roman"/>
          <w:sz w:val="28"/>
          <w:szCs w:val="28"/>
        </w:rPr>
        <w:t>на включает в себя куличи,</w:t>
      </w:r>
      <w:r w:rsidRPr="00142803">
        <w:rPr>
          <w:rStyle w:val="apple-converted-space"/>
          <w:rFonts w:ascii="Times New Roman" w:hAnsi="Times New Roman" w:cs="Times New Roman"/>
          <w:sz w:val="28"/>
          <w:szCs w:val="28"/>
        </w:rPr>
        <w:t> </w:t>
      </w:r>
      <w:r w:rsidRPr="00142803">
        <w:rPr>
          <w:rStyle w:val="a5"/>
          <w:rFonts w:ascii="Times New Roman" w:hAnsi="Times New Roman" w:cs="Times New Roman"/>
          <w:b w:val="0"/>
          <w:sz w:val="28"/>
          <w:szCs w:val="28"/>
          <w:bdr w:val="none" w:sz="0" w:space="0" w:color="auto" w:frame="1"/>
        </w:rPr>
        <w:t>пасху</w:t>
      </w:r>
      <w:r w:rsidRPr="00142803">
        <w:rPr>
          <w:rStyle w:val="apple-converted-space"/>
          <w:rFonts w:ascii="Times New Roman" w:hAnsi="Times New Roman" w:cs="Times New Roman"/>
          <w:sz w:val="28"/>
          <w:szCs w:val="28"/>
        </w:rPr>
        <w:t> </w:t>
      </w:r>
      <w:r w:rsidRPr="00142803">
        <w:rPr>
          <w:rFonts w:ascii="Times New Roman" w:hAnsi="Times New Roman" w:cs="Times New Roman"/>
          <w:sz w:val="28"/>
          <w:szCs w:val="28"/>
        </w:rPr>
        <w:t>из творога и крашеные яйца.</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Главный символ праздника - окрашенное яйцо. Каждая хозяйка стремилась наварить побольше яиц и обязательно их окрасить.</w:t>
      </w:r>
    </w:p>
    <w:p w:rsidR="00142803" w:rsidRPr="00142803" w:rsidRDefault="00142803" w:rsidP="00142803">
      <w:pPr>
        <w:pStyle w:val="a4"/>
        <w:rPr>
          <w:rFonts w:ascii="Times New Roman" w:eastAsia="Times New Roman" w:hAnsi="Times New Roman" w:cs="Times New Roman"/>
          <w:sz w:val="28"/>
          <w:szCs w:val="28"/>
        </w:rPr>
      </w:pPr>
    </w:p>
    <w:p w:rsidR="00142803" w:rsidRPr="00142803" w:rsidRDefault="00142803" w:rsidP="00142803">
      <w:pPr>
        <w:pStyle w:val="a4"/>
        <w:rPr>
          <w:rFonts w:ascii="Times New Roman" w:eastAsia="Times New Roman" w:hAnsi="Times New Roman" w:cs="Times New Roman"/>
          <w:i/>
          <w:sz w:val="28"/>
          <w:szCs w:val="28"/>
        </w:rPr>
      </w:pPr>
      <w:r w:rsidRPr="00142803">
        <w:rPr>
          <w:rFonts w:ascii="Times New Roman" w:eastAsia="Times New Roman" w:hAnsi="Times New Roman" w:cs="Times New Roman"/>
          <w:sz w:val="28"/>
          <w:szCs w:val="28"/>
        </w:rPr>
        <w:t xml:space="preserve">А как вы думаете, почему яйцо считают символом жизни на земле? </w:t>
      </w:r>
      <w:r w:rsidRPr="00142803">
        <w:rPr>
          <w:rFonts w:ascii="Times New Roman" w:eastAsia="Times New Roman" w:hAnsi="Times New Roman" w:cs="Times New Roman"/>
          <w:i/>
          <w:sz w:val="28"/>
          <w:szCs w:val="28"/>
        </w:rPr>
        <w:t>(Ответы родителей)</w:t>
      </w:r>
    </w:p>
    <w:p w:rsidR="00142803" w:rsidRPr="00142803" w:rsidRDefault="00142803" w:rsidP="00142803">
      <w:pPr>
        <w:pStyle w:val="a4"/>
        <w:rPr>
          <w:rFonts w:ascii="Times New Roman" w:eastAsia="Times New Roman" w:hAnsi="Times New Roman" w:cs="Times New Roman"/>
          <w:i/>
          <w:sz w:val="28"/>
          <w:szCs w:val="28"/>
        </w:rPr>
      </w:pPr>
      <w:r w:rsidRPr="00142803">
        <w:rPr>
          <w:rFonts w:ascii="Times New Roman" w:eastAsia="Times New Roman" w:hAnsi="Times New Roman" w:cs="Times New Roman"/>
          <w:sz w:val="28"/>
          <w:szCs w:val="28"/>
        </w:rPr>
        <w:t>Правильно. На Руси яйцо всегда было в почете как неизменный символ жизни, возрождения, обновления и плодовитости. Наши предки расписывали, украшали пасхальные яйца только вечером, в тишине и покое.</w:t>
      </w:r>
      <w:r w:rsidRPr="00142803">
        <w:rPr>
          <w:rFonts w:ascii="Times New Roman" w:hAnsi="Times New Roman" w:cs="Times New Roman"/>
          <w:sz w:val="28"/>
          <w:szCs w:val="28"/>
        </w:rPr>
        <w:t xml:space="preserve"> </w:t>
      </w:r>
    </w:p>
    <w:p w:rsidR="00142803" w:rsidRPr="00142803" w:rsidRDefault="00142803" w:rsidP="00142803">
      <w:pPr>
        <w:pStyle w:val="a4"/>
        <w:rPr>
          <w:rFonts w:ascii="Times New Roman" w:eastAsiaTheme="minorEastAsia" w:hAnsi="Times New Roman" w:cs="Times New Roman"/>
          <w:sz w:val="28"/>
          <w:szCs w:val="28"/>
        </w:rPr>
      </w:pPr>
      <w:r w:rsidRPr="00142803">
        <w:rPr>
          <w:rFonts w:ascii="Times New Roman" w:hAnsi="Times New Roman" w:cs="Times New Roman"/>
          <w:sz w:val="28"/>
          <w:szCs w:val="28"/>
        </w:rPr>
        <w:t>В этом году праздник Светлой Пасхи будет праздноваться 20 апреля.</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Многие любят этот праздник с детства. В нашей памяти всплывают очень теплые воспоминания, запах куличей и маковых рулетов, приготовленных по особенному бабушкиному рецепту, окрашивание яиц и традиционные пасхальные игры, такие как:</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"Чокаться» яйцами" друг с другом, ударяя тупым или острым концом крашеного крутого яйца яйцо соперника. Выигрывал тот, чье яйцо не треснуло.</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"Чье яйцо будет дольше крутиться". По команде дети одновременно раскручивают свои крашеные яички. Чье яйцо дольше крутится, тот и победитель, он получает маленький приз.</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А почему красят именно яйца и дарят их, а не другие подарки? Пасхальное яйцо - это символ надежды, новой вечной жизни, чистой, светлой, которую дает нам своим Воскресением Христос Бог. Дарение пасхального яйца считалось знаком того, что ты прощаешь человеку все обиды, что он тебе приятен, что ты не держишь на него зла.</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 xml:space="preserve">Яйца красят в разные цвета, но чаще всего в красный или пурпурный. </w:t>
      </w:r>
    </w:p>
    <w:p w:rsidR="00142803" w:rsidRPr="00142803" w:rsidRDefault="00142803" w:rsidP="00142803">
      <w:pPr>
        <w:pStyle w:val="a4"/>
        <w:rPr>
          <w:rFonts w:ascii="Times New Roman" w:hAnsi="Times New Roman" w:cs="Times New Roman"/>
          <w:sz w:val="28"/>
          <w:szCs w:val="28"/>
        </w:rPr>
      </w:pP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 xml:space="preserve">Существует несколько версий, почему именно в этот цвет. Одна из легенд гласит так: Мария Магдалина пришла в Рим к императору Тиберию. Преподнесла она в качестве подарка простое яйцо, так как была очень бедна. Она поведала императору, что казненный Иисус воскреснет на третий день. Тиберий не поверил ни единому слову и ответил: «Как может кто – то воскреснуть из мертвых? Это так же невозможно, как если бы это яйцо вдруг стало красным». И тут, на глазах у всех, произошло чудо: яйцо в руке императора стало красным. «Воистину воскрес!» – воскликнул пораженный император.     </w:t>
      </w:r>
    </w:p>
    <w:p w:rsidR="00142803" w:rsidRPr="00142803" w:rsidRDefault="00142803" w:rsidP="00142803">
      <w:pPr>
        <w:pStyle w:val="a4"/>
        <w:rPr>
          <w:rFonts w:ascii="Times New Roman" w:hAnsi="Times New Roman" w:cs="Times New Roman"/>
          <w:sz w:val="28"/>
          <w:szCs w:val="28"/>
        </w:rPr>
      </w:pPr>
      <w:r w:rsidRPr="00142803">
        <w:rPr>
          <w:rFonts w:ascii="Times New Roman" w:hAnsi="Times New Roman" w:cs="Times New Roman"/>
          <w:sz w:val="28"/>
          <w:szCs w:val="28"/>
        </w:rPr>
        <w:t xml:space="preserve">До сих пор одним из самых радостных дел перед Пасхой является </w:t>
      </w:r>
      <w:proofErr w:type="gramStart"/>
      <w:r w:rsidRPr="00142803">
        <w:rPr>
          <w:rFonts w:ascii="Times New Roman" w:hAnsi="Times New Roman" w:cs="Times New Roman"/>
          <w:sz w:val="28"/>
          <w:szCs w:val="28"/>
        </w:rPr>
        <w:t>крашение  и</w:t>
      </w:r>
      <w:proofErr w:type="gramEnd"/>
      <w:r w:rsidRPr="00142803">
        <w:rPr>
          <w:rFonts w:ascii="Times New Roman" w:hAnsi="Times New Roman" w:cs="Times New Roman"/>
          <w:sz w:val="28"/>
          <w:szCs w:val="28"/>
        </w:rPr>
        <w:t xml:space="preserve"> расписывание яиц.</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Считалось, если декорировать яйцо семенами, крупой, обязательно в доме будет счастье и благополучие.</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Рис - символизирует рост материального достатка и долголетие.</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Пшено - защищает от сглаза.</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Гречка - плодородие и достаток, рождение наследников.</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Для украшения яиц использовали различные символы: кресты, круги, спираль, волнистые линии, вертикальные линии.</w:t>
      </w:r>
    </w:p>
    <w:p w:rsidR="00142803" w:rsidRPr="00142803" w:rsidRDefault="00142803" w:rsidP="00142803">
      <w:pPr>
        <w:pStyle w:val="a4"/>
        <w:rPr>
          <w:rFonts w:ascii="Times New Roman" w:eastAsiaTheme="minorEastAsia" w:hAnsi="Times New Roman" w:cs="Times New Roman"/>
          <w:sz w:val="28"/>
          <w:szCs w:val="28"/>
        </w:rPr>
      </w:pPr>
      <w:r w:rsidRPr="00142803">
        <w:rPr>
          <w:rFonts w:ascii="Times New Roman" w:hAnsi="Times New Roman" w:cs="Times New Roman"/>
          <w:sz w:val="28"/>
          <w:szCs w:val="28"/>
        </w:rPr>
        <w:t>Итак, традиционно на Пасху яйца красят в красный цвет, но многие рукодельницы и мастера проявили фантазию и здесь.</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Сегодня я предлагаю вам изготовить сувенир, который будет храниться долгое время. Это пасхальное яйцо. Для изготовления сувенира я предлагаю вам различные материалы:</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крупы;</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шерстяные нитки различных цветов;</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бумажные салфетки;</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 цветные ленты</w:t>
      </w:r>
    </w:p>
    <w:p w:rsidR="00142803" w:rsidRPr="00142803" w:rsidRDefault="00142803" w:rsidP="00142803">
      <w:pPr>
        <w:pStyle w:val="a4"/>
        <w:rPr>
          <w:rFonts w:ascii="Times New Roman" w:eastAsia="Times New Roman" w:hAnsi="Times New Roman" w:cs="Times New Roman"/>
          <w:sz w:val="28"/>
          <w:szCs w:val="28"/>
        </w:rPr>
      </w:pPr>
      <w:r w:rsidRPr="00142803">
        <w:rPr>
          <w:rFonts w:ascii="Times New Roman" w:eastAsia="Times New Roman" w:hAnsi="Times New Roman" w:cs="Times New Roman"/>
          <w:sz w:val="28"/>
          <w:szCs w:val="28"/>
        </w:rPr>
        <w:t>Вы можете декорировать яйцо, используя только крупы, или только шерстяные нитки.</w:t>
      </w:r>
      <w:r w:rsidRPr="00142803">
        <w:rPr>
          <w:rFonts w:ascii="Times New Roman" w:eastAsia="Times New Roman" w:hAnsi="Times New Roman" w:cs="Times New Roman"/>
          <w:sz w:val="28"/>
          <w:szCs w:val="28"/>
        </w:rPr>
        <w:t xml:space="preserve"> Можете украсить яйцо в технике </w:t>
      </w:r>
      <w:r w:rsidRPr="00142803">
        <w:rPr>
          <w:rFonts w:ascii="Times New Roman" w:eastAsia="Times New Roman" w:hAnsi="Times New Roman" w:cs="Times New Roman"/>
          <w:sz w:val="28"/>
          <w:szCs w:val="28"/>
        </w:rPr>
        <w:t>«</w:t>
      </w:r>
      <w:proofErr w:type="spellStart"/>
      <w:r w:rsidRPr="00142803">
        <w:rPr>
          <w:rFonts w:ascii="Times New Roman" w:eastAsia="Times New Roman" w:hAnsi="Times New Roman" w:cs="Times New Roman"/>
          <w:sz w:val="28"/>
          <w:szCs w:val="28"/>
        </w:rPr>
        <w:t>декупаж</w:t>
      </w:r>
      <w:proofErr w:type="spellEnd"/>
      <w:r w:rsidRPr="00142803">
        <w:rPr>
          <w:rFonts w:ascii="Times New Roman" w:eastAsia="Times New Roman" w:hAnsi="Times New Roman" w:cs="Times New Roman"/>
          <w:sz w:val="28"/>
          <w:szCs w:val="28"/>
        </w:rPr>
        <w:t>», используя бумажные салфетки. Если желаете, можете украсить яйцо, используя различные материалы.</w:t>
      </w:r>
    </w:p>
    <w:p w:rsidR="00142803" w:rsidRPr="00142803" w:rsidRDefault="00142803" w:rsidP="00142803">
      <w:pPr>
        <w:pStyle w:val="a4"/>
        <w:rPr>
          <w:rFonts w:ascii="Times New Roman" w:eastAsiaTheme="minorEastAsia" w:hAnsi="Times New Roman" w:cs="Times New Roman"/>
          <w:i/>
          <w:sz w:val="28"/>
          <w:szCs w:val="28"/>
        </w:rPr>
      </w:pPr>
      <w:r w:rsidRPr="00142803">
        <w:rPr>
          <w:rFonts w:ascii="Times New Roman" w:eastAsia="Times New Roman" w:hAnsi="Times New Roman" w:cs="Times New Roman"/>
          <w:sz w:val="28"/>
          <w:szCs w:val="28"/>
        </w:rPr>
        <w:t xml:space="preserve">     Все необходимое находится на ваших столах, включайте свое воображение и приступайте к работе! </w:t>
      </w:r>
      <w:r w:rsidRPr="00142803">
        <w:rPr>
          <w:rFonts w:ascii="Times New Roman" w:hAnsi="Times New Roman" w:cs="Times New Roman"/>
          <w:i/>
          <w:iCs/>
          <w:sz w:val="28"/>
          <w:szCs w:val="28"/>
          <w:bdr w:val="none" w:sz="0" w:space="0" w:color="auto" w:frame="1"/>
        </w:rPr>
        <w:t>(Под музыку дети и родители расписывают яйца)</w:t>
      </w:r>
      <w:r w:rsidRPr="00142803">
        <w:rPr>
          <w:rFonts w:ascii="Times New Roman" w:hAnsi="Times New Roman" w:cs="Times New Roman"/>
          <w:i/>
          <w:sz w:val="28"/>
          <w:szCs w:val="28"/>
        </w:rPr>
        <w:t>.</w:t>
      </w:r>
    </w:p>
    <w:p w:rsidR="00142803" w:rsidRPr="00142803" w:rsidRDefault="00142803" w:rsidP="00142803">
      <w:pPr>
        <w:pStyle w:val="a4"/>
        <w:rPr>
          <w:rFonts w:ascii="Times New Roman" w:hAnsi="Times New Roman" w:cs="Times New Roman"/>
          <w:sz w:val="28"/>
          <w:szCs w:val="28"/>
        </w:rPr>
      </w:pPr>
    </w:p>
    <w:sectPr w:rsidR="00142803" w:rsidRPr="00142803" w:rsidSect="00142803">
      <w:pgSz w:w="11906" w:h="16838"/>
      <w:pgMar w:top="284" w:right="56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803"/>
    <w:rsid w:val="00142803"/>
    <w:rsid w:val="00661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6866F"/>
  <w15:chartTrackingRefBased/>
  <w15:docId w15:val="{2F1C4985-3845-4A95-BAF3-4C44D550B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80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142803"/>
  </w:style>
  <w:style w:type="paragraph" w:styleId="a4">
    <w:name w:val="No Spacing"/>
    <w:link w:val="a3"/>
    <w:uiPriority w:val="1"/>
    <w:qFormat/>
    <w:rsid w:val="00142803"/>
    <w:pPr>
      <w:spacing w:after="0" w:line="240" w:lineRule="auto"/>
    </w:pPr>
  </w:style>
  <w:style w:type="character" w:customStyle="1" w:styleId="apple-converted-space">
    <w:name w:val="apple-converted-space"/>
    <w:basedOn w:val="a0"/>
    <w:rsid w:val="00142803"/>
  </w:style>
  <w:style w:type="character" w:styleId="a5">
    <w:name w:val="Strong"/>
    <w:basedOn w:val="a0"/>
    <w:uiPriority w:val="22"/>
    <w:qFormat/>
    <w:rsid w:val="001428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18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782</Words>
  <Characters>4463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2025-12-11T03:15:00Z</dcterms:created>
  <dcterms:modified xsi:type="dcterms:W3CDTF">2025-12-11T03:22:00Z</dcterms:modified>
</cp:coreProperties>
</file>