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BDF" w:rsidRDefault="00FC6BDF" w:rsidP="00FC6BDF">
      <w:pPr>
        <w:spacing w:line="360" w:lineRule="auto"/>
        <w:ind w:firstLine="851"/>
        <w:jc w:val="right"/>
        <w:rPr>
          <w:i/>
        </w:rPr>
      </w:pPr>
      <w:bookmarkStart w:id="0" w:name="_GoBack"/>
      <w:bookmarkEnd w:id="0"/>
      <w:r>
        <w:rPr>
          <w:b/>
          <w:i/>
        </w:rPr>
        <w:t>Чумакова Жанна Владиславовна</w:t>
      </w:r>
      <w:r>
        <w:rPr>
          <w:i/>
        </w:rPr>
        <w:t xml:space="preserve">, </w:t>
      </w:r>
    </w:p>
    <w:p w:rsidR="00FC6BDF" w:rsidRDefault="00FC6BDF" w:rsidP="00FC6BDF">
      <w:pPr>
        <w:spacing w:line="360" w:lineRule="auto"/>
        <w:ind w:firstLine="851"/>
        <w:jc w:val="right"/>
        <w:rPr>
          <w:i/>
        </w:rPr>
      </w:pPr>
      <w:r>
        <w:rPr>
          <w:i/>
        </w:rPr>
        <w:t>учитель начальных классов,  МБОУ «ЦО-СШ № 22»</w:t>
      </w:r>
    </w:p>
    <w:p w:rsidR="00FC6BDF" w:rsidRDefault="00FC6BDF" w:rsidP="00FC6BDF">
      <w:pPr>
        <w:spacing w:line="360" w:lineRule="auto"/>
        <w:ind w:firstLine="851"/>
        <w:jc w:val="right"/>
        <w:rPr>
          <w:i/>
        </w:rPr>
      </w:pPr>
      <w:r>
        <w:rPr>
          <w:i/>
        </w:rPr>
        <w:t>г. Старый Оскол</w:t>
      </w:r>
    </w:p>
    <w:p w:rsidR="001B25E1" w:rsidRPr="001B25E1" w:rsidRDefault="001B25E1" w:rsidP="00592C3A">
      <w:pPr>
        <w:rPr>
          <w:sz w:val="20"/>
          <w:szCs w:val="20"/>
        </w:rPr>
      </w:pPr>
    </w:p>
    <w:p w:rsidR="00592C3A" w:rsidRDefault="00592C3A" w:rsidP="00592C3A">
      <w:pPr>
        <w:ind w:firstLine="709"/>
        <w:jc w:val="right"/>
        <w:rPr>
          <w:sz w:val="20"/>
          <w:szCs w:val="20"/>
        </w:rPr>
      </w:pPr>
    </w:p>
    <w:p w:rsidR="00592C3A" w:rsidRPr="00592C3A" w:rsidRDefault="00592C3A" w:rsidP="00592C3A">
      <w:pPr>
        <w:ind w:firstLine="709"/>
        <w:jc w:val="center"/>
        <w:rPr>
          <w:sz w:val="20"/>
          <w:szCs w:val="20"/>
        </w:rPr>
      </w:pPr>
      <w:r>
        <w:rPr>
          <w:b/>
          <w:sz w:val="20"/>
          <w:szCs w:val="20"/>
        </w:rPr>
        <w:t>СОЗДАНИЕ ТЕКСТА КАК ИНСТРУМЕНТ ФОРМИРОВАНИЯ ЯЗЫКОВОЙ ЛИЧНОСТИ РЕБЕНКА</w:t>
      </w:r>
    </w:p>
    <w:p w:rsidR="00174D95" w:rsidRPr="00592C3A" w:rsidRDefault="00174D95" w:rsidP="00592C3A">
      <w:pPr>
        <w:jc w:val="both"/>
        <w:rPr>
          <w:sz w:val="20"/>
          <w:szCs w:val="20"/>
        </w:rPr>
      </w:pPr>
    </w:p>
    <w:p w:rsidR="003253F9" w:rsidRPr="00592C3A" w:rsidRDefault="003253F9" w:rsidP="00592C3A">
      <w:pPr>
        <w:ind w:left="284"/>
        <w:jc w:val="both"/>
        <w:rPr>
          <w:sz w:val="20"/>
          <w:szCs w:val="20"/>
        </w:rPr>
      </w:pPr>
      <w:r w:rsidRPr="00592C3A">
        <w:rPr>
          <w:b/>
          <w:sz w:val="20"/>
          <w:szCs w:val="20"/>
        </w:rPr>
        <w:t xml:space="preserve">Аннотация: </w:t>
      </w:r>
      <w:r w:rsidRPr="00592C3A">
        <w:rPr>
          <w:sz w:val="20"/>
          <w:szCs w:val="20"/>
        </w:rPr>
        <w:t xml:space="preserve">В статье рассмотрены приемы организации работы по созданию текста в рамках занятий с учащимися, что позволяет формировать языковую личность младшего школьника, способную к монологическому высказыванию на различные темы, сотрудничеству в коммуникативной практике, оригинальной интерпретации художественных произведений. </w:t>
      </w:r>
    </w:p>
    <w:p w:rsidR="003253F9" w:rsidRPr="00592C3A" w:rsidRDefault="003253F9" w:rsidP="00592C3A">
      <w:pPr>
        <w:ind w:left="284"/>
        <w:jc w:val="both"/>
        <w:rPr>
          <w:b/>
          <w:sz w:val="20"/>
          <w:szCs w:val="20"/>
        </w:rPr>
      </w:pPr>
      <w:r w:rsidRPr="00592C3A">
        <w:rPr>
          <w:b/>
          <w:sz w:val="20"/>
          <w:szCs w:val="20"/>
        </w:rPr>
        <w:t xml:space="preserve">Ключевые слова: </w:t>
      </w:r>
      <w:r w:rsidRPr="00592C3A">
        <w:rPr>
          <w:sz w:val="20"/>
          <w:szCs w:val="20"/>
        </w:rPr>
        <w:t>языковая личность, текст, оригинальное высказывание, сотворчество, интерпретация художественных текстов</w:t>
      </w:r>
      <w:r w:rsidRPr="00592C3A">
        <w:rPr>
          <w:b/>
          <w:sz w:val="20"/>
          <w:szCs w:val="20"/>
        </w:rPr>
        <w:t>.</w:t>
      </w:r>
    </w:p>
    <w:p w:rsidR="00A55EE0" w:rsidRPr="00592C3A" w:rsidRDefault="00A55EE0" w:rsidP="00592C3A">
      <w:pPr>
        <w:ind w:left="284"/>
        <w:jc w:val="both"/>
        <w:rPr>
          <w:sz w:val="20"/>
          <w:szCs w:val="20"/>
          <w:lang w:val="en-US"/>
        </w:rPr>
      </w:pPr>
      <w:r w:rsidRPr="00592C3A">
        <w:rPr>
          <w:b/>
          <w:sz w:val="20"/>
          <w:szCs w:val="20"/>
          <w:lang w:val="en-US"/>
        </w:rPr>
        <w:t>Abstract</w:t>
      </w:r>
      <w:r w:rsidRPr="00592C3A">
        <w:rPr>
          <w:sz w:val="20"/>
          <w:szCs w:val="20"/>
          <w:lang w:val="en-US"/>
        </w:rPr>
        <w:t xml:space="preserve"> The methods of work organization on the text creation in the classroom with pupils were shown in the article. It allows making the linguistic personality of the younger pupil that is able to </w:t>
      </w:r>
      <w:proofErr w:type="spellStart"/>
      <w:r w:rsidRPr="00592C3A">
        <w:rPr>
          <w:sz w:val="20"/>
          <w:szCs w:val="20"/>
          <w:lang w:val="en-US"/>
        </w:rPr>
        <w:t>monologic</w:t>
      </w:r>
      <w:proofErr w:type="spellEnd"/>
      <w:r w:rsidRPr="00592C3A">
        <w:rPr>
          <w:sz w:val="20"/>
          <w:szCs w:val="20"/>
          <w:lang w:val="en-US"/>
        </w:rPr>
        <w:t xml:space="preserve"> statement on a variety of topics, cooperation in communicative practice, and original interpretations of art works.</w:t>
      </w:r>
    </w:p>
    <w:p w:rsidR="00A55EE0" w:rsidRPr="00592C3A" w:rsidRDefault="00A55EE0" w:rsidP="00592C3A">
      <w:pPr>
        <w:ind w:left="284"/>
        <w:jc w:val="both"/>
        <w:rPr>
          <w:sz w:val="20"/>
          <w:szCs w:val="20"/>
          <w:lang w:val="en-US"/>
        </w:rPr>
      </w:pPr>
      <w:r w:rsidRPr="00592C3A">
        <w:rPr>
          <w:b/>
          <w:sz w:val="20"/>
          <w:szCs w:val="20"/>
          <w:lang w:val="en-US"/>
        </w:rPr>
        <w:t>Key words:</w:t>
      </w:r>
      <w:r w:rsidRPr="00592C3A">
        <w:rPr>
          <w:sz w:val="20"/>
          <w:szCs w:val="20"/>
          <w:lang w:val="en-US"/>
        </w:rPr>
        <w:t xml:space="preserve"> the linguistic personality, the text, the original statement, co-creation, interpretations of art works.</w:t>
      </w:r>
    </w:p>
    <w:p w:rsidR="00A55EE0" w:rsidRPr="00592C3A" w:rsidRDefault="00A55EE0" w:rsidP="00592C3A">
      <w:pPr>
        <w:ind w:firstLine="284"/>
        <w:jc w:val="both"/>
        <w:rPr>
          <w:b/>
          <w:sz w:val="20"/>
          <w:szCs w:val="20"/>
          <w:lang w:val="en-US"/>
        </w:rPr>
      </w:pPr>
    </w:p>
    <w:p w:rsidR="003253F9" w:rsidRPr="00592C3A" w:rsidRDefault="003253F9" w:rsidP="00592C3A">
      <w:pPr>
        <w:ind w:firstLine="284"/>
        <w:jc w:val="both"/>
        <w:rPr>
          <w:sz w:val="20"/>
          <w:szCs w:val="20"/>
        </w:rPr>
      </w:pPr>
      <w:r w:rsidRPr="00592C3A">
        <w:rPr>
          <w:sz w:val="20"/>
          <w:szCs w:val="20"/>
        </w:rPr>
        <w:t>Система работы, способствующая формированию языковой личности младшего школьника: способности высказывать свою точку зрения, понимать точку зрения собеседника, интерпретировать тексты, использовать средства выразительности, – включает в себя развитие умения создавать оригинальные тексты. Разнообразие тем, жанровая и стилистическая вариативность такой творческой работы активизируют компетенции одаренных учащихся, связанные с созданием монологического высказывания, развивают творческие способности и речевую культуру.</w:t>
      </w:r>
    </w:p>
    <w:p w:rsidR="003253F9" w:rsidRPr="00592C3A" w:rsidRDefault="003253F9" w:rsidP="00592C3A">
      <w:pPr>
        <w:ind w:firstLine="284"/>
        <w:jc w:val="both"/>
        <w:rPr>
          <w:sz w:val="20"/>
          <w:szCs w:val="20"/>
        </w:rPr>
      </w:pPr>
      <w:r w:rsidRPr="00592C3A">
        <w:rPr>
          <w:sz w:val="20"/>
          <w:szCs w:val="20"/>
        </w:rPr>
        <w:t xml:space="preserve">Готовя детей к созданию текста, учитель ориентирует детей на более пристальное внимание к окружающей жизни, рекомендует чтение художественной и публицистической литературы, посещение </w:t>
      </w:r>
      <w:r w:rsidRPr="00592C3A">
        <w:rPr>
          <w:sz w:val="20"/>
          <w:szCs w:val="20"/>
        </w:rPr>
        <w:lastRenderedPageBreak/>
        <w:t xml:space="preserve">музея, выставки, библиотеки, чтение книги, знакомство с тематическими сайтами и т.д. Стимулом для создания текста могут стать впечатления от природы, музыки, книги, кинофильма, беседы, поездки, встречи с интересным человеком, знакомство с культурой края, с религиозными  традициями и  этическими ценностями </w:t>
      </w:r>
      <w:r w:rsidRPr="00592C3A">
        <w:rPr>
          <w:color w:val="000000"/>
          <w:sz w:val="20"/>
          <w:szCs w:val="20"/>
        </w:rPr>
        <w:t>[1, с. 47]</w:t>
      </w:r>
      <w:r w:rsidRPr="00592C3A">
        <w:rPr>
          <w:sz w:val="20"/>
          <w:szCs w:val="20"/>
        </w:rPr>
        <w:t xml:space="preserve">. </w:t>
      </w:r>
    </w:p>
    <w:p w:rsidR="003253F9" w:rsidRPr="00592C3A" w:rsidRDefault="003253F9" w:rsidP="00592C3A">
      <w:pPr>
        <w:ind w:firstLine="284"/>
        <w:jc w:val="both"/>
        <w:rPr>
          <w:sz w:val="20"/>
          <w:szCs w:val="20"/>
        </w:rPr>
      </w:pPr>
      <w:r w:rsidRPr="00592C3A">
        <w:rPr>
          <w:sz w:val="20"/>
          <w:szCs w:val="20"/>
        </w:rPr>
        <w:t>Например, в 3 классе наиболее интересными младшему школьнику тематическими направлениями, позволяющими научить создавать авторские тексты разных типов, на наш взгляд, будут:</w:t>
      </w:r>
    </w:p>
    <w:p w:rsidR="003253F9" w:rsidRPr="00592C3A" w:rsidRDefault="003253F9" w:rsidP="00592C3A">
      <w:pPr>
        <w:pStyle w:val="a4"/>
        <w:numPr>
          <w:ilvl w:val="0"/>
          <w:numId w:val="3"/>
        </w:numPr>
        <w:tabs>
          <w:tab w:val="right" w:pos="9354"/>
        </w:tabs>
        <w:suppressAutoHyphens/>
        <w:jc w:val="both"/>
        <w:rPr>
          <w:sz w:val="20"/>
          <w:szCs w:val="20"/>
        </w:rPr>
      </w:pPr>
      <w:r w:rsidRPr="00592C3A">
        <w:rPr>
          <w:sz w:val="20"/>
          <w:szCs w:val="20"/>
        </w:rPr>
        <w:t>зарисовка (описание), посвященная близким людям: «Мои родители», «Мой друг»;</w:t>
      </w:r>
    </w:p>
    <w:p w:rsidR="003253F9" w:rsidRPr="00592C3A" w:rsidRDefault="003253F9" w:rsidP="00592C3A">
      <w:pPr>
        <w:pStyle w:val="a4"/>
        <w:numPr>
          <w:ilvl w:val="0"/>
          <w:numId w:val="3"/>
        </w:numPr>
        <w:tabs>
          <w:tab w:val="right" w:pos="9354"/>
        </w:tabs>
        <w:suppressAutoHyphens/>
        <w:jc w:val="both"/>
        <w:rPr>
          <w:sz w:val="20"/>
          <w:szCs w:val="20"/>
        </w:rPr>
      </w:pPr>
      <w:r w:rsidRPr="00592C3A">
        <w:rPr>
          <w:sz w:val="20"/>
          <w:szCs w:val="20"/>
        </w:rPr>
        <w:t>этюд (повествование), посвященный событиям из личной жизни: «Как я выступал на концерте (соревнованиях и т.д.), участвовал в мероприятии и т.д.», «Что я знаю об истории своего края (своего рода)»;</w:t>
      </w:r>
    </w:p>
    <w:p w:rsidR="003253F9" w:rsidRPr="00592C3A" w:rsidRDefault="003253F9" w:rsidP="00592C3A">
      <w:pPr>
        <w:pStyle w:val="a4"/>
        <w:numPr>
          <w:ilvl w:val="0"/>
          <w:numId w:val="3"/>
        </w:numPr>
        <w:tabs>
          <w:tab w:val="right" w:pos="9354"/>
        </w:tabs>
        <w:suppressAutoHyphens/>
        <w:jc w:val="both"/>
        <w:rPr>
          <w:sz w:val="20"/>
          <w:szCs w:val="20"/>
        </w:rPr>
      </w:pPr>
      <w:r w:rsidRPr="00592C3A">
        <w:rPr>
          <w:sz w:val="20"/>
          <w:szCs w:val="20"/>
        </w:rPr>
        <w:t>сочинение-рассуждение: «Моя любимая книга», «Мой любимый фильм (мультфильм)», «Современный мир и наука», «Мое любимое увлечение», «Мой любимый вид спорта».</w:t>
      </w:r>
    </w:p>
    <w:p w:rsidR="003253F9" w:rsidRPr="00592C3A" w:rsidRDefault="003253F9" w:rsidP="00592C3A">
      <w:pPr>
        <w:ind w:firstLine="284"/>
        <w:jc w:val="both"/>
        <w:rPr>
          <w:sz w:val="20"/>
          <w:szCs w:val="20"/>
        </w:rPr>
      </w:pPr>
      <w:r w:rsidRPr="00592C3A">
        <w:rPr>
          <w:sz w:val="20"/>
          <w:szCs w:val="20"/>
        </w:rPr>
        <w:t>Успех ребенка в словесном творчестве зависит от проявления таких качеств, как художественная память, способность к импровизации, природный талант к коммуникации. В стремлении помочь реализовать данные качества необходимо выработать технологию развития творческих способностей и отбирать наиболее удачные приемы, составляющие технологию создания текста.</w:t>
      </w:r>
    </w:p>
    <w:p w:rsidR="003253F9" w:rsidRPr="00592C3A" w:rsidRDefault="003253F9" w:rsidP="00592C3A">
      <w:pPr>
        <w:ind w:firstLine="284"/>
        <w:jc w:val="both"/>
        <w:rPr>
          <w:sz w:val="20"/>
          <w:szCs w:val="20"/>
        </w:rPr>
      </w:pPr>
      <w:r w:rsidRPr="00592C3A">
        <w:rPr>
          <w:sz w:val="20"/>
          <w:szCs w:val="20"/>
        </w:rPr>
        <w:t xml:space="preserve">В формировании языковой личности ребенка особое место занимает </w:t>
      </w:r>
      <w:r w:rsidRPr="00592C3A">
        <w:rPr>
          <w:b/>
          <w:sz w:val="20"/>
          <w:szCs w:val="20"/>
        </w:rPr>
        <w:t>прием сотворчества</w:t>
      </w:r>
      <w:r w:rsidRPr="00592C3A">
        <w:rPr>
          <w:sz w:val="20"/>
          <w:szCs w:val="20"/>
        </w:rPr>
        <w:t xml:space="preserve">, когда учитель предлагает поработать над созданием текста в паре с другим учеником. В этом случае пишется групповое сочинение, когда учитывается ход мысли ученика, внесшего в текст первое предложение, а затем – ученика, который с учетом первого предложения составил последующее предложение и т.д. При этом своевременно исправляются недостатки в оформлении мысли, тщательнее отбирается лексика, контролируется развитие темы или </w:t>
      </w:r>
      <w:proofErr w:type="spellStart"/>
      <w:r w:rsidRPr="00592C3A">
        <w:rPr>
          <w:sz w:val="20"/>
          <w:szCs w:val="20"/>
        </w:rPr>
        <w:t>микротемы</w:t>
      </w:r>
      <w:proofErr w:type="spellEnd"/>
      <w:r w:rsidRPr="00592C3A">
        <w:rPr>
          <w:sz w:val="20"/>
          <w:szCs w:val="20"/>
        </w:rPr>
        <w:t xml:space="preserve">. </w:t>
      </w:r>
    </w:p>
    <w:p w:rsidR="003253F9" w:rsidRPr="00592C3A" w:rsidRDefault="003253F9" w:rsidP="00592C3A">
      <w:pPr>
        <w:ind w:firstLine="284"/>
        <w:jc w:val="both"/>
        <w:rPr>
          <w:sz w:val="20"/>
          <w:szCs w:val="20"/>
        </w:rPr>
      </w:pPr>
      <w:r w:rsidRPr="00592C3A">
        <w:rPr>
          <w:sz w:val="20"/>
          <w:szCs w:val="20"/>
        </w:rPr>
        <w:t>Сотворчество может быть выстроено не только по горизонтали, но и по вертикали. В таком случае эффективна параллельная работа учителя и учащихся над текстом, посвященным одной теме. Здесь проявляется внутреннее психологическое и педагогическое взаимодействие: детям интересно посоревноваться с учителем, их привлекает открытость наставника. Дети с нетерпением ждут прочтения учителем его текста. Обычно текст учителя служит образцом развертывания темы, связности и цельности ее изложения, использования в тексте определенных языковых средств.</w:t>
      </w:r>
    </w:p>
    <w:p w:rsidR="003253F9" w:rsidRPr="00592C3A" w:rsidRDefault="003253F9" w:rsidP="00592C3A">
      <w:pPr>
        <w:ind w:firstLine="284"/>
        <w:jc w:val="both"/>
        <w:rPr>
          <w:sz w:val="20"/>
          <w:szCs w:val="20"/>
        </w:rPr>
      </w:pPr>
      <w:r w:rsidRPr="00592C3A">
        <w:rPr>
          <w:sz w:val="20"/>
          <w:szCs w:val="20"/>
        </w:rPr>
        <w:lastRenderedPageBreak/>
        <w:t xml:space="preserve">Успешно проходит </w:t>
      </w:r>
      <w:r w:rsidRPr="00592C3A">
        <w:rPr>
          <w:b/>
          <w:sz w:val="20"/>
          <w:szCs w:val="20"/>
        </w:rPr>
        <w:t>творческая работа по строке писателя</w:t>
      </w:r>
      <w:r w:rsidRPr="00592C3A">
        <w:rPr>
          <w:sz w:val="20"/>
          <w:szCs w:val="20"/>
        </w:rPr>
        <w:t>, произведение которого доступно школьникам или будет ими изучаться в дальнейшем. Важен интерес школьников к теме, затронутой писателем. При этом учащимся может предлагаться не только первая строка, но и последнее предложение или какой-то другой отрывок. По окончании работы прочитываются два-три сочинения, после чего ребята знакомятся с произведением писателя. На фоне собственных работ очевиднее индивидуальное своеобразие текста Мастера, что следует подчеркнуть в анализе специально.</w:t>
      </w:r>
    </w:p>
    <w:p w:rsidR="003253F9" w:rsidRPr="00592C3A" w:rsidRDefault="003253F9" w:rsidP="00592C3A">
      <w:pPr>
        <w:ind w:firstLine="284"/>
        <w:jc w:val="both"/>
        <w:rPr>
          <w:sz w:val="20"/>
          <w:szCs w:val="20"/>
        </w:rPr>
      </w:pPr>
      <w:r w:rsidRPr="00592C3A">
        <w:rPr>
          <w:sz w:val="20"/>
          <w:szCs w:val="20"/>
        </w:rPr>
        <w:t xml:space="preserve">Интересным видом работы может стать написание авторского текста по метафорическим высказываниям писателей-классиков. </w:t>
      </w:r>
      <w:proofErr w:type="gramStart"/>
      <w:r w:rsidRPr="00592C3A">
        <w:rPr>
          <w:color w:val="000000"/>
          <w:sz w:val="20"/>
          <w:szCs w:val="20"/>
        </w:rPr>
        <w:t>Метафора в художественном тексте, долгое время рассматриваемая как категория стилистического анализа, сегодня в филологии и методике преподавания русского языка и литературы понимается не только как орнаментальное текстовое украшение, но и как важнейшее средство описания и концептуализации мира и человека: «это не просто художественный прием или особенность стиля, это особая парадигма мышления и отличающееся от обычного, нефотографическое видение мира» [2, с</w:t>
      </w:r>
      <w:proofErr w:type="gramEnd"/>
      <w:r w:rsidRPr="00592C3A">
        <w:rPr>
          <w:color w:val="000000"/>
          <w:sz w:val="20"/>
          <w:szCs w:val="20"/>
        </w:rPr>
        <w:t xml:space="preserve">. </w:t>
      </w:r>
      <w:proofErr w:type="gramStart"/>
      <w:r w:rsidRPr="00592C3A">
        <w:rPr>
          <w:color w:val="000000"/>
          <w:sz w:val="20"/>
          <w:szCs w:val="20"/>
        </w:rPr>
        <w:t>56]</w:t>
      </w:r>
      <w:proofErr w:type="gramEnd"/>
      <w:r w:rsidRPr="00592C3A">
        <w:rPr>
          <w:color w:val="000000"/>
          <w:sz w:val="20"/>
          <w:szCs w:val="20"/>
        </w:rPr>
        <w:t>.</w:t>
      </w:r>
      <w:r w:rsidRPr="00592C3A">
        <w:rPr>
          <w:sz w:val="20"/>
          <w:szCs w:val="20"/>
        </w:rPr>
        <w:t xml:space="preserve">Наибольшие возможности для самовыражения личности предоставляет индивидуально-авторская метафора, которая позволяет рассмотреть </w:t>
      </w:r>
      <w:proofErr w:type="gramStart"/>
      <w:r w:rsidRPr="00592C3A">
        <w:rPr>
          <w:sz w:val="20"/>
          <w:szCs w:val="20"/>
        </w:rPr>
        <w:t>познаваемое</w:t>
      </w:r>
      <w:proofErr w:type="gramEnd"/>
      <w:r w:rsidRPr="00592C3A">
        <w:rPr>
          <w:sz w:val="20"/>
          <w:szCs w:val="20"/>
        </w:rPr>
        <w:t xml:space="preserve"> через уже познанное и интерпретировать на первый взгляд хорошо известное через нетрадиционные сопоставления. </w:t>
      </w:r>
    </w:p>
    <w:p w:rsidR="003253F9" w:rsidRPr="00592C3A" w:rsidRDefault="003253F9" w:rsidP="00592C3A">
      <w:pPr>
        <w:pStyle w:val="a3"/>
        <w:ind w:firstLine="284"/>
        <w:jc w:val="both"/>
        <w:rPr>
          <w:rFonts w:ascii="Times New Roman" w:hAnsi="Times New Roman"/>
          <w:sz w:val="20"/>
          <w:szCs w:val="20"/>
        </w:rPr>
      </w:pPr>
      <w:r w:rsidRPr="00592C3A">
        <w:rPr>
          <w:rFonts w:ascii="Times New Roman" w:hAnsi="Times New Roman"/>
          <w:sz w:val="20"/>
          <w:szCs w:val="20"/>
        </w:rPr>
        <w:t xml:space="preserve">В качестве примера возьмем метафорические высказывания М.М. Пришвина, который </w:t>
      </w:r>
      <w:r w:rsidRPr="00592C3A">
        <w:rPr>
          <w:rFonts w:ascii="Times New Roman" w:hAnsi="Times New Roman"/>
          <w:color w:val="000000"/>
          <w:sz w:val="20"/>
          <w:szCs w:val="20"/>
        </w:rPr>
        <w:t>сегодня воспринимается как неординарный мыслитель, в чьем творчестве органично</w:t>
      </w:r>
      <w:r w:rsidRPr="00592C3A">
        <w:rPr>
          <w:rFonts w:ascii="Times New Roman" w:hAnsi="Times New Roman"/>
          <w:sz w:val="20"/>
          <w:szCs w:val="20"/>
        </w:rPr>
        <w:t xml:space="preserve"> синтезируются особенности национальной картины мира и личностное понимание сложнейших вопросов бытия. </w:t>
      </w:r>
    </w:p>
    <w:p w:rsidR="003253F9" w:rsidRPr="00592C3A" w:rsidRDefault="003253F9" w:rsidP="00592C3A">
      <w:pPr>
        <w:pStyle w:val="a3"/>
        <w:ind w:firstLine="284"/>
        <w:jc w:val="both"/>
        <w:rPr>
          <w:rFonts w:ascii="Times New Roman" w:hAnsi="Times New Roman"/>
          <w:sz w:val="20"/>
          <w:szCs w:val="20"/>
        </w:rPr>
      </w:pPr>
      <w:r w:rsidRPr="00592C3A">
        <w:rPr>
          <w:rFonts w:ascii="Times New Roman" w:hAnsi="Times New Roman"/>
          <w:sz w:val="20"/>
          <w:szCs w:val="20"/>
        </w:rPr>
        <w:t xml:space="preserve">Организуя работу с учащимися 3 класса, мы выбираем несколько метафор, которые могут </w:t>
      </w:r>
      <w:proofErr w:type="gramStart"/>
      <w:r w:rsidRPr="00592C3A">
        <w:rPr>
          <w:rFonts w:ascii="Times New Roman" w:hAnsi="Times New Roman"/>
          <w:sz w:val="20"/>
          <w:szCs w:val="20"/>
        </w:rPr>
        <w:t>стать</w:t>
      </w:r>
      <w:proofErr w:type="gramEnd"/>
      <w:r w:rsidRPr="00592C3A">
        <w:rPr>
          <w:rFonts w:ascii="Times New Roman" w:hAnsi="Times New Roman"/>
          <w:sz w:val="20"/>
          <w:szCs w:val="20"/>
        </w:rPr>
        <w:t xml:space="preserve"> основой сочинения, распределив их по трем тематическим направлениям:</w:t>
      </w:r>
    </w:p>
    <w:p w:rsidR="003253F9" w:rsidRPr="00592C3A" w:rsidRDefault="003253F9" w:rsidP="00592C3A">
      <w:pPr>
        <w:pStyle w:val="a3"/>
        <w:ind w:firstLine="284"/>
        <w:jc w:val="both"/>
        <w:rPr>
          <w:rFonts w:ascii="Times New Roman" w:hAnsi="Times New Roman"/>
          <w:i/>
          <w:sz w:val="20"/>
          <w:szCs w:val="20"/>
        </w:rPr>
      </w:pPr>
      <w:r w:rsidRPr="00592C3A">
        <w:rPr>
          <w:rFonts w:ascii="Times New Roman" w:hAnsi="Times New Roman"/>
          <w:sz w:val="20"/>
          <w:szCs w:val="20"/>
        </w:rPr>
        <w:t>1. Мир природы</w:t>
      </w:r>
      <w:r w:rsidRPr="00592C3A">
        <w:rPr>
          <w:rFonts w:ascii="Times New Roman" w:hAnsi="Times New Roman"/>
          <w:i/>
          <w:sz w:val="20"/>
          <w:szCs w:val="20"/>
        </w:rPr>
        <w:t xml:space="preserve">: а) Какой листик летит </w:t>
      </w:r>
      <w:proofErr w:type="spellStart"/>
      <w:r w:rsidRPr="00592C3A">
        <w:rPr>
          <w:rFonts w:ascii="Times New Roman" w:hAnsi="Times New Roman"/>
          <w:i/>
          <w:sz w:val="20"/>
          <w:szCs w:val="20"/>
        </w:rPr>
        <w:t>парашютиком</w:t>
      </w:r>
      <w:proofErr w:type="spellEnd"/>
      <w:r w:rsidRPr="00592C3A">
        <w:rPr>
          <w:rFonts w:ascii="Times New Roman" w:hAnsi="Times New Roman"/>
          <w:i/>
          <w:sz w:val="20"/>
          <w:szCs w:val="20"/>
        </w:rPr>
        <w:t>, какой мотыльком, какой винтиком; б) В полной тишине наверху лес дышит изнутри, как человек; в) Человек назвал цветок с пятью голубыми лепестками и желтеньким солнышком внутри незабудкой.</w:t>
      </w:r>
    </w:p>
    <w:p w:rsidR="003253F9" w:rsidRPr="00592C3A" w:rsidRDefault="003253F9" w:rsidP="00592C3A">
      <w:pPr>
        <w:pStyle w:val="a3"/>
        <w:ind w:firstLine="284"/>
        <w:jc w:val="both"/>
        <w:rPr>
          <w:rFonts w:ascii="Times New Roman" w:hAnsi="Times New Roman"/>
          <w:i/>
          <w:sz w:val="20"/>
          <w:szCs w:val="20"/>
        </w:rPr>
      </w:pPr>
      <w:r w:rsidRPr="00592C3A">
        <w:rPr>
          <w:rFonts w:ascii="Times New Roman" w:hAnsi="Times New Roman"/>
          <w:sz w:val="20"/>
          <w:szCs w:val="20"/>
        </w:rPr>
        <w:t xml:space="preserve">2. Жизнь человека: а) </w:t>
      </w:r>
      <w:r w:rsidRPr="00592C3A">
        <w:rPr>
          <w:rFonts w:ascii="Times New Roman" w:hAnsi="Times New Roman"/>
          <w:i/>
          <w:sz w:val="20"/>
          <w:szCs w:val="20"/>
        </w:rPr>
        <w:t>Я… остерегался всегда сорить жизнью; б) Душа свободно вертится во все стороны, собирается, набирается, улетает, возвращается с удивлением.</w:t>
      </w:r>
    </w:p>
    <w:p w:rsidR="003253F9" w:rsidRPr="00592C3A" w:rsidRDefault="003253F9" w:rsidP="00592C3A">
      <w:pPr>
        <w:pStyle w:val="a3"/>
        <w:ind w:firstLine="284"/>
        <w:jc w:val="both"/>
        <w:rPr>
          <w:rFonts w:ascii="Times New Roman" w:hAnsi="Times New Roman"/>
          <w:i/>
          <w:sz w:val="20"/>
          <w:szCs w:val="20"/>
        </w:rPr>
      </w:pPr>
      <w:r w:rsidRPr="00592C3A">
        <w:rPr>
          <w:rFonts w:ascii="Times New Roman" w:hAnsi="Times New Roman"/>
          <w:sz w:val="20"/>
          <w:szCs w:val="20"/>
        </w:rPr>
        <w:t xml:space="preserve">3. Словесное творчество: </w:t>
      </w:r>
      <w:r w:rsidRPr="00592C3A">
        <w:rPr>
          <w:rFonts w:ascii="Times New Roman" w:hAnsi="Times New Roman"/>
          <w:i/>
          <w:sz w:val="20"/>
          <w:szCs w:val="20"/>
        </w:rPr>
        <w:t>а) Начался наш русский разговор, волнистый, кругами; б) У меня стремление упростить фразу, сжать слова, чтобы они стали сухими, но взрывались, как порох.</w:t>
      </w:r>
    </w:p>
    <w:p w:rsidR="003253F9" w:rsidRPr="00592C3A" w:rsidRDefault="003253F9" w:rsidP="00592C3A">
      <w:pPr>
        <w:pStyle w:val="a3"/>
        <w:ind w:firstLine="284"/>
        <w:jc w:val="both"/>
        <w:rPr>
          <w:rFonts w:ascii="Times New Roman" w:hAnsi="Times New Roman"/>
          <w:sz w:val="20"/>
          <w:szCs w:val="20"/>
        </w:rPr>
      </w:pPr>
      <w:r w:rsidRPr="00592C3A">
        <w:rPr>
          <w:rFonts w:ascii="Times New Roman" w:hAnsi="Times New Roman"/>
          <w:sz w:val="20"/>
          <w:szCs w:val="20"/>
        </w:rPr>
        <w:lastRenderedPageBreak/>
        <w:t>Предлагается развернуть данные метафорические высказывания М.М. Пришвина в небольшой рассказ различных типов речи. Авторский текст  ребенка может представлять собой описание природного мира, повествование о животном или человеке, рассуждение в заданном авторе идейном, мировоззренческом направлении.</w:t>
      </w:r>
    </w:p>
    <w:p w:rsidR="003253F9" w:rsidRPr="00592C3A" w:rsidRDefault="003253F9" w:rsidP="00592C3A">
      <w:pPr>
        <w:ind w:firstLine="284"/>
        <w:jc w:val="both"/>
        <w:rPr>
          <w:sz w:val="20"/>
          <w:szCs w:val="20"/>
        </w:rPr>
      </w:pPr>
      <w:r w:rsidRPr="00592C3A">
        <w:rPr>
          <w:b/>
          <w:bCs/>
          <w:sz w:val="20"/>
          <w:szCs w:val="20"/>
        </w:rPr>
        <w:t>Коллективное сочинение</w:t>
      </w:r>
      <w:r w:rsidRPr="00592C3A">
        <w:rPr>
          <w:sz w:val="20"/>
          <w:szCs w:val="20"/>
        </w:rPr>
        <w:t xml:space="preserve"> как разновидность речевой деятельности тоже помогает одаренному ребенку найти форму авторского самовыражения. Если одному трудно (не всегда хватает словарного запаса, чтобы передать мысли или чувства) передать в слове то, что увидел и почувствовал, помогут товарищи. Для этого нужен один и тот же замеченный всеми объект описания или повествования, одни и те же картины природы и одни и те же события жизни. Таким </w:t>
      </w:r>
      <w:proofErr w:type="gramStart"/>
      <w:r w:rsidRPr="00592C3A">
        <w:rPr>
          <w:sz w:val="20"/>
          <w:szCs w:val="20"/>
        </w:rPr>
        <w:t>образом</w:t>
      </w:r>
      <w:proofErr w:type="gramEnd"/>
      <w:r w:rsidRPr="00592C3A">
        <w:rPr>
          <w:sz w:val="20"/>
          <w:szCs w:val="20"/>
        </w:rPr>
        <w:t xml:space="preserve"> будет создана основа для организации работы над коллективным письменным высказыванием. Мы объединяем ряд высказываний-этюдов, каждый соавтор вносит свои чувства, свое отношение.</w:t>
      </w:r>
    </w:p>
    <w:p w:rsidR="003253F9" w:rsidRPr="00592C3A" w:rsidRDefault="003253F9" w:rsidP="00592C3A">
      <w:pPr>
        <w:ind w:firstLine="284"/>
        <w:jc w:val="both"/>
        <w:rPr>
          <w:sz w:val="20"/>
          <w:szCs w:val="20"/>
        </w:rPr>
      </w:pPr>
      <w:r w:rsidRPr="00592C3A">
        <w:rPr>
          <w:sz w:val="20"/>
          <w:szCs w:val="20"/>
        </w:rPr>
        <w:t>Итак, организация обучения и воспитания младшего школьника в современной школе включает в себя всестороннее изучение языка как национально-культурного феномена, отражающего духовно-нравственный опыт народа и формирующего личность человека. Одним из видов учебной деятельности, обеспечивающей развитие творческих способностей учащихся, являются оригинальные письменные высказывания различных типов и жанров. Создание текстов выступает инструментом формирования языковой личности младшего школьника, пробуждая у него любовь к родному языку, вызывая интерес к развитию собственной коммуникативной культуры, совершенствуя языковое чутье и способность к анализу различных языковых явлений.</w:t>
      </w:r>
    </w:p>
    <w:p w:rsidR="003253F9" w:rsidRPr="00592C3A" w:rsidRDefault="003253F9" w:rsidP="00592C3A">
      <w:pPr>
        <w:ind w:firstLine="284"/>
        <w:jc w:val="both"/>
        <w:rPr>
          <w:sz w:val="20"/>
          <w:szCs w:val="20"/>
        </w:rPr>
      </w:pPr>
    </w:p>
    <w:p w:rsidR="003253F9" w:rsidRPr="00592C3A" w:rsidRDefault="00592C3A" w:rsidP="00592C3A">
      <w:pPr>
        <w:pStyle w:val="a4"/>
        <w:ind w:left="0" w:firstLine="284"/>
        <w:jc w:val="center"/>
        <w:rPr>
          <w:sz w:val="20"/>
          <w:szCs w:val="20"/>
        </w:rPr>
      </w:pPr>
      <w:r w:rsidRPr="00592C3A">
        <w:rPr>
          <w:sz w:val="20"/>
          <w:szCs w:val="20"/>
        </w:rPr>
        <w:t>СПИСОК ЛИТЕРАТУРЫ</w:t>
      </w:r>
    </w:p>
    <w:p w:rsidR="003253F9" w:rsidRPr="00592C3A" w:rsidRDefault="003253F9" w:rsidP="00592C3A">
      <w:pPr>
        <w:numPr>
          <w:ilvl w:val="0"/>
          <w:numId w:val="2"/>
        </w:numPr>
        <w:ind w:left="0" w:firstLine="284"/>
        <w:jc w:val="both"/>
        <w:rPr>
          <w:sz w:val="20"/>
          <w:szCs w:val="20"/>
        </w:rPr>
      </w:pPr>
      <w:proofErr w:type="spellStart"/>
      <w:r w:rsidRPr="00592C3A">
        <w:rPr>
          <w:sz w:val="20"/>
          <w:szCs w:val="20"/>
        </w:rPr>
        <w:t>Кусова</w:t>
      </w:r>
      <w:proofErr w:type="spellEnd"/>
      <w:r w:rsidRPr="00592C3A">
        <w:rPr>
          <w:sz w:val="20"/>
          <w:szCs w:val="20"/>
        </w:rPr>
        <w:t xml:space="preserve"> М. Л. Развитие языковой личности младшего школьника в процессе филологического образования // Психолингвистические аспекты изучения речевой деятельности. –  2008. –  № 6. –  С. 45-53.</w:t>
      </w:r>
    </w:p>
    <w:p w:rsidR="003253F9" w:rsidRPr="00592C3A" w:rsidRDefault="003253F9" w:rsidP="00592C3A">
      <w:pPr>
        <w:numPr>
          <w:ilvl w:val="0"/>
          <w:numId w:val="2"/>
        </w:numPr>
        <w:ind w:left="0" w:firstLine="284"/>
        <w:jc w:val="both"/>
        <w:rPr>
          <w:sz w:val="20"/>
          <w:szCs w:val="20"/>
        </w:rPr>
      </w:pPr>
      <w:r w:rsidRPr="00592C3A">
        <w:rPr>
          <w:color w:val="000000"/>
          <w:sz w:val="20"/>
          <w:szCs w:val="20"/>
        </w:rPr>
        <w:t>Шувалов В.И. Метафора в поэтическом дискурсе // Филологические науки. – 2006. – №1. – С. 56-63.</w:t>
      </w:r>
    </w:p>
    <w:p w:rsidR="004C7CBD" w:rsidRPr="00592C3A" w:rsidRDefault="00FC6BDF" w:rsidP="00592C3A">
      <w:pPr>
        <w:rPr>
          <w:sz w:val="20"/>
          <w:szCs w:val="20"/>
        </w:rPr>
      </w:pPr>
    </w:p>
    <w:sectPr w:rsidR="004C7CBD" w:rsidRPr="00592C3A" w:rsidSect="00592C3A">
      <w:pgSz w:w="8392" w:h="11907" w:code="11"/>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7EAF"/>
    <w:multiLevelType w:val="hybridMultilevel"/>
    <w:tmpl w:val="B06A69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EC12FBF"/>
    <w:multiLevelType w:val="hybridMultilevel"/>
    <w:tmpl w:val="D77EAAE4"/>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21A743AF"/>
    <w:multiLevelType w:val="hybridMultilevel"/>
    <w:tmpl w:val="85FCBB4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characterSpacingControl w:val="doNotCompress"/>
  <w:compat/>
  <w:rsids>
    <w:rsidRoot w:val="003253F9"/>
    <w:rsid w:val="00016326"/>
    <w:rsid w:val="00174D95"/>
    <w:rsid w:val="001B25E1"/>
    <w:rsid w:val="00323DC3"/>
    <w:rsid w:val="003253F9"/>
    <w:rsid w:val="00592C3A"/>
    <w:rsid w:val="0070476A"/>
    <w:rsid w:val="007C63DB"/>
    <w:rsid w:val="009F2628"/>
    <w:rsid w:val="009F6854"/>
    <w:rsid w:val="00A55EE0"/>
    <w:rsid w:val="00AC2889"/>
    <w:rsid w:val="00EB36E7"/>
    <w:rsid w:val="00FC6B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5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253F9"/>
    <w:pPr>
      <w:suppressAutoHyphens/>
      <w:spacing w:after="0" w:line="240" w:lineRule="auto"/>
    </w:pPr>
    <w:rPr>
      <w:rFonts w:ascii="Calibri" w:eastAsia="Times New Roman" w:hAnsi="Calibri" w:cs="Times New Roman"/>
      <w:lang w:eastAsia="zh-CN"/>
    </w:rPr>
  </w:style>
  <w:style w:type="paragraph" w:styleId="a4">
    <w:name w:val="List Paragraph"/>
    <w:basedOn w:val="a"/>
    <w:uiPriority w:val="34"/>
    <w:qFormat/>
    <w:rsid w:val="003253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5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253F9"/>
    <w:pPr>
      <w:suppressAutoHyphens/>
      <w:spacing w:after="0" w:line="240" w:lineRule="auto"/>
    </w:pPr>
    <w:rPr>
      <w:rFonts w:ascii="Calibri" w:eastAsia="Times New Roman" w:hAnsi="Calibri" w:cs="Times New Roman"/>
      <w:lang w:eastAsia="zh-CN"/>
    </w:rPr>
  </w:style>
  <w:style w:type="paragraph" w:styleId="a4">
    <w:name w:val="List Paragraph"/>
    <w:basedOn w:val="a"/>
    <w:uiPriority w:val="34"/>
    <w:qFormat/>
    <w:rsid w:val="003253F9"/>
    <w:pPr>
      <w:ind w:left="720"/>
      <w:contextualSpacing/>
    </w:pPr>
  </w:style>
</w:styles>
</file>

<file path=word/webSettings.xml><?xml version="1.0" encoding="utf-8"?>
<w:webSettings xmlns:r="http://schemas.openxmlformats.org/officeDocument/2006/relationships" xmlns:w="http://schemas.openxmlformats.org/wordprocessingml/2006/main">
  <w:divs>
    <w:div w:id="1129666300">
      <w:bodyDiv w:val="1"/>
      <w:marLeft w:val="0"/>
      <w:marRight w:val="0"/>
      <w:marTop w:val="0"/>
      <w:marBottom w:val="0"/>
      <w:divBdr>
        <w:top w:val="none" w:sz="0" w:space="0" w:color="auto"/>
        <w:left w:val="none" w:sz="0" w:space="0" w:color="auto"/>
        <w:bottom w:val="none" w:sz="0" w:space="0" w:color="auto"/>
        <w:right w:val="none" w:sz="0" w:space="0" w:color="auto"/>
      </w:divBdr>
    </w:div>
    <w:div w:id="171018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1252</Words>
  <Characters>7141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IdeaPad</cp:lastModifiedBy>
  <cp:revision>7</cp:revision>
  <dcterms:created xsi:type="dcterms:W3CDTF">2018-11-18T10:15:00Z</dcterms:created>
  <dcterms:modified xsi:type="dcterms:W3CDTF">2025-12-14T12:53:00Z</dcterms:modified>
</cp:coreProperties>
</file>