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F7" w:rsidRDefault="00DB64F7" w:rsidP="00DB64F7">
      <w:r>
        <w:t>В этом году мы празднуем 80 лет Победы в Великой Отечественной войне. Эта война была очень трудной и страшной. Много людей сражалось за нашу Родину, за мир на нашей земле.</w:t>
      </w:r>
      <w:r>
        <w:t xml:space="preserve"> И люди Саратовской земли были не исключением.</w:t>
      </w:r>
    </w:p>
    <w:p w:rsidR="00DB64F7" w:rsidRDefault="00DB64F7" w:rsidP="00DB64F7">
      <w:pPr>
        <w:pStyle w:val="a3"/>
        <w:rPr>
          <w:shd w:val="clear" w:color="auto" w:fill="F3F1ED"/>
        </w:rPr>
      </w:pPr>
      <w:r w:rsidRPr="00056B6D">
        <w:t>Высшие</w:t>
      </w:r>
      <w:r>
        <w:t xml:space="preserve">  военные учебные заведения Саратовской области  </w:t>
      </w:r>
      <w:r w:rsidRPr="00056B6D">
        <w:t>имеют богатый боевой опыт и славную историю</w:t>
      </w:r>
      <w:r>
        <w:t xml:space="preserve">. </w:t>
      </w:r>
      <w:r w:rsidRPr="00732FBA">
        <w:t>В Саратове в годы Великой Отечественной войны около трех десятков  военных школ, училищ и курсов готовили и отправляли на фронт офицеров и специалистов. Наибольший вклад внесли первое и второе танковые училища. </w:t>
      </w:r>
      <w:r>
        <w:t xml:space="preserve"> </w:t>
      </w:r>
      <w:r>
        <w:rPr>
          <w:shd w:val="clear" w:color="auto" w:fill="F3F1ED"/>
        </w:rPr>
        <w:t xml:space="preserve">Как считает заведующий Народным музеем боевой славы и истории войсковой части 42984, автор книг об истории саратовских военных училищ С.А. </w:t>
      </w:r>
      <w:proofErr w:type="spellStart"/>
      <w:r>
        <w:rPr>
          <w:shd w:val="clear" w:color="auto" w:fill="F3F1ED"/>
        </w:rPr>
        <w:t>Лашин</w:t>
      </w:r>
      <w:proofErr w:type="spellEnd"/>
      <w:r>
        <w:rPr>
          <w:shd w:val="clear" w:color="auto" w:fill="F3F1ED"/>
        </w:rPr>
        <w:t>, именно с этого времени Саратов становится одним из центров подготовки  офицеров-танкистов.</w:t>
      </w:r>
    </w:p>
    <w:p w:rsidR="00DB64F7" w:rsidRDefault="00DB64F7" w:rsidP="00DB64F7">
      <w:pPr>
        <w:rPr>
          <w:shd w:val="clear" w:color="auto" w:fill="F3F1ED"/>
        </w:rPr>
      </w:pPr>
      <w:r>
        <w:rPr>
          <w:shd w:val="clear" w:color="auto" w:fill="F3F1ED"/>
        </w:rPr>
        <w:br w:type="page"/>
        <w:t xml:space="preserve">Командование 1-го Саратовского танкового училища осенью 1941 года отправило на защиту Москвы танковый батальон, состоящий из личного состава и учебно-боевых машин училища. Храбро сражалась на фронтах Великой Отечественной войны танковая бригада под началом заместителя начальника училища и командира батальона курсантов полковников В. Ф. Минаева и Н. Б. </w:t>
      </w:r>
      <w:proofErr w:type="spellStart"/>
      <w:r>
        <w:rPr>
          <w:shd w:val="clear" w:color="auto" w:fill="F3F1ED"/>
        </w:rPr>
        <w:t>Белочкина</w:t>
      </w:r>
      <w:proofErr w:type="spellEnd"/>
      <w:r>
        <w:rPr>
          <w:shd w:val="clear" w:color="auto" w:fill="F3F1ED"/>
        </w:rPr>
        <w:t xml:space="preserve">. </w:t>
      </w:r>
    </w:p>
    <w:p w:rsidR="00DB64F7" w:rsidRDefault="00DB64F7" w:rsidP="00DB64F7">
      <w:pPr>
        <w:pStyle w:val="a3"/>
        <w:rPr>
          <w:shd w:val="clear" w:color="auto" w:fill="F3F1ED"/>
        </w:rPr>
      </w:pPr>
      <w:r>
        <w:rPr>
          <w:shd w:val="clear" w:color="auto" w:fill="F3F1ED"/>
        </w:rPr>
        <w:t xml:space="preserve">В ноябре 1943-го Первому Саратовскому танковому училищу было вручено Боевое Знамя, училище стало именоваться «Первое Саратовское Краснознаменное ордена Красной Звезды танковое училище имени Героя Советского Союза генерал-майора А. И. </w:t>
      </w:r>
      <w:proofErr w:type="spellStart"/>
      <w:r>
        <w:rPr>
          <w:shd w:val="clear" w:color="auto" w:fill="F3F1ED"/>
        </w:rPr>
        <w:t>Лизюкова</w:t>
      </w:r>
      <w:proofErr w:type="spellEnd"/>
      <w:r>
        <w:rPr>
          <w:shd w:val="clear" w:color="auto" w:fill="F3F1ED"/>
        </w:rPr>
        <w:t>».</w:t>
      </w:r>
    </w:p>
    <w:p w:rsidR="00DB64F7" w:rsidRDefault="00DB64F7" w:rsidP="00DB64F7">
      <w:pPr>
        <w:rPr>
          <w:shd w:val="clear" w:color="auto" w:fill="F3F1ED"/>
        </w:rPr>
      </w:pPr>
      <w:r>
        <w:rPr>
          <w:shd w:val="clear" w:color="auto" w:fill="F3F1ED"/>
        </w:rPr>
        <w:br w:type="page"/>
      </w:r>
    </w:p>
    <w:p w:rsidR="00DB64F7" w:rsidRDefault="00DB64F7" w:rsidP="00DB64F7">
      <w:pPr>
        <w:pStyle w:val="a3"/>
        <w:rPr>
          <w:shd w:val="clear" w:color="auto" w:fill="F3F1ED"/>
        </w:rPr>
      </w:pPr>
      <w:r>
        <w:rPr>
          <w:shd w:val="clear" w:color="auto" w:fill="F3F1ED"/>
        </w:rPr>
        <w:t>Выпускники и преподаватели танковых училищ воевали под Москвой, Сталинградом, в битвах под Курском и Орлом. В боях за Донбасс прославились танкисты генерала А. Г. Кравченко, отличились выпускники саратовских танковых училищ и в битве за Днепр. 27 танкистов – участников этой битвы были удостоены  звания Героя Советского Союза. </w:t>
      </w:r>
    </w:p>
    <w:p w:rsidR="00DB64F7" w:rsidRDefault="00DB64F7" w:rsidP="00DB64F7">
      <w:pPr>
        <w:pStyle w:val="a3"/>
        <w:rPr>
          <w:shd w:val="clear" w:color="auto" w:fill="F3F1ED"/>
        </w:rPr>
      </w:pPr>
    </w:p>
    <w:p w:rsidR="00DB64F7" w:rsidRDefault="00DB64F7" w:rsidP="00C61FA0">
      <w:pPr>
        <w:pStyle w:val="a3"/>
        <w:rPr>
          <w:shd w:val="clear" w:color="auto" w:fill="F3F1ED"/>
        </w:rPr>
      </w:pPr>
      <w:r>
        <w:rPr>
          <w:shd w:val="clear" w:color="auto" w:fill="F3F1ED"/>
        </w:rPr>
        <w:br w:type="page"/>
        <w:t>Выпускники саратовских танковых училищ достойно прошли фронтовыми дорогами, проявив при этом мужество и стойкость, героизм и высокий профессионализм. </w:t>
      </w:r>
    </w:p>
    <w:p w:rsidR="00DB64F7" w:rsidRDefault="00DB64F7" w:rsidP="00DB64F7">
      <w:r>
        <w:t>Память о героях Великой Отечественной войны очень важна. Даже спустя много лет, мы помним их подвиги и уважаем их мужество. Память о них сильнее времени, она помогает нам ценить мир и беречь нашу Родину.</w:t>
      </w:r>
    </w:p>
    <w:p w:rsidR="00C61FA0" w:rsidRDefault="00C61FA0">
      <w:r>
        <w:br w:type="page"/>
      </w:r>
    </w:p>
    <w:p w:rsidR="00081BF8" w:rsidRDefault="00081BF8" w:rsidP="00081BF8">
      <w:bookmarkStart w:id="0" w:name="_GoBack"/>
      <w:r>
        <w:t xml:space="preserve">Пусть 80-летие Победы станет не только поводом для празднования, но и моментом глубокого осмысления значимости тех героических страниц истории. </w:t>
      </w:r>
      <w:bookmarkEnd w:id="0"/>
      <w:r>
        <w:t xml:space="preserve">Помнить и чтить — значит сохранить связь времен, передавать из поколения в поколение правду о Великой Отечественной войне и подвигах </w:t>
      </w:r>
      <w:r w:rsidR="00B62863">
        <w:t>саратовских людей</w:t>
      </w:r>
      <w:r>
        <w:t>, которые навсегда останутся в нашей памяти.</w:t>
      </w:r>
    </w:p>
    <w:p w:rsidR="00081BF8" w:rsidRDefault="00081BF8">
      <w:r>
        <w:br w:type="page"/>
      </w:r>
    </w:p>
    <w:p w:rsidR="005E66F7" w:rsidRDefault="005E66F7" w:rsidP="00B62863"/>
    <w:p w:rsidR="00B62863" w:rsidRDefault="00B62863" w:rsidP="00B62863">
      <w:r>
        <w:t>В этом году мы празднуем 80 лет Победы в Великой Отечественной войне. Эта война была очень трудной и страшной. Много людей сражалось за нашу Родину, за мир на нашей земле.</w:t>
      </w:r>
    </w:p>
    <w:p w:rsidR="00056B6D" w:rsidRDefault="00056B6D" w:rsidP="00732FBA">
      <w:pPr>
        <w:pStyle w:val="a3"/>
        <w:rPr>
          <w:shd w:val="clear" w:color="auto" w:fill="F3F1ED"/>
        </w:rPr>
      </w:pPr>
      <w:r w:rsidRPr="00056B6D">
        <w:t>Высшие</w:t>
      </w:r>
      <w:r>
        <w:t xml:space="preserve">  военные учебные заведения Саратовской области  </w:t>
      </w:r>
      <w:r w:rsidRPr="00056B6D">
        <w:t>имеют богатый боевой опыт и славную историю</w:t>
      </w:r>
      <w:r>
        <w:t xml:space="preserve">. </w:t>
      </w:r>
      <w:r w:rsidR="00732FBA" w:rsidRPr="00732FBA">
        <w:t>В Саратове в годы Великой Отечественной войны около трех десятков  военных школ, училищ и курсов готовили и отправляли на фронт офицеров и специалистов. Наибольший вклад внесли первое и второе танковые училища. </w:t>
      </w:r>
      <w:r>
        <w:t xml:space="preserve"> </w:t>
      </w:r>
      <w:r w:rsidR="00732FBA">
        <w:rPr>
          <w:shd w:val="clear" w:color="auto" w:fill="F3F1ED"/>
        </w:rPr>
        <w:t xml:space="preserve">Как считает заведующий Народным музеем боевой славы и истории войсковой части 42984, автор книг об истории саратовских военных училищ С.А. </w:t>
      </w:r>
      <w:proofErr w:type="spellStart"/>
      <w:r w:rsidR="00732FBA">
        <w:rPr>
          <w:shd w:val="clear" w:color="auto" w:fill="F3F1ED"/>
        </w:rPr>
        <w:t>Лашин</w:t>
      </w:r>
      <w:proofErr w:type="spellEnd"/>
      <w:r w:rsidR="00732FBA">
        <w:rPr>
          <w:shd w:val="clear" w:color="auto" w:fill="F3F1ED"/>
        </w:rPr>
        <w:t>, именно с этого времени Саратов становится одним из центров подготовки  офицеров-танкистов.</w:t>
      </w:r>
    </w:p>
    <w:p w:rsidR="00056B6D" w:rsidRDefault="00056B6D" w:rsidP="00B62863">
      <w:pPr>
        <w:rPr>
          <w:shd w:val="clear" w:color="auto" w:fill="F3F1ED"/>
        </w:rPr>
      </w:pPr>
      <w:r>
        <w:rPr>
          <w:shd w:val="clear" w:color="auto" w:fill="F3F1ED"/>
        </w:rPr>
        <w:br w:type="page"/>
      </w:r>
      <w:r>
        <w:rPr>
          <w:shd w:val="clear" w:color="auto" w:fill="F3F1ED"/>
        </w:rPr>
        <w:lastRenderedPageBreak/>
        <w:t xml:space="preserve">Командование 1-го Саратовского танкового училища осенью 1941 года отправило на защиту Москвы танковый батальон, состоящий из личного состава и учебно-боевых машин училища. Храбро сражалась на фронтах Великой Отечественной войны танковая бригада под началом заместителя начальника училища и командира батальона курсантов полковников В. Ф. Минаева и Н. Б. </w:t>
      </w:r>
      <w:proofErr w:type="spellStart"/>
      <w:r>
        <w:rPr>
          <w:shd w:val="clear" w:color="auto" w:fill="F3F1ED"/>
        </w:rPr>
        <w:t>Белочкина</w:t>
      </w:r>
      <w:proofErr w:type="spellEnd"/>
      <w:r>
        <w:rPr>
          <w:shd w:val="clear" w:color="auto" w:fill="F3F1ED"/>
        </w:rPr>
        <w:t>. 21 ноября 1941 года всем курсантам, убывшим из училища на фронт, были присвоены воинские звания «лейтенант».</w:t>
      </w:r>
    </w:p>
    <w:p w:rsidR="00056B6D" w:rsidRDefault="00056B6D" w:rsidP="00056B6D">
      <w:pPr>
        <w:pStyle w:val="a3"/>
        <w:rPr>
          <w:shd w:val="clear" w:color="auto" w:fill="F3F1ED"/>
        </w:rPr>
      </w:pPr>
      <w:r>
        <w:rPr>
          <w:shd w:val="clear" w:color="auto" w:fill="F3F1ED"/>
        </w:rPr>
        <w:t xml:space="preserve">В ноябре 1943-го Первому Саратовскому танковому училищу было вручено Боевое Знамя, училище стало именоваться «Первое Саратовское Краснознаменное ордена Красной Звезды танковое училище имени Героя Советского Союза генерал-майора А. И. </w:t>
      </w:r>
      <w:proofErr w:type="spellStart"/>
      <w:r>
        <w:rPr>
          <w:shd w:val="clear" w:color="auto" w:fill="F3F1ED"/>
        </w:rPr>
        <w:t>Лизюкова</w:t>
      </w:r>
      <w:proofErr w:type="spellEnd"/>
      <w:r>
        <w:rPr>
          <w:shd w:val="clear" w:color="auto" w:fill="F3F1ED"/>
        </w:rPr>
        <w:t>».</w:t>
      </w:r>
    </w:p>
    <w:p w:rsidR="00056B6D" w:rsidRDefault="00056B6D">
      <w:pPr>
        <w:rPr>
          <w:shd w:val="clear" w:color="auto" w:fill="F3F1ED"/>
        </w:rPr>
      </w:pPr>
      <w:r>
        <w:rPr>
          <w:shd w:val="clear" w:color="auto" w:fill="F3F1ED"/>
        </w:rPr>
        <w:br w:type="page"/>
      </w:r>
    </w:p>
    <w:p w:rsidR="00056B6D" w:rsidRDefault="00056B6D" w:rsidP="00056B6D">
      <w:pPr>
        <w:pStyle w:val="a3"/>
        <w:rPr>
          <w:shd w:val="clear" w:color="auto" w:fill="F3F1ED"/>
        </w:rPr>
      </w:pPr>
      <w:r>
        <w:rPr>
          <w:shd w:val="clear" w:color="auto" w:fill="F3F1ED"/>
        </w:rPr>
        <w:lastRenderedPageBreak/>
        <w:t>Выпускники и преподаватели танковых училищ воевали под Москвой, Сталинградом, в битвах под Курском и Орлом. В боях за Донбасс прославились танкисты генерала А. Г. Кравченко, отличились выпускники саратовских танковых училищ и в битве за Днепр. 27 танкистов – участников этой битвы были удостоены  звания Героя Советского Союза. </w:t>
      </w:r>
    </w:p>
    <w:p w:rsidR="009965BB" w:rsidRDefault="009965BB" w:rsidP="00056B6D">
      <w:pPr>
        <w:pStyle w:val="a3"/>
        <w:rPr>
          <w:shd w:val="clear" w:color="auto" w:fill="F3F1ED"/>
        </w:rPr>
      </w:pPr>
    </w:p>
    <w:p w:rsidR="009965BB" w:rsidRDefault="00056B6D" w:rsidP="009965BB">
      <w:pPr>
        <w:rPr>
          <w:rFonts w:ascii="Arial" w:hAnsi="Arial" w:cs="Arial"/>
          <w:color w:val="323831"/>
          <w:sz w:val="33"/>
          <w:szCs w:val="33"/>
          <w:shd w:val="clear" w:color="auto" w:fill="F3F1ED"/>
        </w:rPr>
      </w:pPr>
      <w:r>
        <w:rPr>
          <w:shd w:val="clear" w:color="auto" w:fill="F3F1ED"/>
        </w:rPr>
        <w:br w:type="page"/>
      </w:r>
      <w:r w:rsidR="009965BB">
        <w:rPr>
          <w:rFonts w:ascii="Arial" w:hAnsi="Arial" w:cs="Arial"/>
          <w:color w:val="323831"/>
          <w:sz w:val="33"/>
          <w:szCs w:val="33"/>
          <w:shd w:val="clear" w:color="auto" w:fill="F3F1ED"/>
        </w:rPr>
        <w:lastRenderedPageBreak/>
        <w:t>Выпускники саратовских танковых училищ достойно прошли фронтовыми дорогами, проявив при этом мужество и стойкость, героизм и высокий профессионализм. </w:t>
      </w:r>
    </w:p>
    <w:p w:rsidR="009965BB" w:rsidRDefault="009965BB" w:rsidP="009965BB">
      <w:r>
        <w:t>Память о героях Великой Отечественной войны очень важна. Даже спустя много лет, мы помним их подвиги и уважаем их мужество. Память о них сильнее времени, она помогает нам ценить мир и беречь нашу Родину.</w:t>
      </w:r>
    </w:p>
    <w:p w:rsidR="00056B6D" w:rsidRDefault="00056B6D">
      <w:pPr>
        <w:rPr>
          <w:shd w:val="clear" w:color="auto" w:fill="F3F1ED"/>
        </w:rPr>
      </w:pPr>
    </w:p>
    <w:p w:rsidR="00056B6D" w:rsidRDefault="00056B6D" w:rsidP="00056B6D">
      <w:pPr>
        <w:pStyle w:val="a3"/>
      </w:pPr>
    </w:p>
    <w:p w:rsidR="00B62863" w:rsidRDefault="00B62863" w:rsidP="00B62863">
      <w:r>
        <w:t>В Саратове и в нашем регионе находятся высшие военные учебные заведения. В них готовят офицеров — умных и отважных защитников страны. Офицеры учатся, чтобы потом вести за собой солдат в бой и защищать Родину.</w:t>
      </w:r>
    </w:p>
    <w:p w:rsidR="00081BF8" w:rsidRDefault="00B62863" w:rsidP="00B62863">
      <w:r>
        <w:t>Я горжусь тем, что наши земляки внесли большой вклад в Победу. Мы должны всегда помнить о них и рассказывать об этом будущим поколениям.</w:t>
      </w:r>
    </w:p>
    <w:p w:rsidR="00DB64F7" w:rsidRDefault="00B62863" w:rsidP="00DB64F7">
      <w:pPr>
        <w:rPr>
          <w:b/>
        </w:rPr>
      </w:pPr>
      <w:proofErr w:type="gramStart"/>
      <w:r>
        <w:rPr>
          <w:rFonts w:ascii="Helvetica" w:hAnsi="Helvetica" w:cs="Helvetica"/>
          <w:color w:val="434343"/>
          <w:shd w:val="clear" w:color="auto" w:fill="EEEEEE"/>
        </w:rPr>
        <w:t>Военные части, сформированные на территории Саратовской области и высшие военные учебные заведения в регионе имеют</w:t>
      </w:r>
      <w:proofErr w:type="gramEnd"/>
      <w:r>
        <w:rPr>
          <w:rFonts w:ascii="Helvetica" w:hAnsi="Helvetica" w:cs="Helvetica"/>
          <w:color w:val="434343"/>
          <w:shd w:val="clear" w:color="auto" w:fill="EEEEEE"/>
        </w:rPr>
        <w:t xml:space="preserve"> богатый боевой опыт и славную историю. Они принимали участие в многочисленных военных конфликтах и операциях, проявляя высокий профессионализм и мужество. Военнослужащие этих частей прошли сложные боевые тренировки и учения, обеспечивая надежную оборону и безопасность региона. Их боевой путь отражает доблесть и преданность Отечеству, а также готовность к защите своей страны в любых условиях.</w:t>
      </w:r>
      <w:r w:rsidR="00DB64F7" w:rsidRPr="00DB64F7">
        <w:rPr>
          <w:b/>
        </w:rPr>
        <w:t xml:space="preserve"> </w:t>
      </w:r>
    </w:p>
    <w:p w:rsidR="00DB64F7" w:rsidRPr="005E66F7" w:rsidRDefault="00DB64F7" w:rsidP="00DB64F7">
      <w:pPr>
        <w:rPr>
          <w:b/>
        </w:rPr>
      </w:pPr>
      <w:r w:rsidRPr="005E66F7">
        <w:rPr>
          <w:b/>
        </w:rPr>
        <w:t>Особое место занимает Саратовское высшее военное училище, которое на протяжении многих лет готовило лучших специалистов для вооружённых сил Советского Союза. Именно здесь формировались офицеры, которые в будущем возглавляли боевые подразделения и вносили значительный вклад в победу. Учебные заведения региона были  настоящими кузницами военного мастерства, объединяя знания, опыт и патриотизм.</w:t>
      </w:r>
    </w:p>
    <w:p w:rsidR="00DB64F7" w:rsidRDefault="00DB64F7" w:rsidP="00DB64F7">
      <w:pPr>
        <w:pStyle w:val="a3"/>
        <w:rPr>
          <w:rFonts w:ascii="Arial" w:hAnsi="Arial" w:cs="Arial"/>
          <w:color w:val="323831"/>
          <w:sz w:val="33"/>
          <w:szCs w:val="33"/>
          <w:shd w:val="clear" w:color="auto" w:fill="F3F1ED"/>
        </w:rPr>
      </w:pPr>
      <w:r w:rsidRPr="005E66F7">
        <w:t xml:space="preserve">На местах, где стояли лицом к лицу с врагом русские пушкари, становились лицом к лицу с врагом советские артиллеристы. В лощинах, в кустарниках и в </w:t>
      </w:r>
      <w:proofErr w:type="spellStart"/>
      <w:r w:rsidRPr="005E66F7">
        <w:t>Утицком</w:t>
      </w:r>
      <w:proofErr w:type="spellEnd"/>
      <w:r w:rsidRPr="005E66F7">
        <w:t xml:space="preserve"> лесу, где некогда были разбросаны егеря, расположились пехотные подразделения 32-й дивизии</w:t>
      </w:r>
      <w:r>
        <w:rPr>
          <w:shd w:val="clear" w:color="auto" w:fill="F3F1ED"/>
        </w:rPr>
        <w:t>.</w:t>
      </w:r>
      <w:r w:rsidRPr="001F1DB2">
        <w:rPr>
          <w:rFonts w:ascii="Arial" w:hAnsi="Arial" w:cs="Arial"/>
          <w:color w:val="323831"/>
          <w:sz w:val="33"/>
          <w:szCs w:val="33"/>
          <w:shd w:val="clear" w:color="auto" w:fill="F3F1ED"/>
        </w:rPr>
        <w:t xml:space="preserve"> </w:t>
      </w:r>
    </w:p>
    <w:p w:rsidR="00DB64F7" w:rsidRDefault="00DB64F7">
      <w:r>
        <w:br w:type="page"/>
      </w:r>
    </w:p>
    <w:p w:rsidR="00DB64F7" w:rsidRDefault="00DB64F7" w:rsidP="00DB64F7">
      <w:r>
        <w:t>Память сильнее времени</w:t>
      </w:r>
    </w:p>
    <w:p w:rsidR="00DB64F7" w:rsidRDefault="00DB64F7" w:rsidP="00DB64F7">
      <w:r>
        <w:t>80 лет прошло  со дня Победы в Великой Отечественной войне — это не просто дата в календаре, это вечное напоминание о героизме, мужестве и стойкости нашего народа. В годы грозных испытаний Саратовская область стала одним из ключевых регионов, в которых формировались воинские части, сыгравшие важную роль в победе над фашизмом.</w:t>
      </w:r>
    </w:p>
    <w:p w:rsidR="00DB64F7" w:rsidRPr="005E66F7" w:rsidRDefault="00DB64F7" w:rsidP="00DB64F7">
      <w:pPr>
        <w:pStyle w:val="a3"/>
      </w:pPr>
      <w:r>
        <w:t xml:space="preserve">Боевой путь воинских частей, сформированных на территории Саратовской области, был наполнен подвигами и самоотверженностью. </w:t>
      </w:r>
      <w:r w:rsidRPr="00B62863">
        <w:t xml:space="preserve">В октябре 1941-го года при обороне Москвы именно воины 32-й Саратовской стрелковой дивизии на историческом Бородинском поле приняли на себя главный удар рвущихся к советской столице гитлеровцев.  </w:t>
      </w:r>
      <w:r w:rsidRPr="005E66F7">
        <w:t>Символично, что штаб дивизии располагался именно там, где в сентябре 1812 года находился командный пункт главнокомандующего русской армией М. И. Кутузова. </w:t>
      </w:r>
      <w:r w:rsidRPr="00B62863">
        <w:t>Как писал маршал Жуков, «герои не уронили русской воинской славы своих предков, а преумножили ее».</w:t>
      </w:r>
    </w:p>
    <w:p w:rsidR="00DB64F7" w:rsidRDefault="00DB64F7" w:rsidP="00DB64F7">
      <w:pPr>
        <w:pStyle w:val="a3"/>
        <w:rPr>
          <w:rFonts w:ascii="Arial" w:hAnsi="Arial" w:cs="Arial"/>
          <w:color w:val="323831"/>
          <w:sz w:val="33"/>
          <w:szCs w:val="33"/>
          <w:shd w:val="clear" w:color="auto" w:fill="F3F1ED"/>
        </w:rPr>
      </w:pPr>
      <w:r w:rsidRPr="005E66F7">
        <w:t xml:space="preserve">На местах, где стояли лицом к лицу с врагом русские пушкари, становились лицом к лицу с врагом советские артиллеристы. В лощинах, в кустарниках и в </w:t>
      </w:r>
      <w:proofErr w:type="spellStart"/>
      <w:r w:rsidRPr="005E66F7">
        <w:t>Утицком</w:t>
      </w:r>
      <w:proofErr w:type="spellEnd"/>
      <w:r w:rsidRPr="005E66F7">
        <w:t xml:space="preserve"> лесу, где некогда были разбросаны егеря, расположились пехотные подразделения 32-й дивизии</w:t>
      </w:r>
      <w:r>
        <w:rPr>
          <w:shd w:val="clear" w:color="auto" w:fill="F3F1ED"/>
        </w:rPr>
        <w:t>.</w:t>
      </w:r>
      <w:r w:rsidRPr="001F1DB2">
        <w:rPr>
          <w:rFonts w:ascii="Arial" w:hAnsi="Arial" w:cs="Arial"/>
          <w:color w:val="323831"/>
          <w:sz w:val="33"/>
          <w:szCs w:val="33"/>
          <w:shd w:val="clear" w:color="auto" w:fill="F3F1ED"/>
        </w:rPr>
        <w:t xml:space="preserve"> </w:t>
      </w:r>
    </w:p>
    <w:p w:rsidR="00DB64F7" w:rsidRDefault="00DB64F7" w:rsidP="00DB64F7">
      <w:pPr>
        <w:rPr>
          <w:shd w:val="clear" w:color="auto" w:fill="F3F1ED"/>
        </w:rPr>
      </w:pPr>
    </w:p>
    <w:p w:rsidR="00DB64F7" w:rsidRDefault="00DB64F7" w:rsidP="00DB64F7">
      <w:pPr>
        <w:rPr>
          <w:shd w:val="clear" w:color="auto" w:fill="F3F1ED"/>
        </w:rPr>
      </w:pPr>
      <w:r>
        <w:rPr>
          <w:shd w:val="clear" w:color="auto" w:fill="F3F1ED"/>
        </w:rPr>
        <w:t xml:space="preserve">      Бойцы 32-й стрелковой дивизии в боях под Москвой проявляли массовый героизм.  За героизм и мужество, проявленные в боях с немецко-фашистскими захватчиками, дивизия стала гвардейской и 24 мая 1942 года была переименована в 29-ю гвардейскую стрелковую Краснознаменную дивизию</w:t>
      </w:r>
      <w:proofErr w:type="gramStart"/>
      <w:r>
        <w:rPr>
          <w:shd w:val="clear" w:color="auto" w:fill="F3F1ED"/>
        </w:rPr>
        <w:t xml:space="preserve"> .</w:t>
      </w:r>
      <w:proofErr w:type="gramEnd"/>
      <w:r>
        <w:rPr>
          <w:shd w:val="clear" w:color="auto" w:fill="F3F1ED"/>
        </w:rPr>
        <w:t xml:space="preserve"> Но командир дивизии Виктор Иванович </w:t>
      </w:r>
      <w:proofErr w:type="spellStart"/>
      <w:r>
        <w:rPr>
          <w:shd w:val="clear" w:color="auto" w:fill="F3F1ED"/>
        </w:rPr>
        <w:t>Полосухин</w:t>
      </w:r>
      <w:proofErr w:type="spellEnd"/>
      <w:r>
        <w:rPr>
          <w:shd w:val="clear" w:color="auto" w:fill="F3F1ED"/>
        </w:rPr>
        <w:t xml:space="preserve"> этого уже не узнал – он был сражен пулеметным огнем на переднем крае во время рекогносцировки местности перед готовящейся атакой. Командование дивизией принял полковник Степан Тимофеевич Гладышев.</w:t>
      </w:r>
    </w:p>
    <w:p w:rsidR="00DB64F7" w:rsidRDefault="00DB64F7" w:rsidP="00DB64F7">
      <w:pPr>
        <w:pStyle w:val="a3"/>
        <w:rPr>
          <w:shd w:val="clear" w:color="auto" w:fill="F3F1ED"/>
        </w:rPr>
      </w:pPr>
      <w:r>
        <w:rPr>
          <w:shd w:val="clear" w:color="auto" w:fill="F3F1ED"/>
        </w:rPr>
        <w:t xml:space="preserve">За годы Великой Отечественной войны около 19 тысяч воинов дивизии награждены орденами и медалями. Трое из них удостоены звания Героя Советского Союза. Указом Президента Российской Федерации от 16 августа 2021 года №465 за мужество и героизм, проявленные в борьбе с немецко-фашистскими захватчиками в период Великой Отечественной войны 1941–1945 годов, полковнику </w:t>
      </w:r>
      <w:proofErr w:type="spellStart"/>
      <w:r>
        <w:rPr>
          <w:shd w:val="clear" w:color="auto" w:fill="F3F1ED"/>
        </w:rPr>
        <w:t>Полосухину</w:t>
      </w:r>
      <w:proofErr w:type="spellEnd"/>
      <w:r>
        <w:rPr>
          <w:shd w:val="clear" w:color="auto" w:fill="F3F1ED"/>
        </w:rPr>
        <w:t xml:space="preserve"> Виктору Ивановичу было присвоено звание Героя Российской Федерации (посмертно).</w:t>
      </w:r>
    </w:p>
    <w:p w:rsidR="00DB64F7" w:rsidRPr="001F1DB2" w:rsidRDefault="00DB64F7" w:rsidP="00DB64F7">
      <w:pPr>
        <w:pStyle w:val="a3"/>
      </w:pPr>
    </w:p>
    <w:p w:rsidR="00DB64F7" w:rsidRDefault="00DB64F7" w:rsidP="00DB64F7">
      <w:r w:rsidRPr="005E66F7">
        <w:rPr>
          <w:b/>
        </w:rPr>
        <w:t xml:space="preserve">   </w:t>
      </w:r>
      <w:r>
        <w:t>Память о тех событиях и героях сильнее времени. Несмотря на прошедшие годы, мы не забываем людей, чьи жизни были отданы за мирное небо над нашей страной. Их подвиг вдохновляет и сегодня, напоминая нам о важности единства, мужества и верности Родине.</w:t>
      </w:r>
    </w:p>
    <w:p w:rsidR="00DB64F7" w:rsidRDefault="00DB64F7" w:rsidP="00DB64F7">
      <w:pPr>
        <w:rPr>
          <w:b/>
        </w:rPr>
      </w:pPr>
    </w:p>
    <w:p w:rsidR="00472EAF" w:rsidRDefault="004A5187" w:rsidP="00081BF8"/>
    <w:sectPr w:rsidR="00472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BF8"/>
    <w:rsid w:val="00056B6D"/>
    <w:rsid w:val="00081BF8"/>
    <w:rsid w:val="001F1DB2"/>
    <w:rsid w:val="003D5F85"/>
    <w:rsid w:val="004A5187"/>
    <w:rsid w:val="005E66F7"/>
    <w:rsid w:val="00732FBA"/>
    <w:rsid w:val="009965BB"/>
    <w:rsid w:val="00A255ED"/>
    <w:rsid w:val="00B62863"/>
    <w:rsid w:val="00C61FA0"/>
    <w:rsid w:val="00DB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28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B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28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B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cp:lastPrinted>2025-09-29T06:22:00Z</cp:lastPrinted>
  <dcterms:created xsi:type="dcterms:W3CDTF">2025-09-28T17:59:00Z</dcterms:created>
  <dcterms:modified xsi:type="dcterms:W3CDTF">2025-09-29T08:44:00Z</dcterms:modified>
</cp:coreProperties>
</file>