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17" w:rsidRPr="003670C0" w:rsidRDefault="003670C0" w:rsidP="003670C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bdr w:val="none" w:sz="0" w:space="0" w:color="auto" w:frame="1"/>
          <w:lang w:eastAsia="ru-RU"/>
        </w:rPr>
        <w:t>Нормы</w:t>
      </w:r>
      <w:r w:rsidR="008A3417" w:rsidRPr="003670C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bdr w:val="none" w:sz="0" w:space="0" w:color="auto" w:frame="1"/>
          <w:lang w:eastAsia="ru-RU"/>
        </w:rPr>
        <w:t xml:space="preserve"> речевого развития</w:t>
      </w:r>
      <w:r w:rsidR="0073218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bdr w:val="none" w:sz="0" w:space="0" w:color="auto" w:frame="1"/>
          <w:lang w:eastAsia="ru-RU"/>
        </w:rPr>
        <w:t xml:space="preserve"> (выступление</w:t>
      </w:r>
      <w:r w:rsidR="00DD2F4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bdr w:val="none" w:sz="0" w:space="0" w:color="auto" w:frame="1"/>
          <w:lang w:eastAsia="ru-RU"/>
        </w:rPr>
        <w:t xml:space="preserve"> учителя-логопеда на родительском собрании в </w:t>
      </w:r>
      <w:proofErr w:type="gramStart"/>
      <w:r w:rsidR="00DD2F4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bdr w:val="none" w:sz="0" w:space="0" w:color="auto" w:frame="1"/>
          <w:lang w:eastAsia="ru-RU"/>
        </w:rPr>
        <w:t>средней  группе</w:t>
      </w:r>
      <w:proofErr w:type="gramEnd"/>
      <w:r w:rsidR="00DD2F4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bdr w:val="none" w:sz="0" w:space="0" w:color="auto" w:frame="1"/>
          <w:lang w:eastAsia="ru-RU"/>
        </w:rPr>
        <w:t>)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Р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ечевая функция играет важную роль в психическом развитии ребенка, в процессе которого происходит становле</w:t>
      </w:r>
      <w:r w:rsidR="00742A91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ние познавательной деятельности.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A3417" w:rsidRPr="003670C0" w:rsidRDefault="00742A9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С</w:t>
      </w:r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тановление речи у детей начиная с самого раннего детства.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Мы остановимся более подробно на четырех этапах:</w:t>
      </w:r>
    </w:p>
    <w:p w:rsidR="008A3417" w:rsidRPr="003670C0" w:rsidRDefault="008A3417" w:rsidP="008A3417">
      <w:pPr>
        <w:numPr>
          <w:ilvl w:val="0"/>
          <w:numId w:val="1"/>
        </w:numPr>
        <w:spacing w:after="0" w:line="240" w:lineRule="auto"/>
        <w:ind w:left="1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1-й — подготовительный</w:t>
      </w:r>
      <w:r w:rsidR="00D939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(с момента рождения — до года);</w:t>
      </w:r>
    </w:p>
    <w:p w:rsidR="008A3417" w:rsidRPr="003670C0" w:rsidRDefault="008A3417" w:rsidP="008A3417">
      <w:pPr>
        <w:numPr>
          <w:ilvl w:val="0"/>
          <w:numId w:val="1"/>
        </w:numPr>
        <w:spacing w:after="0" w:line="240" w:lineRule="auto"/>
        <w:ind w:left="1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2-й —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преддошколъный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(от года до 3 лет);</w:t>
      </w:r>
    </w:p>
    <w:p w:rsidR="008A3417" w:rsidRPr="003670C0" w:rsidRDefault="008A3417" w:rsidP="008A3417">
      <w:pPr>
        <w:numPr>
          <w:ilvl w:val="0"/>
          <w:numId w:val="1"/>
        </w:numPr>
        <w:spacing w:after="0" w:line="240" w:lineRule="auto"/>
        <w:ind w:left="1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3-й — дошкольный (от 3 до 7 лет);</w:t>
      </w:r>
    </w:p>
    <w:p w:rsidR="008A3417" w:rsidRPr="003670C0" w:rsidRDefault="008A3417" w:rsidP="008A3417">
      <w:pPr>
        <w:numPr>
          <w:ilvl w:val="0"/>
          <w:numId w:val="1"/>
        </w:numPr>
        <w:spacing w:after="0" w:line="240" w:lineRule="auto"/>
        <w:ind w:left="1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4-й — школьный (от 7 до 17 лет).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Подготовительный этап </w:t>
      </w:r>
    </w:p>
    <w:p w:rsidR="00742A91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Ребенок появляется на свет, и свое появление он знаменует криком. Крик —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первая голосовая реакция ребенка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И крик, и плач ребенка активизируют деятельность артикуляционного, голосового, дыхательного отделов речевого аппарата.</w:t>
      </w:r>
      <w:r w:rsidR="00742A91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Мама (пеленая ребенка….) разговаривает с ним.</w:t>
      </w:r>
    </w:p>
    <w:p w:rsidR="008A3417" w:rsidRPr="003670C0" w:rsidRDefault="00742A9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</w:t>
      </w:r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этого момента начинается общение </w:t>
      </w:r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 ребенком и на следующих этапах жизни мама разговаривает с ним.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A3417" w:rsidRPr="003670C0" w:rsidRDefault="00742A9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Период </w:t>
      </w:r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гуления</w:t>
      </w:r>
      <w:proofErr w:type="spellEnd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 отмечается у всех детей. Уже в 1,5 месяца, а затем — в 2—3 месяца голосовые реакции ребенок проявляет в воспроизведении таких звуков, как а-а-</w:t>
      </w:r>
      <w:proofErr w:type="spellStart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бм</w:t>
      </w:r>
      <w:proofErr w:type="spellEnd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proofErr w:type="spellStart"/>
      <w:proofErr w:type="gramStart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бм,</w:t>
      </w:r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бум</w:t>
      </w:r>
      <w:proofErr w:type="spellEnd"/>
      <w:proofErr w:type="gramEnd"/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агу,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бль</w:t>
      </w:r>
      <w:proofErr w:type="spellEnd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у-</w:t>
      </w:r>
      <w:proofErr w:type="spellStart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гу</w:t>
      </w:r>
      <w:proofErr w:type="spellEnd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</w:t>
      </w:r>
      <w:proofErr w:type="spellEnd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т.д. </w:t>
      </w:r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Именно они потом явятся основой для становления членораздельной речи. </w:t>
      </w:r>
    </w:p>
    <w:p w:rsidR="0007090C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   В 4 месяца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усложняются звуковые сочетания: появляются новые, типа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гн-агн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ля-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аля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рн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т.д. Ребенок в процессе «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гуления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» как бы играет со своим артикуляционным аппаратом, по несколько раз повторяет один и тот же звук, получая при этом удовольствие.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Гулит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ребенок тогда, когда он сухой, выспавшийся, накормлен и здоров. Если рядом находится кто-то из родных и начинает «разговаривать» с малышом, тот с удовольствием слушает звуки и как бы «подхватывает» их. На фоне такого положительного эмоционального контакта малыш начинает подражать взрослым</w:t>
      </w:r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742A91" w:rsidRPr="003670C0" w:rsidRDefault="00742A9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Далее в норме 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гуление</w:t>
      </w:r>
      <w:proofErr w:type="spellEnd"/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» постепенно переходит в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лепет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7090C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В 7-8,5 месяцев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дети произносят слоги типа </w:t>
      </w:r>
      <w:proofErr w:type="gram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ба-ба</w:t>
      </w:r>
      <w:proofErr w:type="gram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дя-дя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деда и т.д., соотнося их с определенными окружающими людьми.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 xml:space="preserve">Лепет — это не механическое воспроизведение слоговых сочетаний, а соотнесение их с определенными лицами, предметами, действиями. 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Ма-ма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» (мама) — говорит ребенок, и это относится именно к </w:t>
      </w:r>
      <w:proofErr w:type="gram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маме.</w:t>
      </w:r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мяу –для него становится обозначение кошки, </w:t>
      </w:r>
      <w:proofErr w:type="spellStart"/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му</w:t>
      </w:r>
      <w:proofErr w:type="spellEnd"/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– корова и т.д.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Причем взрослый в своём обращении употребляет как «полные»слова (кошка, собака, корова и…), так и «</w:t>
      </w:r>
      <w:proofErr w:type="spellStart"/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лепетные</w:t>
      </w:r>
      <w:proofErr w:type="spellEnd"/>
      <w:r w:rsidR="0007090C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», например, это Кошка…</w:t>
      </w:r>
      <w:r w:rsidR="002D5D9D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она как кричит МЯУ мяу…это корова…она как кричит …</w:t>
      </w:r>
      <w:proofErr w:type="spellStart"/>
      <w:r w:rsidR="002D5D9D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мууу</w:t>
      </w:r>
      <w:proofErr w:type="spellEnd"/>
      <w:r w:rsidR="002D5D9D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(это звукоподражание)….собака как лает …</w:t>
      </w:r>
      <w:proofErr w:type="spellStart"/>
      <w:r w:rsidR="002D5D9D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ав-ав</w:t>
      </w:r>
      <w:proofErr w:type="spellEnd"/>
      <w:r w:rsidR="002D5D9D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…. Очень важно. Вот они гласные звуки.</w:t>
      </w:r>
    </w:p>
    <w:p w:rsidR="0007090C" w:rsidRPr="003670C0" w:rsidRDefault="0007090C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Речь взрослого обязательно какая?  замедленная, четкая.</w:t>
      </w:r>
    </w:p>
    <w:p w:rsidR="00742A91" w:rsidRPr="003670C0" w:rsidRDefault="0007090C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процессе общения со взрослыми ребенок постепенно пытается подражать интонации, темпу, ритму, мелодичности, а также воспроизводить звуковые элементы звучащей </w:t>
      </w:r>
      <w:proofErr w:type="gramStart"/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речи 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proofErr w:type="gramEnd"/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 9-10 месяцев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расширяется объем </w:t>
      </w:r>
      <w:proofErr w:type="spellStart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лепетных</w:t>
      </w:r>
      <w:proofErr w:type="spellEnd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слов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которые ребенок пытается повторить за взрослыми.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 8,5—9 месяцев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лепет носит модулированный характер с разнообразными интонациями.</w:t>
      </w:r>
    </w:p>
    <w:p w:rsidR="0007090C" w:rsidRPr="003670C0" w:rsidRDefault="0007090C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Очень полезно петь ребёнку простые песенки, в которых имеются повторения одних и тех же слов, например, баю бай, ладушки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ладушки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2D5D9D" w:rsidRPr="003670C0" w:rsidRDefault="002D5D9D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Взрослые помогают развивать у ребенка понимание названий действий, конечно простыми словами </w:t>
      </w:r>
      <w:proofErr w:type="gram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сначала….</w:t>
      </w:r>
      <w:proofErr w:type="gramEnd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дай, на, упал, иди, открой, закрой….</w:t>
      </w:r>
    </w:p>
    <w:p w:rsidR="002D5D9D" w:rsidRPr="003670C0" w:rsidRDefault="002D5D9D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Очень полезно 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многократное называние и показ одних и тех же </w:t>
      </w:r>
      <w:proofErr w:type="gram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предметов….</w:t>
      </w:r>
      <w:proofErr w:type="gram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.возбуждается интерес у ребенка. </w:t>
      </w:r>
    </w:p>
    <w:p w:rsidR="002D5D9D" w:rsidRPr="003670C0" w:rsidRDefault="002D5D9D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Очень полезно показывать и отыскивать ту или иную игрушку или предмет…Где </w:t>
      </w:r>
      <w:proofErr w:type="gram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зайка?...</w:t>
      </w:r>
      <w:proofErr w:type="gram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покажи где киса?</w:t>
      </w:r>
    </w:p>
    <w:p w:rsidR="0048061D" w:rsidRPr="003670C0" w:rsidRDefault="002D5D9D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Всё это воспитывает у ребёнка понимание речи, то есть понимание значения слов</w:t>
      </w:r>
      <w:r w:rsidR="00042551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даже если он ещё не может их произнести.</w:t>
      </w:r>
    </w:p>
    <w:p w:rsidR="002D5D9D" w:rsidRPr="003670C0" w:rsidRDefault="0004255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Понимание речи-это</w:t>
      </w:r>
      <w:proofErr w:type="gramEnd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залог будущего активного словаря.</w:t>
      </w:r>
      <w:r w:rsidR="002D5D9D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D5D9D" w:rsidRPr="003670C0" w:rsidRDefault="002D5D9D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 1 году у ребенка появляются первые слова.</w:t>
      </w:r>
    </w:p>
    <w:p w:rsidR="002D5D9D" w:rsidRPr="003670C0" w:rsidRDefault="002D5D9D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3670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Преддошкольный</w:t>
      </w:r>
      <w:proofErr w:type="spellEnd"/>
      <w:r w:rsidRPr="003670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 xml:space="preserve"> период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этот период расширяется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объем </w:t>
      </w:r>
      <w:proofErr w:type="spellStart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лепетных</w:t>
      </w:r>
      <w:proofErr w:type="spellEnd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слов, </w:t>
      </w:r>
      <w:r w:rsidR="00042551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повышается  внимание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ребенка к речи окружающих, усиливается его речевая активность. </w:t>
      </w:r>
      <w:r w:rsidR="00042551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После полутора лет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наблюдается рост активного словаря детей, появляются первые предложения, состоящие из аморфных слов-корней: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—     Папа,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(папа, иди).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—    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да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кх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(мама, дай кису).</w:t>
      </w:r>
    </w:p>
    <w:p w:rsidR="00042551" w:rsidRPr="003670C0" w:rsidRDefault="0004255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 1, 5 годам ребенок может сказать 10-15 до 20 слов.</w:t>
      </w:r>
    </w:p>
    <w:p w:rsidR="00042551" w:rsidRPr="003670C0" w:rsidRDefault="0004255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 2 годам – от 30 слов до 50 и выше</w:t>
      </w:r>
    </w:p>
    <w:p w:rsidR="00042551" w:rsidRPr="003670C0" w:rsidRDefault="0004255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 3 годам от 100 слов и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выше.до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300 может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Таким образом, в течение полутора лет происходит количественный скачок в расширении словаря детей.</w:t>
      </w:r>
    </w:p>
    <w:p w:rsidR="00B80FC0" w:rsidRPr="003670C0" w:rsidRDefault="00B80FC0" w:rsidP="00B80F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Уже к 2,5—3 годам дети пользуются трех-четырехсловными предложениями, используя изменения </w:t>
      </w:r>
      <w:proofErr w:type="gram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слов  (</w:t>
      </w:r>
      <w:proofErr w:type="gram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грамматические формы) (иди — идет — идем — не иду; кукла — кукле —куклу).</w:t>
      </w:r>
    </w:p>
    <w:p w:rsidR="0048061D" w:rsidRPr="003670C0" w:rsidRDefault="0048061D" w:rsidP="00B80F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Вот здесь на что нужно обратить внимание!!!</w:t>
      </w:r>
    </w:p>
    <w:p w:rsidR="0048061D" w:rsidRPr="003670C0" w:rsidRDefault="0048061D" w:rsidP="00B80F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 2 х лет важно рассматривать картинки, конечно простые по содержанию, крупные, </w:t>
      </w:r>
      <w:proofErr w:type="gram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красочные….</w:t>
      </w:r>
      <w:proofErr w:type="gram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игрушки, животные…и пояснять ребёнку их содержание.</w:t>
      </w:r>
    </w:p>
    <w:p w:rsidR="0048061D" w:rsidRPr="003670C0" w:rsidRDefault="0048061D" w:rsidP="00B80F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Маленькими детьми книжный текст трудновато воспринимается, поэтому </w:t>
      </w:r>
      <w:proofErr w:type="gram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пересказ .</w:t>
      </w:r>
      <w:proofErr w:type="gram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80FC0" w:rsidRPr="003670C0" w:rsidRDefault="00B80FC0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417" w:rsidRPr="003670C0" w:rsidRDefault="00B80FC0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Таким образом, в норме,  к концу </w:t>
      </w:r>
      <w:proofErr w:type="spellStart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преддошкольного</w:t>
      </w:r>
      <w:proofErr w:type="spellEnd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периода дети общаются между собой и окружающими, используя  простого распространенного предложения</w:t>
      </w:r>
      <w:r w:rsidR="0048061D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</w:t>
      </w:r>
    </w:p>
    <w:p w:rsidR="0048061D" w:rsidRPr="003670C0" w:rsidRDefault="0048061D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61D" w:rsidRPr="003670C0" w:rsidRDefault="002C602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аиболее благоприятный и интенсивный период в развитии речи ребенка падает на первые 3 года жизни. 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Если условия </w:t>
      </w:r>
      <w:r w:rsidR="002638C3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для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развития </w:t>
      </w:r>
      <w:r w:rsidR="002638C3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речи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в это время </w:t>
      </w:r>
      <w:proofErr w:type="gramStart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неблагоприятны</w:t>
      </w:r>
      <w:r w:rsidR="002638C3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="002638C3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не было общения с ребенком, игры, чтение и пересказ, </w:t>
      </w:r>
      <w:proofErr w:type="spellStart"/>
      <w:r w:rsidR="002638C3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гиперопека</w:t>
      </w:r>
      <w:proofErr w:type="spellEnd"/>
      <w:r w:rsidR="002638C3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т.е. не дают самостоятельности ребенку и все делают за него, кормят долго протертой пищей и тем самым не развивают жевательные мышцы, а следовательно и артикуляцию….нет речевой инициативы)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то формирование речевой функции искажается, что в дальнейшем </w:t>
      </w:r>
      <w:r w:rsidR="002638C3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требует определённой работы.</w:t>
      </w:r>
    </w:p>
    <w:p w:rsidR="002638C3" w:rsidRPr="003670C0" w:rsidRDefault="002638C3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В три года у ребёнка часто остаются неправильное произношение свистящих, </w:t>
      </w:r>
      <w:proofErr w:type="gramStart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шипящих ,</w:t>
      </w:r>
      <w:proofErr w:type="gramEnd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сонорных, которые могут самостоятельно исправиться к 4-5 годам.</w:t>
      </w:r>
    </w:p>
    <w:p w:rsidR="002638C3" w:rsidRPr="003670C0" w:rsidRDefault="002638C3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Трехлетние дети могут смягчать звуки, </w:t>
      </w:r>
      <w:proofErr w:type="spellStart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заменЯть</w:t>
      </w:r>
      <w:proofErr w:type="spellEnd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одни звуки </w:t>
      </w:r>
      <w:proofErr w:type="gramStart"/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другими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proofErr w:type="gram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сяпка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-шапка,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колёва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-корова).</w:t>
      </w:r>
    </w:p>
    <w:p w:rsidR="002638C3" w:rsidRPr="003670C0" w:rsidRDefault="002638C3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это время очень важно говорить с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ребёнком чётко произнося все звуки в слове, чтобы он услышал правильное  звуковое оформление слова и научился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правильно гов</w:t>
      </w:r>
      <w:r w:rsidR="009B4914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рить. 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Дошкольный период </w:t>
      </w:r>
    </w:p>
    <w:p w:rsidR="009B4914" w:rsidRPr="003670C0" w:rsidRDefault="009B4914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B4914" w:rsidRPr="003670C0" w:rsidRDefault="009B4914" w:rsidP="009B4914">
      <w:pPr>
        <w:shd w:val="clear" w:color="auto" w:fill="EEEEEE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Нормы речевого развития детей 4 – 5 лет</w:t>
      </w:r>
    </w:p>
    <w:p w:rsidR="009B4914" w:rsidRPr="003670C0" w:rsidRDefault="009B4914" w:rsidP="009B4914">
      <w:pPr>
        <w:shd w:val="clear" w:color="auto" w:fill="EEEEEE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то, что все показатели очень индивидуальны, существуют нормы речевого развития детей 4 – 5 лет.</w:t>
      </w:r>
    </w:p>
    <w:p w:rsidR="009B4914" w:rsidRPr="003670C0" w:rsidRDefault="009B4914" w:rsidP="009B4914">
      <w:pPr>
        <w:numPr>
          <w:ilvl w:val="0"/>
          <w:numId w:val="2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Словарный запас 2000 слов и более.</w:t>
      </w:r>
    </w:p>
    <w:p w:rsidR="009B4914" w:rsidRPr="003670C0" w:rsidRDefault="009B4914" w:rsidP="009B4914">
      <w:pPr>
        <w:numPr>
          <w:ilvl w:val="0"/>
          <w:numId w:val="3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 развивается «словотворчество».</w:t>
      </w:r>
    </w:p>
    <w:p w:rsidR="009B4914" w:rsidRPr="003670C0" w:rsidRDefault="009B4914" w:rsidP="009B4914">
      <w:pPr>
        <w:numPr>
          <w:ilvl w:val="0"/>
          <w:numId w:val="4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Проговаривает действия, когда играет один с игрушкой.</w:t>
      </w:r>
    </w:p>
    <w:p w:rsidR="009B4914" w:rsidRPr="003670C0" w:rsidRDefault="009B4914" w:rsidP="009B4914">
      <w:pPr>
        <w:numPr>
          <w:ilvl w:val="0"/>
          <w:numId w:val="5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использует в речи обобщающие слова, наречия, прилагательные, множественную форму существительных, антонимы, синонимы.</w:t>
      </w:r>
    </w:p>
    <w:p w:rsidR="009B4914" w:rsidRPr="003670C0" w:rsidRDefault="009B4914" w:rsidP="009B4914">
      <w:pPr>
        <w:numPr>
          <w:ilvl w:val="0"/>
          <w:numId w:val="6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 животных и их детенышей, времена года.</w:t>
      </w:r>
    </w:p>
    <w:p w:rsidR="009B4914" w:rsidRPr="003670C0" w:rsidRDefault="009B4914" w:rsidP="009B4914">
      <w:pPr>
        <w:numPr>
          <w:ilvl w:val="0"/>
          <w:numId w:val="7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 наизусть небольшие стихотворения, пересказывает знакомые сказки с помощью взрослых.</w:t>
      </w:r>
    </w:p>
    <w:p w:rsidR="009B4914" w:rsidRPr="003670C0" w:rsidRDefault="009B4914" w:rsidP="009B4914">
      <w:pPr>
        <w:numPr>
          <w:ilvl w:val="0"/>
          <w:numId w:val="8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значение предлогов (в, на, за, по, до, вместо, после и т.д.), союзы (куда, что, когда, сколько и т.д.).</w:t>
      </w:r>
    </w:p>
    <w:p w:rsidR="009B4914" w:rsidRPr="003670C0" w:rsidRDefault="009B4914" w:rsidP="009B4914">
      <w:pPr>
        <w:numPr>
          <w:ilvl w:val="0"/>
          <w:numId w:val="9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проговаривает свистящие (С, З, Ц) и шипящие (Ш, Ж) звуки, иногда наблюдается их смешение в связной речи.</w:t>
      </w:r>
    </w:p>
    <w:p w:rsidR="009B4914" w:rsidRPr="003670C0" w:rsidRDefault="009B4914" w:rsidP="009B4914">
      <w:pPr>
        <w:numPr>
          <w:ilvl w:val="0"/>
          <w:numId w:val="10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Выговаривает слова из 4 слогов; составляет предложения из 5-8 слов.</w:t>
      </w:r>
    </w:p>
    <w:p w:rsidR="009B4914" w:rsidRPr="003670C0" w:rsidRDefault="009B4914" w:rsidP="009B4914">
      <w:pPr>
        <w:numPr>
          <w:ilvl w:val="0"/>
          <w:numId w:val="11"/>
        </w:numPr>
        <w:shd w:val="clear" w:color="auto" w:fill="EEEEEE"/>
        <w:spacing w:after="16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Появляется монологическая речь.</w:t>
      </w:r>
    </w:p>
    <w:p w:rsidR="009B4914" w:rsidRPr="003670C0" w:rsidRDefault="009B4914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 возрасте пяти-шести лет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высказывания детей достаточно пространные, улавливается определенная логика изложения. Нередко в их рассказах появляются элементы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фантазии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желание придумать эпизоды, которых в действительности не было.</w:t>
      </w:r>
    </w:p>
    <w:p w:rsidR="008A3417" w:rsidRPr="002305C4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дошкольный период наблюдается достаточно активное становление </w:t>
      </w: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фонетической стороны речи</w:t>
      </w:r>
      <w:r w:rsidR="000E25AA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умение воспроизводить слова различной слоговой структуры.</w:t>
      </w:r>
      <w:r w:rsidR="002305C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(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у кого-то из детей и возникают при этом ошибки, то они касаются наиболее трудных, мало употребительных и чаще всего незнакомых для них слов. При этом достаточно исправить ребенка, дать образец ответа и немного «поучить» его правильно произносить это слово, и он быстро введет это новое слово в самостоятельную речь.</w:t>
      </w:r>
      <w:r w:rsidR="000E25AA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</w:t>
      </w:r>
    </w:p>
    <w:p w:rsidR="008A3417" w:rsidRPr="003670C0" w:rsidRDefault="000E25AA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Развивается</w:t>
      </w:r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навык слухового </w:t>
      </w:r>
      <w:proofErr w:type="gramStart"/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восприятия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который 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помогает контролировать </w:t>
      </w:r>
      <w:r w:rsidR="008A3417"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собственное произношение и слышать ошибки в речи</w:t>
      </w:r>
      <w:r w:rsidR="008A3417" w:rsidRPr="003670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окружающих. </w:t>
      </w:r>
    </w:p>
    <w:p w:rsidR="008A3417" w:rsidRPr="003670C0" w:rsidRDefault="008A3417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Таким образом, к концу дошкольного периода дети должны владеть развернутой фразовой речью, фонетически, лексически и грамматически правильно оформленной.</w:t>
      </w:r>
    </w:p>
    <w:p w:rsidR="002C6021" w:rsidRPr="003670C0" w:rsidRDefault="002C6021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2C6021" w:rsidRPr="003670C0" w:rsidRDefault="002C6021" w:rsidP="002C60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5AA" w:rsidRPr="003670C0" w:rsidRDefault="000E25AA" w:rsidP="000E25AA">
      <w:pPr>
        <w:shd w:val="clear" w:color="auto" w:fill="EEEEEE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Особенности в речевом развитии ребёнка 4 – 5 лет</w:t>
      </w:r>
    </w:p>
    <w:p w:rsidR="000E25AA" w:rsidRPr="003670C0" w:rsidRDefault="000E25AA" w:rsidP="000E25AA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что обратить внимание.</w:t>
      </w:r>
    </w:p>
    <w:p w:rsidR="000E25AA" w:rsidRPr="003670C0" w:rsidRDefault="000E25AA" w:rsidP="000E25AA">
      <w:pPr>
        <w:numPr>
          <w:ilvl w:val="0"/>
          <w:numId w:val="12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нарушения: бедность словарного запаса, неправильное понимание смысла и значения слова.</w:t>
      </w:r>
    </w:p>
    <w:p w:rsidR="000E25AA" w:rsidRPr="003670C0" w:rsidRDefault="000E25AA" w:rsidP="000E25AA">
      <w:pPr>
        <w:numPr>
          <w:ilvl w:val="0"/>
          <w:numId w:val="13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структуры слов: перестановки или пропуски слогов при произношении.</w:t>
      </w:r>
    </w:p>
    <w:p w:rsidR="000E25AA" w:rsidRPr="003670C0" w:rsidRDefault="000E25AA" w:rsidP="000E25AA">
      <w:pPr>
        <w:numPr>
          <w:ilvl w:val="0"/>
          <w:numId w:val="14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Ритмические отклонения: </w:t>
      </w:r>
      <w:proofErr w:type="spellStart"/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послоговое</w:t>
      </w:r>
      <w:proofErr w:type="spellEnd"/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произношение слов, слишком быстрый или наоборот слишком медленный темп речи, запинки и необоснованные паузы, заикание.</w:t>
      </w:r>
    </w:p>
    <w:p w:rsidR="000E25AA" w:rsidRPr="003670C0" w:rsidRDefault="000E25AA" w:rsidP="000E25AA">
      <w:pPr>
        <w:numPr>
          <w:ilvl w:val="0"/>
          <w:numId w:val="15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 произношением: пропуск и замена звуков («Р» на «Л» или «Й»; «Л» на «ЛЬ»), нечеткое произношение.</w:t>
      </w:r>
    </w:p>
    <w:p w:rsidR="000E25AA" w:rsidRPr="003670C0" w:rsidRDefault="000E25AA" w:rsidP="000E25AA">
      <w:pPr>
        <w:numPr>
          <w:ilvl w:val="0"/>
          <w:numId w:val="16"/>
        </w:numPr>
        <w:shd w:val="clear" w:color="auto" w:fill="EEEEEE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Неправильное построение предложений.</w:t>
      </w:r>
    </w:p>
    <w:p w:rsidR="000E25AA" w:rsidRPr="003670C0" w:rsidRDefault="000E25AA" w:rsidP="000E25AA">
      <w:pPr>
        <w:numPr>
          <w:ilvl w:val="0"/>
          <w:numId w:val="17"/>
        </w:numPr>
        <w:shd w:val="clear" w:color="auto" w:fill="EEEEEE"/>
        <w:spacing w:after="16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Сложности с составлением кратких рассказов и пересказами маленьких текстов.</w:t>
      </w:r>
    </w:p>
    <w:p w:rsidR="000E25AA" w:rsidRPr="003670C0" w:rsidRDefault="000E25AA" w:rsidP="000E25AA">
      <w:pPr>
        <w:shd w:val="clear" w:color="auto" w:fill="EEEEEE"/>
        <w:spacing w:after="16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0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обратиться к специалисту.</w:t>
      </w:r>
    </w:p>
    <w:p w:rsidR="002C6021" w:rsidRPr="003670C0" w:rsidRDefault="002C6021" w:rsidP="002C60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83A" w:rsidRDefault="007E283A" w:rsidP="00DD2F4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83A" w:rsidRDefault="007E283A" w:rsidP="00DD2F4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25AA" w:rsidRPr="00DD2F4D" w:rsidRDefault="00DD2F4D" w:rsidP="00DD2F4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2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литературы.</w:t>
      </w:r>
    </w:p>
    <w:p w:rsidR="000E25AA" w:rsidRPr="00DD2F4D" w:rsidRDefault="000E25AA" w:rsidP="002C60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670C0" w:rsidRPr="00DD2F4D" w:rsidRDefault="003670C0" w:rsidP="003670C0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</w:pP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Янушко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, Е.А. Помогите малышу заговорить. Развитие речи детей 1-3 лет / Е.А.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Янушко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. - М.: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Эксмо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, 2016. - 424 c.</w:t>
      </w:r>
    </w:p>
    <w:p w:rsidR="003670C0" w:rsidRPr="00DD2F4D" w:rsidRDefault="003670C0" w:rsidP="008A3417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</w:pPr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Ушакова, О.С. Развитие речи детей 3-5 лет. Программа, </w:t>
      </w:r>
      <w:proofErr w:type="spellStart"/>
      <w:proofErr w:type="gram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консп.занят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.,</w:t>
      </w:r>
      <w:proofErr w:type="gram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метод.рекомендации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(по ФГОС),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дополн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. / О.С. Ушакова. - М.: ТЦ Сфера, 2015. - 192 c.</w:t>
      </w:r>
    </w:p>
    <w:p w:rsidR="003670C0" w:rsidRPr="00DD2F4D" w:rsidRDefault="003670C0" w:rsidP="003670C0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</w:pP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Трясорукова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, Т.П. Развитие речи: 3-4 года / Т.П.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Трясорукова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. -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Рн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/Д: Феникс, 2013. - 128 c. 62. </w:t>
      </w:r>
    </w:p>
    <w:p w:rsidR="003670C0" w:rsidRPr="00DD2F4D" w:rsidRDefault="003670C0" w:rsidP="003670C0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</w:pP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Трясорукова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, Т.П. Развитие речи: 4-5 лет. / Т.П.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Трясорукова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. -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Рн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/Д: Феникс, 2013. - 315 c.</w:t>
      </w:r>
      <w:r w:rsidRPr="00DD2F4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63. </w:t>
      </w:r>
    </w:p>
    <w:p w:rsidR="003670C0" w:rsidRPr="00DD2F4D" w:rsidRDefault="003670C0" w:rsidP="003670C0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</w:pP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Трясорукова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, Т.П. Развитие речи: 2-3 года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дп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 / Т.П.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Трясорукова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. -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Рн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/Д: Феникс, 2019. - 224 c.</w:t>
      </w:r>
    </w:p>
    <w:p w:rsidR="003670C0" w:rsidRPr="00DD2F4D" w:rsidRDefault="003670C0" w:rsidP="003670C0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</w:pPr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Смирнова, Л.Н. Малыш начинает говорить. Развитие речи ребенка от рождения до четырех лет / Л.Н. Смирнова, С.Н. Овчинников. - М.: АСТ,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Астрель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, 2012. - 175 c.</w:t>
      </w:r>
    </w:p>
    <w:p w:rsidR="003670C0" w:rsidRPr="00DD2F4D" w:rsidRDefault="003670C0" w:rsidP="003670C0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</w:pP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Ляско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, Е.Е. Развитие речи от первых звуков до сложных фраз / Е.Е. </w:t>
      </w:r>
      <w:proofErr w:type="spell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Ляско</w:t>
      </w:r>
      <w:proofErr w:type="spell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. - </w:t>
      </w:r>
      <w:proofErr w:type="gram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СПб.:</w:t>
      </w:r>
      <w:proofErr w:type="gram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 Речь, 2010. - 190 c.</w:t>
      </w:r>
    </w:p>
    <w:p w:rsidR="003670C0" w:rsidRPr="00DD2F4D" w:rsidRDefault="003670C0" w:rsidP="003670C0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</w:pPr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 Литвинова, О.Э. Речевое развитие детей раннего возраста. Словарь. Звуковая культура речи. Грамматический строй речи. Связная речь. Конспекты занятий. Ч. 1 / О.Э. Литвинова. - </w:t>
      </w:r>
      <w:proofErr w:type="gramStart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>СПб.:</w:t>
      </w:r>
      <w:proofErr w:type="gramEnd"/>
      <w:r w:rsidRPr="00DD2F4D">
        <w:rPr>
          <w:rFonts w:ascii="Times New Roman" w:hAnsi="Times New Roman" w:cs="Times New Roman"/>
          <w:color w:val="000000"/>
          <w:sz w:val="24"/>
          <w:szCs w:val="24"/>
          <w:shd w:val="clear" w:color="auto" w:fill="D9D9FF"/>
        </w:rPr>
        <w:t xml:space="preserve"> Детство-Пресс, 2016. - 128 c.</w:t>
      </w:r>
    </w:p>
    <w:p w:rsidR="003670C0" w:rsidRDefault="003670C0" w:rsidP="008A3417">
      <w:pPr>
        <w:spacing w:after="0" w:line="240" w:lineRule="auto"/>
        <w:jc w:val="both"/>
        <w:textAlignment w:val="baseline"/>
        <w:rPr>
          <w:color w:val="000000"/>
          <w:sz w:val="27"/>
          <w:szCs w:val="27"/>
          <w:shd w:val="clear" w:color="auto" w:fill="D9D9FF"/>
        </w:rPr>
      </w:pPr>
    </w:p>
    <w:p w:rsidR="003670C0" w:rsidRPr="003670C0" w:rsidRDefault="003670C0" w:rsidP="008A3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670C0" w:rsidRPr="003670C0" w:rsidSect="004B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D7296"/>
    <w:multiLevelType w:val="multilevel"/>
    <w:tmpl w:val="84226F70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83B89"/>
    <w:multiLevelType w:val="multilevel"/>
    <w:tmpl w:val="FCC0058C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A55CAC"/>
    <w:multiLevelType w:val="multilevel"/>
    <w:tmpl w:val="0E8E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AC3CA5"/>
    <w:multiLevelType w:val="hybridMultilevel"/>
    <w:tmpl w:val="A93E4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B0DDE"/>
    <w:multiLevelType w:val="hybridMultilevel"/>
    <w:tmpl w:val="CCA0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5"/>
    </w:lvlOverride>
  </w:num>
  <w:num w:numId="4">
    <w:abstractNumId w:val="1"/>
    <w:lvlOverride w:ilvl="0">
      <w:startOverride w:val="5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5"/>
    </w:lvlOverride>
  </w:num>
  <w:num w:numId="7">
    <w:abstractNumId w:val="1"/>
    <w:lvlOverride w:ilvl="0">
      <w:startOverride w:val="5"/>
    </w:lvlOverride>
  </w:num>
  <w:num w:numId="8">
    <w:abstractNumId w:val="1"/>
    <w:lvlOverride w:ilvl="0">
      <w:startOverride w:val="5"/>
    </w:lvlOverride>
  </w:num>
  <w:num w:numId="9">
    <w:abstractNumId w:val="1"/>
    <w:lvlOverride w:ilvl="0">
      <w:startOverride w:val="5"/>
    </w:lvlOverride>
  </w:num>
  <w:num w:numId="10">
    <w:abstractNumId w:val="1"/>
    <w:lvlOverride w:ilvl="0">
      <w:startOverride w:val="5"/>
    </w:lvlOverride>
  </w:num>
  <w:num w:numId="11">
    <w:abstractNumId w:val="1"/>
    <w:lvlOverride w:ilvl="0">
      <w:startOverride w:val="5"/>
    </w:lvlOverride>
  </w:num>
  <w:num w:numId="12">
    <w:abstractNumId w:val="0"/>
  </w:num>
  <w:num w:numId="13">
    <w:abstractNumId w:val="0"/>
    <w:lvlOverride w:ilvl="0">
      <w:startOverride w:val="5"/>
    </w:lvlOverride>
  </w:num>
  <w:num w:numId="14">
    <w:abstractNumId w:val="0"/>
    <w:lvlOverride w:ilvl="0">
      <w:startOverride w:val="5"/>
    </w:lvlOverride>
  </w:num>
  <w:num w:numId="15">
    <w:abstractNumId w:val="0"/>
    <w:lvlOverride w:ilvl="0">
      <w:startOverride w:val="5"/>
    </w:lvlOverride>
  </w:num>
  <w:num w:numId="16">
    <w:abstractNumId w:val="0"/>
    <w:lvlOverride w:ilvl="0">
      <w:startOverride w:val="5"/>
    </w:lvlOverride>
  </w:num>
  <w:num w:numId="17">
    <w:abstractNumId w:val="0"/>
    <w:lvlOverride w:ilvl="0">
      <w:startOverride w:val="5"/>
    </w:lvlOverride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3417"/>
    <w:rsid w:val="00042551"/>
    <w:rsid w:val="0007090C"/>
    <w:rsid w:val="000E25AA"/>
    <w:rsid w:val="002305C4"/>
    <w:rsid w:val="002638C3"/>
    <w:rsid w:val="002C6021"/>
    <w:rsid w:val="002D5D9D"/>
    <w:rsid w:val="003670C0"/>
    <w:rsid w:val="0048061D"/>
    <w:rsid w:val="004B2A5D"/>
    <w:rsid w:val="0073218B"/>
    <w:rsid w:val="00742A91"/>
    <w:rsid w:val="007E283A"/>
    <w:rsid w:val="008A3417"/>
    <w:rsid w:val="009B4914"/>
    <w:rsid w:val="00B80FC0"/>
    <w:rsid w:val="00BE7642"/>
    <w:rsid w:val="00D41F3F"/>
    <w:rsid w:val="00D50DB5"/>
    <w:rsid w:val="00D93931"/>
    <w:rsid w:val="00DD2F4D"/>
    <w:rsid w:val="00FB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9E328-48C4-4162-9348-098885A1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A5D"/>
  </w:style>
  <w:style w:type="paragraph" w:styleId="1">
    <w:name w:val="heading 1"/>
    <w:basedOn w:val="a"/>
    <w:link w:val="10"/>
    <w:uiPriority w:val="9"/>
    <w:qFormat/>
    <w:rsid w:val="008A34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4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nt7">
    <w:name w:val="font_7"/>
    <w:basedOn w:val="a"/>
    <w:rsid w:val="008A3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xguard">
    <w:name w:val="wixguard"/>
    <w:basedOn w:val="a0"/>
    <w:rsid w:val="008A3417"/>
  </w:style>
  <w:style w:type="paragraph" w:customStyle="1" w:styleId="font8">
    <w:name w:val="font_8"/>
    <w:basedOn w:val="a"/>
    <w:rsid w:val="008A3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E2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16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99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198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843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28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894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695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Наиль</dc:creator>
  <cp:lastModifiedBy>mou101-дс</cp:lastModifiedBy>
  <cp:revision>6</cp:revision>
  <cp:lastPrinted>2021-03-02T12:02:00Z</cp:lastPrinted>
  <dcterms:created xsi:type="dcterms:W3CDTF">2021-03-02T09:58:00Z</dcterms:created>
  <dcterms:modified xsi:type="dcterms:W3CDTF">2025-12-16T08:48:00Z</dcterms:modified>
</cp:coreProperties>
</file>