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5D" w:rsidRPr="00E15D5D" w:rsidRDefault="00E15D5D" w:rsidP="00E15D5D">
      <w:pPr>
        <w:pStyle w:val="a3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Золотарёва Т.С.</w:t>
      </w:r>
    </w:p>
    <w:p w:rsidR="00AE1634" w:rsidRPr="002619B9" w:rsidRDefault="00E15D5D" w:rsidP="002619B9">
      <w:pPr>
        <w:pStyle w:val="a3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9B9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Дальневосточный филиал «Российского государственного университета правосудия имени В.М. Лебедева», г. Хабаровск, Россия.</w:t>
      </w:r>
    </w:p>
    <w:p w:rsidR="00AE1634" w:rsidRPr="002619B9" w:rsidRDefault="00AE1634" w:rsidP="002619B9">
      <w:pPr>
        <w:pStyle w:val="a3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1634" w:rsidRPr="002619B9" w:rsidRDefault="00AE1634" w:rsidP="002619B9">
      <w:pPr>
        <w:pStyle w:val="a3"/>
        <w:spacing w:line="360" w:lineRule="auto"/>
        <w:ind w:firstLine="708"/>
        <w:jc w:val="center"/>
        <w:rPr>
          <w:rFonts w:ascii="Times New Roman" w:eastAsia="NSimSun" w:hAnsi="Times New Roman" w:cs="Times New Roman"/>
          <w:b/>
          <w:bCs/>
          <w:caps/>
          <w:color w:val="000000"/>
          <w:sz w:val="28"/>
          <w:szCs w:val="28"/>
          <w:lang w:eastAsia="zh-CN" w:bidi="hi-IN"/>
        </w:rPr>
      </w:pPr>
    </w:p>
    <w:p w:rsidR="00BE33AF" w:rsidRPr="002619B9" w:rsidRDefault="00E64D25" w:rsidP="002619B9">
      <w:pPr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619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Иван Грозный: тиран или создатель центрального государства?</w:t>
      </w:r>
    </w:p>
    <w:p w:rsidR="002619B9" w:rsidRDefault="002619B9" w:rsidP="002619B9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E64D25" w:rsidRPr="002619B9" w:rsidRDefault="00E64D25" w:rsidP="002619B9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>Аннотация:</w:t>
      </w:r>
      <w:r w:rsidRPr="002619B9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 </w:t>
      </w:r>
      <w:r w:rsidR="001105D0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данной ст</w:t>
      </w:r>
      <w:r w:rsidR="00E15D5D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атье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рассматривается противоречивый образ Ивана Грозного</w:t>
      </w:r>
      <w:r w:rsidR="00E15D5D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исследуется дуализм его правления, сопоставляя масштабные реформы первой половины, заложившие основы централизованного государства, с деструктивной политикой опричнины второй половины, приведшей к террору и системному кризису.</w:t>
      </w:r>
      <w:r w:rsidR="00D17CBE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Иван Грозный с</w:t>
      </w:r>
      <w:r w:rsidR="00985F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очетал</w:t>
      </w:r>
      <w:r w:rsidR="00D17CBE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себе черты реформатора и тирана, чьи методы управления нанесли серьёзный урон государству, которое создавалось долгое время. </w:t>
      </w:r>
    </w:p>
    <w:p w:rsidR="00E64D25" w:rsidRPr="002619B9" w:rsidRDefault="00E64D25" w:rsidP="002619B9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Ключевые </w:t>
      </w:r>
      <w:r w:rsidR="007741E6" w:rsidRPr="002619B9">
        <w:rPr>
          <w:rFonts w:ascii="Times New Roman" w:eastAsiaTheme="minorEastAsia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слова: </w:t>
      </w:r>
      <w:r w:rsidR="007741E6" w:rsidRPr="002619B9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Иван</w:t>
      </w:r>
      <w:r w:rsidR="007741E6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Грозный, опричнина, Российское царство, Избранная рада, Ливонская война, Смутное время.</w:t>
      </w:r>
    </w:p>
    <w:p w:rsidR="00AE1634" w:rsidRPr="002619B9" w:rsidRDefault="00AE1634" w:rsidP="002619B9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85F4A" w:rsidRPr="0043305F" w:rsidRDefault="001105D0" w:rsidP="00983B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305F">
        <w:rPr>
          <w:rFonts w:ascii="Times New Roman" w:hAnsi="Times New Roman" w:cs="Times New Roman"/>
          <w:sz w:val="28"/>
          <w:szCs w:val="28"/>
          <w:lang w:eastAsia="ru-RU"/>
        </w:rPr>
        <w:t xml:space="preserve">495 лет назад родился мальчик в селе Коломенское которого назвали тремя именами - Тит, Смарагд, Иоанн. </w:t>
      </w:r>
      <w:r w:rsidR="00985F4A" w:rsidRPr="0043305F">
        <w:rPr>
          <w:rFonts w:ascii="Times New Roman" w:hAnsi="Times New Roman" w:cs="Times New Roman"/>
          <w:sz w:val="28"/>
          <w:szCs w:val="28"/>
          <w:lang w:eastAsia="ru-RU"/>
        </w:rPr>
        <w:t>Он вошел в</w:t>
      </w:r>
      <w:r w:rsidRPr="0043305F">
        <w:rPr>
          <w:rFonts w:ascii="Times New Roman" w:hAnsi="Times New Roman" w:cs="Times New Roman"/>
          <w:sz w:val="28"/>
          <w:szCs w:val="28"/>
          <w:lang w:eastAsia="ru-RU"/>
        </w:rPr>
        <w:t xml:space="preserve"> историю России как Иван Грозный, но при жизни его </w:t>
      </w:r>
      <w:r w:rsidR="00835078" w:rsidRPr="0043305F">
        <w:rPr>
          <w:rFonts w:ascii="Times New Roman" w:hAnsi="Times New Roman" w:cs="Times New Roman"/>
          <w:sz w:val="28"/>
          <w:szCs w:val="28"/>
          <w:lang w:eastAsia="ru-RU"/>
        </w:rPr>
        <w:t>прозвали Мучителем. Он оставил след в истории как неоднозначная личность, отличавшаяся вспыльчивым характером и кровавыми решениям</w:t>
      </w:r>
      <w:r w:rsidR="002619B9" w:rsidRPr="0043305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35078" w:rsidRPr="0043305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85F4A" w:rsidRPr="0043305F">
        <w:rPr>
          <w:rFonts w:ascii="Times New Roman" w:hAnsi="Times New Roman" w:cs="Times New Roman"/>
          <w:sz w:val="28"/>
          <w:szCs w:val="28"/>
        </w:rPr>
        <w:t xml:space="preserve"> </w:t>
      </w:r>
      <w:r w:rsidR="00985F4A" w:rsidRPr="0043305F">
        <w:rPr>
          <w:rFonts w:ascii="Times New Roman" w:hAnsi="Times New Roman" w:cs="Times New Roman"/>
          <w:sz w:val="28"/>
          <w:szCs w:val="28"/>
          <w:lang w:eastAsia="ru-RU"/>
        </w:rPr>
        <w:t xml:space="preserve">В три года будущего монарха настигла трагическая потеря </w:t>
      </w:r>
      <w:r w:rsidR="00983B6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985F4A" w:rsidRPr="0043305F">
        <w:rPr>
          <w:rFonts w:ascii="Times New Roman" w:hAnsi="Times New Roman" w:cs="Times New Roman"/>
          <w:sz w:val="28"/>
          <w:szCs w:val="28"/>
          <w:lang w:eastAsia="ru-RU"/>
        </w:rPr>
        <w:t xml:space="preserve"> он лишился отца и взошел на престол как великий князь.</w:t>
      </w:r>
    </w:p>
    <w:p w:rsidR="00BE33AF" w:rsidRPr="0043305F" w:rsidRDefault="0043305F" w:rsidP="00983B6B">
      <w:pPr>
        <w:pStyle w:val="a3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305F">
        <w:rPr>
          <w:rFonts w:ascii="Times New Roman" w:hAnsi="Times New Roman" w:cs="Times New Roman"/>
          <w:sz w:val="28"/>
          <w:szCs w:val="28"/>
          <w:lang w:eastAsia="ru-RU"/>
        </w:rPr>
        <w:t>Едва он пришел в себя после этого потрясения</w:t>
      </w:r>
      <w:r w:rsidR="00983B6B">
        <w:rPr>
          <w:rFonts w:ascii="Times New Roman" w:hAnsi="Times New Roman" w:cs="Times New Roman"/>
          <w:sz w:val="28"/>
          <w:szCs w:val="28"/>
          <w:lang w:eastAsia="ru-RU"/>
        </w:rPr>
        <w:t xml:space="preserve">, как судьба вновь нанесла удар - </w:t>
      </w:r>
      <w:r w:rsidRPr="0043305F">
        <w:rPr>
          <w:rFonts w:ascii="Times New Roman" w:hAnsi="Times New Roman" w:cs="Times New Roman"/>
          <w:sz w:val="28"/>
          <w:szCs w:val="28"/>
          <w:lang w:eastAsia="ru-RU"/>
        </w:rPr>
        <w:t>забрала у него мать, оставив мальчика под опекой чужих людей.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33AF" w:rsidRPr="0043305F">
        <w:rPr>
          <w:rFonts w:ascii="Times New Roman" w:hAnsi="Times New Roman" w:cs="Times New Roman"/>
          <w:sz w:val="28"/>
          <w:szCs w:val="28"/>
          <w:lang w:eastAsia="ru-RU"/>
        </w:rPr>
        <w:t>Шептались, что истинный отец Ивана не мог иметь детей, и что его мать обрела младенца через тайную связь.</w:t>
      </w:r>
    </w:p>
    <w:p w:rsidR="0049289A" w:rsidRPr="0043305F" w:rsidRDefault="0049289A" w:rsidP="0043305F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330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Мнение историков расходятся о личности Ивана IV, некоторые видят в нем реформатора, а некоторые тирана. </w:t>
      </w:r>
    </w:p>
    <w:p w:rsidR="0049289A" w:rsidRPr="002619B9" w:rsidRDefault="0049289A" w:rsidP="0043305F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3305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С.М.Соловьев считал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что «для советской историографии политика Ивана IV - это этап на пути укрепления централизации единого государства, усиления аппарата власти, а также борьбы с пережитками раздробленности»</w:t>
      </w:r>
      <w:r w:rsidRPr="002619B9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9289A" w:rsidRPr="002619B9" w:rsidRDefault="0049289A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Я.С.Лурье, считал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что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«ж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елая оградить народ от хищений бояр, царь учредил систему областного самоуправления, которая, не будь 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Смутного в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ремени и последующей разрухи, смогла бы предотвратить некоторые пагубные результаты Петровских реформ»</w:t>
      </w:r>
      <w:r w:rsidRPr="002619B9">
        <w:rPr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E33AF" w:rsidRPr="002619B9" w:rsidRDefault="00BE33AF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реализации своих планов Ивану Грозному помогала «Рада», в которой участвовали священник Благовещенского собора Кремля, духовник царя Сильвестр и молодой деятель из не слишком знатного рода Алексей Адашев, а также участие князей Курбского и </w:t>
      </w:r>
      <w:proofErr w:type="spellStart"/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Курлятева</w:t>
      </w:r>
      <w:proofErr w:type="spellEnd"/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35078" w:rsidRPr="002619B9" w:rsidRDefault="00BE33AF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Известный историк Н. М. Карамзин называет этот круг сора</w:t>
      </w:r>
      <w:r w:rsidR="00AE1634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тников Ивана </w:t>
      </w:r>
      <w:r w:rsidR="00983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E1634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Избранной Радой. 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Избранная Рада 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неофициальное правительство Ивана Грозного в конце 1540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-х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83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1550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-х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годах, оно разр</w:t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аботало комплекс реформ, которые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изменил</w:t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особенности Российского государства.</w:t>
      </w:r>
    </w:p>
    <w:p w:rsidR="00AE1634" w:rsidRPr="002619B9" w:rsidRDefault="00AE1634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Совместно с Избранной Радой Иван IV провел следующие реформы: </w:t>
      </w:r>
    </w:p>
    <w:p w:rsidR="00AE1634" w:rsidRPr="002619B9" w:rsidRDefault="00AE1634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Принятие Судебника 1550 г. </w:t>
      </w:r>
      <w:r w:rsidR="00983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первый единый свод законов, который существенно улучшил и унифицировал судебную </w:t>
      </w:r>
      <w:r w:rsidR="002F3059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систему. Были ограничены произво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 наместников, улучшено</w:t>
      </w:r>
      <w:r w:rsidR="002F3059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положение крестьян, подтвержден Юрьев день, и даны более четкие правовые рамки для управления страной.</w:t>
      </w:r>
    </w:p>
    <w:p w:rsidR="002F3059" w:rsidRPr="002619B9" w:rsidRDefault="002F305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Создание Земских соборов, Иван Грозный стал инициатором созыва первых Земских соборов, в которых обсуждались важнейшие государственные вопросы с участием представителей различных сословий.  </w:t>
      </w:r>
    </w:p>
    <w:p w:rsidR="005341A4" w:rsidRPr="002619B9" w:rsidRDefault="002F305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Проведение военной реформы. Было создано стрелецкое войско – первое постоянное войско в Русском государстве при Иване IV. Это позволило расширить армию, успешно вести войны</w:t>
      </w:r>
      <w:r w:rsidR="005341A4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расширить свои границы. </w:t>
      </w:r>
    </w:p>
    <w:p w:rsidR="002F3059" w:rsidRPr="002619B9" w:rsidRDefault="005341A4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Реформа местного самоуправления. Была отменена система кормлений, вместо этого вводились губные и земские старосты, что позволило усили</w:t>
      </w:r>
      <w:r w:rsidR="00983B6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ть 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над регионами и уменьши</w:t>
      </w:r>
      <w:r w:rsidR="00983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</w:t>
      </w:r>
      <w:bookmarkStart w:id="0" w:name="_GoBack"/>
      <w:bookmarkEnd w:id="0"/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коррупцию.</w:t>
      </w:r>
    </w:p>
    <w:p w:rsidR="005341A4" w:rsidRPr="002619B9" w:rsidRDefault="005341A4" w:rsidP="00983B6B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Церковные реформы. Был созван Стоглавый собор 1551 года </w:t>
      </w:r>
      <w:r w:rsidR="00983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унификация церковных обрядов, установление жестокого иконописного канона, запрет ростовщичества священников.</w:t>
      </w:r>
    </w:p>
    <w:p w:rsidR="005341A4" w:rsidRPr="002619B9" w:rsidRDefault="00E15D5D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Территориальное расширение. Взятие Казани (1552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г.) и Астрахани (1556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г.) обеспечило безопасность юго-восточных границ и открыло новые торговые пути, присоединив огромные территории Поволжья.</w:t>
      </w:r>
    </w:p>
    <w:p w:rsidR="00E15D5D" w:rsidRPr="002619B9" w:rsidRDefault="00E15D5D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 время проведения данных реформ Иван IV был рассмотрен со стороны создателя центрального государства.</w:t>
      </w:r>
    </w:p>
    <w:p w:rsidR="00E15D5D" w:rsidRPr="002619B9" w:rsidRDefault="00D17CBE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Вторая сторона Ивана Грозного – тиран и деспот. </w:t>
      </w:r>
    </w:p>
    <w:p w:rsidR="0049289A" w:rsidRPr="002619B9" w:rsidRDefault="0049289A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Российский академик XIX века М.П. Погодин писал «Злодей, зверь, говорун-начетчик с подьяческим умом, -  и только «…» такое существо, потерявше</w:t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даже образ человеческий «…»</w:t>
      </w:r>
      <w:r w:rsidRPr="002619B9">
        <w:rPr>
          <w:rFonts w:ascii="Times New Roman" w:hAnsi="Times New Roman" w:cs="Times New Roman"/>
          <w:sz w:val="28"/>
          <w:szCs w:val="28"/>
          <w:vertAlign w:val="superscript"/>
        </w:rPr>
        <w:footnoteReference w:id="3"/>
      </w:r>
    </w:p>
    <w:p w:rsidR="007741E6" w:rsidRPr="002619B9" w:rsidRDefault="007741E6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В.О.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Ключевск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говорил о том, что «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…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России время правления Ивана Грозного осталось одной из самых мрачных полос ее истории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…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2619B9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10F42" w:rsidRPr="002619B9" w:rsidRDefault="00D17CBE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 второй половине своего правления произошел резкий поворот к политике террора, которая получила название опричнина. Опричнина (1565 – 1572 гг.)</w:t>
      </w:r>
      <w:r w:rsidR="00610F42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83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610F42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10F42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особый политический режим, установленный царем Иоанном IV Вас</w:t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ильевичем Грозным в Русском государст</w:t>
      </w:r>
      <w:r w:rsidR="00610F42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 в 1565-1572 гг.</w:t>
      </w:r>
      <w:r w:rsidR="00610F42" w:rsidRPr="002619B9">
        <w:rPr>
          <w:rFonts w:ascii="Times New Roman" w:hAnsi="Times New Roman" w:cs="Times New Roman"/>
          <w:sz w:val="28"/>
          <w:szCs w:val="28"/>
          <w:vertAlign w:val="superscript"/>
        </w:rPr>
        <w:footnoteReference w:id="5"/>
      </w:r>
      <w:r w:rsidR="00610F42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Основной причиной введения опричнины стало недовольство Ивана Грозного действиями своего ближнего круга. У царя возникли разногласия с «Избранной радой» по вопросам внешней политики. Неудачи в Ливонской войне, по мнению Ивана Грозного, имели причиной ошибочное решение деятелей правительства. </w:t>
      </w:r>
    </w:p>
    <w:p w:rsidR="00610F42" w:rsidRPr="002619B9" w:rsidRDefault="00610F42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Второй причиной введения опричнины было желание царя избавиться от людей, не разделявших его идеи и решения. Разногласия с представителями «Избранной рады» препятствовали его цели - единоличному управлению государством. Иван Грозный хотел ужесточить свою власть, чтобы укрепить самодержавие и преодолеть проблему феодальной раздробленности.</w:t>
      </w:r>
    </w:p>
    <w:p w:rsidR="0049289A" w:rsidRPr="002619B9" w:rsidRDefault="00610F42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Трет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 причиной, которая поспособствовала радикальному решению - болезнь царя, которая обострилась со смертью его любимой жены Анастасии Захарьиной. Глубокое потрясение стало причиной обострения нервной болезни, выразившейся в чрезмерной жестокости по отношению к подчиненным.</w:t>
      </w:r>
      <w:r w:rsidR="00ED7EF0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10F42" w:rsidRPr="002619B9" w:rsidRDefault="00610F42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установлением опричнины, государь сформировал личную гвардию из опричников, возложив на них задачи личной охраны и ведения боевых действий на внешних рубежах. Одновременно с этим, видные бояре и князья, ранее пользовавшиеся значительным влиянием, были отстранены от вл</w:t>
      </w:r>
      <w:r w:rsidR="00ED7EF0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асти и лишены своих привилегий. В годы опричнины были казнены тысячи людей по малейшим подозрениям в измене, часто без суда и следствия. В ход шли самые жестокие пытки. Уничтожались целые семьи, а их имущество отбиралось в казну. </w:t>
      </w:r>
    </w:p>
    <w:p w:rsidR="00ED7EF0" w:rsidRPr="002619B9" w:rsidRDefault="00ED7EF0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1570 г. </w:t>
      </w:r>
      <w:r w:rsid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произошел Новгородский погром: 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Иван Грозный предпринял поход на Новгород, подозревая жителей в измене. Город был разгромлен, а тысячи людей убиты. Это 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стал одн</w:t>
      </w:r>
      <w:r w:rsidR="004241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 страшных событий не только города, но и истории России.  </w:t>
      </w:r>
    </w:p>
    <w:p w:rsidR="00ED7EF0" w:rsidRPr="00985F4A" w:rsidRDefault="003C6985" w:rsidP="00985F4A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Длительная и разорительная Ливонская война (1558-1583 гг.), которая началась за выход к Балтийскому морю, обернулась многолетним кровопролитным конфликтом, истощившим казну и людские ресурсы страны. Неспособность Ивана Грозного завершить войну победоносно, а также его </w:t>
      </w:r>
      <w:r w:rsidRPr="00985F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жёсткие решения (например, обвинения в измене военачальников), привели к огромным потерям, не оправдавшим понесенных жертв.  </w:t>
      </w:r>
    </w:p>
    <w:p w:rsidR="003C6985" w:rsidRPr="00985F4A" w:rsidRDefault="003C6985" w:rsidP="0098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5F4A">
        <w:rPr>
          <w:rFonts w:ascii="Times New Roman" w:hAnsi="Times New Roman" w:cs="Times New Roman"/>
          <w:sz w:val="28"/>
          <w:szCs w:val="28"/>
          <w:lang w:eastAsia="ru-RU"/>
        </w:rPr>
        <w:t xml:space="preserve">Опричнина не только уничтожила большую часть боярства, но и посеяла недоверие и страх во всей системе управления. Царь, стремясь к абсолютной </w:t>
      </w:r>
      <w:r w:rsidRPr="00985F4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власти, обезглавил опытную администрацию, заменив её некомпетентными, преданными опричниками. Данные действия привели к дезорганизации, усилению коррупции и общему ослаблению государственного аппарата. </w:t>
      </w:r>
    </w:p>
    <w:p w:rsidR="00985F4A" w:rsidRPr="00985F4A" w:rsidRDefault="00985F4A" w:rsidP="00985F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F4A">
        <w:rPr>
          <w:rFonts w:ascii="Times New Roman" w:hAnsi="Times New Roman" w:cs="Times New Roman"/>
          <w:sz w:val="28"/>
          <w:szCs w:val="28"/>
        </w:rPr>
        <w:t>Иван IV Грозный занимает противоречивое место в истории России. С одной стороны, он стремился создать централизованное государство и заложил основы для дальнейшего роста страны. Его реформы укрепили внутреннюю структуру Московской Руси и способствовали расширению территорий. Без этих преобразований Россия не смогла бы достичь такого уровня развития.</w:t>
      </w:r>
    </w:p>
    <w:p w:rsidR="00985F4A" w:rsidRPr="00985F4A" w:rsidRDefault="00985F4A" w:rsidP="00985F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F4A">
        <w:rPr>
          <w:rFonts w:ascii="Times New Roman" w:hAnsi="Times New Roman" w:cs="Times New Roman"/>
          <w:sz w:val="28"/>
          <w:szCs w:val="28"/>
        </w:rPr>
        <w:t>Однако методы Ивана Грозного были жестокими и разрушительными. В поздний период его правления страна погрузилась в террор, экономический кризис и моральный упадок. Опричнина, массовые казни и убийства привели к династическому кризису, который перерос в Смутное время.</w:t>
      </w:r>
    </w:p>
    <w:p w:rsidR="00985F4A" w:rsidRPr="00985F4A" w:rsidRDefault="00985F4A" w:rsidP="00985F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F4A">
        <w:rPr>
          <w:rFonts w:ascii="Times New Roman" w:hAnsi="Times New Roman" w:cs="Times New Roman"/>
          <w:sz w:val="28"/>
          <w:szCs w:val="28"/>
        </w:rPr>
        <w:t>Таким образом, Иван Грозный оставил после себя мощное, но истощённое государство. Его фигура остаётся трагической и неоднозначной в истории России.</w:t>
      </w:r>
    </w:p>
    <w:p w:rsidR="00985F4A" w:rsidRPr="00985F4A" w:rsidRDefault="00985F4A" w:rsidP="0098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5F4A" w:rsidRPr="00985F4A" w:rsidRDefault="00985F4A" w:rsidP="00985F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19B9" w:rsidRPr="00985F4A" w:rsidRDefault="002619B9" w:rsidP="00985F4A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619B9" w:rsidRDefault="002619B9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A1371" w:rsidRPr="002619B9" w:rsidRDefault="00AA1371" w:rsidP="002619B9">
      <w:pPr>
        <w:spacing w:after="0" w:line="360" w:lineRule="auto"/>
        <w:ind w:firstLine="68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 литературы:</w:t>
      </w:r>
    </w:p>
    <w:p w:rsidR="00AA1371" w:rsidRPr="002619B9" w:rsidRDefault="00315205" w:rsidP="00315205">
      <w:pPr>
        <w:pStyle w:val="a8"/>
        <w:spacing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AA1371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Лисейцев</w:t>
      </w:r>
      <w:proofErr w:type="spellEnd"/>
      <w:r w:rsidR="00AA1371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Д.В. Великие правители. Том 12. Царь Иван Грозный. Изд-во: ИД Комсомольская правда. 2015. 96 с.</w:t>
      </w:r>
    </w:p>
    <w:p w:rsidR="00AA1371" w:rsidRPr="002619B9" w:rsidRDefault="00315205" w:rsidP="00315205">
      <w:pPr>
        <w:pStyle w:val="a8"/>
        <w:spacing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="00AA1371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Лурье Я. Послания Ивана Грозного. М. Л.: Изд-во АН СССР. 1951. 715 с.// https://archive.org/details/1951_20250223/page/13/mode/2up (дата обращения: 15.12.2025 г.)</w:t>
      </w:r>
    </w:p>
    <w:p w:rsidR="00AA1371" w:rsidRPr="002619B9" w:rsidRDefault="00315205" w:rsidP="00315205">
      <w:pPr>
        <w:pStyle w:val="a8"/>
        <w:spacing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AA1371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Платонов С.Ф. Иван Грозный в русской истории // Русское прошлое. Пг</w:t>
      </w:r>
      <w:proofErr w:type="gramStart"/>
      <w:r w:rsidR="00AA1371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.;М.</w:t>
      </w:r>
      <w:proofErr w:type="gramEnd"/>
      <w:r w:rsidR="00AA1371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,1923.//https://belousenko.readyhosting.com/books/history/platonov_grozny.pdf  ( дата обращения: 15.12.2025г.) </w:t>
      </w:r>
    </w:p>
    <w:p w:rsidR="00286A0B" w:rsidRPr="002619B9" w:rsidRDefault="00315205" w:rsidP="00315205">
      <w:pPr>
        <w:pStyle w:val="a8"/>
        <w:spacing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 w:rsidR="00286A0B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Садиков П. А. Очерки по истории опричнины. М.; Л., 1950;//  https://djvu.online/file/JkN7SCI3YHjPH (дата обращения: 15.12.2025 г.)</w:t>
      </w:r>
    </w:p>
    <w:p w:rsidR="00286A0B" w:rsidRPr="002619B9" w:rsidRDefault="00315205" w:rsidP="00315205">
      <w:pPr>
        <w:pStyle w:val="a8"/>
        <w:spacing w:line="36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</w:t>
      </w:r>
      <w:r w:rsidR="00286A0B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Скрынников Р.Г. Иван Грозный и его время. М. Знание. 1991. 64 с. // </w:t>
      </w:r>
      <w:hyperlink r:id="rId8" w:history="1">
        <w:r w:rsidR="00286A0B" w:rsidRPr="002619B9">
          <w:rPr>
            <w:rFonts w:ascii="Times New Roman" w:hAnsi="Times New Roman" w:cs="Times New Roman"/>
            <w:sz w:val="28"/>
            <w:szCs w:val="28"/>
            <w:lang w:eastAsia="ru-RU"/>
          </w:rPr>
          <w:t>https://djvu.online/file/UFmw6sjr4443H</w:t>
        </w:r>
      </w:hyperlink>
      <w:r w:rsidR="00286A0B" w:rsidRPr="002619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(дата обращения: 15.12.2025 г.) </w:t>
      </w:r>
    </w:p>
    <w:p w:rsidR="00AA1371" w:rsidRPr="00315205" w:rsidRDefault="00315205" w:rsidP="00315205">
      <w:pPr>
        <w:pStyle w:val="a8"/>
        <w:spacing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. </w:t>
      </w:r>
      <w:r w:rsidR="00AA1371"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Соловьев С.М. История России с древнейших времен. 1463-1584.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br/>
      </w:r>
      <w:r w:rsidR="00AA1371"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Кн. III.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М.: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Эксмо</w:t>
      </w:r>
      <w:proofErr w:type="spellEnd"/>
      <w:r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2008.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622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="00AA1371"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с.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="00AA1371"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//http://www.co6op.ru/sites/default/files/istoriya_rossii_s_drevneyshih_vremen._kniga_iii._1463-1584_-_2001.pdf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(дата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="00AA1371" w:rsidRPr="0031520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обращения: 15.12.2025г.)</w:t>
      </w:r>
    </w:p>
    <w:p w:rsidR="00286A0B" w:rsidRPr="002619B9" w:rsidRDefault="00286A0B" w:rsidP="002619B9">
      <w:pPr>
        <w:pStyle w:val="a8"/>
        <w:ind w:left="14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A0B" w:rsidRPr="002619B9" w:rsidRDefault="00286A0B" w:rsidP="002619B9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 xml:space="preserve">Золотарёва Таисия Сергеевна </w:t>
      </w:r>
      <w:r w:rsidRPr="002619B9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– студент Дальневосточного филиала Российского государственного университета, Хабаровск, Россия.</w:t>
      </w:r>
    </w:p>
    <w:p w:rsidR="00286A0B" w:rsidRPr="002619B9" w:rsidRDefault="00286A0B" w:rsidP="002619B9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 xml:space="preserve">Научный руководитель: Бучко Николай Петрович </w:t>
      </w:r>
      <w:r w:rsidRPr="002619B9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Россия.</w:t>
      </w:r>
    </w:p>
    <w:p w:rsidR="00286A0B" w:rsidRPr="002619B9" w:rsidRDefault="00286A0B" w:rsidP="002619B9">
      <w:pPr>
        <w:pStyle w:val="ab"/>
        <w:spacing w:after="0" w:line="240" w:lineRule="auto"/>
        <w:ind w:left="10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A0B" w:rsidRPr="002619B9" w:rsidRDefault="00286A0B" w:rsidP="002619B9">
      <w:pPr>
        <w:pStyle w:val="ab"/>
        <w:spacing w:after="0" w:line="240" w:lineRule="auto"/>
        <w:ind w:left="10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A0B" w:rsidRPr="002619B9" w:rsidRDefault="00286A0B" w:rsidP="002619B9">
      <w:pPr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286A0B" w:rsidRPr="002619B9" w:rsidSect="002619B9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4E3" w:rsidRDefault="00A134E3" w:rsidP="00610F42">
      <w:pPr>
        <w:spacing w:after="0" w:line="240" w:lineRule="auto"/>
      </w:pPr>
      <w:r>
        <w:separator/>
      </w:r>
    </w:p>
  </w:endnote>
  <w:endnote w:type="continuationSeparator" w:id="0">
    <w:p w:rsidR="00A134E3" w:rsidRDefault="00A134E3" w:rsidP="0061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4E3" w:rsidRDefault="00A134E3" w:rsidP="00610F42">
      <w:pPr>
        <w:spacing w:after="0" w:line="240" w:lineRule="auto"/>
      </w:pPr>
      <w:r>
        <w:separator/>
      </w:r>
    </w:p>
  </w:footnote>
  <w:footnote w:type="continuationSeparator" w:id="0">
    <w:p w:rsidR="00A134E3" w:rsidRDefault="00A134E3" w:rsidP="00610F42">
      <w:pPr>
        <w:spacing w:after="0" w:line="240" w:lineRule="auto"/>
      </w:pPr>
      <w:r>
        <w:continuationSeparator/>
      </w:r>
    </w:p>
  </w:footnote>
  <w:footnote w:id="1">
    <w:p w:rsidR="0049289A" w:rsidRPr="00CD09EB" w:rsidRDefault="0049289A" w:rsidP="0049289A">
      <w:pPr>
        <w:pStyle w:val="a8"/>
        <w:rPr>
          <w:rFonts w:ascii="Times New Roman" w:hAnsi="Times New Roman" w:cs="Times New Roman"/>
        </w:rPr>
      </w:pPr>
      <w:r w:rsidRPr="00CD09EB">
        <w:rPr>
          <w:rStyle w:val="aa"/>
          <w:rFonts w:ascii="Times New Roman" w:hAnsi="Times New Roman" w:cs="Times New Roman"/>
        </w:rPr>
        <w:footnoteRef/>
      </w:r>
      <w:r w:rsidRPr="00CD09EB">
        <w:rPr>
          <w:rFonts w:ascii="Times New Roman" w:hAnsi="Times New Roman" w:cs="Times New Roman"/>
        </w:rPr>
        <w:t xml:space="preserve"> Соловьев С.М. История России с древнейших времен. 1463-1584. Кн. III. М.: </w:t>
      </w:r>
      <w:proofErr w:type="spellStart"/>
      <w:r w:rsidRPr="00CD09EB">
        <w:rPr>
          <w:rFonts w:ascii="Times New Roman" w:hAnsi="Times New Roman" w:cs="Times New Roman"/>
        </w:rPr>
        <w:t>Эксмо</w:t>
      </w:r>
      <w:proofErr w:type="spellEnd"/>
      <w:r w:rsidRPr="00CD09EB">
        <w:rPr>
          <w:rFonts w:ascii="Times New Roman" w:hAnsi="Times New Roman" w:cs="Times New Roman"/>
        </w:rPr>
        <w:t xml:space="preserve">. 2008. 622 с.// </w:t>
      </w:r>
      <w:hyperlink r:id="rId1" w:history="1">
        <w:r w:rsidRPr="00CD09EB">
          <w:rPr>
            <w:rStyle w:val="a4"/>
            <w:rFonts w:ascii="Times New Roman" w:hAnsi="Times New Roman" w:cs="Times New Roman"/>
            <w:color w:val="auto"/>
          </w:rPr>
          <w:t>http://www.co6op.ru/sites/default/files/istoriya_rossii_s_drevneyshih_vremen._kniga_iii._1463-1584_-_2001.pdf</w:t>
        </w:r>
      </w:hyperlink>
      <w:r w:rsidRPr="00CD09EB">
        <w:rPr>
          <w:rFonts w:ascii="Times New Roman" w:hAnsi="Times New Roman" w:cs="Times New Roman"/>
        </w:rPr>
        <w:t xml:space="preserve"> (дата обращения: 15.12.2025г.) </w:t>
      </w:r>
    </w:p>
  </w:footnote>
  <w:footnote w:id="2">
    <w:p w:rsidR="0049289A" w:rsidRPr="002619B9" w:rsidRDefault="0049289A" w:rsidP="0049289A">
      <w:pPr>
        <w:pStyle w:val="a8"/>
      </w:pPr>
      <w:r w:rsidRPr="00CD09EB">
        <w:rPr>
          <w:rStyle w:val="aa"/>
          <w:rFonts w:ascii="Times New Roman" w:hAnsi="Times New Roman" w:cs="Times New Roman"/>
        </w:rPr>
        <w:footnoteRef/>
      </w:r>
      <w:r w:rsidRPr="00CD09EB">
        <w:rPr>
          <w:rFonts w:ascii="Times New Roman" w:hAnsi="Times New Roman" w:cs="Times New Roman"/>
        </w:rPr>
        <w:t xml:space="preserve"> Лурье Я. Послания Ивана Грозного. М. Л.: Изд-во АН СССР. 1951. 715 с.// </w:t>
      </w:r>
      <w:hyperlink r:id="rId2" w:history="1">
        <w:r w:rsidRPr="00CD09EB">
          <w:rPr>
            <w:rStyle w:val="a4"/>
            <w:rFonts w:ascii="Times New Roman" w:hAnsi="Times New Roman" w:cs="Times New Roman"/>
            <w:color w:val="auto"/>
          </w:rPr>
          <w:t>https://archive.org/details/1951_20250223/page/13/mode/2up</w:t>
        </w:r>
      </w:hyperlink>
      <w:r w:rsidRPr="00CD09EB">
        <w:rPr>
          <w:rFonts w:ascii="Times New Roman" w:hAnsi="Times New Roman" w:cs="Times New Roman"/>
        </w:rPr>
        <w:t xml:space="preserve"> (дата обращения: 15.12.2025 г.)</w:t>
      </w:r>
      <w:r w:rsidRPr="002619B9">
        <w:t xml:space="preserve"> </w:t>
      </w:r>
    </w:p>
  </w:footnote>
  <w:footnote w:id="3">
    <w:p w:rsidR="0049289A" w:rsidRPr="00CD09EB" w:rsidRDefault="0049289A" w:rsidP="0049289A">
      <w:pPr>
        <w:pStyle w:val="a8"/>
        <w:rPr>
          <w:rFonts w:ascii="Times New Roman" w:hAnsi="Times New Roman" w:cs="Times New Roman"/>
        </w:rPr>
      </w:pPr>
      <w:r w:rsidRPr="00CD09EB">
        <w:rPr>
          <w:rStyle w:val="aa"/>
          <w:rFonts w:ascii="Times New Roman" w:hAnsi="Times New Roman" w:cs="Times New Roman"/>
        </w:rPr>
        <w:footnoteRef/>
      </w:r>
      <w:r w:rsidRPr="00CD09EB">
        <w:rPr>
          <w:rFonts w:ascii="Times New Roman" w:hAnsi="Times New Roman" w:cs="Times New Roman"/>
        </w:rPr>
        <w:t xml:space="preserve"> </w:t>
      </w:r>
      <w:proofErr w:type="spellStart"/>
      <w:r w:rsidRPr="00CD09EB">
        <w:rPr>
          <w:rFonts w:ascii="Times New Roman" w:hAnsi="Times New Roman" w:cs="Times New Roman"/>
        </w:rPr>
        <w:t>Лисейцев</w:t>
      </w:r>
      <w:proofErr w:type="spellEnd"/>
      <w:r w:rsidRPr="00CD09EB">
        <w:rPr>
          <w:rFonts w:ascii="Times New Roman" w:hAnsi="Times New Roman" w:cs="Times New Roman"/>
        </w:rPr>
        <w:t xml:space="preserve"> Д.В. Великие правители. Том 12. Царь Иван Грозный. Изд-во: ИД Комсомольская правда. 2015.</w:t>
      </w:r>
      <w:r w:rsidR="00CD09EB">
        <w:rPr>
          <w:rFonts w:ascii="Times New Roman" w:hAnsi="Times New Roman" w:cs="Times New Roman"/>
        </w:rPr>
        <w:br/>
      </w:r>
      <w:r w:rsidRPr="00CD09EB">
        <w:rPr>
          <w:rFonts w:ascii="Times New Roman" w:hAnsi="Times New Roman" w:cs="Times New Roman"/>
        </w:rPr>
        <w:t xml:space="preserve"> 96 с.</w:t>
      </w:r>
    </w:p>
  </w:footnote>
  <w:footnote w:id="4">
    <w:p w:rsidR="007741E6" w:rsidRPr="00CD09EB" w:rsidRDefault="007741E6" w:rsidP="007741E6">
      <w:pPr>
        <w:pStyle w:val="a8"/>
        <w:rPr>
          <w:rFonts w:ascii="Times New Roman" w:hAnsi="Times New Roman" w:cs="Times New Roman"/>
        </w:rPr>
      </w:pPr>
      <w:r w:rsidRPr="00CD09EB">
        <w:rPr>
          <w:rStyle w:val="aa"/>
          <w:rFonts w:ascii="Times New Roman" w:hAnsi="Times New Roman" w:cs="Times New Roman"/>
        </w:rPr>
        <w:footnoteRef/>
      </w:r>
      <w:r w:rsidRPr="00CD09EB">
        <w:rPr>
          <w:rFonts w:ascii="Times New Roman" w:hAnsi="Times New Roman" w:cs="Times New Roman"/>
        </w:rPr>
        <w:t xml:space="preserve"> Платонов С.Ф. Иван Грозный в русской истории // Русское прошлое. </w:t>
      </w:r>
      <w:proofErr w:type="spellStart"/>
      <w:r w:rsidRPr="00CD09EB">
        <w:rPr>
          <w:rFonts w:ascii="Times New Roman" w:hAnsi="Times New Roman" w:cs="Times New Roman"/>
        </w:rPr>
        <w:t>Пг</w:t>
      </w:r>
      <w:proofErr w:type="spellEnd"/>
      <w:r w:rsidRPr="00CD09EB">
        <w:rPr>
          <w:rFonts w:ascii="Times New Roman" w:hAnsi="Times New Roman" w:cs="Times New Roman"/>
        </w:rPr>
        <w:t xml:space="preserve">.; М., 1923. // </w:t>
      </w:r>
      <w:hyperlink r:id="rId3" w:history="1">
        <w:r w:rsidRPr="00CD09EB">
          <w:rPr>
            <w:rStyle w:val="a4"/>
            <w:rFonts w:ascii="Times New Roman" w:hAnsi="Times New Roman" w:cs="Times New Roman"/>
            <w:color w:val="auto"/>
          </w:rPr>
          <w:t>https://belousenko.readyhosting.com/books/history/platonov_grozny.pdf</w:t>
        </w:r>
      </w:hyperlink>
      <w:r w:rsidRPr="00CD09EB">
        <w:rPr>
          <w:rFonts w:ascii="Times New Roman" w:hAnsi="Times New Roman" w:cs="Times New Roman"/>
        </w:rPr>
        <w:t xml:space="preserve">  ( дата обращения: 15.12.2025г.) </w:t>
      </w:r>
    </w:p>
  </w:footnote>
  <w:footnote w:id="5">
    <w:p w:rsidR="00610F42" w:rsidRPr="00CD09EB" w:rsidRDefault="00610F42" w:rsidP="00610F42">
      <w:pPr>
        <w:pStyle w:val="a8"/>
        <w:rPr>
          <w:rFonts w:ascii="Times New Roman" w:eastAsiaTheme="minorEastAsia" w:hAnsi="Times New Roman" w:cs="Times New Roman"/>
          <w:lang w:eastAsia="ru-RU"/>
        </w:rPr>
      </w:pPr>
      <w:r w:rsidRPr="00CD09EB">
        <w:rPr>
          <w:rStyle w:val="aa"/>
          <w:rFonts w:ascii="Times New Roman" w:hAnsi="Times New Roman" w:cs="Times New Roman"/>
        </w:rPr>
        <w:footnoteRef/>
      </w:r>
      <w:r w:rsidRPr="00CD09EB">
        <w:rPr>
          <w:rFonts w:ascii="Times New Roman" w:hAnsi="Times New Roman" w:cs="Times New Roman"/>
        </w:rPr>
        <w:t xml:space="preserve"> </w:t>
      </w:r>
      <w:r w:rsidRPr="00CD09EB">
        <w:rPr>
          <w:rFonts w:ascii="Times New Roman" w:eastAsiaTheme="minorEastAsia" w:hAnsi="Times New Roman" w:cs="Times New Roman"/>
          <w:lang w:eastAsia="ru-RU"/>
        </w:rPr>
        <w:t xml:space="preserve">Садиков П. А. Очерки по истории опричнины. М.; Л., 1950;//  </w:t>
      </w:r>
      <w:hyperlink r:id="rId4" w:history="1">
        <w:r w:rsidRPr="00CD09EB">
          <w:rPr>
            <w:rStyle w:val="a4"/>
            <w:rFonts w:ascii="Times New Roman" w:eastAsiaTheme="minorEastAsia" w:hAnsi="Times New Roman" w:cs="Times New Roman"/>
            <w:color w:val="auto"/>
            <w:lang w:eastAsia="ru-RU"/>
          </w:rPr>
          <w:t>https://djvu.online/file/JkN7SCI3YHjPH</w:t>
        </w:r>
      </w:hyperlink>
      <w:r w:rsidRPr="00CD09EB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CD09EB">
        <w:rPr>
          <w:rFonts w:ascii="Times New Roman" w:eastAsiaTheme="minorEastAsia" w:hAnsi="Times New Roman" w:cs="Times New Roman"/>
          <w:lang w:eastAsia="ru-RU"/>
        </w:rPr>
        <w:t>(дата обращения: 15.12.2025 г.</w:t>
      </w:r>
      <w:r w:rsidR="003C6985" w:rsidRPr="00CD09EB">
        <w:rPr>
          <w:rFonts w:ascii="Times New Roman" w:eastAsiaTheme="minorEastAsia" w:hAnsi="Times New Roman" w:cs="Times New Roman"/>
          <w:lang w:eastAsia="ru-RU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F66F1"/>
    <w:multiLevelType w:val="hybridMultilevel"/>
    <w:tmpl w:val="0F3855B8"/>
    <w:lvl w:ilvl="0" w:tplc="B03A2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615F"/>
    <w:multiLevelType w:val="hybridMultilevel"/>
    <w:tmpl w:val="AE6283BE"/>
    <w:lvl w:ilvl="0" w:tplc="425C13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3EB"/>
    <w:rsid w:val="0002580A"/>
    <w:rsid w:val="001105D0"/>
    <w:rsid w:val="002619B9"/>
    <w:rsid w:val="00286A0B"/>
    <w:rsid w:val="002F3059"/>
    <w:rsid w:val="002F5544"/>
    <w:rsid w:val="003113EB"/>
    <w:rsid w:val="00315205"/>
    <w:rsid w:val="003C6985"/>
    <w:rsid w:val="00424116"/>
    <w:rsid w:val="0043305F"/>
    <w:rsid w:val="0049289A"/>
    <w:rsid w:val="005341A4"/>
    <w:rsid w:val="00610F42"/>
    <w:rsid w:val="007741E6"/>
    <w:rsid w:val="00792DAA"/>
    <w:rsid w:val="00835078"/>
    <w:rsid w:val="00983B6B"/>
    <w:rsid w:val="00985F4A"/>
    <w:rsid w:val="00A134E3"/>
    <w:rsid w:val="00AA1371"/>
    <w:rsid w:val="00AE1634"/>
    <w:rsid w:val="00BB3151"/>
    <w:rsid w:val="00BE33AF"/>
    <w:rsid w:val="00CD09EB"/>
    <w:rsid w:val="00D17CBE"/>
    <w:rsid w:val="00DF2116"/>
    <w:rsid w:val="00E02638"/>
    <w:rsid w:val="00E15D5D"/>
    <w:rsid w:val="00E64D25"/>
    <w:rsid w:val="00ED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8423F"/>
  <w15:docId w15:val="{1760DB16-7801-4779-937B-F0C87F98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3A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15D5D"/>
    <w:rPr>
      <w:color w:val="0000FF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610F4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10F4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10F42"/>
    <w:rPr>
      <w:vertAlign w:val="superscript"/>
    </w:rPr>
  </w:style>
  <w:style w:type="paragraph" w:styleId="a8">
    <w:name w:val="footnote text"/>
    <w:basedOn w:val="a"/>
    <w:link w:val="a9"/>
    <w:uiPriority w:val="99"/>
    <w:unhideWhenUsed/>
    <w:rsid w:val="00610F4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610F4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10F42"/>
    <w:rPr>
      <w:vertAlign w:val="superscript"/>
    </w:rPr>
  </w:style>
  <w:style w:type="paragraph" w:styleId="ab">
    <w:name w:val="List Paragraph"/>
    <w:basedOn w:val="a"/>
    <w:uiPriority w:val="34"/>
    <w:qFormat/>
    <w:rsid w:val="00AA1371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98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jvu.online/file/UFmw6sjr444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elousenko.readyhosting.com/books/history/platonov_grozny.pdf" TargetMode="External"/><Relationship Id="rId2" Type="http://schemas.openxmlformats.org/officeDocument/2006/relationships/hyperlink" Target="https://archive.org/details/1951_20250223/page/13/mode/2up" TargetMode="External"/><Relationship Id="rId1" Type="http://schemas.openxmlformats.org/officeDocument/2006/relationships/hyperlink" Target="http://www.co6op.ru/sites/default/files/istoriya_rossii_s_drevneyshih_vremen._kniga_iii._1463-1584_-_2001.pdf" TargetMode="External"/><Relationship Id="rId4" Type="http://schemas.openxmlformats.org/officeDocument/2006/relationships/hyperlink" Target="https://djvu.online/file/JkN7SCI3YHjP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7F72E-FDED-45C6-A876-BF143821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2025-12-16T08:44:00Z</dcterms:created>
  <dcterms:modified xsi:type="dcterms:W3CDTF">2025-12-18T05:56:00Z</dcterms:modified>
</cp:coreProperties>
</file>