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81" w:rsidRPr="00720981" w:rsidRDefault="00720981" w:rsidP="005121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098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720981" w:rsidRPr="00720981" w:rsidRDefault="00720981" w:rsidP="005121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0981">
        <w:rPr>
          <w:rFonts w:ascii="Times New Roman" w:hAnsi="Times New Roman" w:cs="Times New Roman"/>
          <w:sz w:val="28"/>
          <w:szCs w:val="28"/>
        </w:rPr>
        <w:t>Республики Саха (Якутия) «Транспортный техникум имени Брызгалова Р.И.»</w:t>
      </w:r>
    </w:p>
    <w:p w:rsidR="00720981" w:rsidRPr="00720981" w:rsidRDefault="00720981" w:rsidP="005121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0981" w:rsidRPr="00720981" w:rsidRDefault="00720981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981" w:rsidRPr="00720981" w:rsidRDefault="00720981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981" w:rsidRPr="00720981" w:rsidRDefault="00720981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D1B" w:rsidRDefault="006B3D1B" w:rsidP="006B3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6B3D1B" w:rsidRDefault="006B3D1B" w:rsidP="006B3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открытого учебного занятия по дисциплине ОП.03 Электротехника </w:t>
      </w:r>
    </w:p>
    <w:p w:rsidR="006B3D1B" w:rsidRDefault="006B3D1B" w:rsidP="006B3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теме «</w:t>
      </w:r>
      <w:r>
        <w:rPr>
          <w:rFonts w:ascii="Times New Roman" w:hAnsi="Times New Roman" w:cs="Times New Roman"/>
          <w:sz w:val="28"/>
          <w:szCs w:val="28"/>
        </w:rPr>
        <w:t>Законы Ома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20981" w:rsidRDefault="00720981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D1B" w:rsidRDefault="006B3D1B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D1B" w:rsidRPr="00720981" w:rsidRDefault="006B3D1B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0981" w:rsidRPr="00720981" w:rsidRDefault="00720981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981" w:rsidRPr="00720981" w:rsidRDefault="00720981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981" w:rsidRPr="00720981" w:rsidRDefault="00720981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981" w:rsidRPr="00720981" w:rsidRDefault="00720981" w:rsidP="0051219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981">
        <w:rPr>
          <w:rFonts w:ascii="Times New Roman" w:hAnsi="Times New Roman" w:cs="Times New Roman"/>
          <w:sz w:val="28"/>
          <w:szCs w:val="28"/>
        </w:rPr>
        <w:t xml:space="preserve">Разработчик: Федотова </w:t>
      </w:r>
      <w:proofErr w:type="spellStart"/>
      <w:r w:rsidRPr="00720981">
        <w:rPr>
          <w:rFonts w:ascii="Times New Roman" w:hAnsi="Times New Roman" w:cs="Times New Roman"/>
          <w:sz w:val="28"/>
          <w:szCs w:val="28"/>
        </w:rPr>
        <w:t>Айыына</w:t>
      </w:r>
      <w:proofErr w:type="spellEnd"/>
      <w:r w:rsidRPr="00720981">
        <w:rPr>
          <w:rFonts w:ascii="Times New Roman" w:hAnsi="Times New Roman" w:cs="Times New Roman"/>
          <w:sz w:val="28"/>
          <w:szCs w:val="28"/>
        </w:rPr>
        <w:t xml:space="preserve"> Николаевна,    </w:t>
      </w:r>
    </w:p>
    <w:p w:rsidR="00720981" w:rsidRPr="00720981" w:rsidRDefault="00720981" w:rsidP="0051219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981">
        <w:rPr>
          <w:rFonts w:ascii="Times New Roman" w:hAnsi="Times New Roman" w:cs="Times New Roman"/>
          <w:sz w:val="28"/>
          <w:szCs w:val="28"/>
        </w:rPr>
        <w:t xml:space="preserve"> преподаватель общепрофессиональных дисциплин</w:t>
      </w:r>
    </w:p>
    <w:p w:rsidR="00720981" w:rsidRPr="00720981" w:rsidRDefault="00720981" w:rsidP="005121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60B07" w:rsidRPr="00720981" w:rsidRDefault="00960B07" w:rsidP="005121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0981" w:rsidRPr="00720981" w:rsidRDefault="00720981" w:rsidP="005121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0981" w:rsidRPr="00960B07" w:rsidRDefault="00720981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981" w:rsidRPr="00960B07" w:rsidRDefault="00720981" w:rsidP="0051219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981" w:rsidRPr="00720981" w:rsidRDefault="00720981" w:rsidP="005121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0981" w:rsidRPr="00720981" w:rsidRDefault="00AD0BC9" w:rsidP="0051219F">
      <w:pPr>
        <w:tabs>
          <w:tab w:val="left" w:pos="657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Нижний Бестях</w:t>
      </w:r>
    </w:p>
    <w:p w:rsidR="00960B07" w:rsidRDefault="00960B07" w:rsidP="0051219F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lastRenderedPageBreak/>
        <w:t xml:space="preserve">Специальность: </w:t>
      </w:r>
      <w:r w:rsidRPr="00960B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23.01.17 Мастер по ремонту и обслуживанию автомобилей</w:t>
      </w:r>
    </w:p>
    <w:p w:rsidR="00720981" w:rsidRPr="00720981" w:rsidRDefault="00720981" w:rsidP="0051219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98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Тип занятия:</w:t>
      </w:r>
      <w:r w:rsidRPr="007209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20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обобщения и систематизация знаний</w:t>
      </w:r>
    </w:p>
    <w:p w:rsidR="00720981" w:rsidRPr="00720981" w:rsidRDefault="00720981" w:rsidP="0051219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9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Используемая образовательная технология: </w:t>
      </w:r>
      <w:r w:rsidRPr="00720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Сингапурская </w:t>
      </w:r>
    </w:p>
    <w:p w:rsidR="00720981" w:rsidRPr="00720981" w:rsidRDefault="00720981" w:rsidP="0051219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2098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Цели занятия:</w:t>
      </w:r>
      <w:r w:rsidRPr="007209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</w:p>
    <w:p w:rsidR="00720981" w:rsidRPr="00720981" w:rsidRDefault="00720981" w:rsidP="0051219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9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Образовательная:</w:t>
      </w:r>
    </w:p>
    <w:p w:rsidR="00720981" w:rsidRPr="00720981" w:rsidRDefault="006B5747" w:rsidP="0051219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20981" w:rsidRPr="00720981">
        <w:rPr>
          <w:rFonts w:ascii="Times New Roman" w:hAnsi="Times New Roman" w:cs="Times New Roman"/>
          <w:sz w:val="28"/>
          <w:szCs w:val="28"/>
        </w:rPr>
        <w:t xml:space="preserve">акрепление знаний обучающихся </w:t>
      </w:r>
      <w:r w:rsidR="00720981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DC5A82">
        <w:rPr>
          <w:rFonts w:ascii="Times New Roman" w:hAnsi="Times New Roman" w:cs="Times New Roman"/>
          <w:sz w:val="28"/>
          <w:szCs w:val="28"/>
        </w:rPr>
        <w:t>э</w:t>
      </w:r>
      <w:r w:rsidR="00DC5A82" w:rsidRPr="00DC5A82">
        <w:rPr>
          <w:rFonts w:ascii="Times New Roman" w:hAnsi="Times New Roman" w:cs="Times New Roman"/>
          <w:sz w:val="28"/>
          <w:szCs w:val="28"/>
        </w:rPr>
        <w:t>лектрические цепи постоянного тока</w:t>
      </w:r>
      <w:r w:rsidR="00720981" w:rsidRPr="00720981">
        <w:rPr>
          <w:rFonts w:ascii="Times New Roman" w:hAnsi="Times New Roman" w:cs="Times New Roman"/>
          <w:sz w:val="28"/>
          <w:szCs w:val="28"/>
        </w:rPr>
        <w:t>;</w:t>
      </w:r>
      <w:r w:rsidR="00720981" w:rsidRPr="0072098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</w:p>
    <w:p w:rsidR="00720981" w:rsidRPr="00720981" w:rsidRDefault="006B5747" w:rsidP="0051219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20981" w:rsidRPr="00720981">
        <w:rPr>
          <w:rFonts w:ascii="Times New Roman" w:hAnsi="Times New Roman" w:cs="Times New Roman"/>
          <w:sz w:val="28"/>
          <w:szCs w:val="28"/>
        </w:rPr>
        <w:t xml:space="preserve">ктуализация знаний обучающихся по </w:t>
      </w:r>
      <w:r w:rsidR="00EC7B81">
        <w:rPr>
          <w:rFonts w:ascii="Times New Roman" w:hAnsi="Times New Roman" w:cs="Times New Roman"/>
          <w:sz w:val="28"/>
          <w:szCs w:val="28"/>
        </w:rPr>
        <w:t>составлению электрической цепи</w:t>
      </w:r>
      <w:r w:rsidR="009D713A">
        <w:rPr>
          <w:rFonts w:ascii="Times New Roman" w:hAnsi="Times New Roman" w:cs="Times New Roman"/>
          <w:sz w:val="28"/>
          <w:szCs w:val="28"/>
        </w:rPr>
        <w:t>.</w:t>
      </w:r>
    </w:p>
    <w:p w:rsidR="00720981" w:rsidRPr="00720981" w:rsidRDefault="00720981" w:rsidP="0051219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9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Воспитательная:</w:t>
      </w:r>
    </w:p>
    <w:p w:rsidR="00960B07" w:rsidRDefault="006B5747" w:rsidP="0051219F">
      <w:pPr>
        <w:numPr>
          <w:ilvl w:val="0"/>
          <w:numId w:val="2"/>
        </w:numPr>
        <w:spacing w:after="0" w:line="36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работать в группе</w:t>
      </w:r>
      <w:r w:rsidR="00720981" w:rsidRPr="00960B0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720981" w:rsidRPr="00960B07" w:rsidRDefault="006B5747" w:rsidP="0051219F">
      <w:pPr>
        <w:numPr>
          <w:ilvl w:val="0"/>
          <w:numId w:val="2"/>
        </w:numPr>
        <w:spacing w:after="0" w:line="360" w:lineRule="auto"/>
        <w:ind w:left="709" w:hanging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уметь</w:t>
      </w:r>
      <w:r w:rsidR="0051219F">
        <w:rPr>
          <w:rFonts w:ascii="Times New Roman" w:hAnsi="Times New Roman" w:cs="Times New Roman"/>
          <w:sz w:val="28"/>
          <w:szCs w:val="28"/>
          <w:lang w:eastAsia="ar-SA"/>
        </w:rPr>
        <w:t xml:space="preserve"> ор</w:t>
      </w:r>
      <w:r w:rsidR="00720981" w:rsidRPr="00960B07">
        <w:rPr>
          <w:rFonts w:ascii="Times New Roman" w:hAnsi="Times New Roman" w:cs="Times New Roman"/>
          <w:sz w:val="28"/>
          <w:szCs w:val="28"/>
          <w:lang w:eastAsia="ar-SA"/>
        </w:rPr>
        <w:t>ганизовыва</w:t>
      </w:r>
      <w:r w:rsidR="0051219F">
        <w:rPr>
          <w:rFonts w:ascii="Times New Roman" w:hAnsi="Times New Roman" w:cs="Times New Roman"/>
          <w:sz w:val="28"/>
          <w:szCs w:val="28"/>
          <w:lang w:eastAsia="ar-SA"/>
        </w:rPr>
        <w:t>ть</w:t>
      </w:r>
      <w:r w:rsidR="00720981" w:rsidRPr="00960B07">
        <w:rPr>
          <w:rFonts w:ascii="Times New Roman" w:hAnsi="Times New Roman" w:cs="Times New Roman"/>
          <w:sz w:val="28"/>
          <w:szCs w:val="28"/>
          <w:lang w:eastAsia="ar-SA"/>
        </w:rPr>
        <w:t xml:space="preserve"> собственную деятельност</w:t>
      </w:r>
      <w:r w:rsidR="0051219F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="00720981" w:rsidRPr="00960B0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720981" w:rsidRPr="00960B07" w:rsidRDefault="00720981" w:rsidP="0051219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B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Развивающая:</w:t>
      </w:r>
    </w:p>
    <w:p w:rsidR="00960B07" w:rsidRPr="00960B07" w:rsidRDefault="006B5747" w:rsidP="0051219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60B07" w:rsidRPr="00960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азвивать умения сопоставлять, сравнивать и обобщать результаты экспериментов; </w:t>
      </w:r>
    </w:p>
    <w:p w:rsidR="00960B07" w:rsidRPr="00960B07" w:rsidRDefault="006B5747" w:rsidP="0051219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60B07" w:rsidRPr="00960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родолжить формирование умений пользоваться теоретическими и экспериментальными методами для обоснования выводов по изучаемой теме и для решения задач.</w:t>
      </w:r>
    </w:p>
    <w:p w:rsidR="00720981" w:rsidRPr="00960B07" w:rsidRDefault="006B5747" w:rsidP="0051219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20981" w:rsidRPr="00960B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пособствовать формированию ключевых понятий.</w:t>
      </w:r>
    </w:p>
    <w:p w:rsidR="00720981" w:rsidRPr="00720981" w:rsidRDefault="00720981" w:rsidP="0051219F">
      <w:pPr>
        <w:spacing w:after="0" w:line="36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0981" w:rsidRPr="00720981" w:rsidRDefault="00720981" w:rsidP="0051219F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20981">
        <w:rPr>
          <w:rFonts w:ascii="Times New Roman" w:hAnsi="Times New Roman" w:cs="Times New Roman"/>
          <w:sz w:val="28"/>
          <w:szCs w:val="28"/>
          <w:u w:val="single"/>
        </w:rPr>
        <w:t xml:space="preserve">Результаты урока, ориентированные на ПК (обучающая цель урока): </w:t>
      </w:r>
    </w:p>
    <w:p w:rsidR="00720981" w:rsidRPr="00C4447F" w:rsidRDefault="00C4447F" w:rsidP="0051219F">
      <w:pPr>
        <w:spacing w:after="0" w:line="360" w:lineRule="auto"/>
        <w:rPr>
          <w:rStyle w:val="FontStyle43"/>
          <w:b w:val="0"/>
          <w:sz w:val="28"/>
          <w:szCs w:val="28"/>
        </w:rPr>
      </w:pPr>
      <w:r w:rsidRPr="00C4447F">
        <w:rPr>
          <w:rStyle w:val="FontStyle43"/>
          <w:b w:val="0"/>
          <w:sz w:val="28"/>
          <w:szCs w:val="28"/>
        </w:rPr>
        <w:t>ПК 1.2. Определять техническое состояние электрических и электронных систем автомобилей</w:t>
      </w:r>
    </w:p>
    <w:p w:rsidR="00C4447F" w:rsidRPr="00C4447F" w:rsidRDefault="00C4447F" w:rsidP="0051219F">
      <w:pPr>
        <w:spacing w:line="360" w:lineRule="auto"/>
        <w:rPr>
          <w:rStyle w:val="FontStyle43"/>
          <w:b w:val="0"/>
          <w:sz w:val="28"/>
          <w:szCs w:val="28"/>
        </w:rPr>
      </w:pPr>
      <w:r w:rsidRPr="00C4447F">
        <w:rPr>
          <w:rStyle w:val="FontStyle43"/>
          <w:b w:val="0"/>
          <w:sz w:val="28"/>
          <w:szCs w:val="28"/>
        </w:rPr>
        <w:t>ПК 2.2. Осуществлять техническое обслуживание электрических и электронных систем автомобилей.</w:t>
      </w:r>
    </w:p>
    <w:p w:rsidR="00720981" w:rsidRPr="00720981" w:rsidRDefault="00720981" w:rsidP="0051219F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20981">
        <w:rPr>
          <w:rFonts w:ascii="Times New Roman" w:hAnsi="Times New Roman" w:cs="Times New Roman"/>
          <w:sz w:val="28"/>
          <w:szCs w:val="28"/>
          <w:u w:val="single"/>
        </w:rPr>
        <w:t xml:space="preserve">Результаты урока, ориентированные на </w:t>
      </w:r>
      <w:proofErr w:type="gramStart"/>
      <w:r w:rsidRPr="00720981">
        <w:rPr>
          <w:rFonts w:ascii="Times New Roman" w:hAnsi="Times New Roman" w:cs="Times New Roman"/>
          <w:sz w:val="28"/>
          <w:szCs w:val="28"/>
          <w:u w:val="single"/>
        </w:rPr>
        <w:t>ОК</w:t>
      </w:r>
      <w:proofErr w:type="gramEnd"/>
      <w:r w:rsidRPr="00720981">
        <w:rPr>
          <w:rFonts w:ascii="Times New Roman" w:hAnsi="Times New Roman" w:cs="Times New Roman"/>
          <w:sz w:val="28"/>
          <w:szCs w:val="28"/>
          <w:u w:val="single"/>
        </w:rPr>
        <w:t xml:space="preserve"> (развивающая цель урока): </w:t>
      </w:r>
    </w:p>
    <w:p w:rsidR="00C4447F" w:rsidRPr="00C4447F" w:rsidRDefault="00C4447F" w:rsidP="005121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4447F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C4447F"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C4447F" w:rsidRPr="00C4447F" w:rsidRDefault="00C4447F" w:rsidP="005121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4447F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C4447F">
        <w:rPr>
          <w:rFonts w:ascii="Times New Roman" w:hAnsi="Times New Roman" w:cs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C4447F" w:rsidRPr="00C4447F" w:rsidRDefault="00C4447F" w:rsidP="005121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4447F">
        <w:rPr>
          <w:rFonts w:ascii="Times New Roman" w:hAnsi="Times New Roman" w:cs="Times New Roman"/>
          <w:sz w:val="28"/>
          <w:szCs w:val="28"/>
        </w:rPr>
        <w:lastRenderedPageBreak/>
        <w:t>ОК</w:t>
      </w:r>
      <w:proofErr w:type="gramEnd"/>
      <w:r w:rsidRPr="00C4447F">
        <w:rPr>
          <w:rFonts w:ascii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720981" w:rsidRPr="00720981" w:rsidRDefault="00C4447F" w:rsidP="0051219F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4447F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C4447F">
        <w:rPr>
          <w:rFonts w:ascii="Times New Roman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C4447F" w:rsidRDefault="00C4447F" w:rsidP="0051219F">
      <w:p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720981" w:rsidRPr="0051219F" w:rsidRDefault="00720981" w:rsidP="0051219F">
      <w:pPr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121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Основная литература:</w:t>
      </w:r>
    </w:p>
    <w:p w:rsidR="0051219F" w:rsidRPr="0051219F" w:rsidRDefault="0051219F" w:rsidP="005121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219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1219F">
        <w:rPr>
          <w:rFonts w:ascii="Times New Roman" w:hAnsi="Times New Roman" w:cs="Times New Roman"/>
          <w:sz w:val="28"/>
          <w:szCs w:val="28"/>
        </w:rPr>
        <w:t>Прошин</w:t>
      </w:r>
      <w:proofErr w:type="gramEnd"/>
      <w:r w:rsidRPr="0051219F">
        <w:rPr>
          <w:rFonts w:ascii="Times New Roman" w:hAnsi="Times New Roman" w:cs="Times New Roman"/>
          <w:sz w:val="28"/>
          <w:szCs w:val="28"/>
        </w:rPr>
        <w:t xml:space="preserve">, В.М. Электротехника для </w:t>
      </w:r>
      <w:proofErr w:type="spellStart"/>
      <w:r w:rsidRPr="0051219F">
        <w:rPr>
          <w:rFonts w:ascii="Times New Roman" w:hAnsi="Times New Roman" w:cs="Times New Roman"/>
          <w:sz w:val="28"/>
          <w:szCs w:val="28"/>
        </w:rPr>
        <w:t>неэлектротехнических</w:t>
      </w:r>
      <w:proofErr w:type="spellEnd"/>
      <w:r w:rsidRPr="0051219F">
        <w:rPr>
          <w:rFonts w:ascii="Times New Roman" w:hAnsi="Times New Roman" w:cs="Times New Roman"/>
          <w:sz w:val="28"/>
          <w:szCs w:val="28"/>
        </w:rPr>
        <w:t xml:space="preserve"> профессий. — М.: Академия, 2017.— 464 с.</w:t>
      </w:r>
    </w:p>
    <w:p w:rsidR="00720981" w:rsidRPr="00720981" w:rsidRDefault="0051219F" w:rsidP="0051219F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219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1219F">
        <w:rPr>
          <w:rFonts w:ascii="Times New Roman" w:hAnsi="Times New Roman" w:cs="Times New Roman"/>
          <w:sz w:val="28"/>
          <w:szCs w:val="28"/>
        </w:rPr>
        <w:t>Ярочкина</w:t>
      </w:r>
      <w:proofErr w:type="spellEnd"/>
      <w:r w:rsidRPr="0051219F">
        <w:rPr>
          <w:rFonts w:ascii="Times New Roman" w:hAnsi="Times New Roman" w:cs="Times New Roman"/>
          <w:sz w:val="28"/>
          <w:szCs w:val="28"/>
        </w:rPr>
        <w:t>, Г.В. Электротехника. Учебник для студ. учреждений сред</w:t>
      </w:r>
      <w:proofErr w:type="gramStart"/>
      <w:r w:rsidRPr="005121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121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21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1219F">
        <w:rPr>
          <w:rFonts w:ascii="Times New Roman" w:hAnsi="Times New Roman" w:cs="Times New Roman"/>
          <w:sz w:val="28"/>
          <w:szCs w:val="28"/>
        </w:rPr>
        <w:t xml:space="preserve">роф. образования. — М.: Академия, 2017.— 233 </w:t>
      </w:r>
      <w:proofErr w:type="gramStart"/>
      <w:r w:rsidRPr="0051219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6B5747" w:rsidRDefault="006B5747" w:rsidP="0051219F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720981" w:rsidRPr="00720981" w:rsidRDefault="00720981" w:rsidP="0051219F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72098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Электронные образовательные ресурсы</w:t>
      </w:r>
      <w:r w:rsidRPr="007209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720981" w:rsidRPr="00720981" w:rsidRDefault="00720981" w:rsidP="0051219F">
      <w:pPr>
        <w:pStyle w:val="a3"/>
        <w:numPr>
          <w:ilvl w:val="0"/>
          <w:numId w:val="5"/>
        </w:numPr>
        <w:spacing w:after="0" w:line="360" w:lineRule="auto"/>
        <w:rPr>
          <w:rFonts w:eastAsia="Times New Roman"/>
          <w:b/>
          <w:bCs/>
          <w:color w:val="000000"/>
          <w:lang w:eastAsia="ru-RU"/>
        </w:rPr>
      </w:pPr>
      <w:r w:rsidRPr="00720981">
        <w:rPr>
          <w:rFonts w:eastAsia="Times New Roman"/>
          <w:bCs/>
          <w:color w:val="000000"/>
          <w:lang w:val="ru-RU" w:eastAsia="ru-RU"/>
        </w:rPr>
        <w:t>Локальная сеть;</w:t>
      </w:r>
    </w:p>
    <w:p w:rsidR="00720981" w:rsidRPr="00720981" w:rsidRDefault="00720981" w:rsidP="0051219F">
      <w:pPr>
        <w:pStyle w:val="a3"/>
        <w:numPr>
          <w:ilvl w:val="0"/>
          <w:numId w:val="5"/>
        </w:numPr>
        <w:spacing w:after="0" w:line="360" w:lineRule="auto"/>
        <w:rPr>
          <w:rFonts w:eastAsia="Times New Roman"/>
          <w:b/>
          <w:bCs/>
          <w:color w:val="000000"/>
          <w:lang w:eastAsia="ru-RU"/>
        </w:rPr>
      </w:pPr>
      <w:r w:rsidRPr="00720981">
        <w:rPr>
          <w:rFonts w:eastAsia="Times New Roman"/>
          <w:bCs/>
          <w:color w:val="000000"/>
          <w:lang w:val="ru-RU" w:eastAsia="ru-RU"/>
        </w:rPr>
        <w:t>Электронный учебник;</w:t>
      </w:r>
    </w:p>
    <w:p w:rsidR="00720981" w:rsidRPr="00720981" w:rsidRDefault="00720981" w:rsidP="0051219F">
      <w:pPr>
        <w:pStyle w:val="a3"/>
        <w:numPr>
          <w:ilvl w:val="0"/>
          <w:numId w:val="5"/>
        </w:numPr>
        <w:spacing w:after="0" w:line="360" w:lineRule="auto"/>
        <w:rPr>
          <w:rFonts w:eastAsia="Times New Roman"/>
          <w:b/>
          <w:bCs/>
          <w:color w:val="000000"/>
          <w:lang w:eastAsia="ru-RU"/>
        </w:rPr>
      </w:pPr>
      <w:r w:rsidRPr="00720981">
        <w:rPr>
          <w:rFonts w:eastAsia="Times New Roman"/>
          <w:bCs/>
          <w:color w:val="000000"/>
          <w:lang w:val="ru-RU" w:eastAsia="ru-RU"/>
        </w:rPr>
        <w:t>Сеть Интернет.</w:t>
      </w:r>
    </w:p>
    <w:p w:rsidR="00EE200B" w:rsidRDefault="00EE200B">
      <w:pPr>
        <w:rPr>
          <w:rFonts w:ascii="Times New Roman" w:hAnsi="Times New Roman" w:cs="Times New Roman"/>
          <w:sz w:val="28"/>
          <w:szCs w:val="28"/>
        </w:rPr>
      </w:pPr>
    </w:p>
    <w:p w:rsidR="00EE200B" w:rsidRDefault="00EE200B" w:rsidP="00EE20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0C1E23" w:rsidRDefault="000C1E23" w:rsidP="00EE200B">
      <w:pPr>
        <w:rPr>
          <w:rFonts w:ascii="Times New Roman" w:hAnsi="Times New Roman" w:cs="Times New Roman"/>
          <w:b/>
          <w:sz w:val="28"/>
          <w:szCs w:val="28"/>
        </w:rPr>
        <w:sectPr w:rsidR="000C1E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219F" w:rsidRPr="00EE200B" w:rsidRDefault="00EE200B" w:rsidP="000C1E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00B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карта урока</w:t>
      </w:r>
    </w:p>
    <w:tbl>
      <w:tblPr>
        <w:tblpPr w:leftFromText="180" w:rightFromText="180" w:bottomFromText="160" w:vertAnchor="text" w:tblpY="1"/>
        <w:tblOverlap w:val="never"/>
        <w:tblW w:w="14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4253"/>
        <w:gridCol w:w="2268"/>
        <w:gridCol w:w="2977"/>
        <w:gridCol w:w="2410"/>
      </w:tblGrid>
      <w:tr w:rsidR="00EE200B" w:rsidRPr="00DC717E" w:rsidTr="00431C28">
        <w:trPr>
          <w:trHeight w:val="38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00B" w:rsidRPr="00DC717E" w:rsidRDefault="00EE200B" w:rsidP="00EE2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1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Pr="00DC717E" w:rsidRDefault="00EE200B" w:rsidP="00EE2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00B" w:rsidRPr="00DC717E" w:rsidRDefault="00EE200B" w:rsidP="00EE2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1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00B" w:rsidRPr="00DC717E" w:rsidRDefault="00EE200B" w:rsidP="00EE2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1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студентов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00B" w:rsidRPr="00DC717E" w:rsidRDefault="00EE200B" w:rsidP="00EE2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1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и приемы, форма взаимодействия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00B" w:rsidRPr="00DC717E" w:rsidRDefault="00EE200B" w:rsidP="00EE2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1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EE200B" w:rsidRPr="00DC717E" w:rsidTr="00431C28">
        <w:trPr>
          <w:trHeight w:val="306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Default="00EE200B" w:rsidP="00EE20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Организационный этап.</w:t>
            </w:r>
          </w:p>
          <w:p w:rsidR="00EE200B" w:rsidRPr="00DC717E" w:rsidRDefault="00EE200B" w:rsidP="00EE20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2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DC71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.Постановка учебной задачи</w:t>
            </w:r>
          </w:p>
          <w:p w:rsidR="00EE200B" w:rsidRPr="00DC717E" w:rsidRDefault="00EE200B" w:rsidP="00EE20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Pr="00DC717E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Приветствие.  Подготовка к уроку</w:t>
            </w:r>
          </w:p>
          <w:p w:rsidR="00265A48" w:rsidRDefault="005D174E" w:rsidP="00265A48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Сегодня у нас урок закрепление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65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пройдет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 </w:t>
            </w:r>
            <w:r w:rsidR="00265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виде игры. Работать будете в группе.  </w:t>
            </w:r>
          </w:p>
          <w:p w:rsidR="00FE13A2" w:rsidRDefault="00FE13A2" w:rsidP="00FE13A2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помощник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таймкипер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будет следить за временем.</w:t>
            </w:r>
          </w:p>
          <w:p w:rsidR="00FE13A2" w:rsidRDefault="00FE13A2" w:rsidP="00FE13A2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помощник –  ревизор, будет считать баллы.</w:t>
            </w:r>
          </w:p>
          <w:p w:rsidR="00254B1D" w:rsidRDefault="00254B1D" w:rsidP="00FE13A2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54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Жест «открытая ладонь» все внимание на у</w:t>
            </w:r>
            <w:r w:rsidR="002F47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ителя.</w:t>
            </w:r>
          </w:p>
          <w:p w:rsidR="00FE13A2" w:rsidRDefault="00FE13A2" w:rsidP="00FE13A2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игры:  в игре 3 этапа по выполнению разных заданий. За каждые правильные ответы команда набирает определённый балл.  Победителем становится команда, которая набрала наибольшее количество баллов.</w:t>
            </w:r>
          </w:p>
          <w:p w:rsidR="005D174E" w:rsidRDefault="00FE13A2" w:rsidP="00FE13A2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начнем.</w:t>
            </w:r>
          </w:p>
          <w:p w:rsidR="00EE200B" w:rsidRDefault="00EE200B" w:rsidP="00FE13A2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Внимание на экран.  Кто изображен на портрете? </w:t>
            </w: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это Георг Симон Ом. </w:t>
            </w:r>
          </w:p>
          <w:p w:rsidR="00F40C4D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 </w:t>
            </w:r>
            <w:r w:rsidR="006B5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установил два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основных закона </w:t>
            </w:r>
            <w:r w:rsidR="00F4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электричества:</w:t>
            </w:r>
          </w:p>
          <w:p w:rsidR="00F40C4D" w:rsidRPr="00F40C4D" w:rsidRDefault="00F40C4D" w:rsidP="00F40C4D">
            <w:pPr>
              <w:pStyle w:val="a3"/>
              <w:numPr>
                <w:ilvl w:val="0"/>
                <w:numId w:val="6"/>
              </w:numPr>
              <w:spacing w:after="160" w:line="256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F40C4D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Закон Ома для </w:t>
            </w: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участка </w:t>
            </w:r>
            <w:r w:rsidRPr="00F40C4D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цепи </w:t>
            </w:r>
          </w:p>
          <w:p w:rsidR="00EE200B" w:rsidRPr="00E72AC7" w:rsidRDefault="00F40C4D" w:rsidP="00F40C4D">
            <w:pPr>
              <w:pStyle w:val="a3"/>
              <w:numPr>
                <w:ilvl w:val="0"/>
                <w:numId w:val="6"/>
              </w:numPr>
              <w:spacing w:after="160" w:line="25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Закон Ома для  полной цепи</w:t>
            </w:r>
          </w:p>
          <w:p w:rsidR="00E72AC7" w:rsidRPr="00F40C4D" w:rsidRDefault="00E72AC7" w:rsidP="00F40C4D">
            <w:pPr>
              <w:pStyle w:val="a3"/>
              <w:numPr>
                <w:ilvl w:val="0"/>
                <w:numId w:val="6"/>
              </w:numPr>
              <w:spacing w:after="160" w:line="25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Единица измерения сопротивления в Омах</w:t>
            </w:r>
          </w:p>
          <w:p w:rsidR="00EE200B" w:rsidRPr="00DC717E" w:rsidRDefault="005D174E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урока </w:t>
            </w:r>
            <w:r w:rsidR="00EE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«Законы Ома</w:t>
            </w:r>
            <w:r w:rsidR="00F4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Default="00EE200B" w:rsidP="00EE200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Приветствуют</w:t>
            </w:r>
          </w:p>
          <w:p w:rsidR="00EE200B" w:rsidRDefault="00EE200B" w:rsidP="00EE200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2849">
              <w:rPr>
                <w:rFonts w:ascii="Times New Roman" w:eastAsia="Calibri" w:hAnsi="Times New Roman" w:cs="Times New Roman"/>
                <w:sz w:val="24"/>
                <w:szCs w:val="24"/>
              </w:rPr>
              <w:t>Внимательно слушают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E200B" w:rsidRDefault="00EE200B" w:rsidP="00EE200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Pr="00DC717E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Таймкипер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ревизор знакомятся со своими функциями.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Диалоговая форма взаимодействия</w:t>
            </w:r>
          </w:p>
          <w:p w:rsidR="00EE200B" w:rsidRDefault="00254B1D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Manage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(«управление классом») — четыре ученика сидят друг напротив друга за двумя соединёнными партами. При такой рассадке дети становятся партнёрами: сидящие лицом к лицу считаются «партнёрами по лицу», а сидящие боком друг к другу — «партнёрами по плечу». Вместе они — одна команда. </w:t>
            </w:r>
          </w:p>
          <w:p w:rsidR="00254B1D" w:rsidRDefault="00254B1D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Five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Жест «открытая ладонь».</w:t>
            </w:r>
          </w:p>
          <w:p w:rsidR="00EE200B" w:rsidRPr="00826F26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Pr="00DC717E" w:rsidRDefault="00EE200B" w:rsidP="00EE20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</w:t>
            </w:r>
            <w:r w:rsidRPr="009E0F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собственную деятельность,</w:t>
            </w:r>
          </w:p>
        </w:tc>
      </w:tr>
      <w:tr w:rsidR="00EE200B" w:rsidRPr="00DC717E" w:rsidTr="00431C28">
        <w:trPr>
          <w:trHeight w:val="30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00B" w:rsidRPr="00DC717E" w:rsidRDefault="00EE200B" w:rsidP="00EE20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1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Решение </w:t>
            </w:r>
            <w:proofErr w:type="gramStart"/>
            <w:r w:rsidRPr="00DC71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учебной</w:t>
            </w:r>
            <w:proofErr w:type="gramEnd"/>
            <w:r w:rsidRPr="00DC71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за-дачи</w:t>
            </w:r>
            <w:r w:rsidR="002F47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="002F47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Практическая часть.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Pr="00DC717E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мин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B1D" w:rsidRDefault="00EE200B" w:rsidP="00254B1D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C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 этап.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4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партнером по лицу.</w:t>
            </w: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Составить</w:t>
            </w:r>
            <w:r w:rsidRPr="004668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определение закона</w:t>
            </w:r>
            <w:r w:rsidRPr="004668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для полной и участка цепи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 ваших партах разбросаны слова</w:t>
            </w:r>
            <w:r w:rsidR="00254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="00254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этих слов вам нужно составить определения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наших двух законов Ома. </w:t>
            </w:r>
          </w:p>
          <w:p w:rsidR="00254B1D" w:rsidRDefault="00254B1D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Ученики под номерами 1 и 2 –</w:t>
            </w:r>
            <w:r w:rsidR="00A8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закон Ома для участка цепи, а ученики 3 и 4 делают закон Ома для полной цепи. </w:t>
            </w: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 – 1 правильный ответ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4668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Записать формулы этих законов.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Теперь работаем с партнёром по </w:t>
            </w:r>
            <w:r w:rsidR="00A8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Вам нужно прочитать </w:t>
            </w:r>
            <w:r w:rsidR="00A8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друг другу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определения, которые вы составили</w:t>
            </w:r>
            <w:r w:rsidR="00BA6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8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записать формулы этих законов. </w:t>
            </w:r>
            <w:r w:rsidR="00BA6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Формулу записываете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рабочих листах</w:t>
            </w:r>
            <w:r w:rsidR="00BA6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E200B" w:rsidRPr="00DC717E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 – 1 правильный ответ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принципу «мозаика» составляют определение закона Ома. </w:t>
            </w: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для каждого закона формулы. </w:t>
            </w: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Таймкипер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засекает время</w:t>
            </w:r>
          </w:p>
          <w:p w:rsidR="00EE200B" w:rsidRPr="00DC717E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Ревизор считает, выставляет баллы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Pr="00E22F9E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Think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Write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Round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Robin</w:t>
            </w:r>
            <w:r w:rsidRPr="00E22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22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«подумай-запиши-обсуди в команде». Во время выполнения этой структуры дети обдумывают сообщение или ответ на какой-либо вопрос, записывают его и по очереди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E22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суждают свои ответы в команде.</w:t>
            </w: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2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E200B" w:rsidRPr="000727D5" w:rsidRDefault="00EE200B" w:rsidP="00EE2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00B" w:rsidRPr="000115CE" w:rsidRDefault="00EE200B" w:rsidP="00EE20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115CE">
              <w:rPr>
                <w:rFonts w:ascii="Times New Roman" w:hAnsi="Times New Roman"/>
                <w:sz w:val="24"/>
                <w:szCs w:val="24"/>
              </w:rPr>
              <w:t>умение владеть основами продуктивного взаимодействия и сотрудничества с обучающимися и преподавателем</w:t>
            </w:r>
            <w:proofErr w:type="gramEnd"/>
          </w:p>
          <w:p w:rsidR="00EE200B" w:rsidRPr="00DC717E" w:rsidRDefault="00EE200B" w:rsidP="00EE20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r w:rsidRPr="000B59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терминологии для выражения своих</w:t>
            </w:r>
            <w:r w:rsidRPr="000B598A">
              <w:rPr>
                <w:rFonts w:ascii="Times New Roman" w:hAnsi="Times New Roman"/>
                <w:sz w:val="24"/>
                <w:szCs w:val="24"/>
              </w:rPr>
              <w:t xml:space="preserve"> мыслей, мотивов и потребностей;</w:t>
            </w:r>
          </w:p>
        </w:tc>
      </w:tr>
      <w:tr w:rsidR="00431C28" w:rsidRPr="00DC717E" w:rsidTr="00F07C88">
        <w:trPr>
          <w:trHeight w:val="3995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C28" w:rsidRPr="00DC717E" w:rsidRDefault="00431C28" w:rsidP="00EE20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C28" w:rsidRPr="00DC717E" w:rsidRDefault="00431C28" w:rsidP="002C210A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C2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C28" w:rsidRPr="00F07C88" w:rsidRDefault="00431C28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07C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2 этап.  </w:t>
            </w:r>
          </w:p>
          <w:p w:rsidR="00431C28" w:rsidRDefault="00431C28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Викторина «Верно или неверно»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Вопросы будут задаваться по очереди каждой группе. Если утверждение верное, то команда встает, если утверждение неверное остаетесь на местах.</w:t>
            </w:r>
          </w:p>
          <w:p w:rsidR="00431C28" w:rsidRDefault="00431C28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1C28" w:rsidRDefault="00431C28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Смотрим на экран.</w:t>
            </w:r>
          </w:p>
          <w:p w:rsidR="00431C28" w:rsidRDefault="00431C28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31C28" w:rsidRDefault="00431C28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Каждый верный ответ 1 балл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C28" w:rsidRDefault="00431C28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верно ли утверждение</w:t>
            </w:r>
          </w:p>
          <w:p w:rsidR="00431C28" w:rsidRPr="00093211" w:rsidRDefault="00431C28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Таймкипер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Ревизор считают баллы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C28" w:rsidRPr="00BE66BE" w:rsidRDefault="00431C28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proofErr w:type="spellStart"/>
            <w:proofErr w:type="gramEnd"/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ake</w:t>
            </w:r>
            <w:proofErr w:type="spellEnd"/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off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Touch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down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E6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«встать - сесть» - обучающая структура для получения информации</w:t>
            </w:r>
          </w:p>
          <w:p w:rsidR="00431C28" w:rsidRPr="00093211" w:rsidRDefault="00431C28" w:rsidP="00EE2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</w:t>
            </w:r>
            <w:r w:rsidRPr="000932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C28" w:rsidRDefault="00431C28" w:rsidP="00EE2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F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в коллективе и в команде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рать на себя ответственность за работу членов команды, результат выполнения заданий</w:t>
            </w:r>
          </w:p>
          <w:p w:rsidR="00431C28" w:rsidRPr="00DC717E" w:rsidRDefault="00431C28" w:rsidP="00EE20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98A">
              <w:rPr>
                <w:rFonts w:ascii="Times New Roman" w:hAnsi="Times New Roman"/>
                <w:sz w:val="24"/>
                <w:szCs w:val="24"/>
              </w:rPr>
              <w:t>способность к избирательному отношению к получаемой информации за счет умений ее анализа и критичного оценивания</w:t>
            </w:r>
          </w:p>
        </w:tc>
      </w:tr>
      <w:tr w:rsidR="00EE200B" w:rsidRPr="00DC717E" w:rsidTr="00F07C88">
        <w:trPr>
          <w:trHeight w:val="3732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00B" w:rsidRPr="00DC717E" w:rsidRDefault="00EE200B" w:rsidP="00EE20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00B" w:rsidRDefault="00EE200B" w:rsidP="002C210A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C2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7C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3 этап.  </w:t>
            </w:r>
            <w:r w:rsidRPr="00E22F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E22F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EE200B" w:rsidRPr="00D0474A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4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Посмотрите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экран. </w:t>
            </w:r>
            <w:r w:rsidR="00431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рисунке показана</w:t>
            </w:r>
            <w:r w:rsidR="00F07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схема подключения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поворотник</w:t>
            </w:r>
            <w:r w:rsidR="00F07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автомобиля.</w:t>
            </w:r>
          </w:p>
          <w:p w:rsidR="00F07C88" w:rsidRPr="00F07C88" w:rsidRDefault="00F07C88" w:rsidP="00F07C88">
            <w:pPr>
              <w:pStyle w:val="a3"/>
              <w:numPr>
                <w:ilvl w:val="0"/>
                <w:numId w:val="8"/>
              </w:numPr>
              <w:spacing w:after="160" w:line="256" w:lineRule="auto"/>
              <w:ind w:left="459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F07C88">
              <w:rPr>
                <w:rFonts w:eastAsia="Times New Roman"/>
                <w:color w:val="000000"/>
                <w:sz w:val="24"/>
                <w:szCs w:val="24"/>
                <w:lang w:val="ru-RU"/>
              </w:rPr>
              <w:t>В</w:t>
            </w:r>
            <w:r w:rsidR="00EE200B" w:rsidRPr="00F07C88">
              <w:rPr>
                <w:rFonts w:eastAsia="Times New Roman"/>
                <w:color w:val="000000"/>
                <w:sz w:val="24"/>
                <w:szCs w:val="24"/>
                <w:lang w:val="ru-RU"/>
              </w:rPr>
              <w:t>ам нужно нарисовать</w:t>
            </w:r>
            <w:r w:rsidR="000C1E23" w:rsidRPr="00F07C88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200B" w:rsidRPr="00F07C88">
              <w:rPr>
                <w:rFonts w:eastAsia="Times New Roman"/>
                <w:color w:val="000000"/>
                <w:sz w:val="24"/>
                <w:szCs w:val="24"/>
                <w:lang w:val="ru-RU"/>
              </w:rPr>
              <w:t>схему электричес</w:t>
            </w: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кой цепи рисунка.</w:t>
            </w:r>
          </w:p>
          <w:p w:rsidR="00EE200B" w:rsidRPr="00F07C88" w:rsidRDefault="00F07C88" w:rsidP="00F07C88">
            <w:pPr>
              <w:pStyle w:val="a3"/>
              <w:numPr>
                <w:ilvl w:val="0"/>
                <w:numId w:val="8"/>
              </w:numPr>
              <w:spacing w:after="160" w:line="256" w:lineRule="auto"/>
              <w:ind w:left="459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Р</w:t>
            </w:r>
            <w:r w:rsidR="000C1E23" w:rsidRPr="00F07C88">
              <w:rPr>
                <w:rFonts w:eastAsia="Times New Roman"/>
                <w:color w:val="000000"/>
                <w:sz w:val="24"/>
                <w:szCs w:val="24"/>
                <w:lang w:val="ru-RU"/>
              </w:rPr>
              <w:t>ешить задачу</w:t>
            </w: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07C88" w:rsidRDefault="00F07C88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F07C8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Правильная нарисованная схема  - 2 балла </w:t>
            </w:r>
          </w:p>
          <w:p w:rsidR="000C1E23" w:rsidRDefault="00EE200B" w:rsidP="00F07C8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Правильные расчеты - </w:t>
            </w:r>
            <w:r w:rsidRPr="000A3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задачу.</w:t>
            </w: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E200B" w:rsidRDefault="00EE200B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Таймкипер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засекает время</w:t>
            </w:r>
          </w:p>
          <w:p w:rsidR="00EE200B" w:rsidRPr="00BF5AC6" w:rsidRDefault="00EE200B" w:rsidP="00EE2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Ревизор считает баллы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00B" w:rsidRPr="00353F28" w:rsidRDefault="00EE200B" w:rsidP="00EE2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Think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Write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Round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Robin</w:t>
            </w:r>
            <w:r w:rsidRPr="00BE6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</w:t>
            </w:r>
            <w:r w:rsidRPr="0035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«подумай-запиши-обсуди в команде». Во время выполнения этой структуры дети обдумывают сообщение или ответ на какой-либо вопрос, записывают его и по очереди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35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суждают свои ответы в команде.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00B" w:rsidRPr="000115CE" w:rsidRDefault="00EE200B" w:rsidP="00F07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5CE">
              <w:rPr>
                <w:rFonts w:ascii="Times New Roman" w:hAnsi="Times New Roman"/>
                <w:sz w:val="24"/>
                <w:szCs w:val="24"/>
              </w:rPr>
              <w:t>умение применять полученные знания на практике;</w:t>
            </w:r>
          </w:p>
          <w:p w:rsidR="00EE200B" w:rsidRPr="000115CE" w:rsidRDefault="00EE200B" w:rsidP="00F07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5CE">
              <w:rPr>
                <w:rFonts w:ascii="Times New Roman" w:hAnsi="Times New Roman"/>
                <w:sz w:val="24"/>
                <w:szCs w:val="24"/>
              </w:rPr>
              <w:t>развитие критического мышления,  продуктивного воображения, произвольной  памяти и внимания.</w:t>
            </w:r>
          </w:p>
          <w:p w:rsidR="00EE200B" w:rsidRPr="00826F26" w:rsidRDefault="00EE200B" w:rsidP="00F07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5CE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команды, результат выполнения заданий.</w:t>
            </w:r>
          </w:p>
        </w:tc>
      </w:tr>
      <w:tr w:rsidR="002C210A" w:rsidRPr="00DC717E" w:rsidTr="00004AE2">
        <w:trPr>
          <w:trHeight w:val="306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10A" w:rsidRPr="00DC717E" w:rsidRDefault="002C210A" w:rsidP="00EE20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2F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Рефлексия. Анализ и </w:t>
            </w:r>
            <w:r w:rsidRPr="00502F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обобщение пройденного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10A" w:rsidRPr="00DC717E" w:rsidRDefault="002C210A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 мин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10A" w:rsidRDefault="002C210A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Включает музыку. Деление по командам аналог игры «Молекула»</w:t>
            </w:r>
          </w:p>
          <w:p w:rsidR="002C210A" w:rsidRDefault="002C210A" w:rsidP="00502FCE">
            <w:pPr>
              <w:pStyle w:val="a3"/>
              <w:numPr>
                <w:ilvl w:val="0"/>
                <w:numId w:val="7"/>
              </w:numPr>
              <w:spacing w:after="160" w:line="256" w:lineRule="auto"/>
              <w:ind w:left="318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Какое общее сопротивление при последовательном соединении двух резисторов по 3 Ом? </w:t>
            </w:r>
          </w:p>
          <w:p w:rsidR="002C210A" w:rsidRDefault="002C210A" w:rsidP="00502FCE">
            <w:pPr>
              <w:pStyle w:val="a3"/>
              <w:numPr>
                <w:ilvl w:val="0"/>
                <w:numId w:val="7"/>
              </w:numPr>
              <w:spacing w:after="160" w:line="256" w:lineRule="auto"/>
              <w:ind w:left="318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Какова величина силы тока, если напряжение 220В, а сопротивление 55 Ом.</w:t>
            </w:r>
          </w:p>
          <w:p w:rsidR="002C210A" w:rsidRPr="00431C28" w:rsidRDefault="002C210A" w:rsidP="00502FCE">
            <w:pPr>
              <w:pStyle w:val="a3"/>
              <w:numPr>
                <w:ilvl w:val="0"/>
                <w:numId w:val="7"/>
              </w:numPr>
              <w:spacing w:after="160" w:line="256" w:lineRule="auto"/>
              <w:ind w:left="318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u-RU"/>
              </w:rPr>
              <w:t>Какое напряжение выдает аккумулятор автомобиля?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10A" w:rsidRDefault="002C210A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делятся на количество под </w:t>
            </w:r>
            <w:r w:rsidRPr="00502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музыку</w:t>
            </w:r>
          </w:p>
          <w:p w:rsidR="002C210A" w:rsidRDefault="002C210A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210A" w:rsidRDefault="002C210A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210A" w:rsidRPr="00FE5D71" w:rsidRDefault="002C210A" w:rsidP="00431C2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10A" w:rsidRPr="00502FCE" w:rsidRDefault="002C210A" w:rsidP="000C1E23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502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Mix-Freeze-Group</w:t>
            </w:r>
            <w:proofErr w:type="spellEnd"/>
            <w:r w:rsidRPr="00502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 -</w:t>
            </w:r>
            <w:r w:rsidRPr="00502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обучающая структура, в </w:t>
            </w:r>
            <w:r w:rsidRPr="00502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которой участники перемещаются под музыку, останавливаются, когда музыка прекращается, и объединяются в группы. Количество участников в каждой группе зависит от ответа на какой-либо вопрос.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10A" w:rsidRDefault="002C210A" w:rsidP="00EE2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FF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организовывать собственную </w:t>
            </w:r>
            <w:r w:rsidRPr="009E0FF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деятельность,</w:t>
            </w:r>
          </w:p>
          <w:p w:rsidR="002C210A" w:rsidRPr="00DC717E" w:rsidRDefault="002C210A" w:rsidP="00EE20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5CE">
              <w:rPr>
                <w:rFonts w:ascii="Times New Roman" w:hAnsi="Times New Roman"/>
                <w:sz w:val="24"/>
                <w:szCs w:val="24"/>
              </w:rPr>
              <w:t>развитие критического мышления,  продуктивного воображения, произвольной  памяти и внимания</w:t>
            </w:r>
          </w:p>
        </w:tc>
      </w:tr>
      <w:tr w:rsidR="002C210A" w:rsidRPr="00DC717E" w:rsidTr="00004AE2">
        <w:trPr>
          <w:trHeight w:val="306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10A" w:rsidRPr="00502FCE" w:rsidRDefault="002C210A" w:rsidP="00EE20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10A" w:rsidRDefault="002C210A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10A" w:rsidRDefault="002C210A" w:rsidP="00502FCE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Напишите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стикерах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мнение о сегодняшней паре.</w:t>
            </w:r>
          </w:p>
          <w:p w:rsidR="002C210A" w:rsidRDefault="002C210A" w:rsidP="00502FCE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210A" w:rsidRDefault="002C210A" w:rsidP="00502FCE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Подводит итоги занятия, ставит баллы. </w:t>
            </w:r>
          </w:p>
          <w:p w:rsidR="002C210A" w:rsidRPr="00502FCE" w:rsidRDefault="002C210A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10A" w:rsidRDefault="002C210A" w:rsidP="00502FCE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 свое мнение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стикерах</w:t>
            </w:r>
            <w:proofErr w:type="spellEnd"/>
          </w:p>
          <w:p w:rsidR="002C210A" w:rsidRDefault="002C210A" w:rsidP="00502FCE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210A" w:rsidRDefault="002C210A" w:rsidP="00431C28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Таймкипер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ревизор выводят результаты игры </w:t>
            </w:r>
          </w:p>
          <w:p w:rsidR="002C210A" w:rsidRPr="00502FCE" w:rsidRDefault="002C210A" w:rsidP="00EE200B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10A" w:rsidRPr="00502FCE" w:rsidRDefault="002C210A" w:rsidP="002C210A">
            <w:pPr>
              <w:spacing w:after="0" w:line="285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2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 w:rsidRPr="00502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Round</w:t>
            </w:r>
            <w:proofErr w:type="spellEnd"/>
            <w:r w:rsidRPr="00502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table</w:t>
            </w:r>
            <w:proofErr w:type="spellEnd"/>
            <w:r w:rsidRPr="00502F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Детям предлагают по очереди обсудить, что им запомнилось из занятия, к каким выводам они пришли. Сделать это в письменной форме, когда каждый пишет свой вывод на листок.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10A" w:rsidRPr="009E0FFF" w:rsidRDefault="002C210A" w:rsidP="00EE20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C1E23" w:rsidRDefault="000C1E23" w:rsidP="0051219F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0C1E23" w:rsidSect="000C1E2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C1E23" w:rsidRPr="002F69AC" w:rsidRDefault="000C1E23" w:rsidP="002F69AC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2F69AC" w:rsidRPr="002F69AC" w:rsidRDefault="002F69AC" w:rsidP="002F69AC">
      <w:pPr>
        <w:rPr>
          <w:rFonts w:ascii="Times New Roman" w:hAnsi="Times New Roman" w:cs="Times New Roman"/>
          <w:sz w:val="28"/>
          <w:szCs w:val="28"/>
        </w:rPr>
      </w:pPr>
      <w:r w:rsidRPr="002F69AC">
        <w:rPr>
          <w:rFonts w:ascii="Times New Roman" w:hAnsi="Times New Roman" w:cs="Times New Roman"/>
          <w:i/>
          <w:sz w:val="28"/>
          <w:szCs w:val="28"/>
        </w:rPr>
        <w:t xml:space="preserve">1этап. </w:t>
      </w:r>
      <w:r w:rsidRPr="002F69A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Составить определение двух законов Ома и записать их формулы</w:t>
      </w:r>
      <w:r w:rsidRPr="002F69A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tbl>
      <w:tblPr>
        <w:tblStyle w:val="a4"/>
        <w:tblW w:w="10457" w:type="dxa"/>
        <w:tblInd w:w="-601" w:type="dxa"/>
        <w:tblLook w:val="04A0" w:firstRow="1" w:lastRow="0" w:firstColumn="1" w:lastColumn="0" w:noHBand="0" w:noVBand="1"/>
      </w:tblPr>
      <w:tblGrid>
        <w:gridCol w:w="5671"/>
        <w:gridCol w:w="4786"/>
      </w:tblGrid>
      <w:tr w:rsidR="002F69AC" w:rsidRPr="005B067A" w:rsidTr="002056D5">
        <w:trPr>
          <w:trHeight w:val="70"/>
        </w:trPr>
        <w:tc>
          <w:tcPr>
            <w:tcW w:w="5671" w:type="dxa"/>
          </w:tcPr>
          <w:p w:rsidR="002F69AC" w:rsidRPr="005B067A" w:rsidRDefault="002F69AC" w:rsidP="002056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2F69AC" w:rsidRPr="005B067A" w:rsidRDefault="002F69AC" w:rsidP="002056D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067A">
              <w:rPr>
                <w:rFonts w:ascii="Times New Roman" w:hAnsi="Times New Roman" w:cs="Times New Roman"/>
                <w:b/>
                <w:sz w:val="28"/>
              </w:rPr>
              <w:t>Формула</w:t>
            </w:r>
          </w:p>
        </w:tc>
      </w:tr>
      <w:tr w:rsidR="002F69AC" w:rsidRPr="005B067A" w:rsidTr="002056D5">
        <w:trPr>
          <w:trHeight w:val="1936"/>
        </w:trPr>
        <w:tc>
          <w:tcPr>
            <w:tcW w:w="5671" w:type="dxa"/>
          </w:tcPr>
          <w:p w:rsidR="002F69AC" w:rsidRPr="00B80821" w:rsidRDefault="002F69AC" w:rsidP="002056D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67A">
              <w:rPr>
                <w:rFonts w:ascii="Times New Roman" w:hAnsi="Times New Roman" w:cs="Times New Roman"/>
                <w:b/>
                <w:sz w:val="28"/>
              </w:rPr>
              <w:t>Закон Ома для участка цепи</w:t>
            </w:r>
            <w:r w:rsidRPr="00F0124E">
              <w:rPr>
                <w:rFonts w:ascii="Times New Roman" w:hAnsi="Times New Roman" w:cs="Times New Roman"/>
                <w:sz w:val="28"/>
                <w:szCs w:val="28"/>
              </w:rPr>
              <w:t xml:space="preserve"> сила тока в участке цепи прямо пропорциональна напряжению на концах этого участка и обратно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порциональна его сопротивлению.</w:t>
            </w:r>
          </w:p>
        </w:tc>
        <w:tc>
          <w:tcPr>
            <w:tcW w:w="4786" w:type="dxa"/>
          </w:tcPr>
          <w:p w:rsidR="002F69AC" w:rsidRPr="005B067A" w:rsidRDefault="002F69AC" w:rsidP="002056D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F012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A3F3536" wp14:editId="15E944F7">
                  <wp:simplePos x="0" y="0"/>
                  <wp:positionH relativeFrom="column">
                    <wp:posOffset>817880</wp:posOffset>
                  </wp:positionH>
                  <wp:positionV relativeFrom="paragraph">
                    <wp:posOffset>188785</wp:posOffset>
                  </wp:positionV>
                  <wp:extent cx="1068179" cy="845998"/>
                  <wp:effectExtent l="19050" t="19050" r="17780" b="11430"/>
                  <wp:wrapNone/>
                  <wp:docPr id="10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179" cy="8459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F69AC" w:rsidRPr="005B067A" w:rsidTr="002056D5">
        <w:trPr>
          <w:trHeight w:val="1552"/>
        </w:trPr>
        <w:tc>
          <w:tcPr>
            <w:tcW w:w="5671" w:type="dxa"/>
          </w:tcPr>
          <w:p w:rsidR="002F69AC" w:rsidRPr="00F0124E" w:rsidRDefault="002F69AC" w:rsidP="002056D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67A">
              <w:rPr>
                <w:rFonts w:ascii="Times New Roman" w:hAnsi="Times New Roman" w:cs="Times New Roman"/>
                <w:b/>
                <w:sz w:val="28"/>
              </w:rPr>
              <w:t>Закон Ома для полной цепи</w:t>
            </w:r>
            <w:r w:rsidRPr="00F0124E">
              <w:rPr>
                <w:rFonts w:ascii="Times New Roman" w:hAnsi="Times New Roman" w:cs="Times New Roman"/>
                <w:sz w:val="28"/>
                <w:szCs w:val="28"/>
              </w:rPr>
              <w:t xml:space="preserve"> сила тока в полной цепи прямо пропорциональна </w:t>
            </w:r>
          </w:p>
          <w:p w:rsidR="002F69AC" w:rsidRPr="00B80821" w:rsidRDefault="002F69AC" w:rsidP="002056D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24E">
              <w:rPr>
                <w:rFonts w:ascii="Times New Roman" w:hAnsi="Times New Roman" w:cs="Times New Roman"/>
                <w:sz w:val="28"/>
                <w:szCs w:val="28"/>
              </w:rPr>
              <w:t xml:space="preserve">ЭДС источника и обратно </w:t>
            </w:r>
            <w:proofErr w:type="gramStart"/>
            <w:r w:rsidRPr="00F0124E">
              <w:rPr>
                <w:rFonts w:ascii="Times New Roman" w:hAnsi="Times New Roman" w:cs="Times New Roman"/>
                <w:sz w:val="28"/>
                <w:szCs w:val="28"/>
              </w:rPr>
              <w:t>пропорциональна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сумме сопротивлений всей цепи.</w:t>
            </w:r>
          </w:p>
        </w:tc>
        <w:tc>
          <w:tcPr>
            <w:tcW w:w="4786" w:type="dxa"/>
          </w:tcPr>
          <w:p w:rsidR="002F69AC" w:rsidRPr="005B067A" w:rsidRDefault="002F69AC" w:rsidP="002056D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F012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27E2536" wp14:editId="7C666BD2">
                  <wp:simplePos x="0" y="0"/>
                  <wp:positionH relativeFrom="column">
                    <wp:posOffset>804100</wp:posOffset>
                  </wp:positionH>
                  <wp:positionV relativeFrom="paragraph">
                    <wp:posOffset>83185</wp:posOffset>
                  </wp:positionV>
                  <wp:extent cx="1162866" cy="687149"/>
                  <wp:effectExtent l="19050" t="19050" r="18415" b="17780"/>
                  <wp:wrapNone/>
                  <wp:docPr id="307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866" cy="687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F69AC" w:rsidRDefault="002F69AC" w:rsidP="002F69AC">
      <w:pPr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</w:p>
    <w:p w:rsidR="002F69AC" w:rsidRPr="00141CC3" w:rsidRDefault="002F69AC" w:rsidP="002F69A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F69AC">
        <w:rPr>
          <w:rFonts w:ascii="Times New Roman" w:hAnsi="Times New Roman" w:cs="Times New Roman"/>
          <w:i/>
          <w:sz w:val="28"/>
          <w:szCs w:val="28"/>
        </w:rPr>
        <w:t>2 этап.</w:t>
      </w:r>
      <w:r w:rsidRPr="002F69A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Игра викторина </w:t>
      </w:r>
      <w:r w:rsidRPr="00B03691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>«</w:t>
      </w:r>
      <w:r w:rsidRPr="00B03691">
        <w:rPr>
          <w:rFonts w:ascii="Times New Roman" w:hAnsi="Times New Roman" w:cs="Times New Roman"/>
          <w:b/>
          <w:sz w:val="28"/>
        </w:rPr>
        <w:t>ВЕРНО ИЛИ НЕ ВЕРНО</w:t>
      </w:r>
      <w:r>
        <w:rPr>
          <w:rFonts w:ascii="Times New Roman" w:hAnsi="Times New Roman" w:cs="Times New Roman"/>
          <w:b/>
          <w:sz w:val="28"/>
        </w:rPr>
        <w:t>»</w:t>
      </w:r>
    </w:p>
    <w:p w:rsidR="002F69AC" w:rsidRDefault="002F69AC" w:rsidP="002F69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1. </w:t>
      </w:r>
      <w:r w:rsidRPr="002F69AC">
        <w:rPr>
          <w:rFonts w:ascii="Times New Roman" w:hAnsi="Times New Roman" w:cs="Times New Roman"/>
          <w:sz w:val="28"/>
          <w:szCs w:val="28"/>
        </w:rPr>
        <w:t>При параллельном соединении сопротивлений результирующее напряжение равно сумме напряжений на участке. НЕ ВЕРНО</w:t>
      </w:r>
    </w:p>
    <w:p w:rsidR="002F69AC" w:rsidRDefault="002F69AC" w:rsidP="002F69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2. </w:t>
      </w:r>
      <w:r w:rsidRPr="002F69AC">
        <w:rPr>
          <w:rFonts w:ascii="Times New Roman" w:hAnsi="Times New Roman" w:cs="Times New Roman"/>
          <w:sz w:val="28"/>
          <w:szCs w:val="28"/>
        </w:rPr>
        <w:t>При последовательном соединении все входящие в него проводники соединяются друг с другом, т.е. конец первого проводника соединяется с началом второго.  ВЕРНО</w:t>
      </w:r>
    </w:p>
    <w:p w:rsidR="002F69AC" w:rsidRPr="00F0124E" w:rsidRDefault="002F69AC" w:rsidP="002F69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3.  </w:t>
      </w:r>
      <w:r w:rsidRPr="002F69AC">
        <w:rPr>
          <w:rFonts w:ascii="Times New Roman" w:hAnsi="Times New Roman" w:cs="Times New Roman"/>
          <w:sz w:val="28"/>
          <w:szCs w:val="28"/>
        </w:rPr>
        <w:t>Результирующее (общее) сопротивление параллельно соединенных потребителей рано сумме сопротивлений потребителей. НЕ ВЕРНО</w:t>
      </w:r>
    </w:p>
    <w:p w:rsidR="002F69AC" w:rsidRDefault="002F69AC" w:rsidP="002F69A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Вопрос 4. </w:t>
      </w:r>
      <w:r w:rsidRPr="002F69AC">
        <w:rPr>
          <w:rFonts w:ascii="Times New Roman" w:hAnsi="Times New Roman" w:cs="Times New Roman"/>
          <w:sz w:val="28"/>
        </w:rPr>
        <w:t>При последовательном соединении сопротивлений сила тока в любых частях цепи одна и та же. ВЕРНО</w:t>
      </w:r>
    </w:p>
    <w:p w:rsidR="002F69AC" w:rsidRDefault="002F69AC" w:rsidP="002F69AC">
      <w:pPr>
        <w:rPr>
          <w:rFonts w:ascii="Times New Roman" w:hAnsi="Times New Roman" w:cs="Times New Roman"/>
          <w:i/>
          <w:sz w:val="28"/>
        </w:rPr>
      </w:pPr>
    </w:p>
    <w:p w:rsidR="002F69AC" w:rsidRDefault="002F69AC" w:rsidP="002F69AC">
      <w:pPr>
        <w:rPr>
          <w:rFonts w:ascii="Times New Roman" w:hAnsi="Times New Roman" w:cs="Times New Roman"/>
          <w:i/>
          <w:sz w:val="28"/>
        </w:rPr>
      </w:pPr>
    </w:p>
    <w:p w:rsidR="002F69AC" w:rsidRDefault="002F69AC" w:rsidP="002F69AC">
      <w:pPr>
        <w:rPr>
          <w:rFonts w:ascii="Times New Roman" w:hAnsi="Times New Roman" w:cs="Times New Roman"/>
          <w:i/>
          <w:sz w:val="28"/>
        </w:rPr>
      </w:pPr>
    </w:p>
    <w:p w:rsidR="002F69AC" w:rsidRDefault="002F69AC" w:rsidP="002F69AC">
      <w:pPr>
        <w:rPr>
          <w:rFonts w:ascii="Times New Roman" w:hAnsi="Times New Roman" w:cs="Times New Roman"/>
          <w:i/>
          <w:sz w:val="28"/>
        </w:rPr>
      </w:pPr>
    </w:p>
    <w:p w:rsidR="002F69AC" w:rsidRDefault="002F69AC" w:rsidP="002F69AC">
      <w:pPr>
        <w:rPr>
          <w:rFonts w:ascii="Times New Roman" w:hAnsi="Times New Roman" w:cs="Times New Roman"/>
          <w:i/>
          <w:sz w:val="28"/>
        </w:rPr>
      </w:pPr>
    </w:p>
    <w:p w:rsidR="002F69AC" w:rsidRDefault="002F69AC" w:rsidP="002F69AC">
      <w:pPr>
        <w:rPr>
          <w:rFonts w:ascii="Times New Roman" w:hAnsi="Times New Roman" w:cs="Times New Roman"/>
          <w:i/>
          <w:sz w:val="28"/>
        </w:rPr>
      </w:pPr>
    </w:p>
    <w:p w:rsidR="002F69AC" w:rsidRDefault="002F69AC" w:rsidP="002F69AC">
      <w:pPr>
        <w:rPr>
          <w:rFonts w:ascii="Times New Roman" w:hAnsi="Times New Roman" w:cs="Times New Roman"/>
          <w:i/>
          <w:sz w:val="28"/>
        </w:rPr>
      </w:pPr>
    </w:p>
    <w:p w:rsidR="002F69AC" w:rsidRPr="00DB12B9" w:rsidRDefault="002F69AC" w:rsidP="002F69AC">
      <w:pPr>
        <w:rPr>
          <w:rFonts w:ascii="Times New Roman" w:hAnsi="Times New Roman" w:cs="Times New Roman"/>
          <w:b/>
          <w:sz w:val="28"/>
        </w:rPr>
      </w:pPr>
      <w:r w:rsidRPr="00F0124E">
        <w:rPr>
          <w:rFonts w:ascii="Times New Roman" w:hAnsi="Times New Roman" w:cs="Times New Roman"/>
          <w:i/>
          <w:sz w:val="28"/>
        </w:rPr>
        <w:lastRenderedPageBreak/>
        <w:t>3 этап</w:t>
      </w:r>
      <w:r w:rsidRPr="00F0124E">
        <w:rPr>
          <w:rFonts w:ascii="Times New Roman" w:hAnsi="Times New Roman" w:cs="Times New Roman"/>
          <w:b/>
          <w:i/>
          <w:sz w:val="28"/>
        </w:rPr>
        <w:t>.</w:t>
      </w:r>
      <w:r w:rsidRPr="00DB12B9">
        <w:rPr>
          <w:rFonts w:ascii="Times New Roman" w:hAnsi="Times New Roman" w:cs="Times New Roman"/>
          <w:b/>
          <w:sz w:val="28"/>
        </w:rPr>
        <w:t xml:space="preserve">   Решение задач</w:t>
      </w:r>
    </w:p>
    <w:p w:rsidR="002F69AC" w:rsidRDefault="002F69AC" w:rsidP="002F69AC">
      <w:pPr>
        <w:rPr>
          <w:rFonts w:ascii="Times New Roman" w:hAnsi="Times New Roman" w:cs="Times New Roman"/>
          <w:sz w:val="28"/>
        </w:rPr>
      </w:pPr>
    </w:p>
    <w:p w:rsidR="002F69AC" w:rsidRDefault="002F69AC" w:rsidP="002F69AC">
      <w:pPr>
        <w:jc w:val="center"/>
        <w:rPr>
          <w:rFonts w:ascii="Times New Roman" w:hAnsi="Times New Roman" w:cs="Times New Roman"/>
          <w:sz w:val="28"/>
        </w:rPr>
      </w:pPr>
      <w:r w:rsidRPr="0027134D">
        <w:rPr>
          <w:rFonts w:ascii="Times New Roman" w:hAnsi="Times New Roman" w:cs="Times New Roman"/>
          <w:sz w:val="28"/>
        </w:rPr>
        <w:t xml:space="preserve">Схема подключения </w:t>
      </w:r>
      <w:proofErr w:type="spellStart"/>
      <w:r>
        <w:rPr>
          <w:rFonts w:ascii="Times New Roman" w:hAnsi="Times New Roman" w:cs="Times New Roman"/>
          <w:sz w:val="28"/>
        </w:rPr>
        <w:t>поворотника</w:t>
      </w:r>
      <w:proofErr w:type="spellEnd"/>
      <w:r>
        <w:rPr>
          <w:rFonts w:ascii="Times New Roman" w:hAnsi="Times New Roman" w:cs="Times New Roman"/>
          <w:sz w:val="28"/>
        </w:rPr>
        <w:t xml:space="preserve"> автомобиля</w:t>
      </w:r>
    </w:p>
    <w:p w:rsidR="002F69AC" w:rsidRDefault="002F69AC" w:rsidP="002F69AC">
      <w:pPr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75F19059" wp14:editId="4F3B911B">
            <wp:extent cx="5524500" cy="2752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9AC" w:rsidRDefault="002F69AC" w:rsidP="002F69A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Параллельно лампам </w:t>
      </w:r>
      <w:proofErr w:type="spellStart"/>
      <w:r>
        <w:rPr>
          <w:rFonts w:ascii="Times New Roman" w:hAnsi="Times New Roman" w:cs="Times New Roman"/>
          <w:sz w:val="28"/>
        </w:rPr>
        <w:t>поворотника</w:t>
      </w:r>
      <w:proofErr w:type="spellEnd"/>
      <w:r>
        <w:rPr>
          <w:rFonts w:ascii="Times New Roman" w:hAnsi="Times New Roman" w:cs="Times New Roman"/>
          <w:sz w:val="28"/>
        </w:rPr>
        <w:t xml:space="preserve"> автомобиля по 6, 12 и 24 Ом, подключен  нагрузочный резистор с сопротивлением 10 Ом. Найти подаваемое напряжение на каждой лампочке. Внутреннее сопротивление аккумулятора 0,8 Ом, а ЭДС </w:t>
      </w:r>
      <w:proofErr w:type="gramStart"/>
      <w:r>
        <w:rPr>
          <w:rFonts w:ascii="Times New Roman" w:hAnsi="Times New Roman" w:cs="Times New Roman"/>
          <w:sz w:val="28"/>
        </w:rPr>
        <w:t>равна</w:t>
      </w:r>
      <w:proofErr w:type="gramEnd"/>
      <w:r>
        <w:rPr>
          <w:rFonts w:ascii="Times New Roman" w:hAnsi="Times New Roman" w:cs="Times New Roman"/>
          <w:sz w:val="28"/>
        </w:rPr>
        <w:t xml:space="preserve"> 12 В.</w:t>
      </w:r>
    </w:p>
    <w:p w:rsidR="002F69AC" w:rsidRDefault="002F69AC" w:rsidP="002F69AC">
      <w:pPr>
        <w:ind w:firstLine="708"/>
        <w:rPr>
          <w:rFonts w:ascii="Times New Roman" w:hAnsi="Times New Roman" w:cs="Times New Roman"/>
          <w:sz w:val="28"/>
        </w:rPr>
      </w:pPr>
    </w:p>
    <w:p w:rsidR="002F69AC" w:rsidRDefault="002F69AC" w:rsidP="002F69AC">
      <w:pPr>
        <w:ind w:firstLine="708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5D7A9C00" wp14:editId="0ECF9DA5">
            <wp:extent cx="5486400" cy="3114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4649" t="11623" r="3009" b="22846"/>
                    <a:stretch/>
                  </pic:blipFill>
                  <pic:spPr bwMode="auto">
                    <a:xfrm>
                      <a:off x="0" y="0"/>
                      <a:ext cx="5485525" cy="3114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F69AC" w:rsidSect="000C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930"/>
    <w:multiLevelType w:val="hybridMultilevel"/>
    <w:tmpl w:val="6F38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4297"/>
    <w:multiLevelType w:val="multilevel"/>
    <w:tmpl w:val="02AC429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395595"/>
    <w:multiLevelType w:val="multilevel"/>
    <w:tmpl w:val="193955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4"/>
      <w:numFmt w:val="decimal"/>
      <w:lvlText w:val="%3"/>
      <w:lvlJc w:val="left"/>
      <w:pPr>
        <w:ind w:left="2160" w:hanging="360"/>
      </w:pPr>
      <w:rPr>
        <w:sz w:val="24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FF6F25"/>
    <w:multiLevelType w:val="multilevel"/>
    <w:tmpl w:val="2CFF6F2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E08BB"/>
    <w:multiLevelType w:val="multilevel"/>
    <w:tmpl w:val="303E08B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9F0677"/>
    <w:multiLevelType w:val="multilevel"/>
    <w:tmpl w:val="4D9F0677"/>
    <w:lvl w:ilvl="0">
      <w:numFmt w:val="bullet"/>
      <w:lvlText w:val="–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B7045C"/>
    <w:multiLevelType w:val="hybridMultilevel"/>
    <w:tmpl w:val="C6E84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F3538"/>
    <w:multiLevelType w:val="hybridMultilevel"/>
    <w:tmpl w:val="B046F490"/>
    <w:lvl w:ilvl="0" w:tplc="3EEEA4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981"/>
    <w:rsid w:val="000C1E23"/>
    <w:rsid w:val="00101CFA"/>
    <w:rsid w:val="00177F65"/>
    <w:rsid w:val="00254B1D"/>
    <w:rsid w:val="00265A48"/>
    <w:rsid w:val="002C210A"/>
    <w:rsid w:val="002F47CE"/>
    <w:rsid w:val="002F69AC"/>
    <w:rsid w:val="00431C28"/>
    <w:rsid w:val="00502FCE"/>
    <w:rsid w:val="0051219F"/>
    <w:rsid w:val="005D174E"/>
    <w:rsid w:val="00610983"/>
    <w:rsid w:val="006B3D1B"/>
    <w:rsid w:val="006B5747"/>
    <w:rsid w:val="00720981"/>
    <w:rsid w:val="007B3822"/>
    <w:rsid w:val="00960B07"/>
    <w:rsid w:val="009A0783"/>
    <w:rsid w:val="009D713A"/>
    <w:rsid w:val="00A86EE6"/>
    <w:rsid w:val="00AD0BC9"/>
    <w:rsid w:val="00B457F1"/>
    <w:rsid w:val="00BA63EF"/>
    <w:rsid w:val="00BE66BE"/>
    <w:rsid w:val="00C347B9"/>
    <w:rsid w:val="00C4447F"/>
    <w:rsid w:val="00CD6407"/>
    <w:rsid w:val="00D60A0F"/>
    <w:rsid w:val="00DC5A82"/>
    <w:rsid w:val="00E72AC7"/>
    <w:rsid w:val="00EC7B81"/>
    <w:rsid w:val="00EE200B"/>
    <w:rsid w:val="00F01D60"/>
    <w:rsid w:val="00F07C88"/>
    <w:rsid w:val="00F40C4D"/>
    <w:rsid w:val="00FE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981"/>
    <w:pPr>
      <w:widowControl w:val="0"/>
      <w:ind w:left="720"/>
      <w:contextualSpacing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FontStyle43">
    <w:name w:val="Font Style43"/>
    <w:rsid w:val="00720981"/>
    <w:rPr>
      <w:rFonts w:ascii="Times New Roman" w:hAnsi="Times New Roman" w:cs="Times New Roman" w:hint="default"/>
      <w:b/>
      <w:bCs/>
      <w:sz w:val="22"/>
      <w:szCs w:val="22"/>
    </w:rPr>
  </w:style>
  <w:style w:type="table" w:styleId="a4">
    <w:name w:val="Table Grid"/>
    <w:basedOn w:val="a1"/>
    <w:uiPriority w:val="59"/>
    <w:rsid w:val="000C1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6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981"/>
    <w:pPr>
      <w:widowControl w:val="0"/>
      <w:ind w:left="720"/>
      <w:contextualSpacing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FontStyle43">
    <w:name w:val="Font Style43"/>
    <w:rsid w:val="00720981"/>
    <w:rPr>
      <w:rFonts w:ascii="Times New Roman" w:hAnsi="Times New Roman" w:cs="Times New Roman" w:hint="default"/>
      <w:b/>
      <w:bCs/>
      <w:sz w:val="22"/>
      <w:szCs w:val="22"/>
    </w:rPr>
  </w:style>
  <w:style w:type="table" w:styleId="a4">
    <w:name w:val="Table Grid"/>
    <w:basedOn w:val="a1"/>
    <w:uiPriority w:val="59"/>
    <w:rsid w:val="000C1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6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5BF70-B782-4AA1-8CF6-5C7F4C9A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netbook324</dc:creator>
  <cp:lastModifiedBy>Слободчикова Кларисса Александровна</cp:lastModifiedBy>
  <cp:revision>10</cp:revision>
  <dcterms:created xsi:type="dcterms:W3CDTF">2023-10-03T10:46:00Z</dcterms:created>
  <dcterms:modified xsi:type="dcterms:W3CDTF">2025-12-18T06:43:00Z</dcterms:modified>
</cp:coreProperties>
</file>