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92F" w:rsidRPr="00F74438" w:rsidRDefault="0060392F" w:rsidP="0060392F">
      <w:pPr>
        <w:pStyle w:val="1"/>
        <w:spacing w:after="240" w:line="510" w:lineRule="atLeast"/>
        <w:jc w:val="center"/>
        <w:rPr>
          <w:rFonts w:ascii="Times New Roman" w:hAnsi="Times New Roman" w:cs="Times New Roman"/>
          <w:color w:val="0F1115"/>
        </w:rPr>
      </w:pPr>
      <w:r w:rsidRPr="00F74438">
        <w:rPr>
          <w:rFonts w:ascii="Times New Roman" w:hAnsi="Times New Roman" w:cs="Times New Roman"/>
          <w:color w:val="0F1115"/>
        </w:rPr>
        <w:t>Играем дома: родители и дети — просто о главном</w:t>
      </w:r>
    </w:p>
    <w:p w:rsidR="0060392F" w:rsidRPr="00F74438" w:rsidRDefault="0060392F" w:rsidP="0060392F">
      <w:pPr>
        <w:pStyle w:val="ds-markdown-paragraph"/>
        <w:spacing w:before="240" w:beforeAutospacing="0" w:after="240" w:afterAutospacing="0" w:line="420" w:lineRule="atLeast"/>
        <w:ind w:firstLine="567"/>
        <w:jc w:val="both"/>
        <w:rPr>
          <w:color w:val="0F1115"/>
          <w:sz w:val="28"/>
          <w:szCs w:val="28"/>
        </w:rPr>
      </w:pPr>
      <w:r w:rsidRPr="00F74438">
        <w:rPr>
          <w:color w:val="0F1115"/>
          <w:sz w:val="28"/>
          <w:szCs w:val="28"/>
        </w:rPr>
        <w:t>В суете будней мы часто забываем, что самое ценное, что мы можем дать детям — это не игрушки, а своё время и искреннее внимание. А лучший способ провести это время — игра. Игра — это не просто развлечение, это язык ребенка, способ познания мира и укрепления связи с вами. И для этого не нужны сложные декорации или дорогие наборы — достаточно желания и немного фантазии.</w:t>
      </w:r>
    </w:p>
    <w:p w:rsidR="0060392F" w:rsidRDefault="0060392F" w:rsidP="0060392F">
      <w:pPr>
        <w:pStyle w:val="ds-markdown-paragraph"/>
        <w:spacing w:before="0" w:beforeAutospacing="0" w:after="0" w:afterAutospacing="0" w:line="420" w:lineRule="atLeast"/>
        <w:jc w:val="both"/>
        <w:rPr>
          <w:color w:val="0F1115"/>
          <w:sz w:val="28"/>
          <w:szCs w:val="28"/>
        </w:rPr>
      </w:pPr>
      <w:r w:rsidRPr="00F74438">
        <w:rPr>
          <w:color w:val="0F1115"/>
          <w:sz w:val="28"/>
          <w:szCs w:val="28"/>
        </w:rPr>
        <w:t xml:space="preserve">Почему это так важно? Когда родитель садится на пол и включается в игру, происходит волшебство: </w:t>
      </w:r>
    </w:p>
    <w:p w:rsidR="0060392F" w:rsidRDefault="0060392F" w:rsidP="0060392F">
      <w:pPr>
        <w:pStyle w:val="ds-markdown-paragraph"/>
        <w:spacing w:before="0" w:beforeAutospacing="0" w:after="0" w:afterAutospacing="0" w:line="420" w:lineRule="atLeast"/>
        <w:jc w:val="both"/>
        <w:rPr>
          <w:color w:val="0F1115"/>
          <w:sz w:val="28"/>
          <w:szCs w:val="28"/>
        </w:rPr>
      </w:pPr>
      <w:r>
        <w:rPr>
          <w:rStyle w:val="a3"/>
          <w:b w:val="0"/>
          <w:color w:val="0F1115"/>
          <w:sz w:val="28"/>
          <w:szCs w:val="28"/>
        </w:rPr>
        <w:t xml:space="preserve">- </w:t>
      </w:r>
      <w:r w:rsidRPr="00F74438">
        <w:rPr>
          <w:rStyle w:val="a3"/>
          <w:b w:val="0"/>
          <w:color w:val="0F1115"/>
          <w:sz w:val="28"/>
          <w:szCs w:val="28"/>
        </w:rPr>
        <w:t>вы становитесь ближе</w:t>
      </w:r>
      <w:r>
        <w:rPr>
          <w:rStyle w:val="a3"/>
          <w:b w:val="0"/>
          <w:color w:val="0F1115"/>
          <w:sz w:val="28"/>
          <w:szCs w:val="28"/>
        </w:rPr>
        <w:t>,</w:t>
      </w:r>
      <w:r>
        <w:rPr>
          <w:color w:val="0F1115"/>
          <w:sz w:val="28"/>
          <w:szCs w:val="28"/>
        </w:rPr>
        <w:t> с</w:t>
      </w:r>
      <w:r w:rsidRPr="00F74438">
        <w:rPr>
          <w:color w:val="0F1115"/>
          <w:sz w:val="28"/>
          <w:szCs w:val="28"/>
        </w:rPr>
        <w:t>оздаётся пространство доверия и безопасности.</w:t>
      </w:r>
      <w:r>
        <w:rPr>
          <w:color w:val="0F1115"/>
          <w:sz w:val="28"/>
          <w:szCs w:val="28"/>
        </w:rPr>
        <w:t xml:space="preserve"> </w:t>
      </w:r>
    </w:p>
    <w:p w:rsidR="0060392F" w:rsidRDefault="0060392F" w:rsidP="0060392F">
      <w:pPr>
        <w:pStyle w:val="ds-markdown-paragraph"/>
        <w:spacing w:before="0" w:beforeAutospacing="0" w:after="0" w:afterAutospacing="0" w:line="420" w:lineRule="atLeast"/>
        <w:jc w:val="both"/>
        <w:rPr>
          <w:color w:val="0F1115"/>
          <w:sz w:val="28"/>
          <w:szCs w:val="28"/>
        </w:rPr>
      </w:pPr>
      <w:r>
        <w:rPr>
          <w:rStyle w:val="a3"/>
          <w:b w:val="0"/>
          <w:color w:val="0F1115"/>
          <w:sz w:val="28"/>
          <w:szCs w:val="28"/>
        </w:rPr>
        <w:t xml:space="preserve">- </w:t>
      </w:r>
      <w:proofErr w:type="gramStart"/>
      <w:r>
        <w:rPr>
          <w:rStyle w:val="a3"/>
          <w:b w:val="0"/>
          <w:color w:val="0F1115"/>
          <w:sz w:val="28"/>
          <w:szCs w:val="28"/>
        </w:rPr>
        <w:t>в</w:t>
      </w:r>
      <w:proofErr w:type="gramEnd"/>
      <w:r w:rsidRPr="00F74438">
        <w:rPr>
          <w:rStyle w:val="a3"/>
          <w:b w:val="0"/>
          <w:color w:val="0F1115"/>
          <w:sz w:val="28"/>
          <w:szCs w:val="28"/>
        </w:rPr>
        <w:t>ы учитесь понимать своего ребенка</w:t>
      </w:r>
      <w:r>
        <w:rPr>
          <w:rStyle w:val="a3"/>
          <w:b w:val="0"/>
          <w:color w:val="0F1115"/>
          <w:sz w:val="28"/>
          <w:szCs w:val="28"/>
        </w:rPr>
        <w:t>: в</w:t>
      </w:r>
      <w:r w:rsidRPr="00F74438">
        <w:rPr>
          <w:color w:val="0F1115"/>
          <w:sz w:val="28"/>
          <w:szCs w:val="28"/>
        </w:rPr>
        <w:t xml:space="preserve"> игре дети проявляют свои страхи, радости и переживания.</w:t>
      </w:r>
    </w:p>
    <w:p w:rsidR="0060392F" w:rsidRDefault="0060392F" w:rsidP="0060392F">
      <w:pPr>
        <w:pStyle w:val="ds-markdown-paragraph"/>
        <w:spacing w:before="0" w:beforeAutospacing="0" w:after="0" w:afterAutospacing="0" w:line="420" w:lineRule="atLeast"/>
        <w:jc w:val="both"/>
        <w:rPr>
          <w:rStyle w:val="a3"/>
          <w:b w:val="0"/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 </w:t>
      </w:r>
      <w:r>
        <w:rPr>
          <w:rStyle w:val="a3"/>
          <w:b w:val="0"/>
          <w:color w:val="0F1115"/>
          <w:sz w:val="28"/>
          <w:szCs w:val="28"/>
        </w:rPr>
        <w:t>- в</w:t>
      </w:r>
      <w:r w:rsidRPr="00F74438">
        <w:rPr>
          <w:rStyle w:val="a3"/>
          <w:b w:val="0"/>
          <w:color w:val="0F1115"/>
          <w:sz w:val="28"/>
          <w:szCs w:val="28"/>
        </w:rPr>
        <w:t>ы помогаете развиваться</w:t>
      </w:r>
      <w:r>
        <w:rPr>
          <w:rStyle w:val="a3"/>
          <w:b w:val="0"/>
          <w:color w:val="0F1115"/>
          <w:sz w:val="28"/>
          <w:szCs w:val="28"/>
        </w:rPr>
        <w:t>:</w:t>
      </w:r>
      <w:r w:rsidRPr="00F74438">
        <w:rPr>
          <w:b/>
          <w:color w:val="0F1115"/>
          <w:sz w:val="28"/>
          <w:szCs w:val="28"/>
        </w:rPr>
        <w:t> </w:t>
      </w:r>
      <w:r>
        <w:rPr>
          <w:color w:val="0F1115"/>
          <w:sz w:val="28"/>
          <w:szCs w:val="28"/>
        </w:rPr>
        <w:t>и</w:t>
      </w:r>
      <w:r w:rsidRPr="00F74438">
        <w:rPr>
          <w:color w:val="0F1115"/>
          <w:sz w:val="28"/>
          <w:szCs w:val="28"/>
        </w:rPr>
        <w:t>гра развивает речь, воображение, логику, эмоциональный интеллект и социальные навыки.</w:t>
      </w:r>
      <w:r>
        <w:rPr>
          <w:color w:val="0F1115"/>
          <w:sz w:val="28"/>
          <w:szCs w:val="28"/>
        </w:rPr>
        <w:t xml:space="preserve"> </w:t>
      </w:r>
    </w:p>
    <w:p w:rsidR="0060392F" w:rsidRPr="00F74438" w:rsidRDefault="0060392F" w:rsidP="0060392F">
      <w:pPr>
        <w:pStyle w:val="ds-markdown-paragraph"/>
        <w:spacing w:before="0" w:beforeAutospacing="0" w:after="0" w:afterAutospacing="0" w:line="420" w:lineRule="atLeast"/>
        <w:jc w:val="both"/>
        <w:rPr>
          <w:color w:val="0F1115"/>
          <w:sz w:val="28"/>
          <w:szCs w:val="28"/>
        </w:rPr>
      </w:pPr>
      <w:r>
        <w:rPr>
          <w:rStyle w:val="a3"/>
          <w:b w:val="0"/>
          <w:color w:val="0F1115"/>
          <w:sz w:val="28"/>
          <w:szCs w:val="28"/>
        </w:rPr>
        <w:t>- в</w:t>
      </w:r>
      <w:r w:rsidRPr="00F74438">
        <w:rPr>
          <w:rStyle w:val="a3"/>
          <w:b w:val="0"/>
          <w:color w:val="0F1115"/>
          <w:sz w:val="28"/>
          <w:szCs w:val="28"/>
        </w:rPr>
        <w:t>ы создаете воспоминания</w:t>
      </w:r>
      <w:r>
        <w:rPr>
          <w:rStyle w:val="a3"/>
          <w:b w:val="0"/>
          <w:color w:val="0F1115"/>
          <w:sz w:val="28"/>
          <w:szCs w:val="28"/>
        </w:rPr>
        <w:t xml:space="preserve">: </w:t>
      </w:r>
      <w:r>
        <w:rPr>
          <w:color w:val="0F1115"/>
          <w:sz w:val="28"/>
          <w:szCs w:val="28"/>
        </w:rPr>
        <w:t>р</w:t>
      </w:r>
      <w:r w:rsidRPr="00F74438">
        <w:rPr>
          <w:color w:val="0F1115"/>
          <w:sz w:val="28"/>
          <w:szCs w:val="28"/>
        </w:rPr>
        <w:t>ебенок запомнит не подаренную куклу, а то, как вы всей семьей строили для неё дом из диванных подушек.</w:t>
      </w:r>
    </w:p>
    <w:p w:rsidR="0060392F" w:rsidRDefault="0060392F" w:rsidP="0060392F">
      <w:pPr>
        <w:pStyle w:val="ds-markdown-paragraph"/>
        <w:spacing w:before="0" w:beforeAutospacing="0" w:after="0" w:afterAutospacing="0" w:line="420" w:lineRule="atLeast"/>
        <w:ind w:firstLine="567"/>
        <w:jc w:val="both"/>
        <w:rPr>
          <w:color w:val="0F1115"/>
          <w:sz w:val="28"/>
          <w:szCs w:val="28"/>
        </w:rPr>
      </w:pPr>
      <w:r w:rsidRPr="00F74438">
        <w:rPr>
          <w:color w:val="0F1115"/>
          <w:sz w:val="28"/>
          <w:szCs w:val="28"/>
        </w:rPr>
        <w:t>Главный секрет — игра должна быть в радость и вам, и ребенку. Выбирайте то, что откликается.</w:t>
      </w:r>
    </w:p>
    <w:p w:rsidR="0060392F" w:rsidRDefault="0060392F" w:rsidP="0060392F">
      <w:pPr>
        <w:pStyle w:val="ds-markdown-paragraph"/>
        <w:spacing w:before="0" w:beforeAutospacing="0" w:after="0" w:afterAutospacing="0" w:line="420" w:lineRule="atLeast"/>
        <w:ind w:firstLine="567"/>
        <w:jc w:val="both"/>
        <w:rPr>
          <w:color w:val="0F1115"/>
          <w:sz w:val="28"/>
          <w:szCs w:val="28"/>
        </w:rPr>
      </w:pPr>
    </w:p>
    <w:p w:rsidR="0060392F" w:rsidRPr="00F74438" w:rsidRDefault="0060392F" w:rsidP="0060392F">
      <w:pPr>
        <w:pStyle w:val="2"/>
        <w:spacing w:before="0" w:line="480" w:lineRule="atLeast"/>
        <w:jc w:val="both"/>
        <w:rPr>
          <w:rFonts w:ascii="Times New Roman" w:hAnsi="Times New Roman" w:cs="Times New Roman"/>
          <w:color w:val="0F1115"/>
          <w:sz w:val="28"/>
          <w:szCs w:val="28"/>
        </w:rPr>
      </w:pPr>
      <w:r w:rsidRPr="00F74438">
        <w:rPr>
          <w:rFonts w:ascii="Times New Roman" w:hAnsi="Times New Roman" w:cs="Times New Roman"/>
          <w:color w:val="0F1115"/>
          <w:sz w:val="28"/>
          <w:szCs w:val="28"/>
        </w:rPr>
        <w:t xml:space="preserve">Простые идеи для игр: от </w:t>
      </w:r>
      <w:proofErr w:type="gramStart"/>
      <w:r w:rsidRPr="00F74438">
        <w:rPr>
          <w:rFonts w:ascii="Times New Roman" w:hAnsi="Times New Roman" w:cs="Times New Roman"/>
          <w:color w:val="0F1115"/>
          <w:sz w:val="28"/>
          <w:szCs w:val="28"/>
        </w:rPr>
        <w:t>мала</w:t>
      </w:r>
      <w:proofErr w:type="gramEnd"/>
      <w:r w:rsidRPr="00F74438">
        <w:rPr>
          <w:rFonts w:ascii="Times New Roman" w:hAnsi="Times New Roman" w:cs="Times New Roman"/>
          <w:color w:val="0F1115"/>
          <w:sz w:val="28"/>
          <w:szCs w:val="28"/>
        </w:rPr>
        <w:t xml:space="preserve"> до велика</w:t>
      </w:r>
      <w:r>
        <w:rPr>
          <w:rFonts w:ascii="Times New Roman" w:hAnsi="Times New Roman" w:cs="Times New Roman"/>
          <w:color w:val="0F1115"/>
          <w:sz w:val="28"/>
          <w:szCs w:val="28"/>
        </w:rPr>
        <w:t>…</w:t>
      </w:r>
    </w:p>
    <w:p w:rsidR="0060392F" w:rsidRPr="00F74438" w:rsidRDefault="0060392F" w:rsidP="0060392F">
      <w:pPr>
        <w:pStyle w:val="ds-markdown-paragraph"/>
        <w:spacing w:before="0" w:beforeAutospacing="0" w:after="0" w:afterAutospacing="0" w:line="420" w:lineRule="atLeast"/>
        <w:ind w:firstLine="567"/>
        <w:jc w:val="both"/>
        <w:rPr>
          <w:color w:val="0F1115"/>
          <w:sz w:val="28"/>
          <w:szCs w:val="28"/>
        </w:rPr>
      </w:pPr>
    </w:p>
    <w:p w:rsidR="0060392F" w:rsidRPr="00F74438" w:rsidRDefault="0060392F" w:rsidP="0060392F">
      <w:pPr>
        <w:pStyle w:val="ds-markdown-paragraph"/>
        <w:spacing w:before="0" w:beforeAutospacing="0" w:after="0" w:afterAutospacing="0" w:line="420" w:lineRule="atLeast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Для малышей (2-4 года):</w:t>
      </w:r>
    </w:p>
    <w:p w:rsidR="0060392F" w:rsidRPr="00F74438" w:rsidRDefault="0060392F" w:rsidP="0060392F">
      <w:pPr>
        <w:pStyle w:val="ds-markdown-paragraph"/>
        <w:numPr>
          <w:ilvl w:val="0"/>
          <w:numId w:val="1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Волшебные превращения.</w:t>
      </w:r>
      <w:r w:rsidRPr="00F74438">
        <w:rPr>
          <w:color w:val="0F1115"/>
          <w:sz w:val="28"/>
          <w:szCs w:val="28"/>
        </w:rPr>
        <w:t> Старая простыня + стулья = палатка или пещера. Диван может стать кораблём, а ковёр — волшебным островом. Произнесите: "Ой, смотри, мы не в комнате, мы в джунглях! Что это за шум? Какие здесь животные?".</w:t>
      </w:r>
    </w:p>
    <w:p w:rsidR="0060392F" w:rsidRPr="00F74438" w:rsidRDefault="0060392F" w:rsidP="0060392F">
      <w:pPr>
        <w:pStyle w:val="ds-markdown-paragraph"/>
        <w:numPr>
          <w:ilvl w:val="0"/>
          <w:numId w:val="1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Домашний оркестр.</w:t>
      </w:r>
      <w:r w:rsidRPr="00F74438">
        <w:rPr>
          <w:color w:val="0F1115"/>
          <w:sz w:val="28"/>
          <w:szCs w:val="28"/>
        </w:rPr>
        <w:t> Кастрюли, ложки, коробки с крупой, пластиковые бутылки с фасолью — вот и готовы инструменты. Ставьте любимую песню и дирижируйте этим хаосом с улыбкой.</w:t>
      </w:r>
    </w:p>
    <w:p w:rsidR="0060392F" w:rsidRPr="00F74438" w:rsidRDefault="0060392F" w:rsidP="0060392F">
      <w:pPr>
        <w:pStyle w:val="ds-markdown-paragraph"/>
        <w:numPr>
          <w:ilvl w:val="0"/>
          <w:numId w:val="1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lastRenderedPageBreak/>
        <w:t>Спасительная уборка.</w:t>
      </w:r>
      <w:r w:rsidRPr="00F74438">
        <w:rPr>
          <w:color w:val="0F1115"/>
          <w:sz w:val="28"/>
          <w:szCs w:val="28"/>
        </w:rPr>
        <w:t xml:space="preserve"> Превратите сбор игрушек в игру: "Кто быстрее соберет всех красных </w:t>
      </w:r>
      <w:proofErr w:type="spellStart"/>
      <w:r w:rsidRPr="00F74438">
        <w:rPr>
          <w:color w:val="0F1115"/>
          <w:sz w:val="28"/>
          <w:szCs w:val="28"/>
        </w:rPr>
        <w:t>лего</w:t>
      </w:r>
      <w:proofErr w:type="spellEnd"/>
      <w:r w:rsidRPr="00F74438">
        <w:rPr>
          <w:color w:val="0F1115"/>
          <w:sz w:val="28"/>
          <w:szCs w:val="28"/>
        </w:rPr>
        <w:t xml:space="preserve"> в коробку?" или "Давай отвезем машинки на мойку (в корзину) на большой скорости!".</w:t>
      </w:r>
    </w:p>
    <w:p w:rsidR="0060392F" w:rsidRPr="00F74438" w:rsidRDefault="0060392F" w:rsidP="0060392F">
      <w:pPr>
        <w:pStyle w:val="ds-markdown-paragraph"/>
        <w:spacing w:before="240" w:beforeAutospacing="0" w:after="240" w:afterAutospacing="0" w:line="420" w:lineRule="atLeast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Для дошкольников (4-7 лет):</w:t>
      </w:r>
    </w:p>
    <w:p w:rsidR="0060392F" w:rsidRPr="00F74438" w:rsidRDefault="0060392F" w:rsidP="0060392F">
      <w:pPr>
        <w:pStyle w:val="ds-markdown-paragraph"/>
        <w:numPr>
          <w:ilvl w:val="0"/>
          <w:numId w:val="2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proofErr w:type="spellStart"/>
      <w:r w:rsidRPr="00F74438">
        <w:rPr>
          <w:rStyle w:val="a3"/>
          <w:color w:val="0F1115"/>
          <w:sz w:val="28"/>
          <w:szCs w:val="28"/>
        </w:rPr>
        <w:t>Квест</w:t>
      </w:r>
      <w:proofErr w:type="spellEnd"/>
      <w:r w:rsidRPr="00F74438">
        <w:rPr>
          <w:rStyle w:val="a3"/>
          <w:color w:val="0F1115"/>
          <w:sz w:val="28"/>
          <w:szCs w:val="28"/>
        </w:rPr>
        <w:t xml:space="preserve"> по квартире.</w:t>
      </w:r>
      <w:r w:rsidRPr="00F74438">
        <w:rPr>
          <w:color w:val="0F1115"/>
          <w:sz w:val="28"/>
          <w:szCs w:val="28"/>
        </w:rPr>
        <w:t> </w:t>
      </w:r>
      <w:proofErr w:type="gramStart"/>
      <w:r w:rsidRPr="00F74438">
        <w:rPr>
          <w:color w:val="0F1115"/>
          <w:sz w:val="28"/>
          <w:szCs w:val="28"/>
        </w:rPr>
        <w:t>Нарисуйте простую карту или оставляйте записочки-подсказки ("Ищи там, где холодно" — холодильник.</w:t>
      </w:r>
      <w:proofErr w:type="gramEnd"/>
      <w:r w:rsidRPr="00F74438">
        <w:rPr>
          <w:color w:val="0F1115"/>
          <w:sz w:val="28"/>
          <w:szCs w:val="28"/>
        </w:rPr>
        <w:t xml:space="preserve"> Там следующая записка: </w:t>
      </w:r>
      <w:proofErr w:type="gramStart"/>
      <w:r w:rsidRPr="00F74438">
        <w:rPr>
          <w:color w:val="0F1115"/>
          <w:sz w:val="28"/>
          <w:szCs w:val="28"/>
        </w:rPr>
        <w:t>"Ищи, где мы смотрим вечерние сказки" — телевизор).</w:t>
      </w:r>
      <w:proofErr w:type="gramEnd"/>
      <w:r w:rsidRPr="00F74438">
        <w:rPr>
          <w:color w:val="0F1115"/>
          <w:sz w:val="28"/>
          <w:szCs w:val="28"/>
        </w:rPr>
        <w:t xml:space="preserve"> В конце — маленький сюрприз: наклейки, яблочко или билет на вечерний мультфильм.</w:t>
      </w:r>
    </w:p>
    <w:p w:rsidR="0060392F" w:rsidRPr="00F74438" w:rsidRDefault="0060392F" w:rsidP="0060392F">
      <w:pPr>
        <w:pStyle w:val="ds-markdown-paragraph"/>
        <w:numPr>
          <w:ilvl w:val="0"/>
          <w:numId w:val="2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Мастерская художника.</w:t>
      </w:r>
      <w:r w:rsidRPr="00F74438">
        <w:rPr>
          <w:color w:val="0F1115"/>
          <w:sz w:val="28"/>
          <w:szCs w:val="28"/>
        </w:rPr>
        <w:t> Расстелите на столе или полу старые обои (рулоном вниз), достаньте краски, карандаши, пластилин. Не рисуйте задание ("нарисуй дом"), рисуйте историю: "Давай изобразим наше самое веселое летнее приключение!".</w:t>
      </w:r>
    </w:p>
    <w:p w:rsidR="0060392F" w:rsidRPr="00F74438" w:rsidRDefault="0060392F" w:rsidP="0060392F">
      <w:pPr>
        <w:pStyle w:val="ds-markdown-paragraph"/>
        <w:numPr>
          <w:ilvl w:val="0"/>
          <w:numId w:val="2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Театр теней.</w:t>
      </w:r>
      <w:r w:rsidRPr="00F74438">
        <w:rPr>
          <w:color w:val="0F1115"/>
          <w:sz w:val="28"/>
          <w:szCs w:val="28"/>
        </w:rPr>
        <w:t> Выключите свет, возьмите фонарик. Научитесь делать из рук собачку, зайца, птицу. Показывайте небольшие сценки или угадывайте, чья это тень.</w:t>
      </w:r>
    </w:p>
    <w:p w:rsidR="0060392F" w:rsidRPr="00F74438" w:rsidRDefault="0060392F" w:rsidP="0060392F">
      <w:pPr>
        <w:pStyle w:val="ds-markdown-paragraph"/>
        <w:spacing w:before="240" w:beforeAutospacing="0" w:after="240" w:afterAutospacing="0" w:line="420" w:lineRule="atLeast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Для младших школьников (7-10 лет):</w:t>
      </w:r>
    </w:p>
    <w:p w:rsidR="0060392F" w:rsidRPr="00F74438" w:rsidRDefault="0060392F" w:rsidP="0060392F">
      <w:pPr>
        <w:pStyle w:val="ds-markdown-paragraph"/>
        <w:numPr>
          <w:ilvl w:val="0"/>
          <w:numId w:val="3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Настольные игры-самоделки.</w:t>
      </w:r>
      <w:r w:rsidRPr="00F74438">
        <w:rPr>
          <w:color w:val="0F1115"/>
          <w:sz w:val="28"/>
          <w:szCs w:val="28"/>
        </w:rPr>
        <w:t> Придумайте и нарисуйте своё игровое поле (путь от дома до дачи через воображаемые препятствия), сделайте карточки с заданиями ("Пропусти ход, потому что застрял в пробке", "Перейди на 3 клетки вперед, потому что попутный ветер").</w:t>
      </w:r>
    </w:p>
    <w:p w:rsidR="0060392F" w:rsidRPr="00F74438" w:rsidRDefault="0060392F" w:rsidP="0060392F">
      <w:pPr>
        <w:pStyle w:val="ds-markdown-paragraph"/>
        <w:numPr>
          <w:ilvl w:val="0"/>
          <w:numId w:val="3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Кулинарное шоу.</w:t>
      </w:r>
      <w:r w:rsidRPr="00F74438">
        <w:rPr>
          <w:color w:val="0F1115"/>
          <w:sz w:val="28"/>
          <w:szCs w:val="28"/>
        </w:rPr>
        <w:t xml:space="preserve"> Выберите простой рецепт (печенье, </w:t>
      </w:r>
      <w:proofErr w:type="spellStart"/>
      <w:r w:rsidRPr="00F74438">
        <w:rPr>
          <w:color w:val="0F1115"/>
          <w:sz w:val="28"/>
          <w:szCs w:val="28"/>
        </w:rPr>
        <w:t>капкейки</w:t>
      </w:r>
      <w:proofErr w:type="spellEnd"/>
      <w:r w:rsidRPr="00F74438">
        <w:rPr>
          <w:color w:val="0F1115"/>
          <w:sz w:val="28"/>
          <w:szCs w:val="28"/>
        </w:rPr>
        <w:t>, пицца на готовой основе). Пусть ребенок будет шеф-поваром, а вы — помощником. Это и математика (отмерять граммы), и химия, и огромная гордость за результат.</w:t>
      </w:r>
    </w:p>
    <w:p w:rsidR="0060392F" w:rsidRPr="00F74438" w:rsidRDefault="0060392F" w:rsidP="0060392F">
      <w:pPr>
        <w:pStyle w:val="ds-markdown-paragraph"/>
        <w:numPr>
          <w:ilvl w:val="0"/>
          <w:numId w:val="3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Конструкторское бюро.</w:t>
      </w:r>
      <w:r w:rsidRPr="00F74438">
        <w:rPr>
          <w:color w:val="0F1115"/>
          <w:sz w:val="28"/>
          <w:szCs w:val="28"/>
        </w:rPr>
        <w:t xml:space="preserve"> Задание: построить мост между двумя стульями так, чтобы он выдержал мягкую игрушку. Материалы: бумага, картон, скотч, веревки, </w:t>
      </w:r>
      <w:proofErr w:type="spellStart"/>
      <w:r w:rsidRPr="00F74438">
        <w:rPr>
          <w:color w:val="0F1115"/>
          <w:sz w:val="28"/>
          <w:szCs w:val="28"/>
        </w:rPr>
        <w:t>лего</w:t>
      </w:r>
      <w:proofErr w:type="spellEnd"/>
      <w:r w:rsidRPr="00F74438">
        <w:rPr>
          <w:color w:val="0F1115"/>
          <w:sz w:val="28"/>
          <w:szCs w:val="28"/>
        </w:rPr>
        <w:t xml:space="preserve">. Здесь включается инженерия, </w:t>
      </w:r>
      <w:proofErr w:type="spellStart"/>
      <w:r w:rsidRPr="00F74438">
        <w:rPr>
          <w:color w:val="0F1115"/>
          <w:sz w:val="28"/>
          <w:szCs w:val="28"/>
        </w:rPr>
        <w:t>креатив</w:t>
      </w:r>
      <w:proofErr w:type="spellEnd"/>
      <w:r w:rsidRPr="00F74438">
        <w:rPr>
          <w:color w:val="0F1115"/>
          <w:sz w:val="28"/>
          <w:szCs w:val="28"/>
        </w:rPr>
        <w:t xml:space="preserve"> и командная работа.</w:t>
      </w:r>
    </w:p>
    <w:p w:rsidR="0060392F" w:rsidRPr="00F74438" w:rsidRDefault="0060392F" w:rsidP="0060392F">
      <w:pPr>
        <w:pStyle w:val="2"/>
        <w:spacing w:before="480" w:after="240" w:line="480" w:lineRule="atLeast"/>
        <w:jc w:val="both"/>
        <w:rPr>
          <w:rFonts w:ascii="Times New Roman" w:hAnsi="Times New Roman" w:cs="Times New Roman"/>
          <w:color w:val="0F1115"/>
          <w:sz w:val="28"/>
          <w:szCs w:val="28"/>
        </w:rPr>
      </w:pPr>
      <w:r w:rsidRPr="00F74438">
        <w:rPr>
          <w:rFonts w:ascii="Times New Roman" w:hAnsi="Times New Roman" w:cs="Times New Roman"/>
          <w:color w:val="0F1115"/>
          <w:sz w:val="28"/>
          <w:szCs w:val="28"/>
        </w:rPr>
        <w:t>Несколько простых правил для родителей</w:t>
      </w:r>
    </w:p>
    <w:p w:rsidR="0060392F" w:rsidRPr="00F74438" w:rsidRDefault="0060392F" w:rsidP="0060392F">
      <w:pPr>
        <w:pStyle w:val="ds-markdown-paragraph"/>
        <w:numPr>
          <w:ilvl w:val="0"/>
          <w:numId w:val="4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Отключите телефон.</w:t>
      </w:r>
      <w:r w:rsidRPr="00F74438">
        <w:rPr>
          <w:color w:val="0F1115"/>
          <w:sz w:val="28"/>
          <w:szCs w:val="28"/>
        </w:rPr>
        <w:t> Хотя бы на 20 минут. Полное присутствие — лучший подарок.</w:t>
      </w:r>
    </w:p>
    <w:p w:rsidR="0060392F" w:rsidRPr="00F74438" w:rsidRDefault="0060392F" w:rsidP="0060392F">
      <w:pPr>
        <w:pStyle w:val="ds-markdown-paragraph"/>
        <w:numPr>
          <w:ilvl w:val="0"/>
          <w:numId w:val="4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lastRenderedPageBreak/>
        <w:t>Позвольте ребенку вести.</w:t>
      </w:r>
      <w:r w:rsidRPr="00F74438">
        <w:rPr>
          <w:color w:val="0F1115"/>
          <w:sz w:val="28"/>
          <w:szCs w:val="28"/>
        </w:rPr>
        <w:t> Следуйте за его сюжетом, даже если он кажется вам странным. Вы — помощник, а не режиссер.</w:t>
      </w:r>
    </w:p>
    <w:p w:rsidR="0060392F" w:rsidRPr="00F74438" w:rsidRDefault="0060392F" w:rsidP="0060392F">
      <w:pPr>
        <w:pStyle w:val="ds-markdown-paragraph"/>
        <w:numPr>
          <w:ilvl w:val="0"/>
          <w:numId w:val="4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Не учите, а проживайте.</w:t>
      </w:r>
      <w:r w:rsidRPr="00F74438">
        <w:rPr>
          <w:color w:val="0F1115"/>
          <w:sz w:val="28"/>
          <w:szCs w:val="28"/>
        </w:rPr>
        <w:t> Не стоит постоянно поправлять: "Так собачки не говорят" или "Домик надо строить вот так". В этой игре его правила — самые правильные.</w:t>
      </w:r>
    </w:p>
    <w:p w:rsidR="0060392F" w:rsidRPr="00F74438" w:rsidRDefault="0060392F" w:rsidP="0060392F">
      <w:pPr>
        <w:pStyle w:val="ds-markdown-paragraph"/>
        <w:numPr>
          <w:ilvl w:val="0"/>
          <w:numId w:val="4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Хватит 15-20 минут.</w:t>
      </w:r>
      <w:r w:rsidRPr="00F74438">
        <w:rPr>
          <w:color w:val="0F1115"/>
          <w:sz w:val="28"/>
          <w:szCs w:val="28"/>
        </w:rPr>
        <w:t xml:space="preserve"> Лучше короткая, но яркая и искренняя игра, чем час "обязательного веселья" с </w:t>
      </w:r>
      <w:proofErr w:type="spellStart"/>
      <w:r w:rsidRPr="00F74438">
        <w:rPr>
          <w:color w:val="0F1115"/>
          <w:sz w:val="28"/>
          <w:szCs w:val="28"/>
        </w:rPr>
        <w:t>поглядыванием</w:t>
      </w:r>
      <w:proofErr w:type="spellEnd"/>
      <w:r w:rsidRPr="00F74438">
        <w:rPr>
          <w:color w:val="0F1115"/>
          <w:sz w:val="28"/>
          <w:szCs w:val="28"/>
        </w:rPr>
        <w:t xml:space="preserve"> на часы.</w:t>
      </w:r>
    </w:p>
    <w:p w:rsidR="0060392F" w:rsidRPr="00F74438" w:rsidRDefault="0060392F" w:rsidP="0060392F">
      <w:pPr>
        <w:pStyle w:val="ds-markdown-paragraph"/>
        <w:numPr>
          <w:ilvl w:val="0"/>
          <w:numId w:val="4"/>
        </w:numPr>
        <w:spacing w:after="0" w:afterAutospacing="0" w:line="420" w:lineRule="atLeast"/>
        <w:ind w:left="0"/>
        <w:jc w:val="both"/>
        <w:rPr>
          <w:color w:val="0F1115"/>
          <w:sz w:val="28"/>
          <w:szCs w:val="28"/>
        </w:rPr>
      </w:pPr>
      <w:r w:rsidRPr="00F74438">
        <w:rPr>
          <w:rStyle w:val="a3"/>
          <w:color w:val="0F1115"/>
          <w:sz w:val="28"/>
          <w:szCs w:val="28"/>
        </w:rPr>
        <w:t>Радуйтесь процессу.</w:t>
      </w:r>
      <w:r w:rsidRPr="00F74438">
        <w:rPr>
          <w:color w:val="0F1115"/>
          <w:sz w:val="28"/>
          <w:szCs w:val="28"/>
        </w:rPr>
        <w:t> Ваш смех и увлеченный взгляд — главный показатель успеха.</w:t>
      </w:r>
    </w:p>
    <w:p w:rsidR="0060392F" w:rsidRPr="00F74438" w:rsidRDefault="0060392F" w:rsidP="0060392F">
      <w:pPr>
        <w:pStyle w:val="ds-markdown-paragraph"/>
        <w:spacing w:before="240" w:beforeAutospacing="0" w:after="240" w:afterAutospacing="0" w:line="420" w:lineRule="atLeast"/>
        <w:ind w:firstLine="567"/>
        <w:rPr>
          <w:color w:val="0F1115"/>
          <w:sz w:val="28"/>
          <w:szCs w:val="28"/>
        </w:rPr>
      </w:pPr>
      <w:r w:rsidRPr="00F74438">
        <w:rPr>
          <w:color w:val="0F1115"/>
          <w:sz w:val="28"/>
          <w:szCs w:val="28"/>
        </w:rPr>
        <w:t>Игра — это не пункт в расписании между уроками и ужином. Это состояние души и возможность ненадолго вернуться в детство самому. Не стремитесь к идеалу, стремитесь к радости общения.</w:t>
      </w:r>
    </w:p>
    <w:p w:rsidR="0060392F" w:rsidRDefault="0060392F" w:rsidP="0060392F">
      <w:pPr>
        <w:pStyle w:val="ds-markdown-paragraph"/>
        <w:spacing w:before="240" w:beforeAutospacing="0" w:after="240" w:afterAutospacing="0" w:line="420" w:lineRule="atLeast"/>
        <w:rPr>
          <w:rStyle w:val="a3"/>
          <w:b w:val="0"/>
          <w:color w:val="0F1115"/>
          <w:sz w:val="28"/>
          <w:szCs w:val="28"/>
        </w:rPr>
      </w:pPr>
      <w:r w:rsidRPr="00F74438">
        <w:rPr>
          <w:color w:val="0F1115"/>
          <w:sz w:val="28"/>
          <w:szCs w:val="28"/>
        </w:rPr>
        <w:t xml:space="preserve">Сегодня вечером вместо вопроса "Что получил в школе?" попробуйте сказать: "Привет! Давай построим крепость из одеял (или сыграем в настольную игру, или устроим кукольный спектакль)?". Вы увидите, как загорятся глаза у вашего ребенка. А это — самая высокая награда. </w:t>
      </w:r>
      <w:r w:rsidRPr="00F74438">
        <w:rPr>
          <w:rStyle w:val="a3"/>
          <w:b w:val="0"/>
          <w:color w:val="0F1115"/>
          <w:sz w:val="28"/>
          <w:szCs w:val="28"/>
        </w:rPr>
        <w:t>Играйте с удовольствием!</w:t>
      </w:r>
    </w:p>
    <w:p w:rsidR="0060392F" w:rsidRDefault="0060392F" w:rsidP="0060392F">
      <w:pPr>
        <w:shd w:val="clear" w:color="auto" w:fill="FFFFFF"/>
        <w:spacing w:after="0"/>
        <w:ind w:firstLine="567"/>
        <w:jc w:val="right"/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Педагог-дефектолог РРЦ «Салют» </w:t>
      </w:r>
      <w:proofErr w:type="gramStart"/>
      <w:r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. Уфа, </w:t>
      </w:r>
      <w:proofErr w:type="spellStart"/>
      <w:r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Кашкарова</w:t>
      </w:r>
      <w:proofErr w:type="spellEnd"/>
      <w:r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 Н.К.</w:t>
      </w:r>
    </w:p>
    <w:p w:rsidR="001E0E41" w:rsidRDefault="0060392F"/>
    <w:sectPr w:rsidR="001E0E41" w:rsidSect="00935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1298"/>
    <w:multiLevelType w:val="multilevel"/>
    <w:tmpl w:val="E6D29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8C41C7"/>
    <w:multiLevelType w:val="multilevel"/>
    <w:tmpl w:val="50D09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F613CB"/>
    <w:multiLevelType w:val="multilevel"/>
    <w:tmpl w:val="0708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1A4024"/>
    <w:multiLevelType w:val="multilevel"/>
    <w:tmpl w:val="DEA8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92F"/>
    <w:rsid w:val="001509E3"/>
    <w:rsid w:val="004A6C27"/>
    <w:rsid w:val="0060392F"/>
    <w:rsid w:val="0093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92F"/>
  </w:style>
  <w:style w:type="paragraph" w:styleId="1">
    <w:name w:val="heading 1"/>
    <w:basedOn w:val="a"/>
    <w:next w:val="a"/>
    <w:link w:val="10"/>
    <w:uiPriority w:val="9"/>
    <w:qFormat/>
    <w:rsid w:val="006039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39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3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039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60392F"/>
    <w:rPr>
      <w:b/>
      <w:bCs/>
    </w:rPr>
  </w:style>
  <w:style w:type="paragraph" w:customStyle="1" w:styleId="ds-markdown-paragraph">
    <w:name w:val="ds-markdown-paragraph"/>
    <w:basedOn w:val="a"/>
    <w:rsid w:val="00603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3558</Characters>
  <Application>Microsoft Office Word</Application>
  <DocSecurity>0</DocSecurity>
  <Lines>29</Lines>
  <Paragraphs>8</Paragraphs>
  <ScaleCrop>false</ScaleCrop>
  <Company>HP Inc.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2.1.15</dc:creator>
  <cp:keywords/>
  <dc:description/>
  <cp:lastModifiedBy>2.1.15</cp:lastModifiedBy>
  <cp:revision>2</cp:revision>
  <dcterms:created xsi:type="dcterms:W3CDTF">2025-12-19T06:09:00Z</dcterms:created>
  <dcterms:modified xsi:type="dcterms:W3CDTF">2025-12-19T06:09:00Z</dcterms:modified>
</cp:coreProperties>
</file>