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86F43" w14:textId="77777777" w:rsidR="000E3C70" w:rsidRPr="00147344" w:rsidRDefault="000E3C70" w:rsidP="0014734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25215A8C" w14:textId="77777777" w:rsidR="00147344" w:rsidRPr="00147344" w:rsidRDefault="007A51CF" w:rsidP="00147344">
      <w:pPr>
        <w:pStyle w:val="Default"/>
        <w:ind w:firstLine="68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Углицкая А.В.</w:t>
      </w:r>
    </w:p>
    <w:p w14:paraId="0B9B746B" w14:textId="77777777" w:rsidR="00147344" w:rsidRPr="007A51CF" w:rsidRDefault="00147344" w:rsidP="00147344">
      <w:pPr>
        <w:pStyle w:val="Default"/>
        <w:ind w:firstLine="680"/>
        <w:jc w:val="right"/>
        <w:rPr>
          <w:sz w:val="28"/>
          <w:szCs w:val="28"/>
        </w:rPr>
      </w:pPr>
      <w:r w:rsidRPr="00147344">
        <w:rPr>
          <w:sz w:val="28"/>
          <w:szCs w:val="28"/>
        </w:rPr>
        <w:t xml:space="preserve">Дальневосточный филиал </w:t>
      </w:r>
      <w:r>
        <w:rPr>
          <w:sz w:val="28"/>
          <w:szCs w:val="28"/>
        </w:rPr>
        <w:t>«</w:t>
      </w:r>
      <w:r w:rsidRPr="00147344">
        <w:rPr>
          <w:sz w:val="28"/>
          <w:szCs w:val="28"/>
        </w:rPr>
        <w:t>Российского государственного университета правосудия</w:t>
      </w:r>
      <w:r>
        <w:rPr>
          <w:sz w:val="28"/>
          <w:szCs w:val="28"/>
        </w:rPr>
        <w:t xml:space="preserve"> имени В.М. Лебедева»</w:t>
      </w:r>
      <w:r w:rsidRPr="00147344">
        <w:rPr>
          <w:sz w:val="28"/>
          <w:szCs w:val="28"/>
        </w:rPr>
        <w:t xml:space="preserve">, г. Хабаровск, Россия, </w:t>
      </w:r>
      <w:r w:rsidR="007A51CF">
        <w:rPr>
          <w:sz w:val="28"/>
          <w:szCs w:val="28"/>
          <w:lang w:val="en-US"/>
        </w:rPr>
        <w:t>alinka</w:t>
      </w:r>
      <w:r w:rsidR="007A51CF" w:rsidRPr="007A51CF">
        <w:rPr>
          <w:sz w:val="28"/>
          <w:szCs w:val="28"/>
        </w:rPr>
        <w:t>.</w:t>
      </w:r>
      <w:r w:rsidR="007A51CF">
        <w:rPr>
          <w:sz w:val="28"/>
          <w:szCs w:val="28"/>
          <w:lang w:val="en-US"/>
        </w:rPr>
        <w:t>uglitskaya</w:t>
      </w:r>
      <w:r w:rsidR="007A51CF" w:rsidRPr="007A51CF">
        <w:rPr>
          <w:sz w:val="28"/>
          <w:szCs w:val="28"/>
        </w:rPr>
        <w:t>@</w:t>
      </w:r>
      <w:r w:rsidR="007A51CF">
        <w:rPr>
          <w:sz w:val="28"/>
          <w:szCs w:val="28"/>
          <w:lang w:val="en-US"/>
        </w:rPr>
        <w:t>mail</w:t>
      </w:r>
      <w:r w:rsidR="007A51CF" w:rsidRPr="007A51CF">
        <w:rPr>
          <w:sz w:val="28"/>
          <w:szCs w:val="28"/>
        </w:rPr>
        <w:t>.</w:t>
      </w:r>
      <w:r w:rsidR="007A51CF">
        <w:rPr>
          <w:sz w:val="28"/>
          <w:szCs w:val="28"/>
          <w:lang w:val="en-US"/>
        </w:rPr>
        <w:t>ru</w:t>
      </w:r>
    </w:p>
    <w:p w14:paraId="65CDF241" w14:textId="77777777" w:rsidR="00147344" w:rsidRDefault="00147344" w:rsidP="00147344">
      <w:pPr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</w:p>
    <w:p w14:paraId="28D38919" w14:textId="77777777" w:rsidR="00147344" w:rsidRDefault="00147344" w:rsidP="00147344">
      <w:pPr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</w:p>
    <w:p w14:paraId="563F439F" w14:textId="3C0DDE98" w:rsidR="00A40890" w:rsidRPr="00D62004" w:rsidRDefault="007A51CF" w:rsidP="00AD7189">
      <w:pPr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ИНТЕЛЕКТУАЛЫ И ВЛАСТЬ В РОССИИ НА РУБЕЖЕ </w:t>
      </w:r>
      <w:r>
        <w:rPr>
          <w:rFonts w:ascii="Times New Roman" w:hAnsi="Times New Roman"/>
          <w:b/>
          <w:sz w:val="28"/>
          <w:szCs w:val="28"/>
          <w:lang w:val="en-US"/>
        </w:rPr>
        <w:t>XX</w:t>
      </w:r>
      <w:r w:rsidRPr="007A51CF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  <w:lang w:val="en-US"/>
        </w:rPr>
        <w:t>XXI</w:t>
      </w:r>
      <w:r w:rsidR="002945FA">
        <w:rPr>
          <w:rFonts w:ascii="Times New Roman" w:hAnsi="Times New Roman"/>
          <w:b/>
          <w:sz w:val="28"/>
          <w:szCs w:val="28"/>
        </w:rPr>
        <w:t xml:space="preserve"> ВЕКОВ</w:t>
      </w:r>
    </w:p>
    <w:p w14:paraId="541205CC" w14:textId="77777777" w:rsidR="00231F38" w:rsidRPr="00147344" w:rsidRDefault="00597890" w:rsidP="00147344">
      <w:pPr>
        <w:widowControl w:val="0"/>
        <w:autoSpaceDE w:val="0"/>
        <w:autoSpaceDN w:val="0"/>
        <w:adjustRightInd w:val="0"/>
        <w:spacing w:before="240" w:after="0" w:line="240" w:lineRule="auto"/>
        <w:ind w:firstLine="680"/>
        <w:jc w:val="both"/>
        <w:rPr>
          <w:rFonts w:ascii="Times New Roman" w:hAnsi="Times New Roman"/>
          <w:b/>
          <w:i/>
          <w:sz w:val="28"/>
          <w:szCs w:val="28"/>
        </w:rPr>
      </w:pPr>
      <w:r w:rsidRPr="00147344">
        <w:rPr>
          <w:rFonts w:ascii="Times New Roman" w:hAnsi="Times New Roman"/>
          <w:b/>
          <w:iCs/>
          <w:color w:val="000000"/>
          <w:sz w:val="28"/>
          <w:szCs w:val="28"/>
        </w:rPr>
        <w:t>Аннотация:</w:t>
      </w:r>
      <w:r w:rsidR="00A40890" w:rsidRPr="00A40890">
        <w:rPr>
          <w:rFonts w:ascii="Times New Roman" w:hAnsi="Times New Roman"/>
          <w:bCs/>
          <w:iCs/>
          <w:sz w:val="28"/>
          <w:szCs w:val="28"/>
        </w:rPr>
        <w:t xml:space="preserve"> В </w:t>
      </w:r>
      <w:r w:rsidR="00A40890">
        <w:rPr>
          <w:rFonts w:ascii="Times New Roman" w:hAnsi="Times New Roman"/>
          <w:bCs/>
          <w:iCs/>
          <w:sz w:val="28"/>
          <w:szCs w:val="28"/>
        </w:rPr>
        <w:t>данной статье рассматривается изменение взаимодействий</w:t>
      </w:r>
      <w:r w:rsidR="00A40890" w:rsidRPr="00A40890">
        <w:rPr>
          <w:rFonts w:ascii="Times New Roman" w:hAnsi="Times New Roman"/>
          <w:bCs/>
          <w:iCs/>
          <w:sz w:val="28"/>
          <w:szCs w:val="28"/>
        </w:rPr>
        <w:t xml:space="preserve"> ме</w:t>
      </w:r>
      <w:r w:rsidR="00A40890">
        <w:rPr>
          <w:rFonts w:ascii="Times New Roman" w:hAnsi="Times New Roman"/>
          <w:bCs/>
          <w:iCs/>
          <w:sz w:val="28"/>
          <w:szCs w:val="28"/>
        </w:rPr>
        <w:t>жду интеллектуальным слоем населения</w:t>
      </w:r>
      <w:r w:rsidR="00A40890" w:rsidRPr="00A40890">
        <w:rPr>
          <w:rFonts w:ascii="Times New Roman" w:hAnsi="Times New Roman"/>
          <w:bCs/>
          <w:iCs/>
          <w:sz w:val="28"/>
          <w:szCs w:val="28"/>
        </w:rPr>
        <w:t xml:space="preserve"> и государственной властью в России в период с конца 1980-х по 2020-е годы. На основе историко-социологического анализа </w:t>
      </w:r>
      <w:r w:rsidR="0032739E">
        <w:rPr>
          <w:rFonts w:ascii="Times New Roman" w:hAnsi="Times New Roman"/>
          <w:bCs/>
          <w:iCs/>
          <w:sz w:val="28"/>
          <w:szCs w:val="28"/>
        </w:rPr>
        <w:t xml:space="preserve">в статье </w:t>
      </w:r>
      <w:r w:rsidR="00A40890" w:rsidRPr="00A40890">
        <w:rPr>
          <w:rFonts w:ascii="Times New Roman" w:hAnsi="Times New Roman"/>
          <w:bCs/>
          <w:iCs/>
          <w:sz w:val="28"/>
          <w:szCs w:val="28"/>
        </w:rPr>
        <w:t>выделены три ключевые фазы в эволюции этих отн</w:t>
      </w:r>
      <w:r w:rsidR="0032739E">
        <w:rPr>
          <w:rFonts w:ascii="Times New Roman" w:hAnsi="Times New Roman"/>
          <w:bCs/>
          <w:iCs/>
          <w:sz w:val="28"/>
          <w:szCs w:val="28"/>
        </w:rPr>
        <w:t>ошений. Статья указывает</w:t>
      </w:r>
      <w:r w:rsidR="00A40890" w:rsidRPr="00A40890">
        <w:rPr>
          <w:rFonts w:ascii="Times New Roman" w:hAnsi="Times New Roman"/>
          <w:bCs/>
          <w:iCs/>
          <w:sz w:val="28"/>
          <w:szCs w:val="28"/>
        </w:rPr>
        <w:t xml:space="preserve">, что </w:t>
      </w:r>
      <w:r w:rsidR="0032739E">
        <w:rPr>
          <w:rFonts w:ascii="Times New Roman" w:hAnsi="Times New Roman"/>
          <w:bCs/>
          <w:iCs/>
          <w:sz w:val="28"/>
          <w:szCs w:val="28"/>
        </w:rPr>
        <w:t>характерным итогом изменений</w:t>
      </w:r>
      <w:r w:rsidR="00A40890" w:rsidRPr="00A40890">
        <w:rPr>
          <w:rFonts w:ascii="Times New Roman" w:hAnsi="Times New Roman"/>
          <w:bCs/>
          <w:iCs/>
          <w:sz w:val="28"/>
          <w:szCs w:val="28"/>
        </w:rPr>
        <w:t xml:space="preserve"> стал переход от модели активного политического участия и морального лидерства </w:t>
      </w:r>
      <w:r w:rsidR="0032739E">
        <w:rPr>
          <w:rFonts w:ascii="Times New Roman" w:hAnsi="Times New Roman"/>
          <w:bCs/>
          <w:iCs/>
          <w:sz w:val="28"/>
          <w:szCs w:val="28"/>
        </w:rPr>
        <w:t>интеллектуалов к их функциональному расслоению и разделению</w:t>
      </w:r>
      <w:r w:rsidR="00A40890" w:rsidRPr="00A40890">
        <w:rPr>
          <w:rFonts w:ascii="Times New Roman" w:hAnsi="Times New Roman"/>
          <w:bCs/>
          <w:iCs/>
          <w:sz w:val="28"/>
          <w:szCs w:val="28"/>
        </w:rPr>
        <w:t xml:space="preserve"> в рамках сложившегося политического порядка. Отношения строятся на основе инструментального использования экспертного знания властью и выбора интеллектуалами различных стратегий адаптации — от кооптации до автономии или открытого противостояния.</w:t>
      </w:r>
      <w:r w:rsidR="00231F38" w:rsidRPr="00147344">
        <w:rPr>
          <w:rFonts w:ascii="Times New Roman" w:hAnsi="Times New Roman"/>
          <w:color w:val="000000"/>
          <w:sz w:val="28"/>
          <w:szCs w:val="28"/>
        </w:rPr>
        <w:tab/>
      </w:r>
      <w:r w:rsidR="00231F38" w:rsidRPr="00147344">
        <w:rPr>
          <w:rFonts w:ascii="Times New Roman" w:hAnsi="Times New Roman"/>
          <w:color w:val="000000"/>
          <w:sz w:val="28"/>
          <w:szCs w:val="28"/>
        </w:rPr>
        <w:tab/>
      </w:r>
      <w:r w:rsidR="00231F38" w:rsidRPr="00147344">
        <w:rPr>
          <w:rFonts w:ascii="Times New Roman" w:hAnsi="Times New Roman"/>
          <w:color w:val="000000"/>
          <w:sz w:val="28"/>
          <w:szCs w:val="28"/>
        </w:rPr>
        <w:tab/>
      </w:r>
      <w:r w:rsidR="00231F38" w:rsidRPr="00147344">
        <w:rPr>
          <w:rFonts w:ascii="Times New Roman" w:hAnsi="Times New Roman"/>
          <w:color w:val="000000"/>
          <w:sz w:val="28"/>
          <w:szCs w:val="28"/>
        </w:rPr>
        <w:tab/>
      </w:r>
      <w:r w:rsidR="00231F38" w:rsidRPr="00147344">
        <w:rPr>
          <w:rFonts w:ascii="Times New Roman" w:hAnsi="Times New Roman"/>
          <w:color w:val="000000"/>
          <w:sz w:val="28"/>
          <w:szCs w:val="28"/>
        </w:rPr>
        <w:tab/>
      </w:r>
      <w:r w:rsidR="00231F38" w:rsidRPr="00147344">
        <w:rPr>
          <w:rFonts w:ascii="Times New Roman" w:hAnsi="Times New Roman"/>
          <w:color w:val="000000"/>
          <w:sz w:val="28"/>
          <w:szCs w:val="28"/>
        </w:rPr>
        <w:tab/>
      </w:r>
    </w:p>
    <w:p w14:paraId="5275578C" w14:textId="77777777" w:rsidR="00597890" w:rsidRPr="00A40890" w:rsidRDefault="00774774" w:rsidP="00147344">
      <w:pPr>
        <w:widowControl w:val="0"/>
        <w:autoSpaceDE w:val="0"/>
        <w:autoSpaceDN w:val="0"/>
        <w:adjustRightInd w:val="0"/>
        <w:spacing w:before="240" w:after="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147344">
        <w:rPr>
          <w:rFonts w:ascii="Times New Roman" w:hAnsi="Times New Roman"/>
          <w:b/>
          <w:bCs/>
          <w:iCs/>
          <w:color w:val="000000"/>
          <w:sz w:val="28"/>
          <w:szCs w:val="28"/>
        </w:rPr>
        <w:t>Ключев</w:t>
      </w:r>
      <w:bookmarkStart w:id="0" w:name="_GoBack"/>
      <w:bookmarkEnd w:id="0"/>
      <w:r w:rsidRPr="00147344">
        <w:rPr>
          <w:rFonts w:ascii="Times New Roman" w:hAnsi="Times New Roman"/>
          <w:b/>
          <w:bCs/>
          <w:iCs/>
          <w:color w:val="000000"/>
          <w:sz w:val="28"/>
          <w:szCs w:val="28"/>
        </w:rPr>
        <w:t>ые слова</w:t>
      </w:r>
      <w:r w:rsidRPr="00147344">
        <w:rPr>
          <w:rFonts w:ascii="Times New Roman" w:hAnsi="Times New Roman"/>
          <w:iCs/>
          <w:color w:val="000000"/>
          <w:sz w:val="28"/>
          <w:szCs w:val="28"/>
        </w:rPr>
        <w:t>:</w:t>
      </w:r>
      <w:r w:rsidR="00851020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A40890">
        <w:rPr>
          <w:rFonts w:ascii="Times New Roman" w:hAnsi="Times New Roman"/>
          <w:color w:val="000000"/>
          <w:sz w:val="28"/>
          <w:szCs w:val="28"/>
        </w:rPr>
        <w:t xml:space="preserve">Власть России, интеллектуалы, гражданское общество </w:t>
      </w:r>
    </w:p>
    <w:p w14:paraId="008D2B8A" w14:textId="77777777" w:rsidR="00D62004" w:rsidRDefault="00D62004" w:rsidP="00147344">
      <w:pPr>
        <w:widowControl w:val="0"/>
        <w:autoSpaceDE w:val="0"/>
        <w:autoSpaceDN w:val="0"/>
        <w:adjustRightInd w:val="0"/>
        <w:spacing w:before="240" w:after="0" w:line="240" w:lineRule="auto"/>
        <w:ind w:firstLine="68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5D2A5DA" w14:textId="4CA38B30" w:rsidR="00165FF2" w:rsidRPr="002945FA" w:rsidRDefault="002945FA" w:rsidP="00147344">
      <w:pPr>
        <w:widowControl w:val="0"/>
        <w:autoSpaceDE w:val="0"/>
        <w:autoSpaceDN w:val="0"/>
        <w:adjustRightInd w:val="0"/>
        <w:spacing w:before="240" w:after="0" w:line="240" w:lineRule="auto"/>
        <w:ind w:firstLine="68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  <w:r w:rsidRPr="002945FA">
        <w:rPr>
          <w:rFonts w:ascii="Times New Roman" w:hAnsi="Times New Roman"/>
          <w:b/>
          <w:color w:val="000000"/>
          <w:sz w:val="28"/>
          <w:szCs w:val="28"/>
          <w:lang w:val="en-US"/>
        </w:rPr>
        <w:t>INTELLECTUALS AND POWER IN RUSSIA AT THE TURN OF THE 20TH AND 21ST CENTURIES</w:t>
      </w:r>
    </w:p>
    <w:p w14:paraId="3D317C54" w14:textId="77777777" w:rsidR="002530E9" w:rsidRPr="00147344" w:rsidRDefault="002530E9" w:rsidP="00147344">
      <w:pPr>
        <w:widowControl w:val="0"/>
        <w:autoSpaceDE w:val="0"/>
        <w:autoSpaceDN w:val="0"/>
        <w:adjustRightInd w:val="0"/>
        <w:spacing w:before="19" w:after="20" w:line="240" w:lineRule="auto"/>
        <w:ind w:firstLine="680"/>
        <w:jc w:val="both"/>
        <w:rPr>
          <w:rFonts w:ascii="Times New Roman" w:hAnsi="Times New Roman"/>
          <w:b/>
          <w:iCs/>
          <w:color w:val="000000"/>
          <w:sz w:val="28"/>
          <w:szCs w:val="28"/>
          <w:lang w:val="en-US"/>
        </w:rPr>
      </w:pPr>
    </w:p>
    <w:p w14:paraId="2E7B7E14" w14:textId="77777777" w:rsidR="00165FF2" w:rsidRPr="00147344" w:rsidRDefault="007A51CF" w:rsidP="00147344">
      <w:pPr>
        <w:widowControl w:val="0"/>
        <w:autoSpaceDE w:val="0"/>
        <w:autoSpaceDN w:val="0"/>
        <w:adjustRightInd w:val="0"/>
        <w:spacing w:before="19" w:after="20" w:line="240" w:lineRule="auto"/>
        <w:ind w:firstLine="680"/>
        <w:jc w:val="both"/>
        <w:rPr>
          <w:rFonts w:ascii="Times New Roman" w:hAnsi="Times New Roman"/>
          <w:b/>
          <w:iCs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/>
          <w:iCs/>
          <w:color w:val="000000"/>
          <w:sz w:val="28"/>
          <w:szCs w:val="28"/>
          <w:lang w:val="en-US"/>
        </w:rPr>
        <w:t>Ugliskaya A.V.</w:t>
      </w:r>
      <w:r w:rsidR="002530E9" w:rsidRPr="00147344">
        <w:rPr>
          <w:rFonts w:ascii="Times New Roman" w:hAnsi="Times New Roman"/>
          <w:b/>
          <w:iCs/>
          <w:color w:val="000000"/>
          <w:sz w:val="28"/>
          <w:szCs w:val="28"/>
          <w:lang w:val="en-IN"/>
        </w:rPr>
        <w:t xml:space="preserve"> </w:t>
      </w:r>
      <w:r w:rsidR="00165FF2" w:rsidRPr="00147344">
        <w:rPr>
          <w:rFonts w:ascii="Times New Roman" w:hAnsi="Times New Roman"/>
          <w:bCs/>
          <w:iCs/>
          <w:color w:val="000000"/>
          <w:sz w:val="28"/>
          <w:szCs w:val="28"/>
          <w:lang w:val="en-US"/>
        </w:rPr>
        <w:t xml:space="preserve">is a student of the Far Eastern Branch of the Russian State University, Khabarovsk, 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en-US"/>
        </w:rPr>
        <w:t xml:space="preserve">Russia, </w:t>
      </w:r>
      <w:r w:rsidRPr="007A51CF">
        <w:rPr>
          <w:rFonts w:ascii="Times New Roman" w:hAnsi="Times New Roman"/>
          <w:sz w:val="28"/>
          <w:szCs w:val="28"/>
          <w:lang w:val="en-US"/>
        </w:rPr>
        <w:t>alinka.uglitskaya@mail.ru</w:t>
      </w:r>
    </w:p>
    <w:p w14:paraId="52A09DC1" w14:textId="77777777" w:rsidR="003B3FE4" w:rsidRPr="0032739E" w:rsidRDefault="003B3FE4" w:rsidP="00147344">
      <w:pPr>
        <w:widowControl w:val="0"/>
        <w:autoSpaceDE w:val="0"/>
        <w:autoSpaceDN w:val="0"/>
        <w:adjustRightInd w:val="0"/>
        <w:spacing w:before="240" w:after="0" w:line="240" w:lineRule="auto"/>
        <w:ind w:firstLine="68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  <w:r w:rsidRPr="00147344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 xml:space="preserve">Abstract: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This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article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examines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the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changing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interactions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between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the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intellectual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stratum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of the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population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and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government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in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Russia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in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the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period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from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the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late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1980s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to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the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2020s.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Based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on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the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historical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and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sociological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analysis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the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article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identifies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three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key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phases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in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the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evolution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of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these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relations.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The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article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indicates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that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a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characteristic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result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of the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changes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was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the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transition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from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the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model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of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active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political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participation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and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moral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leadership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of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intellectuals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to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their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functional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stratification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and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separation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within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the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established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political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order.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Relationships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are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built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on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the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basis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of the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instrumental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use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of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expert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knowledge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by the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authorities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and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the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choice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of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various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adaptation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strategies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by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intellectuals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,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from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co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optation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to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autonomy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or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open</w:t>
      </w:r>
      <w:r w:rsidR="0032739E" w:rsidRPr="0032739E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2739E" w:rsidRPr="0032739E">
        <w:rPr>
          <w:rStyle w:val="ypks7kbdpwfgdykd3qb9"/>
          <w:rFonts w:ascii="Times New Roman" w:hAnsi="Times New Roman"/>
          <w:sz w:val="28"/>
          <w:szCs w:val="28"/>
          <w:lang w:val="en-US"/>
        </w:rPr>
        <w:t>confrontation.</w:t>
      </w:r>
    </w:p>
    <w:p w14:paraId="76D0E2CE" w14:textId="77777777" w:rsidR="00F30434" w:rsidRPr="0032739E" w:rsidRDefault="00F30434" w:rsidP="00147344">
      <w:pPr>
        <w:widowControl w:val="0"/>
        <w:autoSpaceDE w:val="0"/>
        <w:autoSpaceDN w:val="0"/>
        <w:adjustRightInd w:val="0"/>
        <w:spacing w:before="240" w:after="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147344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lastRenderedPageBreak/>
        <w:t>Keywords:</w:t>
      </w:r>
      <w:r w:rsidRPr="00147344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32739E" w:rsidRPr="0032739E">
        <w:rPr>
          <w:rFonts w:ascii="Times New Roman" w:hAnsi="Times New Roman"/>
          <w:color w:val="000000"/>
          <w:sz w:val="28"/>
          <w:szCs w:val="28"/>
          <w:lang w:val="en-US"/>
        </w:rPr>
        <w:t>Russian authorities, intellectuals, and civil society.</w:t>
      </w:r>
    </w:p>
    <w:p w14:paraId="4699F60B" w14:textId="77777777" w:rsidR="0006680E" w:rsidRPr="00147344" w:rsidRDefault="0006680E" w:rsidP="00147344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14:paraId="1B80CB8E" w14:textId="77777777" w:rsidR="000F32EA" w:rsidRDefault="000F32EA" w:rsidP="000F32EA">
      <w:pPr>
        <w:spacing w:after="0" w:line="240" w:lineRule="auto"/>
        <w:ind w:firstLine="680"/>
        <w:jc w:val="both"/>
        <w:rPr>
          <w:rFonts w:ascii="Times New Roman" w:hAnsi="Times New Roman"/>
          <w:bCs/>
          <w:iCs/>
          <w:sz w:val="28"/>
          <w:szCs w:val="28"/>
        </w:rPr>
      </w:pPr>
      <w:r w:rsidRPr="00A40890">
        <w:rPr>
          <w:rFonts w:ascii="Times New Roman" w:hAnsi="Times New Roman"/>
          <w:bCs/>
          <w:iCs/>
          <w:sz w:val="28"/>
          <w:szCs w:val="28"/>
        </w:rPr>
        <w:t>Взаимоо</w:t>
      </w:r>
      <w:r>
        <w:rPr>
          <w:rFonts w:ascii="Times New Roman" w:hAnsi="Times New Roman"/>
          <w:bCs/>
          <w:iCs/>
          <w:sz w:val="28"/>
          <w:szCs w:val="28"/>
        </w:rPr>
        <w:t>тношения интеллектуалов и российской власти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представляют собой индикатор состояния публичной сферы и политического режима.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A40890">
        <w:rPr>
          <w:rFonts w:ascii="Times New Roman" w:hAnsi="Times New Roman"/>
          <w:bCs/>
          <w:iCs/>
          <w:sz w:val="28"/>
          <w:szCs w:val="28"/>
        </w:rPr>
        <w:t>Для Ро</w:t>
      </w:r>
      <w:r>
        <w:rPr>
          <w:rFonts w:ascii="Times New Roman" w:hAnsi="Times New Roman"/>
          <w:bCs/>
          <w:iCs/>
          <w:sz w:val="28"/>
          <w:szCs w:val="28"/>
        </w:rPr>
        <w:t>ссии этот вопрос имеет сильную значимость по причине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историче</w:t>
      </w:r>
      <w:r>
        <w:rPr>
          <w:rFonts w:ascii="Times New Roman" w:hAnsi="Times New Roman"/>
          <w:bCs/>
          <w:iCs/>
          <w:sz w:val="28"/>
          <w:szCs w:val="28"/>
        </w:rPr>
        <w:t>ски сложившейся предназначение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интеллигенции как «совести нации». </w:t>
      </w:r>
      <w:r w:rsidR="00793C5A">
        <w:rPr>
          <w:rFonts w:ascii="Times New Roman" w:hAnsi="Times New Roman"/>
          <w:bCs/>
          <w:iCs/>
          <w:sz w:val="28"/>
          <w:szCs w:val="28"/>
        </w:rPr>
        <w:t>Рубеж XX–XXI веков, охватывает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крах советской системы, хаотичные 1990-е и становление новой государственности в 2000-е, стал периодом радикальной перестройки этих от</w:t>
      </w:r>
      <w:r w:rsidR="00793C5A">
        <w:rPr>
          <w:rFonts w:ascii="Times New Roman" w:hAnsi="Times New Roman"/>
          <w:bCs/>
          <w:iCs/>
          <w:sz w:val="28"/>
          <w:szCs w:val="28"/>
        </w:rPr>
        <w:t>ношений. Работа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прослеживает п</w:t>
      </w:r>
      <w:r w:rsidR="00793C5A">
        <w:rPr>
          <w:rFonts w:ascii="Times New Roman" w:hAnsi="Times New Roman"/>
          <w:bCs/>
          <w:iCs/>
          <w:sz w:val="28"/>
          <w:szCs w:val="28"/>
        </w:rPr>
        <w:t>уть от кратковременного взаимодействия в эпоху перемен через сильный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кризис к современной сложной и неоднородной системе сосуществования.</w:t>
      </w:r>
    </w:p>
    <w:p w14:paraId="370DCBF8" w14:textId="77777777" w:rsidR="003926A3" w:rsidRDefault="003926A3" w:rsidP="003926A3">
      <w:pPr>
        <w:spacing w:after="0" w:line="240" w:lineRule="auto"/>
        <w:ind w:firstLine="68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Рассмотрим первую фазу: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Фаза симбиоза и мобилизации (ко</w:t>
      </w:r>
      <w:r>
        <w:rPr>
          <w:rFonts w:ascii="Times New Roman" w:hAnsi="Times New Roman"/>
          <w:bCs/>
          <w:iCs/>
          <w:sz w:val="28"/>
          <w:szCs w:val="28"/>
        </w:rPr>
        <w:t>нец 1980-х – начало 1990-х гг.).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Период Перестройки ознаменовался уникальным сближением реформаторской части партийной элиты и критически мыслящей интеллигенции.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В </w:t>
      </w:r>
      <w:r>
        <w:rPr>
          <w:rFonts w:ascii="Times New Roman" w:hAnsi="Times New Roman"/>
          <w:bCs/>
          <w:iCs/>
          <w:sz w:val="28"/>
          <w:szCs w:val="28"/>
        </w:rPr>
        <w:t>условиях отсутствия значимой информации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и гласности именно интеллектуалы (публицисты, экономисты, историки, правозащитники) сформировал</w:t>
      </w:r>
      <w:r>
        <w:rPr>
          <w:rFonts w:ascii="Times New Roman" w:hAnsi="Times New Roman"/>
          <w:bCs/>
          <w:iCs/>
          <w:sz w:val="28"/>
          <w:szCs w:val="28"/>
        </w:rPr>
        <w:t>и восприятие и действие</w:t>
      </w:r>
      <w:r w:rsidRPr="00A40890">
        <w:rPr>
          <w:rFonts w:ascii="Times New Roman" w:hAnsi="Times New Roman"/>
          <w:bCs/>
          <w:iCs/>
          <w:sz w:val="28"/>
          <w:szCs w:val="28"/>
        </w:rPr>
        <w:t>. Такие фигуры, как академик А.Д. Сахаров, стали символами морального обновления. Экономисты- «</w:t>
      </w:r>
      <w:r>
        <w:rPr>
          <w:rFonts w:ascii="Times New Roman" w:hAnsi="Times New Roman"/>
          <w:bCs/>
          <w:iCs/>
          <w:sz w:val="28"/>
          <w:szCs w:val="28"/>
        </w:rPr>
        <w:t>младореформаторы» такие как: Е.Т. Гайдар, А.Б. Чубайс,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получили прямой доступ к рычагам власти для реализации своих программ. Власть нуждала</w:t>
      </w:r>
      <w:r>
        <w:rPr>
          <w:rFonts w:ascii="Times New Roman" w:hAnsi="Times New Roman"/>
          <w:bCs/>
          <w:iCs/>
          <w:sz w:val="28"/>
          <w:szCs w:val="28"/>
        </w:rPr>
        <w:t>сь в их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конкретных знаниях для изменения старой системы и признания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новой. Интеллектуалы в этой фазе выступали не как критики со стороны, а как непосредственные соавторы политического проекта, часто занимая ключевые посты. Эта модель, однако, была ситуативной и зависела от общего антисоветского консенсуса.</w:t>
      </w:r>
    </w:p>
    <w:p w14:paraId="2756CA94" w14:textId="77777777" w:rsidR="009E3E11" w:rsidRDefault="009E3E11" w:rsidP="009E3E11">
      <w:pPr>
        <w:spacing w:after="0" w:line="240" w:lineRule="auto"/>
        <w:ind w:firstLine="68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Вторая фаза которую мы рассмотрим это фаза изоляции, разочарования и товаризация (середина – конец 1990-х гг.).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С началом радикальных экономических реформ и социальных потрясений</w:t>
      </w:r>
      <w:r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A40890">
        <w:rPr>
          <w:rFonts w:ascii="Times New Roman" w:hAnsi="Times New Roman"/>
          <w:bCs/>
          <w:iCs/>
          <w:sz w:val="28"/>
          <w:szCs w:val="28"/>
        </w:rPr>
        <w:t>«золотой век» быстро закончился. Шоковая терапия, обнищание научной и творческой</w:t>
      </w:r>
      <w:r w:rsidR="00521551">
        <w:rPr>
          <w:rFonts w:ascii="Times New Roman" w:hAnsi="Times New Roman"/>
          <w:bCs/>
          <w:iCs/>
          <w:sz w:val="28"/>
          <w:szCs w:val="28"/>
        </w:rPr>
        <w:t xml:space="preserve"> интеллигенции, коммерция во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всех сфер</w:t>
      </w:r>
      <w:r w:rsidR="00521551">
        <w:rPr>
          <w:rFonts w:ascii="Times New Roman" w:hAnsi="Times New Roman"/>
          <w:bCs/>
          <w:iCs/>
          <w:sz w:val="28"/>
          <w:szCs w:val="28"/>
        </w:rPr>
        <w:t>ах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жизни привели к глубокому кризису социального статуса и идентичности. Идеалы «построения демократии» сменились суровой реальностью выживания. </w:t>
      </w:r>
      <w:r w:rsidR="00521551">
        <w:rPr>
          <w:rFonts w:ascii="Times New Roman" w:hAnsi="Times New Roman"/>
          <w:bCs/>
          <w:iCs/>
          <w:sz w:val="28"/>
          <w:szCs w:val="28"/>
        </w:rPr>
        <w:t xml:space="preserve">Произошло резкое расслоение. 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Небольшая </w:t>
      </w:r>
      <w:r w:rsidR="00521551">
        <w:rPr>
          <w:rFonts w:ascii="Times New Roman" w:hAnsi="Times New Roman"/>
          <w:bCs/>
          <w:iCs/>
          <w:sz w:val="28"/>
          <w:szCs w:val="28"/>
        </w:rPr>
        <w:t xml:space="preserve">группа успешно вложила </w:t>
      </w:r>
      <w:r w:rsidRPr="00A40890">
        <w:rPr>
          <w:rFonts w:ascii="Times New Roman" w:hAnsi="Times New Roman"/>
          <w:bCs/>
          <w:iCs/>
          <w:sz w:val="28"/>
          <w:szCs w:val="28"/>
        </w:rPr>
        <w:t>свой культурный и экспертный капитал, работая на новые медиа, политически</w:t>
      </w:r>
      <w:r w:rsidR="00521551">
        <w:rPr>
          <w:rFonts w:ascii="Times New Roman" w:hAnsi="Times New Roman"/>
          <w:bCs/>
          <w:iCs/>
          <w:sz w:val="28"/>
          <w:szCs w:val="28"/>
        </w:rPr>
        <w:t>е технологии или олигархические группы.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Значительная </w:t>
      </w:r>
      <w:r w:rsidR="00521551">
        <w:rPr>
          <w:rFonts w:ascii="Times New Roman" w:hAnsi="Times New Roman"/>
          <w:bCs/>
          <w:iCs/>
          <w:sz w:val="28"/>
          <w:szCs w:val="28"/>
        </w:rPr>
        <w:t xml:space="preserve">же </w:t>
      </w:r>
      <w:r w:rsidRPr="00A40890">
        <w:rPr>
          <w:rFonts w:ascii="Times New Roman" w:hAnsi="Times New Roman"/>
          <w:bCs/>
          <w:iCs/>
          <w:sz w:val="28"/>
          <w:szCs w:val="28"/>
        </w:rPr>
        <w:t>часть, особенно в академической и технической сферах, о</w:t>
      </w:r>
      <w:r w:rsidR="00521551">
        <w:rPr>
          <w:rFonts w:ascii="Times New Roman" w:hAnsi="Times New Roman"/>
          <w:bCs/>
          <w:iCs/>
          <w:sz w:val="28"/>
          <w:szCs w:val="28"/>
        </w:rPr>
        <w:t>казалась на грани изоляции</w:t>
      </w:r>
      <w:r w:rsidRPr="00A40890">
        <w:rPr>
          <w:rFonts w:ascii="Times New Roman" w:hAnsi="Times New Roman"/>
          <w:bCs/>
          <w:iCs/>
          <w:sz w:val="28"/>
          <w:szCs w:val="28"/>
        </w:rPr>
        <w:t>, переживая «шок от будущего», которое не оправдало ожиданий.</w:t>
      </w:r>
      <w:r w:rsidRPr="00A40890">
        <w:rPr>
          <w:rFonts w:ascii="Times New Roman" w:hAnsi="Times New Roman"/>
          <w:bCs/>
          <w:iCs/>
          <w:sz w:val="28"/>
          <w:szCs w:val="28"/>
        </w:rPr>
        <w:br/>
        <w:t>Власть в этот период,</w:t>
      </w:r>
      <w:r w:rsidR="00521551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A40890">
        <w:rPr>
          <w:rFonts w:ascii="Times New Roman" w:hAnsi="Times New Roman"/>
          <w:bCs/>
          <w:iCs/>
          <w:sz w:val="28"/>
          <w:szCs w:val="28"/>
        </w:rPr>
        <w:t>поглощенная борьбой за ресурсы и выживан</w:t>
      </w:r>
      <w:r w:rsidR="00521551">
        <w:rPr>
          <w:rFonts w:ascii="Times New Roman" w:hAnsi="Times New Roman"/>
          <w:bCs/>
          <w:iCs/>
          <w:sz w:val="28"/>
          <w:szCs w:val="28"/>
        </w:rPr>
        <w:t>ием, воспринимала не практичных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21551">
        <w:rPr>
          <w:rFonts w:ascii="Times New Roman" w:hAnsi="Times New Roman"/>
          <w:bCs/>
          <w:iCs/>
          <w:sz w:val="28"/>
          <w:szCs w:val="28"/>
        </w:rPr>
        <w:t>интеллектуалов как неуместных</w:t>
      </w:r>
      <w:r w:rsidRPr="00A40890">
        <w:rPr>
          <w:rFonts w:ascii="Times New Roman" w:hAnsi="Times New Roman"/>
          <w:bCs/>
          <w:iCs/>
          <w:sz w:val="28"/>
          <w:szCs w:val="28"/>
        </w:rPr>
        <w:t>. Модель «советника» рухнула, уступив место рыночной логике спроса на прикладные знания. Образ интеллектуала-гуманиста как носителя универсальных ценностей был сильно дискредитирован.</w:t>
      </w:r>
    </w:p>
    <w:p w14:paraId="47A64F4E" w14:textId="77777777" w:rsidR="00521551" w:rsidRDefault="00843615" w:rsidP="009E3E11">
      <w:pPr>
        <w:spacing w:after="0" w:line="240" w:lineRule="auto"/>
        <w:ind w:firstLine="68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lastRenderedPageBreak/>
        <w:t>Заключительная фаза это – расчленение структуры и новая</w:t>
      </w:r>
      <w:r w:rsidR="00521551" w:rsidRPr="00A40890">
        <w:rPr>
          <w:rFonts w:ascii="Times New Roman" w:hAnsi="Times New Roman"/>
          <w:bCs/>
          <w:iCs/>
          <w:sz w:val="28"/>
          <w:szCs w:val="28"/>
        </w:rPr>
        <w:t xml:space="preserve"> институционализации (2000-е – 202</w:t>
      </w:r>
      <w:r>
        <w:rPr>
          <w:rFonts w:ascii="Times New Roman" w:hAnsi="Times New Roman"/>
          <w:bCs/>
          <w:iCs/>
          <w:sz w:val="28"/>
          <w:szCs w:val="28"/>
        </w:rPr>
        <w:t>0-е гг.).</w:t>
      </w:r>
      <w:r w:rsidRPr="00A40890">
        <w:rPr>
          <w:rFonts w:ascii="Times New Roman" w:hAnsi="Times New Roman"/>
          <w:bCs/>
          <w:iCs/>
          <w:sz w:val="28"/>
          <w:szCs w:val="28"/>
        </w:rPr>
        <w:t xml:space="preserve"> С</w:t>
      </w:r>
      <w:r w:rsidR="00521551" w:rsidRPr="00A40890">
        <w:rPr>
          <w:rFonts w:ascii="Times New Roman" w:hAnsi="Times New Roman"/>
          <w:bCs/>
          <w:iCs/>
          <w:sz w:val="28"/>
          <w:szCs w:val="28"/>
        </w:rPr>
        <w:t xml:space="preserve"> укреплением централизованной государственной власти и формированием управляемой публичной сферы сложилась более стабильная,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21551" w:rsidRPr="00A40890">
        <w:rPr>
          <w:rFonts w:ascii="Times New Roman" w:hAnsi="Times New Roman"/>
          <w:bCs/>
          <w:iCs/>
          <w:sz w:val="28"/>
          <w:szCs w:val="28"/>
        </w:rPr>
        <w:t>но внутренне сл</w:t>
      </w:r>
      <w:r w:rsidR="00521551">
        <w:rPr>
          <w:rFonts w:ascii="Times New Roman" w:hAnsi="Times New Roman"/>
          <w:bCs/>
          <w:iCs/>
          <w:sz w:val="28"/>
          <w:szCs w:val="28"/>
        </w:rPr>
        <w:t>ожная система отношений.</w:t>
      </w:r>
      <w:r w:rsidR="00521551" w:rsidRPr="00A40890">
        <w:rPr>
          <w:rFonts w:ascii="Times New Roman" w:hAnsi="Times New Roman"/>
          <w:bCs/>
          <w:iCs/>
          <w:sz w:val="28"/>
          <w:szCs w:val="28"/>
        </w:rPr>
        <w:t xml:space="preserve"> Сформировался обширный класс экспертов, политологов, идеологов, работающих в государственных СМИ, ана</w:t>
      </w:r>
      <w:r>
        <w:rPr>
          <w:rFonts w:ascii="Times New Roman" w:hAnsi="Times New Roman"/>
          <w:bCs/>
          <w:iCs/>
          <w:sz w:val="28"/>
          <w:szCs w:val="28"/>
        </w:rPr>
        <w:t>литических центрах</w:t>
      </w:r>
      <w:r w:rsidR="00521551" w:rsidRPr="00A40890">
        <w:rPr>
          <w:rFonts w:ascii="Times New Roman" w:hAnsi="Times New Roman"/>
          <w:bCs/>
          <w:iCs/>
          <w:sz w:val="28"/>
          <w:szCs w:val="28"/>
        </w:rPr>
        <w:t>, университетах и административных структурах. Их функция — прои</w:t>
      </w:r>
      <w:r w:rsidR="00102A84">
        <w:rPr>
          <w:rFonts w:ascii="Times New Roman" w:hAnsi="Times New Roman"/>
          <w:bCs/>
          <w:iCs/>
          <w:sz w:val="28"/>
          <w:szCs w:val="28"/>
        </w:rPr>
        <w:t>зводство смыслов, придающих смысл</w:t>
      </w:r>
      <w:r w:rsidR="00521551" w:rsidRPr="00A40890">
        <w:rPr>
          <w:rFonts w:ascii="Times New Roman" w:hAnsi="Times New Roman"/>
          <w:bCs/>
          <w:iCs/>
          <w:sz w:val="28"/>
          <w:szCs w:val="28"/>
        </w:rPr>
        <w:t xml:space="preserve"> курс</w:t>
      </w:r>
      <w:r w:rsidR="00102A84">
        <w:rPr>
          <w:rFonts w:ascii="Times New Roman" w:hAnsi="Times New Roman"/>
          <w:bCs/>
          <w:iCs/>
          <w:sz w:val="28"/>
          <w:szCs w:val="28"/>
        </w:rPr>
        <w:t>у</w:t>
      </w:r>
      <w:r w:rsidR="00521551" w:rsidRPr="00A40890">
        <w:rPr>
          <w:rFonts w:ascii="Times New Roman" w:hAnsi="Times New Roman"/>
          <w:bCs/>
          <w:iCs/>
          <w:sz w:val="28"/>
          <w:szCs w:val="28"/>
        </w:rPr>
        <w:t xml:space="preserve"> власти (концепты</w:t>
      </w:r>
      <w:r w:rsidR="00102A84">
        <w:rPr>
          <w:rFonts w:ascii="Times New Roman" w:hAnsi="Times New Roman"/>
          <w:bCs/>
          <w:iCs/>
          <w:sz w:val="28"/>
          <w:szCs w:val="28"/>
        </w:rPr>
        <w:t>:</w:t>
      </w:r>
      <w:r w:rsidR="00521551" w:rsidRPr="00A40890">
        <w:rPr>
          <w:rFonts w:ascii="Times New Roman" w:hAnsi="Times New Roman"/>
          <w:bCs/>
          <w:iCs/>
          <w:sz w:val="28"/>
          <w:szCs w:val="28"/>
        </w:rPr>
        <w:t xml:space="preserve"> «суверенной демократии», «традиционных ценностей», «русского мира»). Они являются частью официальной публичной сферы, где интеллектуальный </w:t>
      </w:r>
      <w:r w:rsidR="00102A84">
        <w:rPr>
          <w:rFonts w:ascii="Times New Roman" w:hAnsi="Times New Roman"/>
          <w:bCs/>
          <w:iCs/>
          <w:sz w:val="28"/>
          <w:szCs w:val="28"/>
        </w:rPr>
        <w:t>ресурс служит целям объеденения</w:t>
      </w:r>
      <w:r w:rsidR="00521551" w:rsidRPr="00A40890">
        <w:rPr>
          <w:rFonts w:ascii="Times New Roman" w:hAnsi="Times New Roman"/>
          <w:bCs/>
          <w:iCs/>
          <w:sz w:val="28"/>
          <w:szCs w:val="28"/>
        </w:rPr>
        <w:t xml:space="preserve"> и </w:t>
      </w:r>
      <w:r w:rsidR="00102A84">
        <w:rPr>
          <w:rFonts w:ascii="Times New Roman" w:hAnsi="Times New Roman"/>
          <w:bCs/>
          <w:iCs/>
          <w:sz w:val="28"/>
          <w:szCs w:val="28"/>
        </w:rPr>
        <w:t xml:space="preserve">мобилизации. </w:t>
      </w:r>
      <w:r w:rsidR="00521551" w:rsidRPr="00A40890">
        <w:rPr>
          <w:rFonts w:ascii="Times New Roman" w:hAnsi="Times New Roman"/>
          <w:bCs/>
          <w:iCs/>
          <w:sz w:val="28"/>
          <w:szCs w:val="28"/>
        </w:rPr>
        <w:t>Вне прямой службы государству существуют сегменты, поддерживающие относительную независимость: академические круги, работающие с международными грантами; независимые культурные институции и малые медиа; экспертные сообщества в сфере права, урбанистики, социальных исследований. Их влияние ограничено профессиональными или субкультурными рамками, но они с</w:t>
      </w:r>
      <w:r w:rsidR="00102A84">
        <w:rPr>
          <w:rFonts w:ascii="Times New Roman" w:hAnsi="Times New Roman"/>
          <w:bCs/>
          <w:iCs/>
          <w:sz w:val="28"/>
          <w:szCs w:val="28"/>
        </w:rPr>
        <w:t>охраняют иные подходы к речи</w:t>
      </w:r>
      <w:r w:rsidR="00521551" w:rsidRPr="00A40890">
        <w:rPr>
          <w:rFonts w:ascii="Times New Roman" w:hAnsi="Times New Roman"/>
          <w:bCs/>
          <w:iCs/>
          <w:sz w:val="28"/>
          <w:szCs w:val="28"/>
        </w:rPr>
        <w:t xml:space="preserve"> и выступают </w:t>
      </w:r>
      <w:r w:rsidR="00102A84">
        <w:rPr>
          <w:rFonts w:ascii="Times New Roman" w:hAnsi="Times New Roman"/>
          <w:bCs/>
          <w:iCs/>
          <w:sz w:val="28"/>
          <w:szCs w:val="28"/>
        </w:rPr>
        <w:t xml:space="preserve">резервуаром критической мысли. </w:t>
      </w:r>
      <w:r w:rsidR="00521551" w:rsidRPr="00A40890">
        <w:rPr>
          <w:rFonts w:ascii="Times New Roman" w:hAnsi="Times New Roman"/>
          <w:bCs/>
          <w:iCs/>
          <w:sz w:val="28"/>
          <w:szCs w:val="28"/>
        </w:rPr>
        <w:t>Часть интеллектуалов (литераторы, журналисты, активисты) заняла открыто оппозиционную гражданскую или политическую позицию. В условиях сужения пространства для легальной критики эта стратегия часто ведет к эмиграции, самоцензуре, юридическим преследованиям или маргинализации в отечественном информационном поле.</w:t>
      </w:r>
    </w:p>
    <w:p w14:paraId="523D3E5F" w14:textId="77777777" w:rsidR="00E56ECF" w:rsidRPr="00AD7189" w:rsidRDefault="00102A84" w:rsidP="00AD7189">
      <w:pPr>
        <w:spacing w:after="0" w:line="240" w:lineRule="auto"/>
        <w:ind w:firstLine="68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 заключение можно</w:t>
      </w:r>
      <w:r w:rsidR="00DE45AF">
        <w:rPr>
          <w:rFonts w:ascii="Times New Roman" w:hAnsi="Times New Roman"/>
          <w:bCs/>
          <w:iCs/>
          <w:sz w:val="28"/>
          <w:szCs w:val="28"/>
        </w:rPr>
        <w:t xml:space="preserve"> подчеркнуть, что</w:t>
      </w:r>
      <w:r w:rsidR="00DE45AF" w:rsidRPr="00DE45A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E45AF">
        <w:rPr>
          <w:rFonts w:ascii="Times New Roman" w:hAnsi="Times New Roman"/>
          <w:bCs/>
          <w:iCs/>
          <w:sz w:val="28"/>
          <w:szCs w:val="28"/>
        </w:rPr>
        <w:t>э</w:t>
      </w:r>
      <w:r w:rsidR="00DE45AF" w:rsidRPr="00A40890">
        <w:rPr>
          <w:rFonts w:ascii="Times New Roman" w:hAnsi="Times New Roman"/>
          <w:bCs/>
          <w:iCs/>
          <w:sz w:val="28"/>
          <w:szCs w:val="28"/>
        </w:rPr>
        <w:t>волюция модели</w:t>
      </w:r>
      <w:r w:rsidR="00DE45AF">
        <w:rPr>
          <w:rFonts w:ascii="Times New Roman" w:hAnsi="Times New Roman"/>
          <w:bCs/>
          <w:iCs/>
          <w:sz w:val="28"/>
          <w:szCs w:val="28"/>
        </w:rPr>
        <w:t xml:space="preserve"> «интеллектуалы–власть»</w:t>
      </w:r>
      <w:r w:rsidR="00DE45AF" w:rsidRPr="00A40890">
        <w:rPr>
          <w:rFonts w:ascii="Times New Roman" w:hAnsi="Times New Roman"/>
          <w:bCs/>
          <w:iCs/>
          <w:sz w:val="28"/>
          <w:szCs w:val="28"/>
        </w:rPr>
        <w:t xml:space="preserve"> в постсоветской России демонстрирует переход от временного, осно</w:t>
      </w:r>
      <w:r w:rsidR="00DE45AF">
        <w:rPr>
          <w:rFonts w:ascii="Times New Roman" w:hAnsi="Times New Roman"/>
          <w:bCs/>
          <w:iCs/>
          <w:sz w:val="28"/>
          <w:szCs w:val="28"/>
        </w:rPr>
        <w:t>ванного на общем проекте объеденения к асимметричным и практчным</w:t>
      </w:r>
      <w:r w:rsidR="00DE45AF" w:rsidRPr="00A40890">
        <w:rPr>
          <w:rFonts w:ascii="Times New Roman" w:hAnsi="Times New Roman"/>
          <w:bCs/>
          <w:iCs/>
          <w:sz w:val="28"/>
          <w:szCs w:val="28"/>
        </w:rPr>
        <w:t xml:space="preserve"> отношениям. Современная российская власть, в от</w:t>
      </w:r>
      <w:r w:rsidR="00DE45AF">
        <w:rPr>
          <w:rFonts w:ascii="Times New Roman" w:hAnsi="Times New Roman"/>
          <w:bCs/>
          <w:iCs/>
          <w:sz w:val="28"/>
          <w:szCs w:val="28"/>
        </w:rPr>
        <w:t>личие от позднесоветской, не стремится к идейному</w:t>
      </w:r>
      <w:r w:rsidR="00DE45AF" w:rsidRPr="00A40890">
        <w:rPr>
          <w:rFonts w:ascii="Times New Roman" w:hAnsi="Times New Roman"/>
          <w:bCs/>
          <w:iCs/>
          <w:sz w:val="28"/>
          <w:szCs w:val="28"/>
        </w:rPr>
        <w:t xml:space="preserve"> партнерству с интеллектуальным классом как таковым. Вместо этого она создает инс</w:t>
      </w:r>
      <w:r w:rsidR="00DE45AF">
        <w:rPr>
          <w:rFonts w:ascii="Times New Roman" w:hAnsi="Times New Roman"/>
          <w:bCs/>
          <w:iCs/>
          <w:sz w:val="28"/>
          <w:szCs w:val="28"/>
        </w:rPr>
        <w:t>титуты для самопополнения</w:t>
      </w:r>
      <w:r w:rsidR="00DE45AF" w:rsidRPr="00A40890">
        <w:rPr>
          <w:rFonts w:ascii="Times New Roman" w:hAnsi="Times New Roman"/>
          <w:bCs/>
          <w:iCs/>
          <w:sz w:val="28"/>
          <w:szCs w:val="28"/>
        </w:rPr>
        <w:t xml:space="preserve"> необходимых экспертных компетенц</w:t>
      </w:r>
      <w:r w:rsidR="00DE45AF">
        <w:rPr>
          <w:rFonts w:ascii="Times New Roman" w:hAnsi="Times New Roman"/>
          <w:bCs/>
          <w:iCs/>
          <w:sz w:val="28"/>
          <w:szCs w:val="28"/>
        </w:rPr>
        <w:t xml:space="preserve">ий и нейтрализации критического </w:t>
      </w:r>
      <w:r w:rsidR="00DE45AF" w:rsidRPr="00A40890">
        <w:rPr>
          <w:rFonts w:ascii="Times New Roman" w:hAnsi="Times New Roman"/>
          <w:bCs/>
          <w:iCs/>
          <w:sz w:val="28"/>
          <w:szCs w:val="28"/>
        </w:rPr>
        <w:t>потенциала.</w:t>
      </w:r>
      <w:r w:rsidR="00DE45AF" w:rsidRPr="00A40890">
        <w:rPr>
          <w:rFonts w:ascii="Times New Roman" w:hAnsi="Times New Roman"/>
          <w:bCs/>
          <w:iCs/>
          <w:sz w:val="28"/>
          <w:szCs w:val="28"/>
        </w:rPr>
        <w:br/>
      </w:r>
    </w:p>
    <w:p w14:paraId="249CB0BD" w14:textId="77777777" w:rsidR="00D62004" w:rsidRDefault="00D62004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128EB6F4" w14:textId="42CBEF00" w:rsidR="0042213F" w:rsidRPr="00147344" w:rsidRDefault="0042213F" w:rsidP="00147344">
      <w:pPr>
        <w:spacing w:line="240" w:lineRule="auto"/>
        <w:ind w:firstLine="680"/>
        <w:jc w:val="both"/>
        <w:rPr>
          <w:rFonts w:ascii="Times New Roman" w:hAnsi="Times New Roman"/>
          <w:b/>
          <w:bCs/>
          <w:sz w:val="28"/>
          <w:szCs w:val="28"/>
        </w:rPr>
      </w:pPr>
      <w:r w:rsidRPr="00147344">
        <w:rPr>
          <w:rFonts w:ascii="Times New Roman" w:hAnsi="Times New Roman"/>
          <w:b/>
          <w:bCs/>
          <w:sz w:val="28"/>
          <w:szCs w:val="28"/>
        </w:rPr>
        <w:lastRenderedPageBreak/>
        <w:t xml:space="preserve">Список литературы: </w:t>
      </w:r>
    </w:p>
    <w:p w14:paraId="080D6C76" w14:textId="77777777" w:rsidR="005B1587" w:rsidRPr="003A6B23" w:rsidRDefault="00AD7189" w:rsidP="003A6B23">
      <w:pPr>
        <w:pStyle w:val="a7"/>
        <w:numPr>
          <w:ilvl w:val="0"/>
          <w:numId w:val="9"/>
        </w:numPr>
        <w:ind w:left="0" w:firstLine="426"/>
        <w:rPr>
          <w:rFonts w:ascii="Times New Roman" w:hAnsi="Times New Roman"/>
          <w:sz w:val="28"/>
          <w:szCs w:val="28"/>
        </w:rPr>
      </w:pPr>
      <w:r w:rsidRPr="003A6B23">
        <w:rPr>
          <w:rFonts w:ascii="Times New Roman" w:hAnsi="Times New Roman"/>
          <w:sz w:val="28"/>
          <w:szCs w:val="28"/>
        </w:rPr>
        <w:t>Гаман-Голутвина О.В. Политические элиты России: вехи исторической эволюции. – М.: РОССПЭН, 2006. Ст. 410-430</w:t>
      </w:r>
      <w:r w:rsidR="007D6F5E" w:rsidRPr="003A6B23">
        <w:rPr>
          <w:rFonts w:ascii="Times New Roman" w:hAnsi="Times New Roman"/>
          <w:sz w:val="28"/>
          <w:szCs w:val="28"/>
        </w:rPr>
        <w:t>.</w:t>
      </w:r>
      <w:r w:rsidR="00FB6893" w:rsidRPr="003A6B23">
        <w:rPr>
          <w:rFonts w:ascii="Times New Roman" w:hAnsi="Times New Roman"/>
          <w:sz w:val="28"/>
          <w:szCs w:val="28"/>
        </w:rPr>
        <w:t>URL:</w:t>
      </w:r>
      <w:r w:rsidR="00FB6893" w:rsidRPr="003A6B23">
        <w:rPr>
          <w:rFonts w:ascii="Times New Roman" w:hAnsi="Times New Roman"/>
          <w:sz w:val="28"/>
          <w:szCs w:val="28"/>
        </w:rPr>
        <w:br/>
      </w:r>
      <w:r w:rsidRPr="003A6B23">
        <w:rPr>
          <w:rFonts w:ascii="Times New Roman" w:hAnsi="Times New Roman"/>
          <w:sz w:val="28"/>
          <w:szCs w:val="28"/>
        </w:rPr>
        <w:t>https://www.elibrary.ru/item.asp?id=20219547</w:t>
      </w:r>
      <w:r w:rsidR="00F114C8" w:rsidRPr="003A6B23">
        <w:rPr>
          <w:rFonts w:ascii="Times New Roman" w:hAnsi="Times New Roman"/>
          <w:sz w:val="28"/>
          <w:szCs w:val="28"/>
        </w:rPr>
        <w:t>.</w:t>
      </w:r>
    </w:p>
    <w:p w14:paraId="060698BA" w14:textId="77777777" w:rsidR="0042213F" w:rsidRPr="003A6B23" w:rsidRDefault="00F114C8" w:rsidP="003A6B23">
      <w:pPr>
        <w:pStyle w:val="a7"/>
        <w:numPr>
          <w:ilvl w:val="0"/>
          <w:numId w:val="9"/>
        </w:numPr>
        <w:ind w:left="0" w:firstLine="426"/>
        <w:rPr>
          <w:rFonts w:ascii="Times New Roman" w:hAnsi="Times New Roman"/>
          <w:sz w:val="28"/>
          <w:szCs w:val="28"/>
        </w:rPr>
      </w:pPr>
      <w:r w:rsidRPr="003A6B23">
        <w:rPr>
          <w:rFonts w:ascii="Times New Roman" w:hAnsi="Times New Roman"/>
          <w:sz w:val="28"/>
          <w:szCs w:val="28"/>
        </w:rPr>
        <w:t>Рывкина Р.В. Образ жизни населения России: социальные последствия реформ 90-х годов // Социологические исследования. – 2001. – № 4.  Стр. 32-39, https://www.isras.ru/files/File/Socis/2001-04/ryvkina.pdf.</w:t>
      </w:r>
    </w:p>
    <w:p w14:paraId="461DD157" w14:textId="77777777" w:rsidR="002D3DAE" w:rsidRPr="003A6B23" w:rsidRDefault="005007BA" w:rsidP="003A6B23">
      <w:pPr>
        <w:pStyle w:val="a7"/>
        <w:numPr>
          <w:ilvl w:val="0"/>
          <w:numId w:val="9"/>
        </w:numPr>
        <w:ind w:left="0" w:firstLine="426"/>
        <w:rPr>
          <w:rFonts w:ascii="Times New Roman" w:hAnsi="Times New Roman"/>
          <w:sz w:val="28"/>
          <w:szCs w:val="28"/>
        </w:rPr>
      </w:pPr>
      <w:r w:rsidRPr="003A6B23">
        <w:rPr>
          <w:rFonts w:ascii="Times New Roman" w:hAnsi="Times New Roman"/>
          <w:sz w:val="28"/>
          <w:szCs w:val="28"/>
        </w:rPr>
        <w:t xml:space="preserve">Краковский К.П. Судебная реформа 1864 г.: значение и историко-правовые оценки. </w:t>
      </w:r>
      <w:r w:rsidR="00CF3227" w:rsidRPr="003A6B23">
        <w:rPr>
          <w:rFonts w:ascii="Times New Roman" w:hAnsi="Times New Roman"/>
          <w:sz w:val="28"/>
          <w:szCs w:val="28"/>
        </w:rPr>
        <w:t xml:space="preserve">// </w:t>
      </w:r>
      <w:r w:rsidRPr="003A6B23">
        <w:rPr>
          <w:rFonts w:ascii="Times New Roman" w:hAnsi="Times New Roman"/>
          <w:sz w:val="28"/>
          <w:szCs w:val="28"/>
        </w:rPr>
        <w:t>Журнал российского права</w:t>
      </w:r>
      <w:r w:rsidR="00CF3227" w:rsidRPr="003A6B23">
        <w:rPr>
          <w:rFonts w:ascii="Times New Roman" w:hAnsi="Times New Roman"/>
          <w:sz w:val="28"/>
          <w:szCs w:val="28"/>
        </w:rPr>
        <w:t>// стр10</w:t>
      </w:r>
      <w:r w:rsidR="009217FE" w:rsidRPr="003A6B23">
        <w:rPr>
          <w:rFonts w:ascii="Times New Roman" w:hAnsi="Times New Roman"/>
          <w:sz w:val="28"/>
          <w:szCs w:val="28"/>
        </w:rPr>
        <w:t>7-123.</w:t>
      </w:r>
      <w:r w:rsidR="00F114C8" w:rsidRPr="003A6B23">
        <w:rPr>
          <w:rFonts w:ascii="Times New Roman" w:hAnsi="Times New Roman"/>
          <w:sz w:val="28"/>
          <w:szCs w:val="28"/>
        </w:rPr>
        <w:t xml:space="preserve"> Гудков Л.Д. Абортивная модернизация. – М.: РОССПЭН, 2011.  Стр. 450-490. https://www.nlobooks.ru/books/sssr_rossiya_895/2119/.</w:t>
      </w:r>
    </w:p>
    <w:p w14:paraId="00F4D22C" w14:textId="77777777" w:rsidR="005730AF" w:rsidRPr="003A6B23" w:rsidRDefault="00F114C8" w:rsidP="003A6B23">
      <w:pPr>
        <w:pStyle w:val="a7"/>
        <w:numPr>
          <w:ilvl w:val="0"/>
          <w:numId w:val="9"/>
        </w:numPr>
        <w:ind w:left="0" w:firstLine="426"/>
        <w:rPr>
          <w:rFonts w:ascii="Times New Roman" w:hAnsi="Times New Roman"/>
          <w:sz w:val="28"/>
          <w:szCs w:val="28"/>
        </w:rPr>
      </w:pPr>
      <w:r w:rsidRPr="003A6B23">
        <w:rPr>
          <w:rFonts w:ascii="Times New Roman" w:hAnsi="Times New Roman"/>
          <w:sz w:val="28"/>
          <w:szCs w:val="28"/>
        </w:rPr>
        <w:t>Рогоцкая О.В. Публичная социология в современной России: возможности и ограничения // Социологические исследования. – 2017. – № 9. Стр. 3-13. https://www.isras.ru/files/File/Socis/2017-9/rogotskaya.pdf.</w:t>
      </w:r>
    </w:p>
    <w:p w14:paraId="4B2F941C" w14:textId="77777777" w:rsidR="001F7F15" w:rsidRPr="00147344" w:rsidRDefault="001F7F15" w:rsidP="00147344">
      <w:pPr>
        <w:pStyle w:val="a7"/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14:paraId="7B51E3DD" w14:textId="77777777" w:rsidR="00377498" w:rsidRPr="007A51CF" w:rsidRDefault="007A51CF" w:rsidP="00147344">
      <w:pPr>
        <w:widowControl w:val="0"/>
        <w:autoSpaceDE w:val="0"/>
        <w:autoSpaceDN w:val="0"/>
        <w:adjustRightInd w:val="0"/>
        <w:spacing w:before="19" w:after="20" w:line="240" w:lineRule="auto"/>
        <w:ind w:firstLine="68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>Углицкая Алина Викторовна</w:t>
      </w:r>
      <w:r w:rsidR="00377498" w:rsidRPr="00147344">
        <w:rPr>
          <w:rFonts w:ascii="Times New Roman" w:hAnsi="Times New Roman"/>
          <w:b/>
          <w:iCs/>
          <w:color w:val="000000"/>
          <w:sz w:val="28"/>
          <w:szCs w:val="28"/>
        </w:rPr>
        <w:t xml:space="preserve"> – </w:t>
      </w:r>
      <w:r w:rsidR="00377498" w:rsidRPr="00147344">
        <w:rPr>
          <w:rFonts w:ascii="Times New Roman" w:hAnsi="Times New Roman"/>
          <w:iCs/>
          <w:color w:val="000000"/>
          <w:sz w:val="28"/>
          <w:szCs w:val="28"/>
        </w:rPr>
        <w:t xml:space="preserve">студент Дальневосточного филиала Российского государственного университета, Хабаровск,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Россия, </w:t>
      </w:r>
      <w:r w:rsidRPr="007A51CF">
        <w:rPr>
          <w:rFonts w:ascii="Times New Roman" w:hAnsi="Times New Roman"/>
          <w:sz w:val="28"/>
          <w:szCs w:val="28"/>
          <w:lang w:val="en-US"/>
        </w:rPr>
        <w:t>alinka</w:t>
      </w:r>
      <w:r w:rsidRPr="007A51CF">
        <w:rPr>
          <w:rFonts w:ascii="Times New Roman" w:hAnsi="Times New Roman"/>
          <w:sz w:val="28"/>
          <w:szCs w:val="28"/>
        </w:rPr>
        <w:t>.</w:t>
      </w:r>
      <w:r w:rsidRPr="007A51CF">
        <w:rPr>
          <w:rFonts w:ascii="Times New Roman" w:hAnsi="Times New Roman"/>
          <w:sz w:val="28"/>
          <w:szCs w:val="28"/>
          <w:lang w:val="en-US"/>
        </w:rPr>
        <w:t>uglitskaya</w:t>
      </w:r>
      <w:r w:rsidRPr="007A51CF">
        <w:rPr>
          <w:rFonts w:ascii="Times New Roman" w:hAnsi="Times New Roman"/>
          <w:sz w:val="28"/>
          <w:szCs w:val="28"/>
        </w:rPr>
        <w:t>@</w:t>
      </w:r>
      <w:r w:rsidRPr="007A51CF">
        <w:rPr>
          <w:rFonts w:ascii="Times New Roman" w:hAnsi="Times New Roman"/>
          <w:sz w:val="28"/>
          <w:szCs w:val="28"/>
          <w:lang w:val="en-US"/>
        </w:rPr>
        <w:t>mail</w:t>
      </w:r>
      <w:r w:rsidRPr="007A51CF">
        <w:rPr>
          <w:rFonts w:ascii="Times New Roman" w:hAnsi="Times New Roman"/>
          <w:sz w:val="28"/>
          <w:szCs w:val="28"/>
        </w:rPr>
        <w:t>.</w:t>
      </w:r>
      <w:r w:rsidRPr="007A51CF">
        <w:rPr>
          <w:rFonts w:ascii="Times New Roman" w:hAnsi="Times New Roman"/>
          <w:sz w:val="28"/>
          <w:szCs w:val="28"/>
          <w:lang w:val="en-US"/>
        </w:rPr>
        <w:t>ru</w:t>
      </w:r>
    </w:p>
    <w:p w14:paraId="0F9F9DF5" w14:textId="77777777" w:rsidR="00377498" w:rsidRPr="00147344" w:rsidRDefault="00377498" w:rsidP="00147344">
      <w:pPr>
        <w:widowControl w:val="0"/>
        <w:autoSpaceDE w:val="0"/>
        <w:autoSpaceDN w:val="0"/>
        <w:adjustRightInd w:val="0"/>
        <w:spacing w:before="19" w:after="20" w:line="240" w:lineRule="auto"/>
        <w:ind w:firstLine="68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47344">
        <w:rPr>
          <w:rFonts w:ascii="Times New Roman" w:hAnsi="Times New Roman"/>
          <w:b/>
          <w:iCs/>
          <w:color w:val="000000"/>
          <w:sz w:val="28"/>
          <w:szCs w:val="28"/>
        </w:rPr>
        <w:t xml:space="preserve">Научный руководитель: </w:t>
      </w:r>
      <w:r w:rsidR="00F30434" w:rsidRPr="00147344">
        <w:rPr>
          <w:rFonts w:ascii="Times New Roman" w:hAnsi="Times New Roman"/>
          <w:b/>
          <w:iCs/>
          <w:color w:val="000000"/>
          <w:sz w:val="28"/>
          <w:szCs w:val="28"/>
        </w:rPr>
        <w:t xml:space="preserve">Бучко Николай Петрович </w:t>
      </w:r>
      <w:r w:rsidRPr="00147344">
        <w:rPr>
          <w:rFonts w:ascii="Times New Roman" w:hAnsi="Times New Roman"/>
          <w:iCs/>
          <w:color w:val="000000"/>
          <w:sz w:val="28"/>
          <w:szCs w:val="28"/>
        </w:rPr>
        <w:t>– заведующ</w:t>
      </w:r>
      <w:r w:rsidR="00F30434" w:rsidRPr="00147344">
        <w:rPr>
          <w:rFonts w:ascii="Times New Roman" w:hAnsi="Times New Roman"/>
          <w:iCs/>
          <w:color w:val="000000"/>
          <w:sz w:val="28"/>
          <w:szCs w:val="28"/>
        </w:rPr>
        <w:t xml:space="preserve">ий </w:t>
      </w:r>
      <w:r w:rsidRPr="00147344">
        <w:rPr>
          <w:rFonts w:ascii="Times New Roman" w:hAnsi="Times New Roman"/>
          <w:iCs/>
          <w:color w:val="000000"/>
          <w:sz w:val="28"/>
          <w:szCs w:val="28"/>
        </w:rPr>
        <w:t xml:space="preserve">кафедры </w:t>
      </w:r>
      <w:r w:rsidR="00F30434" w:rsidRPr="00147344">
        <w:rPr>
          <w:rFonts w:ascii="Times New Roman" w:hAnsi="Times New Roman"/>
          <w:iCs/>
          <w:color w:val="000000"/>
          <w:sz w:val="28"/>
          <w:szCs w:val="28"/>
        </w:rPr>
        <w:t>государственных социально - экономических</w:t>
      </w:r>
      <w:r w:rsidRPr="00147344">
        <w:rPr>
          <w:rFonts w:ascii="Times New Roman" w:hAnsi="Times New Roman"/>
          <w:iCs/>
          <w:color w:val="000000"/>
          <w:sz w:val="28"/>
          <w:szCs w:val="28"/>
        </w:rPr>
        <w:t xml:space="preserve"> дисциплин Дальневосточного филиала Российского государственного университета, Хабаровск, Россия.</w:t>
      </w:r>
    </w:p>
    <w:p w14:paraId="797B7F77" w14:textId="77777777" w:rsidR="00377498" w:rsidRPr="00147344" w:rsidRDefault="00377498" w:rsidP="00147344">
      <w:pPr>
        <w:widowControl w:val="0"/>
        <w:autoSpaceDE w:val="0"/>
        <w:autoSpaceDN w:val="0"/>
        <w:adjustRightInd w:val="0"/>
        <w:spacing w:before="19" w:after="2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1D5F2AB" w14:textId="77777777" w:rsidR="00C140F8" w:rsidRPr="00147344" w:rsidRDefault="007A51CF" w:rsidP="00147344">
      <w:pPr>
        <w:widowControl w:val="0"/>
        <w:autoSpaceDE w:val="0"/>
        <w:autoSpaceDN w:val="0"/>
        <w:adjustRightInd w:val="0"/>
        <w:spacing w:before="19" w:after="20" w:line="240" w:lineRule="auto"/>
        <w:ind w:firstLine="680"/>
        <w:jc w:val="both"/>
        <w:rPr>
          <w:rFonts w:ascii="Times New Roman" w:hAnsi="Times New Roman"/>
          <w:b/>
          <w:iCs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/>
          <w:iCs/>
          <w:color w:val="000000"/>
          <w:sz w:val="28"/>
          <w:szCs w:val="28"/>
          <w:lang w:val="en-US"/>
        </w:rPr>
        <w:t xml:space="preserve">Uglitskaya Alina Viktorovna </w:t>
      </w:r>
      <w:r w:rsidR="00C140F8" w:rsidRPr="00147344">
        <w:rPr>
          <w:rFonts w:ascii="Times New Roman" w:hAnsi="Times New Roman"/>
          <w:bCs/>
          <w:iCs/>
          <w:color w:val="000000"/>
          <w:sz w:val="28"/>
          <w:szCs w:val="28"/>
          <w:lang w:val="en-US"/>
        </w:rPr>
        <w:t xml:space="preserve">is a student of the Far Eastern Branch of the Russian State University, Khabarovsk, Russia, </w:t>
      </w:r>
      <w:r w:rsidRPr="007A51CF">
        <w:rPr>
          <w:rFonts w:ascii="Times New Roman" w:hAnsi="Times New Roman"/>
          <w:sz w:val="28"/>
          <w:szCs w:val="28"/>
          <w:lang w:val="en-US"/>
        </w:rPr>
        <w:t>alinka.uglitskaya@mail.ru</w:t>
      </w:r>
    </w:p>
    <w:p w14:paraId="57CB361A" w14:textId="77777777" w:rsidR="007C4A95" w:rsidRPr="00147344" w:rsidRDefault="00C140F8" w:rsidP="00147344">
      <w:pPr>
        <w:spacing w:line="240" w:lineRule="auto"/>
        <w:ind w:firstLine="680"/>
        <w:jc w:val="both"/>
        <w:rPr>
          <w:rStyle w:val="a6"/>
          <w:rFonts w:ascii="Times New Roman" w:hAnsi="Times New Roman"/>
          <w:b/>
          <w:iCs/>
          <w:sz w:val="28"/>
          <w:szCs w:val="28"/>
          <w:lang w:val="en-US"/>
        </w:rPr>
      </w:pPr>
      <w:r w:rsidRPr="00147344">
        <w:rPr>
          <w:rFonts w:ascii="Times New Roman" w:hAnsi="Times New Roman"/>
          <w:b/>
          <w:iCs/>
          <w:color w:val="000000"/>
          <w:sz w:val="28"/>
          <w:szCs w:val="28"/>
          <w:lang w:val="en-US"/>
        </w:rPr>
        <w:t xml:space="preserve">Scientific supervisor: </w:t>
      </w:r>
      <w:r w:rsidR="00177A51" w:rsidRPr="00147344">
        <w:rPr>
          <w:rFonts w:ascii="Times New Roman" w:hAnsi="Times New Roman"/>
          <w:b/>
          <w:iCs/>
          <w:color w:val="000000"/>
          <w:sz w:val="28"/>
          <w:szCs w:val="28"/>
          <w:lang w:val="en-US"/>
        </w:rPr>
        <w:t xml:space="preserve">Buchko Nikolay Petrovich - </w:t>
      </w:r>
      <w:r w:rsidR="00177A51" w:rsidRPr="00147344">
        <w:rPr>
          <w:rFonts w:ascii="Times New Roman" w:hAnsi="Times New Roman"/>
          <w:bCs/>
          <w:iCs/>
          <w:color w:val="000000"/>
          <w:sz w:val="28"/>
          <w:szCs w:val="28"/>
          <w:lang w:val="en-US"/>
        </w:rPr>
        <w:t>is the Head of the Department of State Socio–Economic Disciplines of the Far Eastern Branch of the Russian State University, Khabarovsk, Russia.</w:t>
      </w:r>
      <w:r w:rsidR="00FB1E39" w:rsidRPr="00147344">
        <w:rPr>
          <w:rFonts w:ascii="Times New Roman" w:hAnsi="Times New Roman"/>
          <w:b/>
          <w:iCs/>
          <w:color w:val="000000"/>
          <w:sz w:val="28"/>
          <w:szCs w:val="28"/>
        </w:rPr>
        <w:fldChar w:fldCharType="begin"/>
      </w:r>
      <w:r w:rsidR="007C4A95" w:rsidRPr="00147344">
        <w:rPr>
          <w:rFonts w:ascii="Times New Roman" w:hAnsi="Times New Roman"/>
          <w:b/>
          <w:iCs/>
          <w:color w:val="000000"/>
          <w:sz w:val="28"/>
          <w:szCs w:val="28"/>
          <w:lang w:val="en-US"/>
        </w:rPr>
        <w:instrText>HYPERLINK "https://translate.yandex.ru/translator/%D0%A0%D1%83%D1%81%D1%81%D0%BA%D0%B8%D0%B9-%D0%90%D0%BD%D0%B3%D0%BB%D0%B8%D0%B9%D1%81%D0%BA%D0%B8%D0%B9" \t "_blank"</w:instrText>
      </w:r>
      <w:r w:rsidR="00FB1E39" w:rsidRPr="00147344">
        <w:rPr>
          <w:rFonts w:ascii="Times New Roman" w:hAnsi="Times New Roman"/>
          <w:b/>
          <w:iCs/>
          <w:color w:val="000000"/>
          <w:sz w:val="28"/>
          <w:szCs w:val="28"/>
        </w:rPr>
        <w:fldChar w:fldCharType="separate"/>
      </w:r>
    </w:p>
    <w:p w14:paraId="29E77530" w14:textId="77777777" w:rsidR="007C4A95" w:rsidRPr="00147344" w:rsidRDefault="00FB1E39" w:rsidP="00147344">
      <w:pPr>
        <w:spacing w:line="240" w:lineRule="auto"/>
        <w:ind w:firstLine="680"/>
        <w:jc w:val="both"/>
        <w:rPr>
          <w:rFonts w:ascii="Times New Roman" w:hAnsi="Times New Roman"/>
          <w:b/>
          <w:i/>
          <w:color w:val="000000"/>
          <w:sz w:val="28"/>
          <w:szCs w:val="28"/>
          <w:lang w:val="en-US"/>
        </w:rPr>
      </w:pPr>
      <w:r w:rsidRPr="00147344">
        <w:rPr>
          <w:rFonts w:ascii="Times New Roman" w:hAnsi="Times New Roman"/>
          <w:b/>
          <w:iCs/>
          <w:color w:val="000000"/>
          <w:sz w:val="28"/>
          <w:szCs w:val="28"/>
          <w:lang w:val="en-US"/>
        </w:rPr>
        <w:fldChar w:fldCharType="end"/>
      </w:r>
    </w:p>
    <w:p w14:paraId="2F8781F0" w14:textId="77777777" w:rsidR="00377498" w:rsidRPr="00147344" w:rsidRDefault="00377498" w:rsidP="00147344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377498" w:rsidRPr="00147344" w:rsidSect="00D62004">
      <w:pgSz w:w="12240" w:h="15840"/>
      <w:pgMar w:top="426" w:right="1644" w:bottom="1361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3F631" w14:textId="77777777" w:rsidR="00CD0E29" w:rsidRDefault="00CD0E29" w:rsidP="000E63E1">
      <w:pPr>
        <w:spacing w:after="0" w:line="240" w:lineRule="auto"/>
      </w:pPr>
      <w:r>
        <w:separator/>
      </w:r>
    </w:p>
  </w:endnote>
  <w:endnote w:type="continuationSeparator" w:id="0">
    <w:p w14:paraId="5E5267C4" w14:textId="77777777" w:rsidR="00CD0E29" w:rsidRDefault="00CD0E29" w:rsidP="000E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8D8EC" w14:textId="77777777" w:rsidR="00CD0E29" w:rsidRDefault="00CD0E29" w:rsidP="000E63E1">
      <w:pPr>
        <w:spacing w:after="0" w:line="240" w:lineRule="auto"/>
      </w:pPr>
      <w:r>
        <w:separator/>
      </w:r>
    </w:p>
  </w:footnote>
  <w:footnote w:type="continuationSeparator" w:id="0">
    <w:p w14:paraId="4285CA73" w14:textId="77777777" w:rsidR="00CD0E29" w:rsidRDefault="00CD0E29" w:rsidP="000E6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D5F0C"/>
    <w:multiLevelType w:val="hybridMultilevel"/>
    <w:tmpl w:val="8004854E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>
    <w:nsid w:val="24C556AB"/>
    <w:multiLevelType w:val="hybridMultilevel"/>
    <w:tmpl w:val="29F4D10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32E066B0"/>
    <w:multiLevelType w:val="hybridMultilevel"/>
    <w:tmpl w:val="5E205EB0"/>
    <w:lvl w:ilvl="0" w:tplc="DCF435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13D9D"/>
    <w:multiLevelType w:val="hybridMultilevel"/>
    <w:tmpl w:val="FFE20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07B65"/>
    <w:multiLevelType w:val="multilevel"/>
    <w:tmpl w:val="41CA3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C50F30"/>
    <w:multiLevelType w:val="multilevel"/>
    <w:tmpl w:val="9B7ED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A06AB0"/>
    <w:multiLevelType w:val="hybridMultilevel"/>
    <w:tmpl w:val="4F12F43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633C4319"/>
    <w:multiLevelType w:val="multilevel"/>
    <w:tmpl w:val="8BF01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626960"/>
    <w:multiLevelType w:val="hybridMultilevel"/>
    <w:tmpl w:val="AE5C8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33E"/>
    <w:rsid w:val="00000E8C"/>
    <w:rsid w:val="00002527"/>
    <w:rsid w:val="000243F9"/>
    <w:rsid w:val="000356D0"/>
    <w:rsid w:val="000442D3"/>
    <w:rsid w:val="00050F27"/>
    <w:rsid w:val="0006369D"/>
    <w:rsid w:val="0006680E"/>
    <w:rsid w:val="00074CAD"/>
    <w:rsid w:val="00082641"/>
    <w:rsid w:val="00086C34"/>
    <w:rsid w:val="000871EF"/>
    <w:rsid w:val="0008773F"/>
    <w:rsid w:val="0008777D"/>
    <w:rsid w:val="000902F0"/>
    <w:rsid w:val="00093183"/>
    <w:rsid w:val="000938A5"/>
    <w:rsid w:val="00093C8D"/>
    <w:rsid w:val="00097764"/>
    <w:rsid w:val="000A1D1E"/>
    <w:rsid w:val="000B064F"/>
    <w:rsid w:val="000B34AB"/>
    <w:rsid w:val="000D2548"/>
    <w:rsid w:val="000D3E8F"/>
    <w:rsid w:val="000E0B0A"/>
    <w:rsid w:val="000E3C06"/>
    <w:rsid w:val="000E3C70"/>
    <w:rsid w:val="000E52C3"/>
    <w:rsid w:val="000E63E1"/>
    <w:rsid w:val="000E7AEE"/>
    <w:rsid w:val="000F05F3"/>
    <w:rsid w:val="000F32EA"/>
    <w:rsid w:val="000F51B3"/>
    <w:rsid w:val="00102708"/>
    <w:rsid w:val="00102A84"/>
    <w:rsid w:val="00110999"/>
    <w:rsid w:val="0011178C"/>
    <w:rsid w:val="0014125A"/>
    <w:rsid w:val="00145AE3"/>
    <w:rsid w:val="00147344"/>
    <w:rsid w:val="00150418"/>
    <w:rsid w:val="001539FC"/>
    <w:rsid w:val="00165FF2"/>
    <w:rsid w:val="00167F96"/>
    <w:rsid w:val="00173AFC"/>
    <w:rsid w:val="00177A51"/>
    <w:rsid w:val="00182FCC"/>
    <w:rsid w:val="001929B7"/>
    <w:rsid w:val="00197033"/>
    <w:rsid w:val="00197CBE"/>
    <w:rsid w:val="001A210F"/>
    <w:rsid w:val="001A23BE"/>
    <w:rsid w:val="001A4DAA"/>
    <w:rsid w:val="001A66C2"/>
    <w:rsid w:val="001A7DB5"/>
    <w:rsid w:val="001B405B"/>
    <w:rsid w:val="001C1D4D"/>
    <w:rsid w:val="001C46A8"/>
    <w:rsid w:val="001C7299"/>
    <w:rsid w:val="001D0281"/>
    <w:rsid w:val="001D5EE3"/>
    <w:rsid w:val="001E0ADE"/>
    <w:rsid w:val="001E4D08"/>
    <w:rsid w:val="001E5A84"/>
    <w:rsid w:val="001F4246"/>
    <w:rsid w:val="001F7F15"/>
    <w:rsid w:val="00204066"/>
    <w:rsid w:val="00215238"/>
    <w:rsid w:val="00216FF9"/>
    <w:rsid w:val="00217621"/>
    <w:rsid w:val="00230FD7"/>
    <w:rsid w:val="00231B11"/>
    <w:rsid w:val="00231F38"/>
    <w:rsid w:val="002339C7"/>
    <w:rsid w:val="002363B3"/>
    <w:rsid w:val="00240521"/>
    <w:rsid w:val="0024116E"/>
    <w:rsid w:val="0024385C"/>
    <w:rsid w:val="00243A3D"/>
    <w:rsid w:val="00245059"/>
    <w:rsid w:val="00247170"/>
    <w:rsid w:val="002518A0"/>
    <w:rsid w:val="002530E9"/>
    <w:rsid w:val="00273174"/>
    <w:rsid w:val="00283D83"/>
    <w:rsid w:val="0028464C"/>
    <w:rsid w:val="00285029"/>
    <w:rsid w:val="00290174"/>
    <w:rsid w:val="0029371C"/>
    <w:rsid w:val="00294068"/>
    <w:rsid w:val="002945FA"/>
    <w:rsid w:val="00295471"/>
    <w:rsid w:val="002A7E6C"/>
    <w:rsid w:val="002B7F69"/>
    <w:rsid w:val="002C0E1F"/>
    <w:rsid w:val="002C1939"/>
    <w:rsid w:val="002D3DAE"/>
    <w:rsid w:val="002E099D"/>
    <w:rsid w:val="002E291A"/>
    <w:rsid w:val="002E4524"/>
    <w:rsid w:val="002E462C"/>
    <w:rsid w:val="002E468E"/>
    <w:rsid w:val="002E6F94"/>
    <w:rsid w:val="002F6D3A"/>
    <w:rsid w:val="003035D4"/>
    <w:rsid w:val="00310CFA"/>
    <w:rsid w:val="00313FF5"/>
    <w:rsid w:val="0031407E"/>
    <w:rsid w:val="00321236"/>
    <w:rsid w:val="0032739E"/>
    <w:rsid w:val="00331B78"/>
    <w:rsid w:val="003414B7"/>
    <w:rsid w:val="00353257"/>
    <w:rsid w:val="003578B8"/>
    <w:rsid w:val="00377498"/>
    <w:rsid w:val="00380B08"/>
    <w:rsid w:val="003870A2"/>
    <w:rsid w:val="003926A3"/>
    <w:rsid w:val="003969B2"/>
    <w:rsid w:val="00397800"/>
    <w:rsid w:val="003A3416"/>
    <w:rsid w:val="003A6B23"/>
    <w:rsid w:val="003B3FE4"/>
    <w:rsid w:val="003B4D7A"/>
    <w:rsid w:val="003E256C"/>
    <w:rsid w:val="003E5FD0"/>
    <w:rsid w:val="003E6908"/>
    <w:rsid w:val="003F51DD"/>
    <w:rsid w:val="00402B21"/>
    <w:rsid w:val="00403A11"/>
    <w:rsid w:val="00405AA4"/>
    <w:rsid w:val="0042213F"/>
    <w:rsid w:val="00437D45"/>
    <w:rsid w:val="00444ED6"/>
    <w:rsid w:val="0045052E"/>
    <w:rsid w:val="00456746"/>
    <w:rsid w:val="00456B56"/>
    <w:rsid w:val="00457BB2"/>
    <w:rsid w:val="004614AF"/>
    <w:rsid w:val="004644DA"/>
    <w:rsid w:val="00470BA6"/>
    <w:rsid w:val="00471D60"/>
    <w:rsid w:val="00474903"/>
    <w:rsid w:val="004773EA"/>
    <w:rsid w:val="00482496"/>
    <w:rsid w:val="00490B9C"/>
    <w:rsid w:val="004A084E"/>
    <w:rsid w:val="004B0D63"/>
    <w:rsid w:val="004D4A00"/>
    <w:rsid w:val="004E02B1"/>
    <w:rsid w:val="004E18E2"/>
    <w:rsid w:val="004E43B9"/>
    <w:rsid w:val="005007BA"/>
    <w:rsid w:val="00507AAC"/>
    <w:rsid w:val="00510305"/>
    <w:rsid w:val="00513FF8"/>
    <w:rsid w:val="00521551"/>
    <w:rsid w:val="00530DE8"/>
    <w:rsid w:val="00537B8F"/>
    <w:rsid w:val="005400DC"/>
    <w:rsid w:val="00543F09"/>
    <w:rsid w:val="00544823"/>
    <w:rsid w:val="005528DF"/>
    <w:rsid w:val="0055631C"/>
    <w:rsid w:val="005675A6"/>
    <w:rsid w:val="00570675"/>
    <w:rsid w:val="005730AF"/>
    <w:rsid w:val="00575A32"/>
    <w:rsid w:val="00577130"/>
    <w:rsid w:val="005817D5"/>
    <w:rsid w:val="00582F62"/>
    <w:rsid w:val="0059407E"/>
    <w:rsid w:val="0059645E"/>
    <w:rsid w:val="00597890"/>
    <w:rsid w:val="005A411C"/>
    <w:rsid w:val="005A7D5F"/>
    <w:rsid w:val="005B1587"/>
    <w:rsid w:val="005D6569"/>
    <w:rsid w:val="005F1F5E"/>
    <w:rsid w:val="005F5097"/>
    <w:rsid w:val="00606A14"/>
    <w:rsid w:val="00613822"/>
    <w:rsid w:val="00637E43"/>
    <w:rsid w:val="006556AA"/>
    <w:rsid w:val="00657527"/>
    <w:rsid w:val="00661EE1"/>
    <w:rsid w:val="00665841"/>
    <w:rsid w:val="00667682"/>
    <w:rsid w:val="00670269"/>
    <w:rsid w:val="006714A1"/>
    <w:rsid w:val="006745A4"/>
    <w:rsid w:val="00675953"/>
    <w:rsid w:val="00684392"/>
    <w:rsid w:val="00693190"/>
    <w:rsid w:val="006A0E23"/>
    <w:rsid w:val="006A2417"/>
    <w:rsid w:val="006B110B"/>
    <w:rsid w:val="006B5C48"/>
    <w:rsid w:val="006C159F"/>
    <w:rsid w:val="006C162E"/>
    <w:rsid w:val="006D37C5"/>
    <w:rsid w:val="006D5274"/>
    <w:rsid w:val="006E45A5"/>
    <w:rsid w:val="006F25E1"/>
    <w:rsid w:val="006F3DDF"/>
    <w:rsid w:val="006F638B"/>
    <w:rsid w:val="007126B3"/>
    <w:rsid w:val="0072613E"/>
    <w:rsid w:val="00727653"/>
    <w:rsid w:val="00730636"/>
    <w:rsid w:val="007648E6"/>
    <w:rsid w:val="007649FC"/>
    <w:rsid w:val="00765702"/>
    <w:rsid w:val="00765DF5"/>
    <w:rsid w:val="00767360"/>
    <w:rsid w:val="007739E9"/>
    <w:rsid w:val="00774774"/>
    <w:rsid w:val="007748C8"/>
    <w:rsid w:val="0078058C"/>
    <w:rsid w:val="00780A5C"/>
    <w:rsid w:val="00793C5A"/>
    <w:rsid w:val="0079506F"/>
    <w:rsid w:val="007A414B"/>
    <w:rsid w:val="007A4CE1"/>
    <w:rsid w:val="007A51CF"/>
    <w:rsid w:val="007B2EC5"/>
    <w:rsid w:val="007B3D7D"/>
    <w:rsid w:val="007B5B7C"/>
    <w:rsid w:val="007C083C"/>
    <w:rsid w:val="007C4A95"/>
    <w:rsid w:val="007C75AD"/>
    <w:rsid w:val="007D3BD6"/>
    <w:rsid w:val="007D5F34"/>
    <w:rsid w:val="007D6105"/>
    <w:rsid w:val="007D6F5E"/>
    <w:rsid w:val="007E04D7"/>
    <w:rsid w:val="007E0E18"/>
    <w:rsid w:val="007E42E6"/>
    <w:rsid w:val="007E629E"/>
    <w:rsid w:val="007E79DD"/>
    <w:rsid w:val="00812793"/>
    <w:rsid w:val="00821556"/>
    <w:rsid w:val="008368F3"/>
    <w:rsid w:val="00843615"/>
    <w:rsid w:val="00844C0F"/>
    <w:rsid w:val="00851020"/>
    <w:rsid w:val="0085123A"/>
    <w:rsid w:val="00856431"/>
    <w:rsid w:val="00865886"/>
    <w:rsid w:val="00875CFE"/>
    <w:rsid w:val="00881AE7"/>
    <w:rsid w:val="008937B9"/>
    <w:rsid w:val="008A00EB"/>
    <w:rsid w:val="008A269E"/>
    <w:rsid w:val="008A3B6F"/>
    <w:rsid w:val="008A3F87"/>
    <w:rsid w:val="008A7652"/>
    <w:rsid w:val="008A7786"/>
    <w:rsid w:val="008C2BF4"/>
    <w:rsid w:val="008C2F86"/>
    <w:rsid w:val="008D26D9"/>
    <w:rsid w:val="008D4D70"/>
    <w:rsid w:val="008E6645"/>
    <w:rsid w:val="008E674F"/>
    <w:rsid w:val="008F694C"/>
    <w:rsid w:val="008F7379"/>
    <w:rsid w:val="008F75AC"/>
    <w:rsid w:val="00906724"/>
    <w:rsid w:val="009217FE"/>
    <w:rsid w:val="00921AA1"/>
    <w:rsid w:val="009260AE"/>
    <w:rsid w:val="00926755"/>
    <w:rsid w:val="009306BF"/>
    <w:rsid w:val="009407F4"/>
    <w:rsid w:val="00945CF4"/>
    <w:rsid w:val="00950546"/>
    <w:rsid w:val="009507E6"/>
    <w:rsid w:val="00965839"/>
    <w:rsid w:val="00984397"/>
    <w:rsid w:val="009900F7"/>
    <w:rsid w:val="00995385"/>
    <w:rsid w:val="009A1A77"/>
    <w:rsid w:val="009A3971"/>
    <w:rsid w:val="009B1167"/>
    <w:rsid w:val="009C1BB6"/>
    <w:rsid w:val="009C22F9"/>
    <w:rsid w:val="009C4E0D"/>
    <w:rsid w:val="009C5070"/>
    <w:rsid w:val="009C635E"/>
    <w:rsid w:val="009D2FA5"/>
    <w:rsid w:val="009E274F"/>
    <w:rsid w:val="009E3E11"/>
    <w:rsid w:val="00A10786"/>
    <w:rsid w:val="00A113A9"/>
    <w:rsid w:val="00A15E70"/>
    <w:rsid w:val="00A166F3"/>
    <w:rsid w:val="00A16E97"/>
    <w:rsid w:val="00A21B55"/>
    <w:rsid w:val="00A251C1"/>
    <w:rsid w:val="00A40890"/>
    <w:rsid w:val="00A45E21"/>
    <w:rsid w:val="00A46CDA"/>
    <w:rsid w:val="00A52ACA"/>
    <w:rsid w:val="00A62BCE"/>
    <w:rsid w:val="00A66AD1"/>
    <w:rsid w:val="00A84E3B"/>
    <w:rsid w:val="00A860BF"/>
    <w:rsid w:val="00AA044A"/>
    <w:rsid w:val="00AA2003"/>
    <w:rsid w:val="00AA28C3"/>
    <w:rsid w:val="00AA3494"/>
    <w:rsid w:val="00AB54F5"/>
    <w:rsid w:val="00AC13F7"/>
    <w:rsid w:val="00AC45B3"/>
    <w:rsid w:val="00AD1A1D"/>
    <w:rsid w:val="00AD1CD3"/>
    <w:rsid w:val="00AD7189"/>
    <w:rsid w:val="00AD77C2"/>
    <w:rsid w:val="00AF3BC6"/>
    <w:rsid w:val="00AF7FFA"/>
    <w:rsid w:val="00B034DF"/>
    <w:rsid w:val="00B06B13"/>
    <w:rsid w:val="00B12CC0"/>
    <w:rsid w:val="00B13B66"/>
    <w:rsid w:val="00B20911"/>
    <w:rsid w:val="00B36952"/>
    <w:rsid w:val="00B477D8"/>
    <w:rsid w:val="00B74DE4"/>
    <w:rsid w:val="00B768FA"/>
    <w:rsid w:val="00B77FCF"/>
    <w:rsid w:val="00B80226"/>
    <w:rsid w:val="00B85976"/>
    <w:rsid w:val="00B86174"/>
    <w:rsid w:val="00B91F67"/>
    <w:rsid w:val="00BA0914"/>
    <w:rsid w:val="00BA3637"/>
    <w:rsid w:val="00BB4EDC"/>
    <w:rsid w:val="00BB50D3"/>
    <w:rsid w:val="00BB552C"/>
    <w:rsid w:val="00BB7A1C"/>
    <w:rsid w:val="00BC0768"/>
    <w:rsid w:val="00BC0D52"/>
    <w:rsid w:val="00BC43F3"/>
    <w:rsid w:val="00BD17C7"/>
    <w:rsid w:val="00BE7559"/>
    <w:rsid w:val="00BF4514"/>
    <w:rsid w:val="00C019B2"/>
    <w:rsid w:val="00C01CD8"/>
    <w:rsid w:val="00C07AED"/>
    <w:rsid w:val="00C10D39"/>
    <w:rsid w:val="00C140F8"/>
    <w:rsid w:val="00C17FB1"/>
    <w:rsid w:val="00C25434"/>
    <w:rsid w:val="00C25454"/>
    <w:rsid w:val="00C31A55"/>
    <w:rsid w:val="00C34284"/>
    <w:rsid w:val="00C37A84"/>
    <w:rsid w:val="00C4085B"/>
    <w:rsid w:val="00C52A1C"/>
    <w:rsid w:val="00C56C58"/>
    <w:rsid w:val="00C60D8C"/>
    <w:rsid w:val="00C622A7"/>
    <w:rsid w:val="00C65376"/>
    <w:rsid w:val="00C71ED3"/>
    <w:rsid w:val="00C75AF8"/>
    <w:rsid w:val="00C7675E"/>
    <w:rsid w:val="00C77959"/>
    <w:rsid w:val="00C97183"/>
    <w:rsid w:val="00CA0AB7"/>
    <w:rsid w:val="00CB67CF"/>
    <w:rsid w:val="00CC196A"/>
    <w:rsid w:val="00CC2ECD"/>
    <w:rsid w:val="00CC735F"/>
    <w:rsid w:val="00CD08F3"/>
    <w:rsid w:val="00CD0E29"/>
    <w:rsid w:val="00CD678A"/>
    <w:rsid w:val="00CD7AA6"/>
    <w:rsid w:val="00CE4802"/>
    <w:rsid w:val="00CF22ED"/>
    <w:rsid w:val="00CF3227"/>
    <w:rsid w:val="00D0359E"/>
    <w:rsid w:val="00D03F04"/>
    <w:rsid w:val="00D0503C"/>
    <w:rsid w:val="00D0657C"/>
    <w:rsid w:val="00D2233E"/>
    <w:rsid w:val="00D31C76"/>
    <w:rsid w:val="00D33DA7"/>
    <w:rsid w:val="00D36F94"/>
    <w:rsid w:val="00D4175F"/>
    <w:rsid w:val="00D54386"/>
    <w:rsid w:val="00D62004"/>
    <w:rsid w:val="00D62949"/>
    <w:rsid w:val="00D65C0F"/>
    <w:rsid w:val="00D707E3"/>
    <w:rsid w:val="00D74F11"/>
    <w:rsid w:val="00D95EA7"/>
    <w:rsid w:val="00DA25FF"/>
    <w:rsid w:val="00DB7920"/>
    <w:rsid w:val="00DC6517"/>
    <w:rsid w:val="00DD10D2"/>
    <w:rsid w:val="00DD4718"/>
    <w:rsid w:val="00DE2F63"/>
    <w:rsid w:val="00DE45AF"/>
    <w:rsid w:val="00DE729B"/>
    <w:rsid w:val="00DF21B2"/>
    <w:rsid w:val="00DF4173"/>
    <w:rsid w:val="00E05314"/>
    <w:rsid w:val="00E2628B"/>
    <w:rsid w:val="00E31E33"/>
    <w:rsid w:val="00E33E0B"/>
    <w:rsid w:val="00E34D20"/>
    <w:rsid w:val="00E5670A"/>
    <w:rsid w:val="00E56ECF"/>
    <w:rsid w:val="00E60F33"/>
    <w:rsid w:val="00E61B97"/>
    <w:rsid w:val="00E80793"/>
    <w:rsid w:val="00E8434E"/>
    <w:rsid w:val="00E86838"/>
    <w:rsid w:val="00E868C7"/>
    <w:rsid w:val="00E90CB1"/>
    <w:rsid w:val="00E914B7"/>
    <w:rsid w:val="00EA5029"/>
    <w:rsid w:val="00EB2800"/>
    <w:rsid w:val="00EB579F"/>
    <w:rsid w:val="00EB6772"/>
    <w:rsid w:val="00EE0DBA"/>
    <w:rsid w:val="00EE1D21"/>
    <w:rsid w:val="00EE3033"/>
    <w:rsid w:val="00EE3922"/>
    <w:rsid w:val="00EF47D2"/>
    <w:rsid w:val="00EF49F1"/>
    <w:rsid w:val="00EF73FD"/>
    <w:rsid w:val="00EF7A03"/>
    <w:rsid w:val="00F06F74"/>
    <w:rsid w:val="00F07695"/>
    <w:rsid w:val="00F114C8"/>
    <w:rsid w:val="00F1487A"/>
    <w:rsid w:val="00F16A21"/>
    <w:rsid w:val="00F20A73"/>
    <w:rsid w:val="00F20DD8"/>
    <w:rsid w:val="00F24707"/>
    <w:rsid w:val="00F30434"/>
    <w:rsid w:val="00F310C1"/>
    <w:rsid w:val="00F35FB1"/>
    <w:rsid w:val="00F41379"/>
    <w:rsid w:val="00F42EC6"/>
    <w:rsid w:val="00F448A3"/>
    <w:rsid w:val="00F451AA"/>
    <w:rsid w:val="00F54446"/>
    <w:rsid w:val="00F54A30"/>
    <w:rsid w:val="00F60238"/>
    <w:rsid w:val="00F611FD"/>
    <w:rsid w:val="00F61AEA"/>
    <w:rsid w:val="00F75B26"/>
    <w:rsid w:val="00F81E9A"/>
    <w:rsid w:val="00F9413B"/>
    <w:rsid w:val="00FA7593"/>
    <w:rsid w:val="00FB1E39"/>
    <w:rsid w:val="00FB31DE"/>
    <w:rsid w:val="00FB4236"/>
    <w:rsid w:val="00FB592D"/>
    <w:rsid w:val="00FB6893"/>
    <w:rsid w:val="00FC3479"/>
    <w:rsid w:val="00FC63C8"/>
    <w:rsid w:val="00FC6CA3"/>
    <w:rsid w:val="00FD0F47"/>
    <w:rsid w:val="00FD3535"/>
    <w:rsid w:val="00FD3DC5"/>
    <w:rsid w:val="00FE1B16"/>
    <w:rsid w:val="00FE2408"/>
    <w:rsid w:val="00FE570F"/>
    <w:rsid w:val="00FF34CE"/>
    <w:rsid w:val="00FF4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3AF78"/>
  <w15:docId w15:val="{56B27115-9139-494F-9D1F-ECAAB5F5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F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65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E33E0B"/>
    <w:rPr>
      <w:b/>
      <w:bCs/>
    </w:rPr>
  </w:style>
  <w:style w:type="paragraph" w:customStyle="1" w:styleId="richfactdown-paragraph">
    <w:name w:val="richfactdown-paragraph"/>
    <w:basedOn w:val="a"/>
    <w:rsid w:val="00D65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m-mess">
    <w:name w:val="im-mess"/>
    <w:basedOn w:val="a"/>
    <w:rsid w:val="001929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E26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uturismarkdown-paragraph">
    <w:name w:val="futurismarkdown-paragraph"/>
    <w:basedOn w:val="a"/>
    <w:rsid w:val="001F42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1F424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E6645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7C4A95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7C4A95"/>
    <w:rPr>
      <w:color w:val="954F72" w:themeColor="followedHyperlink"/>
      <w:u w:val="single"/>
    </w:rPr>
  </w:style>
  <w:style w:type="paragraph" w:customStyle="1" w:styleId="Default">
    <w:name w:val="Default"/>
    <w:rsid w:val="000E3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footnote text"/>
    <w:basedOn w:val="a"/>
    <w:link w:val="aa"/>
    <w:uiPriority w:val="99"/>
    <w:semiHidden/>
    <w:unhideWhenUsed/>
    <w:rsid w:val="000E63E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E63E1"/>
    <w:rPr>
      <w:rFonts w:eastAsiaTheme="minorEastAsia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E63E1"/>
    <w:rPr>
      <w:vertAlign w:val="superscript"/>
    </w:rPr>
  </w:style>
  <w:style w:type="character" w:customStyle="1" w:styleId="path-separator">
    <w:name w:val="path-separator"/>
    <w:basedOn w:val="a0"/>
    <w:rsid w:val="00FB6893"/>
  </w:style>
  <w:style w:type="character" w:customStyle="1" w:styleId="ypks7kbdpwfgdykd3qb9">
    <w:name w:val="ypks7kbdpwfgdykd3qb9"/>
    <w:basedOn w:val="a0"/>
    <w:rsid w:val="00327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64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40699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010773">
                                      <w:marLeft w:val="240"/>
                                      <w:marRight w:val="660"/>
                                      <w:marTop w:val="105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195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116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1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4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09711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65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0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79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821150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0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20094">
                                      <w:marLeft w:val="240"/>
                                      <w:marRight w:val="660"/>
                                      <w:marTop w:val="105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808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017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97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0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28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877571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5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609572">
                                      <w:marLeft w:val="240"/>
                                      <w:marRight w:val="660"/>
                                      <w:marTop w:val="105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827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96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28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8284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29182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6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066BC-6A9D-4ACE-934C-CB5D9B25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Admin</cp:lastModifiedBy>
  <cp:revision>5</cp:revision>
  <dcterms:created xsi:type="dcterms:W3CDTF">2025-12-17T03:29:00Z</dcterms:created>
  <dcterms:modified xsi:type="dcterms:W3CDTF">2025-12-18T01:02:00Z</dcterms:modified>
</cp:coreProperties>
</file>