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B8D" w:rsidRDefault="00001B8D" w:rsidP="006B57F8">
      <w:pPr>
        <w:ind w:firstLine="709"/>
        <w:jc w:val="both"/>
        <w:rPr>
          <w:b/>
          <w:bCs/>
          <w:sz w:val="28"/>
          <w:szCs w:val="28"/>
        </w:rPr>
      </w:pPr>
      <w:bookmarkStart w:id="0" w:name="_Hlk128570712"/>
    </w:p>
    <w:p w:rsidR="00BB3B18" w:rsidRPr="00BB3B18" w:rsidRDefault="00BB3B18" w:rsidP="00BB3B18">
      <w:pPr>
        <w:ind w:right="-3" w:firstLine="709"/>
        <w:jc w:val="center"/>
        <w:rPr>
          <w:b/>
          <w:bCs/>
          <w:sz w:val="28"/>
          <w:szCs w:val="28"/>
        </w:rPr>
      </w:pPr>
      <w:bookmarkStart w:id="1" w:name="_GoBack"/>
      <w:r w:rsidRPr="00BB3B18">
        <w:rPr>
          <w:b/>
          <w:bCs/>
          <w:sz w:val="28"/>
          <w:szCs w:val="28"/>
        </w:rPr>
        <w:t>КОНСПЕКТ</w:t>
      </w:r>
      <w:r w:rsidRPr="00BB3B18">
        <w:rPr>
          <w:rFonts w:eastAsia="Calibri"/>
          <w:b/>
          <w:color w:val="000000"/>
          <w:sz w:val="28"/>
          <w:szCs w:val="28"/>
        </w:rPr>
        <w:t xml:space="preserve"> МЕРОПРИЯТИЯ (ТЕАТРАЛЬНО-ИГРОВОЙ ДЕЯТЕЛЬНОСТИ) С ИСПОЛЬЗОВАНИЕМ СОЦИО-ИГРОВОЙ ТЕХНОЛОГИИ БУКАТОВА В.М.</w:t>
      </w:r>
    </w:p>
    <w:bookmarkEnd w:id="1"/>
    <w:p w:rsidR="00BB3B18" w:rsidRPr="00BB3B18" w:rsidRDefault="00BB3B18" w:rsidP="00BB3B18">
      <w:pPr>
        <w:widowControl w:val="0"/>
        <w:shd w:val="clear" w:color="auto" w:fill="FFFFFF"/>
        <w:suppressAutoHyphens/>
        <w:jc w:val="right"/>
        <w:textAlignment w:val="baseline"/>
        <w:rPr>
          <w:rFonts w:eastAsia="Times New Roman"/>
          <w:b/>
          <w:i/>
          <w:iCs/>
          <w:bdr w:val="none" w:sz="0" w:space="0" w:color="auto" w:frame="1"/>
        </w:rPr>
      </w:pPr>
      <w:r w:rsidRPr="00BB3B18">
        <w:rPr>
          <w:rFonts w:eastAsia="Times New Roman"/>
          <w:b/>
          <w:i/>
          <w:iCs/>
          <w:bdr w:val="none" w:sz="0" w:space="0" w:color="auto" w:frame="1"/>
        </w:rPr>
        <w:t>Руднева Екатерина Валериевна, воспитатель</w:t>
      </w:r>
    </w:p>
    <w:p w:rsidR="00BB3B18" w:rsidRPr="00BB3B18" w:rsidRDefault="00BB3B18" w:rsidP="00BB3B18">
      <w:pPr>
        <w:widowControl w:val="0"/>
        <w:shd w:val="clear" w:color="auto" w:fill="FFFFFF"/>
        <w:suppressAutoHyphens/>
        <w:jc w:val="right"/>
        <w:textAlignment w:val="baseline"/>
        <w:rPr>
          <w:rFonts w:eastAsia="Times New Roman"/>
          <w:b/>
          <w:i/>
          <w:iCs/>
          <w:bdr w:val="none" w:sz="0" w:space="0" w:color="auto" w:frame="1"/>
        </w:rPr>
      </w:pPr>
      <w:r w:rsidRPr="00BB3B18">
        <w:rPr>
          <w:rFonts w:eastAsia="Times New Roman"/>
          <w:b/>
          <w:i/>
          <w:iCs/>
          <w:bdr w:val="none" w:sz="0" w:space="0" w:color="auto" w:frame="1"/>
        </w:rPr>
        <w:t>МБДОУ «Детский сад №323», г. Самара</w:t>
      </w:r>
    </w:p>
    <w:p w:rsidR="00BB3B18" w:rsidRPr="00BB3B18" w:rsidRDefault="00BB3B18" w:rsidP="00BB3B18">
      <w:pPr>
        <w:widowControl w:val="0"/>
        <w:shd w:val="clear" w:color="auto" w:fill="FFFFFF"/>
        <w:suppressAutoHyphens/>
        <w:spacing w:line="276" w:lineRule="auto"/>
        <w:jc w:val="right"/>
        <w:textAlignment w:val="baseline"/>
        <w:rPr>
          <w:rFonts w:eastAsia="Times New Roman"/>
          <w:b/>
          <w:i/>
          <w:iCs/>
          <w:u w:val="single"/>
          <w:bdr w:val="none" w:sz="0" w:space="0" w:color="auto" w:frame="1"/>
          <w:lang w:val="en-US"/>
        </w:rPr>
      </w:pPr>
      <w:r w:rsidRPr="00BB3B18">
        <w:rPr>
          <w:rFonts w:eastAsia="Times New Roman"/>
          <w:b/>
          <w:i/>
          <w:iCs/>
          <w:bdr w:val="none" w:sz="0" w:space="0" w:color="auto" w:frame="1"/>
          <w:lang w:val="en-US"/>
        </w:rPr>
        <w:t>E-mail:</w:t>
      </w:r>
      <w:r w:rsidRPr="00BB3B18">
        <w:rPr>
          <w:rFonts w:ascii="Arial" w:eastAsia="Lucida Sans Unicode" w:hAnsi="Arial"/>
          <w:lang w:val="en-US" w:eastAsia="en-US"/>
        </w:rPr>
        <w:t xml:space="preserve"> </w:t>
      </w:r>
      <w:hyperlink r:id="rId5" w:history="1">
        <w:r w:rsidRPr="00BB3B18">
          <w:rPr>
            <w:rFonts w:eastAsia="Times New Roman"/>
            <w:b/>
            <w:i/>
            <w:iCs/>
            <w:color w:val="0000FF"/>
            <w:u w:val="single"/>
            <w:bdr w:val="none" w:sz="0" w:space="0" w:color="auto" w:frame="1"/>
            <w:lang w:val="en-US"/>
          </w:rPr>
          <w:t>sdo.ds323@63edu.ru</w:t>
        </w:r>
      </w:hyperlink>
      <w:r w:rsidRPr="00BB3B18">
        <w:rPr>
          <w:rFonts w:eastAsia="Times New Roman"/>
          <w:b/>
          <w:i/>
          <w:iCs/>
          <w:bdr w:val="none" w:sz="0" w:space="0" w:color="auto" w:frame="1"/>
          <w:lang w:val="en-US"/>
        </w:rPr>
        <w:t> </w:t>
      </w:r>
    </w:p>
    <w:p w:rsidR="00BB3B18" w:rsidRPr="00BB3B18" w:rsidRDefault="00BB3B18" w:rsidP="006B57F8">
      <w:pPr>
        <w:ind w:right="-3" w:firstLine="709"/>
        <w:jc w:val="center"/>
        <w:rPr>
          <w:bCs/>
          <w:sz w:val="28"/>
          <w:szCs w:val="28"/>
          <w:lang w:val="en-US"/>
        </w:rPr>
      </w:pPr>
    </w:p>
    <w:p w:rsidR="00B52857" w:rsidRPr="00BB3B18" w:rsidRDefault="00B52857" w:rsidP="00001B8D">
      <w:pPr>
        <w:ind w:right="-3" w:firstLine="709"/>
        <w:jc w:val="both"/>
        <w:rPr>
          <w:bCs/>
          <w:sz w:val="28"/>
          <w:szCs w:val="28"/>
          <w:lang w:val="en-US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5001"/>
        <w:gridCol w:w="4662"/>
      </w:tblGrid>
      <w:tr w:rsidR="00B52857" w:rsidTr="0073308D">
        <w:trPr>
          <w:trHeight w:val="155"/>
        </w:trPr>
        <w:tc>
          <w:tcPr>
            <w:tcW w:w="0" w:type="auto"/>
          </w:tcPr>
          <w:p w:rsidR="00561910" w:rsidRPr="00B52857" w:rsidRDefault="00B52857" w:rsidP="00561910">
            <w:pPr>
              <w:ind w:right="-3"/>
              <w:rPr>
                <w:b/>
                <w:sz w:val="28"/>
                <w:szCs w:val="28"/>
              </w:rPr>
            </w:pPr>
            <w:r w:rsidRPr="00B52857">
              <w:rPr>
                <w:b/>
                <w:bCs/>
                <w:sz w:val="28"/>
                <w:szCs w:val="28"/>
              </w:rPr>
              <w:t>Тема</w:t>
            </w:r>
            <w:r w:rsidRPr="00B52857">
              <w:rPr>
                <w:b/>
                <w:sz w:val="28"/>
                <w:szCs w:val="28"/>
              </w:rPr>
              <w:t>: «</w:t>
            </w:r>
            <w:r w:rsidR="00494D6E" w:rsidRPr="00561910">
              <w:rPr>
                <w:b/>
                <w:sz w:val="28"/>
                <w:szCs w:val="28"/>
              </w:rPr>
              <w:t xml:space="preserve">«Репка» </w:t>
            </w:r>
          </w:p>
          <w:p w:rsidR="00B52857" w:rsidRPr="00B52857" w:rsidRDefault="00B52857" w:rsidP="00B52857">
            <w:pPr>
              <w:ind w:right="-3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B52857" w:rsidRDefault="00B52857" w:rsidP="00B52857">
            <w:pPr>
              <w:ind w:right="-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52857" w:rsidTr="0073308D">
        <w:trPr>
          <w:trHeight w:val="76"/>
        </w:trPr>
        <w:tc>
          <w:tcPr>
            <w:tcW w:w="0" w:type="auto"/>
          </w:tcPr>
          <w:p w:rsidR="00B52857" w:rsidRPr="00B52857" w:rsidRDefault="00B52857" w:rsidP="00B52857">
            <w:pPr>
              <w:ind w:right="-3"/>
              <w:jc w:val="both"/>
              <w:rPr>
                <w:bCs/>
                <w:i/>
                <w:sz w:val="28"/>
                <w:szCs w:val="28"/>
              </w:rPr>
            </w:pPr>
            <w:r w:rsidRPr="00B52857">
              <w:rPr>
                <w:bCs/>
                <w:i/>
                <w:sz w:val="28"/>
                <w:szCs w:val="28"/>
              </w:rPr>
              <w:t>Форма проведения:</w:t>
            </w:r>
            <w:r w:rsidRPr="00B52857">
              <w:rPr>
                <w:i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</w:tcPr>
          <w:p w:rsidR="00B52857" w:rsidRDefault="00561910" w:rsidP="00B52857">
            <w:pPr>
              <w:ind w:right="-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занятие</w:t>
            </w:r>
          </w:p>
        </w:tc>
      </w:tr>
      <w:tr w:rsidR="00B52857" w:rsidTr="0073308D">
        <w:trPr>
          <w:trHeight w:val="76"/>
        </w:trPr>
        <w:tc>
          <w:tcPr>
            <w:tcW w:w="0" w:type="auto"/>
          </w:tcPr>
          <w:p w:rsidR="00B52857" w:rsidRPr="006B57F8" w:rsidRDefault="006B57F8" w:rsidP="006B57F8">
            <w:pPr>
              <w:ind w:right="-3"/>
              <w:rPr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Возрастная группа</w:t>
            </w:r>
          </w:p>
        </w:tc>
        <w:tc>
          <w:tcPr>
            <w:tcW w:w="0" w:type="auto"/>
          </w:tcPr>
          <w:p w:rsidR="00B52857" w:rsidRDefault="00561910" w:rsidP="00B52857">
            <w:pPr>
              <w:ind w:right="-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4-5 лет</w:t>
            </w:r>
          </w:p>
        </w:tc>
      </w:tr>
      <w:tr w:rsidR="00B52857" w:rsidTr="0073308D">
        <w:trPr>
          <w:trHeight w:val="775"/>
        </w:trPr>
        <w:tc>
          <w:tcPr>
            <w:tcW w:w="0" w:type="auto"/>
          </w:tcPr>
          <w:p w:rsidR="00B52857" w:rsidRPr="006B57F8" w:rsidRDefault="00B52857" w:rsidP="006B57F8">
            <w:pPr>
              <w:ind w:right="-3"/>
              <w:rPr>
                <w:i/>
                <w:sz w:val="28"/>
                <w:szCs w:val="28"/>
              </w:rPr>
            </w:pPr>
            <w:r w:rsidRPr="00B52857">
              <w:rPr>
                <w:bCs/>
                <w:i/>
                <w:sz w:val="28"/>
                <w:szCs w:val="28"/>
              </w:rPr>
              <w:t>Задачи</w:t>
            </w:r>
            <w:r w:rsidRPr="00B52857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:rsidR="00561910" w:rsidRPr="00561910" w:rsidRDefault="00561910" w:rsidP="005619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3308D">
              <w:rPr>
                <w:sz w:val="28"/>
                <w:szCs w:val="28"/>
              </w:rPr>
              <w:t>.З</w:t>
            </w:r>
            <w:r w:rsidRPr="00561910">
              <w:rPr>
                <w:sz w:val="28"/>
                <w:szCs w:val="28"/>
              </w:rPr>
              <w:t>акрепить знание сюжета сказки «Репка»;</w:t>
            </w:r>
          </w:p>
          <w:p w:rsidR="00561910" w:rsidRPr="00561910" w:rsidRDefault="00561910" w:rsidP="005619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3308D">
              <w:rPr>
                <w:sz w:val="28"/>
                <w:szCs w:val="28"/>
              </w:rPr>
              <w:t>.Р</w:t>
            </w:r>
            <w:r w:rsidRPr="00561910">
              <w:rPr>
                <w:sz w:val="28"/>
                <w:szCs w:val="28"/>
              </w:rPr>
              <w:t>азвивать интонационную выразительность и мимику</w:t>
            </w:r>
            <w:r w:rsidR="00471BBD">
              <w:rPr>
                <w:sz w:val="28"/>
                <w:szCs w:val="28"/>
              </w:rPr>
              <w:t xml:space="preserve"> детей</w:t>
            </w:r>
            <w:r w:rsidRPr="00561910">
              <w:rPr>
                <w:sz w:val="28"/>
                <w:szCs w:val="28"/>
              </w:rPr>
              <w:t>;</w:t>
            </w:r>
          </w:p>
          <w:p w:rsidR="00561910" w:rsidRPr="00561910" w:rsidRDefault="00561910" w:rsidP="005619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3308D">
              <w:rPr>
                <w:sz w:val="28"/>
                <w:szCs w:val="28"/>
              </w:rPr>
              <w:t>Ф</w:t>
            </w:r>
            <w:r w:rsidRPr="00561910">
              <w:rPr>
                <w:sz w:val="28"/>
                <w:szCs w:val="28"/>
              </w:rPr>
              <w:t>ормировать умение работать в малой группе, договариваться о ролях;</w:t>
            </w:r>
          </w:p>
          <w:p w:rsidR="00561910" w:rsidRPr="00561910" w:rsidRDefault="00561910" w:rsidP="005619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3308D">
              <w:rPr>
                <w:sz w:val="28"/>
                <w:szCs w:val="28"/>
              </w:rPr>
              <w:t>.С</w:t>
            </w:r>
            <w:r w:rsidRPr="00561910">
              <w:rPr>
                <w:sz w:val="28"/>
                <w:szCs w:val="28"/>
              </w:rPr>
              <w:t>тимулировать самостоятельность в выборе способов изображения персонажей;</w:t>
            </w:r>
          </w:p>
          <w:p w:rsidR="00B52857" w:rsidRDefault="00561910" w:rsidP="007330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3308D">
              <w:rPr>
                <w:sz w:val="28"/>
                <w:szCs w:val="28"/>
              </w:rPr>
              <w:t>.В</w:t>
            </w:r>
            <w:r w:rsidRPr="00561910">
              <w:rPr>
                <w:sz w:val="28"/>
                <w:szCs w:val="28"/>
              </w:rPr>
              <w:t>оспитывать доброжелательное отношение к партнёрам по игре.</w:t>
            </w:r>
          </w:p>
        </w:tc>
      </w:tr>
      <w:tr w:rsidR="00B52857" w:rsidTr="0073308D">
        <w:trPr>
          <w:trHeight w:val="155"/>
        </w:trPr>
        <w:tc>
          <w:tcPr>
            <w:tcW w:w="0" w:type="auto"/>
          </w:tcPr>
          <w:p w:rsidR="00B52857" w:rsidRPr="00B52857" w:rsidRDefault="00B52857" w:rsidP="001E3079">
            <w:pPr>
              <w:ind w:right="-3"/>
              <w:rPr>
                <w:bCs/>
                <w:i/>
                <w:sz w:val="28"/>
                <w:szCs w:val="28"/>
              </w:rPr>
            </w:pPr>
            <w:r w:rsidRPr="00B52857">
              <w:rPr>
                <w:bCs/>
                <w:i/>
                <w:sz w:val="28"/>
                <w:szCs w:val="28"/>
              </w:rPr>
              <w:t>Ожидаемые результаты</w:t>
            </w:r>
            <w:r w:rsidR="006B57F8">
              <w:rPr>
                <w:bCs/>
                <w:i/>
                <w:sz w:val="28"/>
                <w:szCs w:val="28"/>
              </w:rPr>
              <w:t xml:space="preserve"> (в соответствии с задачами)</w:t>
            </w:r>
          </w:p>
        </w:tc>
        <w:tc>
          <w:tcPr>
            <w:tcW w:w="0" w:type="auto"/>
          </w:tcPr>
          <w:p w:rsidR="00160E8B" w:rsidRDefault="00160E8B" w:rsidP="00160E8B">
            <w:pPr>
              <w:pStyle w:val="a3"/>
              <w:numPr>
                <w:ilvl w:val="0"/>
                <w:numId w:val="2"/>
              </w:num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Воспитанники знают сюжет сказки, способны её пересказать;</w:t>
            </w:r>
          </w:p>
          <w:p w:rsidR="00160E8B" w:rsidRDefault="00160E8B" w:rsidP="00160E8B">
            <w:pPr>
              <w:pStyle w:val="a3"/>
              <w:numPr>
                <w:ilvl w:val="0"/>
                <w:numId w:val="2"/>
              </w:num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160E8B">
              <w:rPr>
                <w:sz w:val="28"/>
                <w:szCs w:val="28"/>
              </w:rPr>
              <w:t xml:space="preserve"> театрализованных играх разыгрыва</w:t>
            </w:r>
            <w:r>
              <w:rPr>
                <w:sz w:val="28"/>
                <w:szCs w:val="28"/>
              </w:rPr>
              <w:t xml:space="preserve">ют отрывки из </w:t>
            </w:r>
            <w:r w:rsidRPr="00160E8B">
              <w:rPr>
                <w:sz w:val="28"/>
                <w:szCs w:val="28"/>
              </w:rPr>
              <w:t>сказк</w:t>
            </w:r>
            <w:r w:rsidR="005B01D2">
              <w:rPr>
                <w:sz w:val="28"/>
                <w:szCs w:val="28"/>
              </w:rPr>
              <w:t>и</w:t>
            </w:r>
            <w:r w:rsidRPr="00160E8B">
              <w:rPr>
                <w:sz w:val="28"/>
                <w:szCs w:val="28"/>
              </w:rPr>
              <w:t>, переда</w:t>
            </w:r>
            <w:r>
              <w:rPr>
                <w:sz w:val="28"/>
                <w:szCs w:val="28"/>
              </w:rPr>
              <w:t>ют</w:t>
            </w:r>
            <w:r w:rsidRPr="00160E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интонацию и мимические движения;</w:t>
            </w:r>
          </w:p>
          <w:p w:rsidR="00160E8B" w:rsidRDefault="00160E8B" w:rsidP="00160E8B">
            <w:pPr>
              <w:pStyle w:val="a3"/>
              <w:numPr>
                <w:ilvl w:val="0"/>
                <w:numId w:val="2"/>
              </w:numPr>
              <w:ind w:right="-3"/>
              <w:jc w:val="both"/>
              <w:rPr>
                <w:sz w:val="28"/>
                <w:szCs w:val="28"/>
              </w:rPr>
            </w:pPr>
            <w:r w:rsidRPr="00160E8B">
              <w:rPr>
                <w:sz w:val="28"/>
                <w:szCs w:val="28"/>
              </w:rPr>
              <w:t>использу</w:t>
            </w:r>
            <w:r>
              <w:rPr>
                <w:sz w:val="28"/>
                <w:szCs w:val="28"/>
              </w:rPr>
              <w:t>ю</w:t>
            </w:r>
            <w:r w:rsidRPr="00160E8B">
              <w:rPr>
                <w:sz w:val="28"/>
                <w:szCs w:val="28"/>
              </w:rPr>
              <w:t>т накопленный художественно-творческий опыт в самостоятельной деятельности</w:t>
            </w:r>
            <w:r>
              <w:rPr>
                <w:sz w:val="28"/>
                <w:szCs w:val="28"/>
              </w:rPr>
              <w:t>;</w:t>
            </w:r>
          </w:p>
          <w:p w:rsidR="00160E8B" w:rsidRDefault="00160E8B" w:rsidP="00160E8B">
            <w:pPr>
              <w:pStyle w:val="a3"/>
              <w:numPr>
                <w:ilvl w:val="0"/>
                <w:numId w:val="2"/>
              </w:num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умеют работать в малых группах и договариваться о ролях;</w:t>
            </w:r>
          </w:p>
          <w:p w:rsidR="00DA56FD" w:rsidRPr="00EA5761" w:rsidRDefault="005B01D2" w:rsidP="005B01D2">
            <w:pPr>
              <w:pStyle w:val="a3"/>
              <w:numPr>
                <w:ilvl w:val="0"/>
                <w:numId w:val="2"/>
              </w:numPr>
              <w:ind w:right="-3"/>
              <w:jc w:val="both"/>
              <w:rPr>
                <w:sz w:val="28"/>
                <w:szCs w:val="28"/>
              </w:rPr>
            </w:pPr>
            <w:r w:rsidRPr="005B01D2">
              <w:rPr>
                <w:sz w:val="28"/>
                <w:szCs w:val="28"/>
              </w:rPr>
              <w:t>демонстрируют стремление к общению со сверстниками</w:t>
            </w:r>
            <w:r w:rsidR="00471BBD">
              <w:rPr>
                <w:sz w:val="28"/>
                <w:szCs w:val="28"/>
              </w:rPr>
              <w:t>,</w:t>
            </w:r>
            <w:r w:rsidRPr="005B01D2">
              <w:rPr>
                <w:sz w:val="28"/>
                <w:szCs w:val="28"/>
              </w:rPr>
              <w:t xml:space="preserve"> доброжелательное отношение к партнёрам по игре.</w:t>
            </w:r>
          </w:p>
        </w:tc>
      </w:tr>
      <w:tr w:rsidR="006B57F8" w:rsidTr="0073308D">
        <w:trPr>
          <w:trHeight w:val="231"/>
        </w:trPr>
        <w:tc>
          <w:tcPr>
            <w:tcW w:w="0" w:type="auto"/>
          </w:tcPr>
          <w:p w:rsidR="006B57F8" w:rsidRPr="00B52857" w:rsidRDefault="006B57F8" w:rsidP="001E3079">
            <w:pPr>
              <w:ind w:right="-3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Используемые методы и приемы</w:t>
            </w:r>
          </w:p>
        </w:tc>
        <w:tc>
          <w:tcPr>
            <w:tcW w:w="0" w:type="auto"/>
          </w:tcPr>
          <w:p w:rsidR="005442D6" w:rsidRPr="005442D6" w:rsidRDefault="00561910" w:rsidP="005442D6">
            <w:pPr>
              <w:ind w:right="-3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Словесные:</w:t>
            </w:r>
            <w:r w:rsidR="005B01D2">
              <w:rPr>
                <w:bCs/>
                <w:sz w:val="28"/>
                <w:szCs w:val="28"/>
              </w:rPr>
              <w:t xml:space="preserve"> </w:t>
            </w:r>
            <w:r w:rsidR="005B01D2" w:rsidRPr="00561910">
              <w:rPr>
                <w:bCs/>
                <w:sz w:val="28"/>
                <w:szCs w:val="28"/>
              </w:rPr>
              <w:t xml:space="preserve">круг общения, мотивационная загадка, </w:t>
            </w:r>
            <w:r w:rsidR="005B01D2" w:rsidRPr="005B01D2">
              <w:rPr>
                <w:bCs/>
                <w:sz w:val="28"/>
                <w:szCs w:val="28"/>
              </w:rPr>
              <w:t>зрительская оценка: «Что теб</w:t>
            </w:r>
            <w:r w:rsidR="005B01D2">
              <w:rPr>
                <w:bCs/>
                <w:sz w:val="28"/>
                <w:szCs w:val="28"/>
              </w:rPr>
              <w:t xml:space="preserve">е особенно понравилось в игре?», </w:t>
            </w:r>
            <w:r w:rsidR="005442D6" w:rsidRPr="005442D6">
              <w:rPr>
                <w:bCs/>
                <w:sz w:val="28"/>
                <w:szCs w:val="28"/>
              </w:rPr>
              <w:t>рефлексивный круг, «сказочное спасибо».</w:t>
            </w:r>
          </w:p>
          <w:p w:rsidR="00561910" w:rsidRDefault="00561910" w:rsidP="00B52857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Наглядные:</w:t>
            </w:r>
            <w:r w:rsidR="005B01D2">
              <w:rPr>
                <w:sz w:val="28"/>
                <w:szCs w:val="28"/>
              </w:rPr>
              <w:t xml:space="preserve"> и</w:t>
            </w:r>
            <w:r w:rsidR="005B01D2" w:rsidRPr="005B01D2">
              <w:rPr>
                <w:bCs/>
                <w:sz w:val="28"/>
                <w:szCs w:val="28"/>
              </w:rPr>
              <w:t>гровое задание «Расскажи по картинкам»</w:t>
            </w:r>
            <w:r w:rsidR="005442D6">
              <w:rPr>
                <w:bCs/>
                <w:sz w:val="28"/>
                <w:szCs w:val="28"/>
              </w:rPr>
              <w:t>.</w:t>
            </w:r>
            <w:r w:rsidR="005B01D2">
              <w:rPr>
                <w:bCs/>
                <w:sz w:val="28"/>
                <w:szCs w:val="28"/>
              </w:rPr>
              <w:t xml:space="preserve"> </w:t>
            </w:r>
          </w:p>
          <w:p w:rsidR="00561910" w:rsidRPr="00EA5761" w:rsidRDefault="00561910" w:rsidP="005B01D2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Практические:</w:t>
            </w:r>
            <w:r w:rsidR="005B01D2" w:rsidRPr="00561910">
              <w:rPr>
                <w:bCs/>
                <w:sz w:val="28"/>
                <w:szCs w:val="28"/>
              </w:rPr>
              <w:t xml:space="preserve"> жеребьёвка</w:t>
            </w:r>
            <w:r w:rsidR="005B01D2">
              <w:rPr>
                <w:bCs/>
                <w:sz w:val="28"/>
                <w:szCs w:val="28"/>
              </w:rPr>
              <w:t xml:space="preserve"> «Найди пару», и</w:t>
            </w:r>
            <w:r w:rsidR="005B01D2" w:rsidRPr="005B01D2">
              <w:rPr>
                <w:bCs/>
                <w:sz w:val="28"/>
                <w:szCs w:val="28"/>
              </w:rPr>
              <w:t>гровое задание «Оживи героя!»</w:t>
            </w:r>
            <w:r w:rsidR="005442D6">
              <w:rPr>
                <w:bCs/>
                <w:sz w:val="28"/>
                <w:szCs w:val="28"/>
              </w:rPr>
              <w:t>, п</w:t>
            </w:r>
            <w:r w:rsidR="005442D6" w:rsidRPr="005B01D2">
              <w:rPr>
                <w:bCs/>
                <w:sz w:val="28"/>
                <w:szCs w:val="28"/>
              </w:rPr>
              <w:t>роблемная ситуация </w:t>
            </w:r>
            <w:r w:rsidR="005442D6">
              <w:rPr>
                <w:bCs/>
                <w:sz w:val="28"/>
                <w:szCs w:val="28"/>
              </w:rPr>
              <w:t>«А что, если?..».</w:t>
            </w:r>
          </w:p>
        </w:tc>
      </w:tr>
      <w:tr w:rsidR="00B52857" w:rsidTr="0073308D">
        <w:trPr>
          <w:trHeight w:val="775"/>
        </w:trPr>
        <w:tc>
          <w:tcPr>
            <w:tcW w:w="0" w:type="auto"/>
          </w:tcPr>
          <w:p w:rsidR="00B52857" w:rsidRPr="00A57A74" w:rsidRDefault="00B52857" w:rsidP="001E3079">
            <w:pPr>
              <w:ind w:right="-3"/>
              <w:rPr>
                <w:i/>
                <w:sz w:val="28"/>
                <w:szCs w:val="28"/>
              </w:rPr>
            </w:pPr>
            <w:r w:rsidRPr="00B52857">
              <w:rPr>
                <w:bCs/>
                <w:i/>
                <w:sz w:val="28"/>
                <w:szCs w:val="28"/>
              </w:rPr>
              <w:lastRenderedPageBreak/>
              <w:t>Материалы и оборудование</w:t>
            </w:r>
            <w:r w:rsidRPr="00B52857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:rsidR="00494D6E" w:rsidRPr="00561910" w:rsidRDefault="00494D6E" w:rsidP="00561910">
            <w:pPr>
              <w:ind w:right="-3"/>
              <w:jc w:val="both"/>
              <w:rPr>
                <w:sz w:val="28"/>
                <w:szCs w:val="28"/>
              </w:rPr>
            </w:pPr>
            <w:r w:rsidRPr="00561910">
              <w:rPr>
                <w:sz w:val="28"/>
                <w:szCs w:val="28"/>
              </w:rPr>
              <w:t>маски/шапочки персонажей сказки (дедка, бабка, внучка, Жучка, кошка, мышка, репка);</w:t>
            </w:r>
          </w:p>
          <w:p w:rsidR="00494D6E" w:rsidRPr="00561910" w:rsidRDefault="00494D6E" w:rsidP="00561910">
            <w:pPr>
              <w:ind w:right="-3"/>
              <w:jc w:val="both"/>
              <w:rPr>
                <w:sz w:val="28"/>
                <w:szCs w:val="28"/>
              </w:rPr>
            </w:pPr>
            <w:r w:rsidRPr="00561910">
              <w:rPr>
                <w:sz w:val="28"/>
                <w:szCs w:val="28"/>
              </w:rPr>
              <w:t>«волшебный мешочек» с предметами‑символами (верёвка, игрушечная собачка, кошачий хвост, мышка‑игрушка, муляж репки);</w:t>
            </w:r>
          </w:p>
          <w:p w:rsidR="00494D6E" w:rsidRPr="00561910" w:rsidRDefault="00494D6E" w:rsidP="00561910">
            <w:pPr>
              <w:ind w:right="-3"/>
              <w:jc w:val="both"/>
              <w:rPr>
                <w:sz w:val="28"/>
                <w:szCs w:val="28"/>
              </w:rPr>
            </w:pPr>
            <w:r w:rsidRPr="00561910">
              <w:rPr>
                <w:sz w:val="28"/>
                <w:szCs w:val="28"/>
              </w:rPr>
              <w:t>карточки с изображениями героев (2 комплекта);</w:t>
            </w:r>
          </w:p>
          <w:p w:rsidR="00494D6E" w:rsidRPr="00561910" w:rsidRDefault="00494D6E" w:rsidP="00561910">
            <w:pPr>
              <w:ind w:right="-3"/>
              <w:jc w:val="both"/>
              <w:rPr>
                <w:sz w:val="28"/>
                <w:szCs w:val="28"/>
              </w:rPr>
            </w:pPr>
            <w:r w:rsidRPr="00561910">
              <w:rPr>
                <w:sz w:val="28"/>
                <w:szCs w:val="28"/>
              </w:rPr>
              <w:t>аудиозапись весёлой народной мелодии;</w:t>
            </w:r>
          </w:p>
          <w:p w:rsidR="00B52857" w:rsidRPr="00EA5761" w:rsidRDefault="00494D6E" w:rsidP="00561910">
            <w:pPr>
              <w:ind w:right="-3"/>
              <w:jc w:val="both"/>
              <w:rPr>
                <w:sz w:val="28"/>
                <w:szCs w:val="28"/>
              </w:rPr>
            </w:pPr>
            <w:r w:rsidRPr="00561910">
              <w:rPr>
                <w:sz w:val="28"/>
                <w:szCs w:val="28"/>
              </w:rPr>
              <w:t>простой реквизит для «огорода» (обозначенные мелом грядки, искусственные овощи).</w:t>
            </w:r>
          </w:p>
        </w:tc>
      </w:tr>
      <w:tr w:rsidR="00B52857" w:rsidTr="0073308D">
        <w:trPr>
          <w:trHeight w:val="155"/>
        </w:trPr>
        <w:tc>
          <w:tcPr>
            <w:tcW w:w="0" w:type="auto"/>
            <w:gridSpan w:val="2"/>
          </w:tcPr>
          <w:p w:rsidR="00AA3E46" w:rsidRDefault="00AA3E46" w:rsidP="00B52857">
            <w:pPr>
              <w:ind w:right="-3"/>
              <w:jc w:val="center"/>
              <w:rPr>
                <w:bCs/>
                <w:i/>
                <w:sz w:val="28"/>
                <w:szCs w:val="28"/>
              </w:rPr>
            </w:pPr>
          </w:p>
          <w:p w:rsidR="00B52857" w:rsidRDefault="00B52857" w:rsidP="00B52857">
            <w:pPr>
              <w:ind w:right="-3"/>
              <w:jc w:val="center"/>
              <w:rPr>
                <w:bCs/>
                <w:sz w:val="28"/>
                <w:szCs w:val="28"/>
              </w:rPr>
            </w:pPr>
            <w:r w:rsidRPr="00B52857">
              <w:rPr>
                <w:bCs/>
                <w:i/>
                <w:sz w:val="28"/>
                <w:szCs w:val="28"/>
              </w:rPr>
              <w:t xml:space="preserve">Логика проведения: </w:t>
            </w:r>
            <w:r w:rsidRPr="00B52857">
              <w:rPr>
                <w:i/>
                <w:sz w:val="28"/>
                <w:szCs w:val="28"/>
              </w:rPr>
              <w:t>(</w:t>
            </w:r>
            <w:r w:rsidRPr="00863FC7">
              <w:rPr>
                <w:i/>
                <w:sz w:val="28"/>
                <w:szCs w:val="28"/>
              </w:rPr>
              <w:t>при необходимости указать специалистов ДОО</w:t>
            </w:r>
            <w:r>
              <w:rPr>
                <w:sz w:val="28"/>
                <w:szCs w:val="28"/>
              </w:rPr>
              <w:t>)</w:t>
            </w:r>
          </w:p>
        </w:tc>
      </w:tr>
      <w:tr w:rsidR="00231110" w:rsidTr="0073308D">
        <w:trPr>
          <w:trHeight w:val="76"/>
        </w:trPr>
        <w:tc>
          <w:tcPr>
            <w:tcW w:w="0" w:type="auto"/>
          </w:tcPr>
          <w:p w:rsidR="00231110" w:rsidRDefault="00231110" w:rsidP="0073308D">
            <w:pPr>
              <w:ind w:right="-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0" w:type="auto"/>
          </w:tcPr>
          <w:p w:rsidR="00231110" w:rsidRPr="00EA5761" w:rsidRDefault="00231110" w:rsidP="0073308D">
            <w:pPr>
              <w:ind w:right="-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Деятельность воспитанников</w:t>
            </w:r>
          </w:p>
        </w:tc>
      </w:tr>
      <w:tr w:rsidR="00231110" w:rsidTr="0073308D">
        <w:trPr>
          <w:trHeight w:val="3152"/>
        </w:trPr>
        <w:tc>
          <w:tcPr>
            <w:tcW w:w="0" w:type="auto"/>
          </w:tcPr>
          <w:p w:rsidR="00494D6E" w:rsidRPr="00561910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561910">
              <w:rPr>
                <w:bCs/>
                <w:sz w:val="28"/>
                <w:szCs w:val="28"/>
              </w:rPr>
              <w:t>1. Вводная часть (5 мин)</w:t>
            </w:r>
          </w:p>
          <w:p w:rsidR="00494D6E" w:rsidRPr="00561910" w:rsidRDefault="00561910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Воспитатель предлагает детям отгадать загадку</w:t>
            </w:r>
            <w:r w:rsidR="00494D6E" w:rsidRPr="00561910">
              <w:rPr>
                <w:bCs/>
                <w:sz w:val="28"/>
                <w:szCs w:val="28"/>
              </w:rPr>
              <w:t>:</w:t>
            </w:r>
          </w:p>
          <w:p w:rsidR="00494D6E" w:rsidRPr="00561910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561910">
              <w:rPr>
                <w:bCs/>
                <w:sz w:val="28"/>
                <w:szCs w:val="28"/>
              </w:rPr>
              <w:t>«Кругла, а не месяц,</w:t>
            </w:r>
          </w:p>
          <w:p w:rsidR="00494D6E" w:rsidRPr="00561910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561910">
              <w:rPr>
                <w:bCs/>
                <w:sz w:val="28"/>
                <w:szCs w:val="28"/>
              </w:rPr>
              <w:t>Желта, а не масло,</w:t>
            </w:r>
          </w:p>
          <w:p w:rsidR="00494D6E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561910">
              <w:rPr>
                <w:bCs/>
                <w:sz w:val="28"/>
                <w:szCs w:val="28"/>
              </w:rPr>
              <w:t>С хвостом, а не мышь… (Репка!)</w:t>
            </w:r>
          </w:p>
          <w:p w:rsidR="00494D6E" w:rsidRPr="0073308D" w:rsidRDefault="0073308D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Воспитатель:  -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494D6E" w:rsidRPr="0073308D">
              <w:rPr>
                <w:bCs/>
                <w:sz w:val="28"/>
                <w:szCs w:val="28"/>
              </w:rPr>
              <w:t xml:space="preserve">Правильно! Сегодня мы побываем в сказке «Репка». Но сначала давайте поздороваемся </w:t>
            </w:r>
            <w:proofErr w:type="spellStart"/>
            <w:r w:rsidR="00494D6E" w:rsidRPr="0073308D">
              <w:rPr>
                <w:bCs/>
                <w:sz w:val="28"/>
                <w:szCs w:val="28"/>
              </w:rPr>
              <w:t>по‑сказочному</w:t>
            </w:r>
            <w:proofErr w:type="spellEnd"/>
            <w:r w:rsidR="00494D6E" w:rsidRPr="0073308D">
              <w:rPr>
                <w:bCs/>
                <w:sz w:val="28"/>
                <w:szCs w:val="28"/>
              </w:rPr>
              <w:t>: каждый называет себя героем сказки и делает жест (например, дедка стучит посохом, мышка приседает).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Воспитатель: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— А теперь узнаем, кто сегодня будет героями. Достаньте из волшебного мешочка предмет и найдите пару по картинке!</w:t>
            </w:r>
          </w:p>
          <w:p w:rsidR="00C170B5" w:rsidRDefault="00C170B5" w:rsidP="005442D6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Правило: говорить по очереди, помогать друг другу.</w:t>
            </w:r>
          </w:p>
        </w:tc>
        <w:tc>
          <w:tcPr>
            <w:tcW w:w="0" w:type="auto"/>
          </w:tcPr>
          <w:p w:rsidR="00231110" w:rsidRDefault="00561910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Дети называют варианты ответов.</w:t>
            </w:r>
          </w:p>
          <w:p w:rsidR="0073308D" w:rsidRDefault="0073308D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73308D" w:rsidRDefault="0073308D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73308D" w:rsidRDefault="0073308D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73308D" w:rsidRDefault="0073308D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73308D" w:rsidRDefault="0073308D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73308D" w:rsidRDefault="0073308D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73308D" w:rsidRDefault="0073308D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73308D" w:rsidRPr="0073308D" w:rsidRDefault="0073308D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Дети встают в круг, по очереди представляются героями и показывают движение.</w:t>
            </w:r>
          </w:p>
          <w:p w:rsidR="0073308D" w:rsidRDefault="0073308D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73308D" w:rsidRDefault="0073308D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231110" w:rsidRDefault="00494D6E" w:rsidP="005B01D2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Дети вынимают из мешочка символы (верёвка = дедка, собачий поводок = Жучка и т. д.) и находят карточку‑пару. Так формируются малые группы (по 3–4 человека).</w:t>
            </w:r>
          </w:p>
        </w:tc>
      </w:tr>
      <w:tr w:rsidR="0073308D" w:rsidTr="000C4F98">
        <w:trPr>
          <w:trHeight w:val="698"/>
        </w:trPr>
        <w:tc>
          <w:tcPr>
            <w:tcW w:w="0" w:type="auto"/>
          </w:tcPr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2. Основная часть (18–20 мин)</w:t>
            </w:r>
          </w:p>
          <w:p w:rsidR="00494D6E" w:rsidRPr="0073308D" w:rsidRDefault="0073308D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Игровое задание</w:t>
            </w:r>
            <w:r w:rsidR="00494D6E" w:rsidRPr="0073308D">
              <w:rPr>
                <w:bCs/>
                <w:sz w:val="28"/>
                <w:szCs w:val="28"/>
              </w:rPr>
              <w:t> «Расскажи по картинкам» (5 мин)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lastRenderedPageBreak/>
              <w:t>Ход:</w:t>
            </w:r>
            <w:r w:rsidR="0073308D">
              <w:rPr>
                <w:bCs/>
                <w:sz w:val="28"/>
                <w:szCs w:val="28"/>
              </w:rPr>
              <w:t xml:space="preserve"> к</w:t>
            </w:r>
            <w:r w:rsidRPr="0073308D">
              <w:rPr>
                <w:bCs/>
                <w:sz w:val="28"/>
                <w:szCs w:val="28"/>
              </w:rPr>
              <w:t>аждая группа получает набор карточек с эпизодами сказки (последовательность нарушена).</w:t>
            </w:r>
            <w:r w:rsidR="0073308D">
              <w:rPr>
                <w:bCs/>
                <w:sz w:val="28"/>
                <w:szCs w:val="28"/>
              </w:rPr>
              <w:t xml:space="preserve"> </w:t>
            </w:r>
            <w:r w:rsidRPr="0073308D">
              <w:rPr>
                <w:bCs/>
                <w:sz w:val="28"/>
                <w:szCs w:val="28"/>
              </w:rPr>
              <w:t>Задание: выложить картинки по порядку, рассказать эпизод своими словами.</w:t>
            </w:r>
          </w:p>
          <w:p w:rsidR="00C170B5" w:rsidRPr="0073308D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Правила:</w:t>
            </w:r>
          </w:p>
          <w:p w:rsidR="00C170B5" w:rsidRPr="0073308D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каждый может предложить порядок картинок;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3308D">
              <w:rPr>
                <w:bCs/>
                <w:sz w:val="28"/>
                <w:szCs w:val="28"/>
              </w:rPr>
              <w:t>если группа ошиблась, другие помогают мягко скорректировать.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494D6E" w:rsidRPr="0073308D" w:rsidRDefault="0073308D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Игровое задание</w:t>
            </w:r>
            <w:r w:rsidR="00494D6E" w:rsidRPr="0073308D">
              <w:rPr>
                <w:bCs/>
                <w:sz w:val="28"/>
                <w:szCs w:val="28"/>
              </w:rPr>
              <w:t> «Оживи героя!» (7 мин)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Ход: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В каждой группе дети выбирают, кого будут изображать (можно меняться ролями).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Задание: показать своего героя без слов — только движениями и звуками (дедка тянет, бабка хлопочет, мышка пищит и т. д.).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Остальные угадывают, кто это, и хвалят</w:t>
            </w:r>
            <w:r w:rsidR="00C170B5">
              <w:rPr>
                <w:bCs/>
                <w:sz w:val="28"/>
                <w:szCs w:val="28"/>
              </w:rPr>
              <w:t>.</w:t>
            </w:r>
            <w:r w:rsidRPr="0073308D">
              <w:rPr>
                <w:bCs/>
                <w:sz w:val="28"/>
                <w:szCs w:val="28"/>
              </w:rPr>
              <w:t xml:space="preserve"> 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Правила: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можно пробовать разные способы изображения;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зрительская оценка: «Что тебе особенно понравилось в игре?».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494D6E" w:rsidRPr="0073308D" w:rsidRDefault="000C4F98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Проблемная ситуация</w:t>
            </w:r>
            <w:r w:rsidR="00494D6E" w:rsidRPr="0073308D">
              <w:rPr>
                <w:bCs/>
                <w:sz w:val="28"/>
                <w:szCs w:val="28"/>
              </w:rPr>
              <w:t> «А что, если?..» (6–8 мин)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Ход: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Группы получают «проблемную карточку»: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«Репка выросла очень‑очень большая — её не вытянуть!»;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«Внучка заболела и не может прийти на огород»;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«Жучка и кошка поссорились и не хотят тянуть вместе».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Пример решения: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Если репка слишком большая — зовут на помощь соседа или используют машину.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lastRenderedPageBreak/>
              <w:t>Если внучка болеет — её заменяет друг или кукла.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Если Жучка и кошка ссорятся — мышка их мирит.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Правила: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право предложить любую идею;</w:t>
            </w:r>
          </w:p>
          <w:p w:rsidR="00494D6E" w:rsidRPr="0073308D" w:rsidRDefault="00494D6E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групповое обсуждение и выбор одного варианта;</w:t>
            </w:r>
          </w:p>
          <w:p w:rsidR="0073308D" w:rsidRPr="00561910" w:rsidRDefault="00494D6E" w:rsidP="000C4F98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можно использовать предметы из «волшебного мешочка».</w:t>
            </w:r>
          </w:p>
        </w:tc>
        <w:tc>
          <w:tcPr>
            <w:tcW w:w="0" w:type="auto"/>
          </w:tcPr>
          <w:p w:rsidR="0073308D" w:rsidRDefault="0073308D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lastRenderedPageBreak/>
              <w:t>Группы</w:t>
            </w:r>
            <w:r w:rsidR="00C170B5">
              <w:rPr>
                <w:bCs/>
                <w:sz w:val="28"/>
                <w:szCs w:val="28"/>
              </w:rPr>
              <w:t xml:space="preserve"> детей</w:t>
            </w:r>
            <w:r w:rsidRPr="0073308D">
              <w:rPr>
                <w:bCs/>
                <w:sz w:val="28"/>
                <w:szCs w:val="28"/>
              </w:rPr>
              <w:t xml:space="preserve"> по очереди показывают свою </w:t>
            </w:r>
            <w:r w:rsidRPr="0073308D">
              <w:rPr>
                <w:bCs/>
                <w:sz w:val="28"/>
                <w:szCs w:val="28"/>
              </w:rPr>
              <w:lastRenderedPageBreak/>
              <w:t>последовательность и кратко пересказывают фрагмент.</w:t>
            </w:r>
          </w:p>
          <w:p w:rsidR="00C170B5" w:rsidRDefault="00C170B5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0C4F98" w:rsidRDefault="000C4F98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0C4F98" w:rsidRDefault="000C4F98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0C4F98" w:rsidRDefault="000C4F98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0C4F98" w:rsidRDefault="000C4F98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0C4F98" w:rsidRDefault="000C4F98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Pr="0073308D" w:rsidRDefault="00C170B5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Одна группа детей</w:t>
            </w:r>
            <w:r w:rsidRPr="00C170B5">
              <w:rPr>
                <w:bCs/>
                <w:sz w:val="28"/>
                <w:szCs w:val="28"/>
              </w:rPr>
              <w:t xml:space="preserve"> выбира</w:t>
            </w:r>
            <w:r>
              <w:rPr>
                <w:bCs/>
                <w:sz w:val="28"/>
                <w:szCs w:val="28"/>
              </w:rPr>
              <w:t>е</w:t>
            </w:r>
            <w:r w:rsidRPr="00C170B5">
              <w:rPr>
                <w:bCs/>
                <w:sz w:val="28"/>
                <w:szCs w:val="28"/>
              </w:rPr>
              <w:t>т</w:t>
            </w:r>
            <w:r>
              <w:rPr>
                <w:bCs/>
                <w:sz w:val="28"/>
                <w:szCs w:val="28"/>
              </w:rPr>
              <w:t xml:space="preserve"> и </w:t>
            </w:r>
            <w:r w:rsidRPr="00C170B5">
              <w:rPr>
                <w:bCs/>
                <w:sz w:val="28"/>
                <w:szCs w:val="28"/>
              </w:rPr>
              <w:t>изобража</w:t>
            </w:r>
            <w:r>
              <w:rPr>
                <w:bCs/>
                <w:sz w:val="28"/>
                <w:szCs w:val="28"/>
              </w:rPr>
              <w:t>е</w:t>
            </w:r>
            <w:r w:rsidRPr="00C170B5">
              <w:rPr>
                <w:bCs/>
                <w:sz w:val="28"/>
                <w:szCs w:val="28"/>
              </w:rPr>
              <w:t>т</w:t>
            </w:r>
            <w:r>
              <w:rPr>
                <w:bCs/>
                <w:sz w:val="28"/>
                <w:szCs w:val="28"/>
              </w:rPr>
              <w:t xml:space="preserve"> героев сказки, а другие отгадывают и дают зрительскую оценку.</w:t>
            </w:r>
          </w:p>
          <w:p w:rsidR="00C170B5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C170B5" w:rsidRPr="0073308D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За 3–4 минуты дети придумывают, как решить проблему, и показывают мини‑сценку (1–2 минуты).</w:t>
            </w:r>
          </w:p>
          <w:p w:rsidR="00C170B5" w:rsidRPr="0073308D" w:rsidRDefault="00C170B5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73308D">
              <w:rPr>
                <w:bCs/>
                <w:sz w:val="28"/>
                <w:szCs w:val="28"/>
              </w:rPr>
              <w:t>Зрители задают вопросы: «Почему вы так решили? Что будет дальше?».</w:t>
            </w:r>
          </w:p>
          <w:p w:rsidR="0073308D" w:rsidRDefault="0073308D" w:rsidP="00C170B5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</w:tc>
      </w:tr>
      <w:tr w:rsidR="000C4F98" w:rsidTr="000C4F98">
        <w:trPr>
          <w:trHeight w:val="698"/>
        </w:trPr>
        <w:tc>
          <w:tcPr>
            <w:tcW w:w="0" w:type="auto"/>
          </w:tcPr>
          <w:p w:rsidR="00494D6E" w:rsidRPr="000C4F98" w:rsidRDefault="00494D6E" w:rsidP="000C4F98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0C4F98">
              <w:rPr>
                <w:bCs/>
                <w:sz w:val="28"/>
                <w:szCs w:val="28"/>
              </w:rPr>
              <w:lastRenderedPageBreak/>
              <w:t>3. Заключительная часть (5 мин)</w:t>
            </w:r>
          </w:p>
          <w:p w:rsidR="00494D6E" w:rsidRPr="000C4F98" w:rsidRDefault="00494D6E" w:rsidP="000C4F98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0C4F98">
              <w:rPr>
                <w:bCs/>
                <w:sz w:val="28"/>
                <w:szCs w:val="28"/>
              </w:rPr>
              <w:t>Воспитатель:</w:t>
            </w:r>
          </w:p>
          <w:p w:rsidR="00494D6E" w:rsidRPr="000C4F98" w:rsidRDefault="00494D6E" w:rsidP="000C4F98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0C4F98">
              <w:rPr>
                <w:bCs/>
                <w:sz w:val="28"/>
                <w:szCs w:val="28"/>
              </w:rPr>
              <w:t>— Наше путешествие в сказку закончилось. Давайте встанем в круг и скажем друг другу «сказочное спасибо» за игру:</w:t>
            </w:r>
          </w:p>
          <w:p w:rsidR="00494D6E" w:rsidRPr="000C4F98" w:rsidRDefault="00494D6E" w:rsidP="000C4F98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0C4F98">
              <w:rPr>
                <w:bCs/>
                <w:sz w:val="28"/>
                <w:szCs w:val="28"/>
              </w:rPr>
              <w:t>«Спасибо, мышка, за то, что ты так тихо подкралась!»</w:t>
            </w:r>
          </w:p>
          <w:p w:rsidR="00494D6E" w:rsidRPr="000C4F98" w:rsidRDefault="00494D6E" w:rsidP="000C4F98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0C4F98">
              <w:rPr>
                <w:bCs/>
                <w:sz w:val="28"/>
                <w:szCs w:val="28"/>
              </w:rPr>
              <w:t>«Спасибо, дедка, за то, что сильно тянул!»</w:t>
            </w:r>
          </w:p>
          <w:p w:rsidR="00494D6E" w:rsidRPr="000C4F98" w:rsidRDefault="00494D6E" w:rsidP="000C4F98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494D6E" w:rsidRPr="000C4F98" w:rsidRDefault="00494D6E" w:rsidP="000C4F98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0C4F98">
              <w:rPr>
                <w:bCs/>
                <w:sz w:val="28"/>
                <w:szCs w:val="28"/>
              </w:rPr>
              <w:t>Итог:</w:t>
            </w:r>
          </w:p>
          <w:p w:rsidR="0070583F" w:rsidRPr="000C4F98" w:rsidRDefault="00494D6E" w:rsidP="000C4F98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0C4F98">
              <w:rPr>
                <w:bCs/>
                <w:sz w:val="28"/>
                <w:szCs w:val="28"/>
              </w:rPr>
              <w:t>— Вы были дружными и смекалистыми, как герои сказки! В следующий раз придумаем новую историю. А сейчас поможем убрать маски и реквизит.</w:t>
            </w:r>
          </w:p>
          <w:p w:rsidR="000C4F98" w:rsidRPr="0073308D" w:rsidRDefault="000C4F98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0C4F98" w:rsidRPr="000C4F98" w:rsidRDefault="000C4F98" w:rsidP="000C4F98">
            <w:pPr>
              <w:ind w:right="-3"/>
              <w:jc w:val="both"/>
              <w:rPr>
                <w:bCs/>
                <w:sz w:val="28"/>
                <w:szCs w:val="28"/>
              </w:rPr>
            </w:pPr>
            <w:r w:rsidRPr="000C4F98">
              <w:rPr>
                <w:bCs/>
                <w:sz w:val="28"/>
                <w:szCs w:val="28"/>
              </w:rPr>
              <w:t>Каждый ребёнок выбирает, кому и за что поблагодарить, используя образ героя.</w:t>
            </w:r>
          </w:p>
          <w:p w:rsidR="000C4F98" w:rsidRDefault="000C4F98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5442D6" w:rsidRDefault="005442D6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Дети встают в круг и говорят «сказочное спасибо»</w:t>
            </w:r>
          </w:p>
          <w:p w:rsidR="005442D6" w:rsidRDefault="005442D6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5442D6" w:rsidRDefault="005442D6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5442D6" w:rsidRDefault="005442D6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5442D6" w:rsidRDefault="005442D6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5442D6" w:rsidRDefault="005442D6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5442D6" w:rsidRDefault="005442D6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5442D6" w:rsidRDefault="005442D6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Дети помогают воспитателю.</w:t>
            </w:r>
          </w:p>
          <w:p w:rsidR="005442D6" w:rsidRDefault="005442D6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  <w:p w:rsidR="005442D6" w:rsidRPr="0073308D" w:rsidRDefault="005442D6" w:rsidP="0073308D">
            <w:pPr>
              <w:ind w:right="-3"/>
              <w:jc w:val="both"/>
              <w:rPr>
                <w:bCs/>
                <w:sz w:val="28"/>
                <w:szCs w:val="28"/>
              </w:rPr>
            </w:pPr>
          </w:p>
        </w:tc>
      </w:tr>
      <w:bookmarkEnd w:id="0"/>
    </w:tbl>
    <w:p w:rsidR="00494D6E" w:rsidRDefault="00494D6E" w:rsidP="005442D6"/>
    <w:sectPr w:rsidR="00494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521102"/>
    <w:multiLevelType w:val="hybridMultilevel"/>
    <w:tmpl w:val="669279FA"/>
    <w:lvl w:ilvl="0" w:tplc="ED2A28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C8F3EE6"/>
    <w:multiLevelType w:val="hybridMultilevel"/>
    <w:tmpl w:val="681C5E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543"/>
    <w:rsid w:val="00001B8D"/>
    <w:rsid w:val="000C4F98"/>
    <w:rsid w:val="00160E8B"/>
    <w:rsid w:val="001E3079"/>
    <w:rsid w:val="001F7AFE"/>
    <w:rsid w:val="00231110"/>
    <w:rsid w:val="00293E3A"/>
    <w:rsid w:val="00362259"/>
    <w:rsid w:val="00450B15"/>
    <w:rsid w:val="00471BBD"/>
    <w:rsid w:val="00494D6E"/>
    <w:rsid w:val="005442D6"/>
    <w:rsid w:val="00561910"/>
    <w:rsid w:val="005B01D2"/>
    <w:rsid w:val="006B57F8"/>
    <w:rsid w:val="0070583F"/>
    <w:rsid w:val="0073308D"/>
    <w:rsid w:val="007F76F3"/>
    <w:rsid w:val="008D2534"/>
    <w:rsid w:val="009535D1"/>
    <w:rsid w:val="009B374D"/>
    <w:rsid w:val="009C7543"/>
    <w:rsid w:val="00A57A74"/>
    <w:rsid w:val="00AA3E46"/>
    <w:rsid w:val="00B52857"/>
    <w:rsid w:val="00BB3B18"/>
    <w:rsid w:val="00C166EF"/>
    <w:rsid w:val="00C170B5"/>
    <w:rsid w:val="00DA56FD"/>
    <w:rsid w:val="00DB77CC"/>
    <w:rsid w:val="00F356CB"/>
    <w:rsid w:val="00FB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FB5A8"/>
  <w15:docId w15:val="{64DCA95F-C8BF-4D23-B9E8-BD46334D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B8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5D1"/>
    <w:pPr>
      <w:ind w:left="720"/>
      <w:contextualSpacing/>
    </w:pPr>
  </w:style>
  <w:style w:type="table" w:styleId="a4">
    <w:name w:val="Table Grid"/>
    <w:basedOn w:val="a1"/>
    <w:uiPriority w:val="59"/>
    <w:rsid w:val="00B52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B57F8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8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do.ds323@63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sugur</cp:lastModifiedBy>
  <cp:revision>11</cp:revision>
  <dcterms:created xsi:type="dcterms:W3CDTF">2024-08-19T07:16:00Z</dcterms:created>
  <dcterms:modified xsi:type="dcterms:W3CDTF">2025-12-21T06:11:00Z</dcterms:modified>
</cp:coreProperties>
</file>