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56F" w:rsidRDefault="00106A46" w:rsidP="00751E4D">
      <w:pPr>
        <w:rPr>
          <w:b/>
          <w:sz w:val="48"/>
          <w:szCs w:val="48"/>
        </w:rPr>
      </w:pPr>
      <w:r w:rsidRPr="00106A46">
        <w:rPr>
          <w:b/>
          <w:sz w:val="48"/>
          <w:szCs w:val="48"/>
        </w:rPr>
        <w:t xml:space="preserve">Как </w:t>
      </w:r>
      <w:r>
        <w:rPr>
          <w:b/>
          <w:sz w:val="48"/>
          <w:szCs w:val="48"/>
        </w:rPr>
        <w:t>построить урок на исследовательском подходе и что это даёт.</w:t>
      </w:r>
    </w:p>
    <w:p w:rsidR="00106A46" w:rsidRDefault="00106A46" w:rsidP="00106A46">
      <w:pPr>
        <w:rPr>
          <w:sz w:val="24"/>
          <w:szCs w:val="24"/>
        </w:rPr>
      </w:pPr>
    </w:p>
    <w:p w:rsidR="00106A46" w:rsidRDefault="00106A46" w:rsidP="002D114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Исследовательский подход или обучение путём открытия – </w:t>
      </w:r>
      <w:r w:rsidRPr="00106A46">
        <w:rPr>
          <w:sz w:val="28"/>
          <w:szCs w:val="28"/>
          <w:u w:val="single"/>
        </w:rPr>
        <w:t xml:space="preserve">педагогический </w:t>
      </w:r>
      <w:r>
        <w:rPr>
          <w:sz w:val="28"/>
          <w:szCs w:val="28"/>
        </w:rPr>
        <w:t>подход, разработа</w:t>
      </w:r>
      <w:r w:rsidR="002D1142">
        <w:rPr>
          <w:sz w:val="28"/>
          <w:szCs w:val="28"/>
        </w:rPr>
        <w:t>нный в 1960-х годах как ответ на</w:t>
      </w:r>
      <w:r>
        <w:rPr>
          <w:sz w:val="28"/>
          <w:szCs w:val="28"/>
        </w:rPr>
        <w:t xml:space="preserve"> традиционные формы </w:t>
      </w:r>
      <w:r w:rsidR="002D1142">
        <w:rPr>
          <w:sz w:val="28"/>
          <w:szCs w:val="28"/>
        </w:rPr>
        <w:t xml:space="preserve">обучения, в которых требовалось запоминать информацию из учебных материалов. Философия «обучение через открытие» происходит из конструктивистских теорий обучения, таких, как работы Пиаже, Дьюи, Выготского и Фрейре. </w:t>
      </w:r>
    </w:p>
    <w:p w:rsidR="002D1142" w:rsidRDefault="002D1142" w:rsidP="002D114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Я бы хотела рассмотреть исследовательский подход   точки зрения его применения в практике. Идея практического обучения принадлежит- Джозефу Шваб и </w:t>
      </w:r>
      <w:r w:rsidR="008116AC">
        <w:rPr>
          <w:sz w:val="28"/>
          <w:szCs w:val="28"/>
        </w:rPr>
        <w:t>Маршаллу Херону – подразумевает взаимодействие с содержанием/ материалом во время исследования, а так же сотрудничество между учениками в ходе изучения, чтобы вместе добраться до смысла.</w:t>
      </w:r>
    </w:p>
    <w:p w:rsidR="008116AC" w:rsidRDefault="008116AC" w:rsidP="002D114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 1971 году </w:t>
      </w:r>
      <w:r w:rsidR="00421551">
        <w:rPr>
          <w:sz w:val="28"/>
          <w:szCs w:val="28"/>
        </w:rPr>
        <w:t>появляется  «шкала Херона» - шкала для определения уровня исследовательской деятельности.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21551" w:rsidTr="00421551">
        <w:tc>
          <w:tcPr>
            <w:tcW w:w="2392" w:type="dxa"/>
          </w:tcPr>
          <w:p w:rsidR="00421551" w:rsidRDefault="00421551" w:rsidP="002D11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</w:t>
            </w:r>
          </w:p>
        </w:tc>
        <w:tc>
          <w:tcPr>
            <w:tcW w:w="2393" w:type="dxa"/>
          </w:tcPr>
          <w:p w:rsidR="00421551" w:rsidRDefault="00421551" w:rsidP="002D11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Проблема/ Вопрос</w:t>
            </w:r>
          </w:p>
        </w:tc>
        <w:tc>
          <w:tcPr>
            <w:tcW w:w="2393" w:type="dxa"/>
          </w:tcPr>
          <w:p w:rsidR="00421551" w:rsidRDefault="00421551" w:rsidP="002D11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Способы решения</w:t>
            </w:r>
          </w:p>
        </w:tc>
        <w:tc>
          <w:tcPr>
            <w:tcW w:w="2393" w:type="dxa"/>
          </w:tcPr>
          <w:p w:rsidR="00421551" w:rsidRDefault="00421551" w:rsidP="002D11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/ Ответ</w:t>
            </w:r>
          </w:p>
        </w:tc>
      </w:tr>
      <w:tr w:rsidR="00421551" w:rsidTr="00421551">
        <w:tc>
          <w:tcPr>
            <w:tcW w:w="2392" w:type="dxa"/>
          </w:tcPr>
          <w:p w:rsidR="00421551" w:rsidRDefault="00421551" w:rsidP="002D11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Объяснение</w:t>
            </w:r>
          </w:p>
        </w:tc>
        <w:tc>
          <w:tcPr>
            <w:tcW w:w="2393" w:type="dxa"/>
          </w:tcPr>
          <w:p w:rsidR="00421551" w:rsidRDefault="00421551" w:rsidP="002D11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Даны учителем</w:t>
            </w:r>
          </w:p>
        </w:tc>
        <w:tc>
          <w:tcPr>
            <w:tcW w:w="2393" w:type="dxa"/>
          </w:tcPr>
          <w:p w:rsidR="00421551" w:rsidRDefault="00421551" w:rsidP="002D11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Даны учителем</w:t>
            </w:r>
          </w:p>
        </w:tc>
        <w:tc>
          <w:tcPr>
            <w:tcW w:w="2393" w:type="dxa"/>
          </w:tcPr>
          <w:p w:rsidR="00421551" w:rsidRDefault="00421551" w:rsidP="002D11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Даны учителем</w:t>
            </w:r>
          </w:p>
        </w:tc>
      </w:tr>
      <w:tr w:rsidR="00421551" w:rsidTr="00421551">
        <w:tc>
          <w:tcPr>
            <w:tcW w:w="2392" w:type="dxa"/>
          </w:tcPr>
          <w:p w:rsidR="00421551" w:rsidRDefault="00421551" w:rsidP="002D11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Организованное исследование</w:t>
            </w:r>
          </w:p>
        </w:tc>
        <w:tc>
          <w:tcPr>
            <w:tcW w:w="2393" w:type="dxa"/>
          </w:tcPr>
          <w:p w:rsidR="00421551" w:rsidRDefault="00421551" w:rsidP="002D11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Даны учителем</w:t>
            </w:r>
          </w:p>
        </w:tc>
        <w:tc>
          <w:tcPr>
            <w:tcW w:w="2393" w:type="dxa"/>
          </w:tcPr>
          <w:p w:rsidR="00421551" w:rsidRDefault="00421551" w:rsidP="002D11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Даны учителем</w:t>
            </w:r>
          </w:p>
        </w:tc>
        <w:tc>
          <w:tcPr>
            <w:tcW w:w="2393" w:type="dxa"/>
          </w:tcPr>
          <w:p w:rsidR="00421551" w:rsidRDefault="00421551" w:rsidP="002D11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Ищет ученик</w:t>
            </w:r>
          </w:p>
        </w:tc>
      </w:tr>
      <w:tr w:rsidR="00421551" w:rsidTr="00421551">
        <w:tc>
          <w:tcPr>
            <w:tcW w:w="2392" w:type="dxa"/>
          </w:tcPr>
          <w:p w:rsidR="00421551" w:rsidRDefault="00421551" w:rsidP="002D11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Управляемое исследование</w:t>
            </w:r>
          </w:p>
        </w:tc>
        <w:tc>
          <w:tcPr>
            <w:tcW w:w="2393" w:type="dxa"/>
          </w:tcPr>
          <w:p w:rsidR="00421551" w:rsidRDefault="00421551" w:rsidP="002D11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Даны учителем</w:t>
            </w:r>
          </w:p>
        </w:tc>
        <w:tc>
          <w:tcPr>
            <w:tcW w:w="2393" w:type="dxa"/>
          </w:tcPr>
          <w:p w:rsidR="00421551" w:rsidRDefault="00421551" w:rsidP="002D11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Ищет ученик</w:t>
            </w:r>
          </w:p>
        </w:tc>
        <w:tc>
          <w:tcPr>
            <w:tcW w:w="2393" w:type="dxa"/>
          </w:tcPr>
          <w:p w:rsidR="00421551" w:rsidRDefault="00421551" w:rsidP="002D11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Ищет ученик</w:t>
            </w:r>
          </w:p>
        </w:tc>
      </w:tr>
      <w:tr w:rsidR="00421551" w:rsidTr="00421551">
        <w:tc>
          <w:tcPr>
            <w:tcW w:w="2392" w:type="dxa"/>
          </w:tcPr>
          <w:p w:rsidR="00421551" w:rsidRDefault="00421551" w:rsidP="002D11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Открытое, свободное исследование</w:t>
            </w:r>
          </w:p>
        </w:tc>
        <w:tc>
          <w:tcPr>
            <w:tcW w:w="2393" w:type="dxa"/>
          </w:tcPr>
          <w:p w:rsidR="00421551" w:rsidRDefault="00421551" w:rsidP="002D11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Ищет ученик</w:t>
            </w:r>
          </w:p>
        </w:tc>
        <w:tc>
          <w:tcPr>
            <w:tcW w:w="2393" w:type="dxa"/>
          </w:tcPr>
          <w:p w:rsidR="00421551" w:rsidRDefault="00421551" w:rsidP="002D11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Ищет ученик</w:t>
            </w:r>
          </w:p>
        </w:tc>
        <w:tc>
          <w:tcPr>
            <w:tcW w:w="2393" w:type="dxa"/>
          </w:tcPr>
          <w:p w:rsidR="00421551" w:rsidRDefault="00421551" w:rsidP="002D11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Ищет ученик</w:t>
            </w:r>
          </w:p>
        </w:tc>
      </w:tr>
    </w:tbl>
    <w:p w:rsidR="002D1142" w:rsidRDefault="002D1142" w:rsidP="002D1142">
      <w:pPr>
        <w:spacing w:line="240" w:lineRule="auto"/>
        <w:rPr>
          <w:sz w:val="28"/>
          <w:szCs w:val="28"/>
        </w:rPr>
      </w:pPr>
    </w:p>
    <w:p w:rsidR="00421551" w:rsidRDefault="00421551" w:rsidP="002D114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Эти уровни не противопоставляются на практике друг другу, они все используются в процессе обучения, но с разными целями.</w:t>
      </w:r>
    </w:p>
    <w:p w:rsidR="00C51321" w:rsidRDefault="00C51321" w:rsidP="002D114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Приведу пример:</w:t>
      </w:r>
    </w:p>
    <w:p w:rsidR="00C51321" w:rsidRDefault="00C51321" w:rsidP="002D1142">
      <w:pPr>
        <w:spacing w:line="240" w:lineRule="auto"/>
        <w:rPr>
          <w:sz w:val="28"/>
          <w:szCs w:val="28"/>
        </w:rPr>
      </w:pPr>
      <w:r w:rsidRPr="00C51321">
        <w:rPr>
          <w:b/>
          <w:sz w:val="28"/>
          <w:szCs w:val="28"/>
        </w:rPr>
        <w:t>Объяснение</w:t>
      </w:r>
      <w:r>
        <w:rPr>
          <w:sz w:val="28"/>
          <w:szCs w:val="28"/>
        </w:rPr>
        <w:t xml:space="preserve"> – учитель задаёт вопрос, ставит задачу, даёт ответ, объясняет её решения. Задача учеников – познакомиться со стратегиями критического мышления, позволяющими решать подобные задачи, познакомиться с тем или иным методом познания.</w:t>
      </w:r>
    </w:p>
    <w:p w:rsidR="00C51321" w:rsidRDefault="00C51321" w:rsidP="002D1142">
      <w:pPr>
        <w:spacing w:line="240" w:lineRule="auto"/>
        <w:rPr>
          <w:sz w:val="28"/>
          <w:szCs w:val="28"/>
        </w:rPr>
      </w:pPr>
      <w:r w:rsidRPr="00C51321">
        <w:rPr>
          <w:b/>
          <w:sz w:val="28"/>
          <w:szCs w:val="28"/>
        </w:rPr>
        <w:lastRenderedPageBreak/>
        <w:t>Организованное исследование</w:t>
      </w:r>
      <w:r>
        <w:rPr>
          <w:sz w:val="28"/>
          <w:szCs w:val="28"/>
        </w:rPr>
        <w:t xml:space="preserve"> – учитель даёт вопрос или задание, алгоритм решения. Ученики должны, используя предложенный метод, найти решение и его обосновать.</w:t>
      </w:r>
    </w:p>
    <w:p w:rsidR="00C51321" w:rsidRDefault="00C51321" w:rsidP="002D1142">
      <w:pPr>
        <w:spacing w:line="240" w:lineRule="auto"/>
        <w:rPr>
          <w:sz w:val="28"/>
          <w:szCs w:val="28"/>
        </w:rPr>
      </w:pPr>
      <w:r w:rsidRPr="00C51321">
        <w:rPr>
          <w:b/>
          <w:sz w:val="28"/>
          <w:szCs w:val="28"/>
        </w:rPr>
        <w:t>Управляемое исследование</w:t>
      </w:r>
      <w:r>
        <w:rPr>
          <w:sz w:val="28"/>
          <w:szCs w:val="28"/>
        </w:rPr>
        <w:t xml:space="preserve"> – учитель даёт ученикам задачу, для решения которой ученики объединяются в группы.</w:t>
      </w:r>
    </w:p>
    <w:p w:rsidR="00F10FD4" w:rsidRDefault="00C51321" w:rsidP="002D1142">
      <w:pPr>
        <w:spacing w:line="240" w:lineRule="auto"/>
        <w:rPr>
          <w:sz w:val="28"/>
          <w:szCs w:val="28"/>
        </w:rPr>
      </w:pPr>
      <w:r w:rsidRPr="00C51321">
        <w:rPr>
          <w:b/>
          <w:sz w:val="28"/>
          <w:szCs w:val="28"/>
        </w:rPr>
        <w:t>Открытое, свободное исследование</w:t>
      </w:r>
      <w:r>
        <w:rPr>
          <w:sz w:val="28"/>
          <w:szCs w:val="28"/>
        </w:rPr>
        <w:t xml:space="preserve"> </w:t>
      </w:r>
      <w:r w:rsidR="00F10FD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F10FD4">
        <w:rPr>
          <w:sz w:val="28"/>
          <w:szCs w:val="28"/>
        </w:rPr>
        <w:t xml:space="preserve">учитель даёт только время и поддержку. Ученики сами формулируют задачу для решения, методы, а в итоге представляют результаты для обсуждения и дальнейшего изучения. </w:t>
      </w:r>
    </w:p>
    <w:p w:rsidR="00C51321" w:rsidRDefault="00751E4D" w:rsidP="002D1142">
      <w:pPr>
        <w:spacing w:line="240" w:lineRule="auto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2948940</wp:posOffset>
                </wp:positionH>
                <wp:positionV relativeFrom="paragraph">
                  <wp:posOffset>754380</wp:posOffset>
                </wp:positionV>
                <wp:extent cx="1266825" cy="2571750"/>
                <wp:effectExtent l="9525" t="10160" r="9525" b="8890"/>
                <wp:wrapNone/>
                <wp:docPr id="8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6825" cy="2571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" o:spid="_x0000_s1026" type="#_x0000_t32" style="position:absolute;margin-left:232.2pt;margin-top:59.4pt;width:99.75pt;height:20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1567815</wp:posOffset>
                </wp:positionH>
                <wp:positionV relativeFrom="paragraph">
                  <wp:posOffset>754380</wp:posOffset>
                </wp:positionV>
                <wp:extent cx="1381125" cy="2571750"/>
                <wp:effectExtent l="9525" t="10160" r="9525" b="8890"/>
                <wp:wrapNone/>
                <wp:docPr id="7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81125" cy="2571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type="#_x0000_t32" style="position:absolute;margin-left:123.45pt;margin-top:59.4pt;width:108.75pt;height:202.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"/>
            </w:pict>
          </mc:Fallback>
        </mc:AlternateContent>
      </w:r>
      <w:r w:rsidR="00F10FD4">
        <w:rPr>
          <w:sz w:val="28"/>
          <w:szCs w:val="28"/>
        </w:rPr>
        <w:t>Эти уровни применения исследовательских навыков также называют типами исследовательской деятельности. Вне зависимости от того, какой тип использует учитель, основная цель – развивать навыки анализа, синтеза и оценки информации.</w:t>
      </w:r>
    </w:p>
    <w:p w:rsidR="00F10FD4" w:rsidRDefault="00F10FD4" w:rsidP="002D1142">
      <w:pPr>
        <w:spacing w:line="240" w:lineRule="auto"/>
        <w:rPr>
          <w:sz w:val="28"/>
          <w:szCs w:val="28"/>
        </w:rPr>
      </w:pPr>
    </w:p>
    <w:p w:rsidR="00F10FD4" w:rsidRDefault="00751E4D" w:rsidP="008E66FA">
      <w:pPr>
        <w:spacing w:line="24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2520315</wp:posOffset>
                </wp:positionH>
                <wp:positionV relativeFrom="paragraph">
                  <wp:posOffset>271780</wp:posOffset>
                </wp:positionV>
                <wp:extent cx="704850" cy="0"/>
                <wp:effectExtent l="9525" t="9525" r="9525" b="9525"/>
                <wp:wrapNone/>
                <wp:docPr id="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4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32" style="position:absolute;margin-left:198.45pt;margin-top:21.4pt;width:55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u3P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"/>
            </w:pict>
          </mc:Fallback>
        </mc:AlternateContent>
      </w:r>
      <w:r w:rsidR="004B43E4">
        <w:rPr>
          <w:sz w:val="28"/>
          <w:szCs w:val="28"/>
        </w:rPr>
        <w:t>создание</w:t>
      </w:r>
    </w:p>
    <w:p w:rsidR="004B43E4" w:rsidRDefault="00751E4D" w:rsidP="008E66FA">
      <w:pPr>
        <w:spacing w:line="24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2377440</wp:posOffset>
                </wp:positionH>
                <wp:positionV relativeFrom="paragraph">
                  <wp:posOffset>280035</wp:posOffset>
                </wp:positionV>
                <wp:extent cx="1076325" cy="0"/>
                <wp:effectExtent l="9525" t="9525" r="9525" b="9525"/>
                <wp:wrapNone/>
                <wp:docPr id="5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76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type="#_x0000_t32" style="position:absolute;margin-left:187.2pt;margin-top:22.05pt;width:84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"/>
            </w:pict>
          </mc:Fallback>
        </mc:AlternateContent>
      </w:r>
      <w:r w:rsidR="004B43E4">
        <w:rPr>
          <w:sz w:val="28"/>
          <w:szCs w:val="28"/>
        </w:rPr>
        <w:t>оценивание</w:t>
      </w:r>
    </w:p>
    <w:p w:rsidR="004B43E4" w:rsidRDefault="00751E4D" w:rsidP="008E66FA">
      <w:pPr>
        <w:spacing w:line="24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2215515</wp:posOffset>
                </wp:positionH>
                <wp:positionV relativeFrom="paragraph">
                  <wp:posOffset>212090</wp:posOffset>
                </wp:positionV>
                <wp:extent cx="1419225" cy="9525"/>
                <wp:effectExtent l="9525" t="9525" r="9525" b="9525"/>
                <wp:wrapNone/>
                <wp:docPr id="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192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32" style="position:absolute;margin-left:174.45pt;margin-top:16.7pt;width:111.75pt;height: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"/>
            </w:pict>
          </mc:Fallback>
        </mc:AlternateContent>
      </w:r>
      <w:r w:rsidR="004B43E4">
        <w:rPr>
          <w:sz w:val="28"/>
          <w:szCs w:val="28"/>
        </w:rPr>
        <w:t>анализ</w:t>
      </w:r>
    </w:p>
    <w:p w:rsidR="004B43E4" w:rsidRDefault="00751E4D" w:rsidP="008E66FA">
      <w:pPr>
        <w:spacing w:line="24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2063115</wp:posOffset>
                </wp:positionH>
                <wp:positionV relativeFrom="paragraph">
                  <wp:posOffset>239395</wp:posOffset>
                </wp:positionV>
                <wp:extent cx="1800225" cy="9525"/>
                <wp:effectExtent l="9525" t="9525" r="9525" b="9525"/>
                <wp:wrapNone/>
                <wp:docPr id="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002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26" type="#_x0000_t32" style="position:absolute;margin-left:162.45pt;margin-top:18.85pt;width:141.75pt;height:.7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"/>
            </w:pict>
          </mc:Fallback>
        </mc:AlternateContent>
      </w:r>
      <w:r w:rsidR="004B43E4">
        <w:rPr>
          <w:sz w:val="28"/>
          <w:szCs w:val="28"/>
        </w:rPr>
        <w:t>применение</w:t>
      </w:r>
    </w:p>
    <w:p w:rsidR="004B43E4" w:rsidRDefault="00751E4D" w:rsidP="008E66FA">
      <w:pPr>
        <w:spacing w:line="24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1853565</wp:posOffset>
                </wp:positionH>
                <wp:positionV relativeFrom="paragraph">
                  <wp:posOffset>266700</wp:posOffset>
                </wp:positionV>
                <wp:extent cx="2219325" cy="0"/>
                <wp:effectExtent l="9525" t="9525" r="9525" b="9525"/>
                <wp:wrapNone/>
                <wp:docPr id="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19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" o:spid="_x0000_s1026" type="#_x0000_t32" style="position:absolute;margin-left:145.95pt;margin-top:21pt;width:174.7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"/>
            </w:pict>
          </mc:Fallback>
        </mc:AlternateContent>
      </w:r>
      <w:r w:rsidR="004B43E4">
        <w:rPr>
          <w:sz w:val="28"/>
          <w:szCs w:val="28"/>
        </w:rPr>
        <w:t>понимание</w:t>
      </w:r>
    </w:p>
    <w:p w:rsidR="004B43E4" w:rsidRDefault="00751E4D" w:rsidP="008E66FA">
      <w:pPr>
        <w:spacing w:line="24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1567815</wp:posOffset>
                </wp:positionH>
                <wp:positionV relativeFrom="paragraph">
                  <wp:posOffset>267335</wp:posOffset>
                </wp:positionV>
                <wp:extent cx="2647950" cy="0"/>
                <wp:effectExtent l="9525" t="10795" r="9525" b="8255"/>
                <wp:wrapNone/>
                <wp:docPr id="1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47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style="position:absolute;margin-left:123.45pt;margin-top:21.05pt;width:208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VdoHwIAADwEAAAOAAAAZHJzL2Uyb0RvYy54bWysU9uO2jAQfa/Uf7D8DkloY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"/>
            </w:pict>
          </mc:Fallback>
        </mc:AlternateContent>
      </w:r>
      <w:r w:rsidR="004B43E4">
        <w:rPr>
          <w:sz w:val="28"/>
          <w:szCs w:val="28"/>
        </w:rPr>
        <w:t>запоминание</w:t>
      </w:r>
    </w:p>
    <w:p w:rsidR="004B43E4" w:rsidRDefault="004B43E4" w:rsidP="00F10FD4">
      <w:pPr>
        <w:spacing w:line="240" w:lineRule="auto"/>
        <w:jc w:val="center"/>
        <w:rPr>
          <w:sz w:val="28"/>
          <w:szCs w:val="28"/>
        </w:rPr>
      </w:pPr>
    </w:p>
    <w:p w:rsidR="00103B21" w:rsidRDefault="00103B21" w:rsidP="00103B21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Вернёмся к исследовательскому подходу, обозначим когнитивные процессы, в которых дети участвуют во время обучения через открытия включают в себя следующее: </w:t>
      </w:r>
    </w:p>
    <w:p w:rsidR="00103B21" w:rsidRDefault="00103B21" w:rsidP="00103B21">
      <w:pPr>
        <w:pStyle w:val="a4"/>
        <w:numPr>
          <w:ilvl w:val="0"/>
          <w:numId w:val="2"/>
        </w:numPr>
        <w:spacing w:line="240" w:lineRule="auto"/>
        <w:rPr>
          <w:sz w:val="28"/>
          <w:szCs w:val="28"/>
        </w:rPr>
      </w:pPr>
      <w:r w:rsidRPr="00103B21">
        <w:rPr>
          <w:sz w:val="28"/>
          <w:szCs w:val="28"/>
        </w:rPr>
        <w:t xml:space="preserve">постановка </w:t>
      </w:r>
      <w:r>
        <w:rPr>
          <w:sz w:val="28"/>
          <w:szCs w:val="28"/>
        </w:rPr>
        <w:t>собственных вопросов;</w:t>
      </w:r>
    </w:p>
    <w:p w:rsidR="00103B21" w:rsidRDefault="00103B21" w:rsidP="00103B21">
      <w:pPr>
        <w:pStyle w:val="a4"/>
        <w:numPr>
          <w:ilvl w:val="0"/>
          <w:numId w:val="2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сбор доказательств, которые помогают ответить на вопрос(ы);</w:t>
      </w:r>
    </w:p>
    <w:p w:rsidR="00103B21" w:rsidRDefault="00103B21" w:rsidP="00103B21">
      <w:pPr>
        <w:pStyle w:val="a4"/>
        <w:numPr>
          <w:ilvl w:val="0"/>
          <w:numId w:val="2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разъяснение собранных доказательств;</w:t>
      </w:r>
    </w:p>
    <w:p w:rsidR="00103B21" w:rsidRDefault="00103B21" w:rsidP="00103B21">
      <w:pPr>
        <w:pStyle w:val="a4"/>
        <w:numPr>
          <w:ilvl w:val="0"/>
          <w:numId w:val="2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связь объяснений со знаниями, к которым они пришли в ходе исследовательского процесса;</w:t>
      </w:r>
    </w:p>
    <w:p w:rsidR="00103B21" w:rsidRDefault="00103B21" w:rsidP="00103B21">
      <w:pPr>
        <w:pStyle w:val="a4"/>
        <w:numPr>
          <w:ilvl w:val="0"/>
          <w:numId w:val="2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создание аргументов и обоснований того, почему объяснение правильное.</w:t>
      </w:r>
    </w:p>
    <w:p w:rsidR="00103B21" w:rsidRDefault="00103B21" w:rsidP="00103B21">
      <w:pPr>
        <w:pStyle w:val="a4"/>
        <w:spacing w:line="240" w:lineRule="auto"/>
        <w:jc w:val="both"/>
        <w:rPr>
          <w:sz w:val="28"/>
          <w:szCs w:val="28"/>
        </w:rPr>
      </w:pPr>
    </w:p>
    <w:p w:rsidR="00103B21" w:rsidRDefault="008D7E6D" w:rsidP="008D7E6D">
      <w:pPr>
        <w:spacing w:line="240" w:lineRule="auto"/>
        <w:rPr>
          <w:sz w:val="28"/>
          <w:szCs w:val="28"/>
        </w:rPr>
      </w:pPr>
      <w:r w:rsidRPr="008D7E6D">
        <w:rPr>
          <w:sz w:val="28"/>
          <w:szCs w:val="28"/>
        </w:rPr>
        <w:t>Обучение</w:t>
      </w:r>
      <w:r>
        <w:rPr>
          <w:sz w:val="28"/>
          <w:szCs w:val="28"/>
        </w:rPr>
        <w:t xml:space="preserve"> через открытие включает в себя постановку вопросов, умение замечать детали, проверку того, какая информация уже усвоена, разработку методов проведения экспериментов, разработку инструментов для сбора </w:t>
      </w:r>
      <w:r>
        <w:rPr>
          <w:sz w:val="28"/>
          <w:szCs w:val="28"/>
        </w:rPr>
        <w:lastRenderedPageBreak/>
        <w:t>данных, анализа и интерпретации данных, указание возможных объяснений, предсказания для будущих исследований.</w:t>
      </w:r>
    </w:p>
    <w:p w:rsidR="008D7E6D" w:rsidRDefault="008D7E6D" w:rsidP="008D7E6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С точки зрения ученика, исследовательский подход строится вокруг открытого вопроса или задачи. Учащиеся должны решать её через рассуждения. Опираясь на факты, используя творческие способности и критическое мышление, они должны прийти к выводу, который потом могут представить и защитить.</w:t>
      </w:r>
    </w:p>
    <w:p w:rsidR="008D7E6D" w:rsidRDefault="008D7E6D" w:rsidP="008D7E6D">
      <w:pPr>
        <w:spacing w:line="240" w:lineRule="auto"/>
        <w:rPr>
          <w:b/>
          <w:sz w:val="48"/>
          <w:szCs w:val="48"/>
        </w:rPr>
      </w:pPr>
      <w:r w:rsidRPr="008D7E6D">
        <w:rPr>
          <w:b/>
          <w:sz w:val="48"/>
          <w:szCs w:val="48"/>
        </w:rPr>
        <w:t>Что это даёт педагогу.</w:t>
      </w:r>
    </w:p>
    <w:p w:rsidR="008D7E6D" w:rsidRDefault="008D7E6D" w:rsidP="008D7E6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 точки </w:t>
      </w:r>
      <w:r w:rsidR="00CD5C78">
        <w:rPr>
          <w:sz w:val="28"/>
          <w:szCs w:val="28"/>
        </w:rPr>
        <w:t>зрения</w:t>
      </w:r>
      <w:r>
        <w:rPr>
          <w:sz w:val="28"/>
          <w:szCs w:val="28"/>
        </w:rPr>
        <w:t xml:space="preserve"> учителя, исследовательский подход </w:t>
      </w:r>
      <w:r w:rsidR="00CD5C78">
        <w:rPr>
          <w:sz w:val="28"/>
          <w:szCs w:val="28"/>
        </w:rPr>
        <w:t>ставит перед собой цель помочь ученику выйти за рамки любопытства в область критического мышления и понимания. Учитель побуждает учеников задавать вопросы, находить на них ответы путём исследования, объясняет,  чего начинается процесс познания, как он строится.</w:t>
      </w:r>
    </w:p>
    <w:p w:rsidR="00CD5C78" w:rsidRDefault="00CD5C78" w:rsidP="008D7E6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Такие методы как наблюдение, анализ, вопросы и ответы могут быть использованы учителем для проведения:</w:t>
      </w:r>
    </w:p>
    <w:p w:rsidR="00CD5C78" w:rsidRDefault="00CD5C78" w:rsidP="008D7E6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тематического исследования;</w:t>
      </w:r>
    </w:p>
    <w:p w:rsidR="00CD5C78" w:rsidRDefault="00CD5C78" w:rsidP="008D7E6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групповых проектов;</w:t>
      </w:r>
    </w:p>
    <w:p w:rsidR="00CD5C78" w:rsidRDefault="00CD5C78" w:rsidP="008D7E6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исследовательских проектов;</w:t>
      </w:r>
    </w:p>
    <w:p w:rsidR="00CD5C78" w:rsidRDefault="00CD5C78" w:rsidP="008D7E6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индивидуальных исследований, которые предлагают ученики.</w:t>
      </w:r>
    </w:p>
    <w:p w:rsidR="00CD5C78" w:rsidRDefault="00CD5C78" w:rsidP="008D7E6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Вне зависимости от типа и вида исследовательской работы учителю необходимо давать ученикам возможность самим разработать методы достижения результата.</w:t>
      </w:r>
    </w:p>
    <w:p w:rsidR="00CD5C78" w:rsidRDefault="00CD5C78" w:rsidP="008D7E6D">
      <w:pPr>
        <w:spacing w:line="240" w:lineRule="auto"/>
        <w:rPr>
          <w:sz w:val="28"/>
          <w:szCs w:val="28"/>
        </w:rPr>
      </w:pPr>
    </w:p>
    <w:p w:rsidR="00CD5C78" w:rsidRDefault="00CD5C78" w:rsidP="008D7E6D">
      <w:pPr>
        <w:spacing w:line="240" w:lineRule="auto"/>
        <w:rPr>
          <w:b/>
          <w:sz w:val="48"/>
          <w:szCs w:val="48"/>
        </w:rPr>
      </w:pPr>
      <w:r w:rsidRPr="00BC4FE8">
        <w:rPr>
          <w:b/>
          <w:sz w:val="48"/>
          <w:szCs w:val="48"/>
        </w:rPr>
        <w:t>Преимущества исследовате</w:t>
      </w:r>
      <w:r w:rsidR="00BC4FE8" w:rsidRPr="00BC4FE8">
        <w:rPr>
          <w:b/>
          <w:sz w:val="48"/>
          <w:szCs w:val="48"/>
        </w:rPr>
        <w:t>льского подхода.</w:t>
      </w:r>
    </w:p>
    <w:p w:rsidR="00BC4FE8" w:rsidRDefault="00BC4FE8" w:rsidP="008D7E6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1.Ипользование этого подхода помогает создать дополнительную мотивацию при изучении программного материала.</w:t>
      </w:r>
    </w:p>
    <w:p w:rsidR="00BC4FE8" w:rsidRDefault="00BC4FE8" w:rsidP="008D7E6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2.Начинать день с задания, требующего самостоятельного исследования от учеников, это поможет им настроиться на более лёгкое усвоение информации в течение дня.</w:t>
      </w:r>
    </w:p>
    <w:p w:rsidR="00BC4FE8" w:rsidRDefault="00BC4FE8" w:rsidP="008D7E6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3.Исследовательский подход помогает глубже понять содержание: учащиеся воспринимают информацию на другом уровне.</w:t>
      </w:r>
    </w:p>
    <w:p w:rsidR="00BC4FE8" w:rsidRDefault="00BC4FE8" w:rsidP="008D7E6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4.Дети, которые учатся не для того, чтобы получить одобрение родителей и учителей, а для того, чтобы испытать радость открытия, формируют у себя новую модель мышления.</w:t>
      </w:r>
    </w:p>
    <w:p w:rsidR="00341A88" w:rsidRDefault="00341A88" w:rsidP="008D7E6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5.Исследовательский подход формирует у учеников способность к инициативе и самостоятельности.</w:t>
      </w:r>
    </w:p>
    <w:p w:rsidR="00341A88" w:rsidRDefault="00341A88" w:rsidP="008D7E6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6.Он позволяет адаптировать скорость и содержание изучаемого материала.</w:t>
      </w:r>
    </w:p>
    <w:p w:rsidR="00341A88" w:rsidRDefault="00341A88" w:rsidP="008D7E6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7.Предполагает дифференцированный подход в обучении, он даёт учителю шанс использовать разнообразные стратегии, в соответствии с индивидуальными особенностями обучающегося.</w:t>
      </w:r>
    </w:p>
    <w:p w:rsidR="00A91F17" w:rsidRDefault="00A91F17" w:rsidP="008D7E6D">
      <w:pPr>
        <w:spacing w:line="240" w:lineRule="auto"/>
        <w:rPr>
          <w:sz w:val="28"/>
          <w:szCs w:val="28"/>
        </w:rPr>
      </w:pPr>
    </w:p>
    <w:p w:rsidR="00A91F17" w:rsidRDefault="00A91F17" w:rsidP="008D7E6D">
      <w:pPr>
        <w:spacing w:line="240" w:lineRule="auto"/>
        <w:rPr>
          <w:b/>
          <w:sz w:val="48"/>
          <w:szCs w:val="48"/>
        </w:rPr>
      </w:pPr>
      <w:r w:rsidRPr="00A91F17">
        <w:rPr>
          <w:b/>
          <w:sz w:val="48"/>
          <w:szCs w:val="48"/>
        </w:rPr>
        <w:t>Стратегии и примеры заданий.</w:t>
      </w:r>
    </w:p>
    <w:p w:rsidR="00A91F17" w:rsidRDefault="00A91F17" w:rsidP="008D7E6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Учащиеся могут быть не знакомы с правилами </w:t>
      </w:r>
      <w:r w:rsidR="00DE5674">
        <w:rPr>
          <w:sz w:val="28"/>
          <w:szCs w:val="28"/>
        </w:rPr>
        <w:t>исследовательской работы, показываю им пример, объясняю, как высказать мнение, развивать идеи, предлагаемые другими, задавать вопросы себе и другим, изучать идеи и проверять гипотезы.</w:t>
      </w:r>
    </w:p>
    <w:p w:rsidR="00DE5674" w:rsidRDefault="00DE5674" w:rsidP="008D7E6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Например, озвучив какую – либо идею, провожу мозговой штурм, выстраивая логические цепочки и развивая их.</w:t>
      </w:r>
    </w:p>
    <w:p w:rsidR="00DE5674" w:rsidRDefault="00DE5674" w:rsidP="008D7E6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Удивлять учеников. Это можно сделать, показав видеофрагмент, раздав математическую формулу, математическую задачу, текст или статью.</w:t>
      </w:r>
    </w:p>
    <w:p w:rsidR="00DE5674" w:rsidRDefault="00DE5674" w:rsidP="008D7E6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Важно, чтобы этот материал соотносился с интересами учеников, вызывал желание узнать больше. Поле того, как они познакомились с содержанием, разделить их на небольшие группы, попросить ответить на открытый вопрос.</w:t>
      </w:r>
    </w:p>
    <w:p w:rsidR="00DE5674" w:rsidRDefault="00DE5674" w:rsidP="008D7E6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Те выводы, к которым они придут, сохранятся в памяти </w:t>
      </w:r>
      <w:r w:rsidR="00F8437D">
        <w:rPr>
          <w:sz w:val="28"/>
          <w:szCs w:val="28"/>
        </w:rPr>
        <w:t>и после выполнения задания. Эта практика позволяет ученику самостоятельно выбрать способ получения и обработки информации. После того, как он попытался разобраться с материалом, можно организовать дискуссию, заполнить пробелы в понимании.</w:t>
      </w:r>
    </w:p>
    <w:p w:rsidR="00F8437D" w:rsidRDefault="00F8437D" w:rsidP="008D7E6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Учителю нужно быть готовым самому инициировать исследование, используя вопрос, который:</w:t>
      </w:r>
    </w:p>
    <w:p w:rsidR="00F8437D" w:rsidRDefault="00F8437D" w:rsidP="008D7E6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-отражает содержание;</w:t>
      </w:r>
    </w:p>
    <w:p w:rsidR="00F8437D" w:rsidRDefault="00F8437D" w:rsidP="008D7E6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-увлекает учащихся;</w:t>
      </w:r>
    </w:p>
    <w:p w:rsidR="00F8437D" w:rsidRDefault="00F8437D" w:rsidP="008D7E6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-интересует учеников;</w:t>
      </w:r>
    </w:p>
    <w:p w:rsidR="00F8437D" w:rsidRDefault="00F8437D" w:rsidP="008D7E6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Обязательно нужно обсуждать результаты после исследовательской деятельности. Это необходимо для восполнения пробелов в понимании и готовит к следующим заданиям подобного типа.</w:t>
      </w:r>
    </w:p>
    <w:p w:rsidR="00F8437D" w:rsidRDefault="00F8437D" w:rsidP="008D7E6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Подводя итог всему вышесказанному, исследовательский подход </w:t>
      </w:r>
      <w:r w:rsidR="000D4197">
        <w:rPr>
          <w:sz w:val="28"/>
          <w:szCs w:val="28"/>
        </w:rPr>
        <w:t>сможет вывести учащихся на новый уровень осознанности в усвоении знаний. Он даёт им дополнительную мотивацию.</w:t>
      </w:r>
    </w:p>
    <w:p w:rsidR="000D4197" w:rsidRDefault="000D4197" w:rsidP="008D7E6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Этот подход работает только тогда, когда ученики действительно увлечены идеей, а не просто самостоятельно изучают материал.</w:t>
      </w:r>
    </w:p>
    <w:p w:rsidR="00751E4D" w:rsidRDefault="000D4197" w:rsidP="008D7E6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Мастерство учителя заключается в том, чтобы сделать процесс познания увлекательным, вооружив учеников инструментами для самостоятельного получения знаний.</w:t>
      </w:r>
    </w:p>
    <w:p w:rsidR="00751E4D" w:rsidRPr="00751E4D" w:rsidRDefault="00751E4D" w:rsidP="00751E4D">
      <w:pPr>
        <w:rPr>
          <w:sz w:val="28"/>
          <w:szCs w:val="28"/>
        </w:rPr>
      </w:pPr>
    </w:p>
    <w:p w:rsidR="00751E4D" w:rsidRPr="00751E4D" w:rsidRDefault="00751E4D" w:rsidP="00751E4D">
      <w:pPr>
        <w:tabs>
          <w:tab w:val="left" w:pos="3135"/>
        </w:tabs>
        <w:jc w:val="right"/>
        <w:rPr>
          <w:sz w:val="28"/>
          <w:szCs w:val="28"/>
          <w:lang w:val="en-US"/>
        </w:rPr>
      </w:pPr>
      <w:r>
        <w:rPr>
          <w:sz w:val="28"/>
          <w:szCs w:val="28"/>
        </w:rPr>
        <w:t>Соколова О.А.</w:t>
      </w:r>
      <w:bookmarkStart w:id="0" w:name="_GoBack"/>
      <w:bookmarkEnd w:id="0"/>
    </w:p>
    <w:sectPr w:rsidR="00751E4D" w:rsidRPr="00751E4D" w:rsidSect="009C05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6659E"/>
    <w:multiLevelType w:val="hybridMultilevel"/>
    <w:tmpl w:val="735E5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6908D3"/>
    <w:multiLevelType w:val="hybridMultilevel"/>
    <w:tmpl w:val="567A1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A46"/>
    <w:rsid w:val="000D4197"/>
    <w:rsid w:val="00103B21"/>
    <w:rsid w:val="00106A46"/>
    <w:rsid w:val="002D1142"/>
    <w:rsid w:val="00341A88"/>
    <w:rsid w:val="00421551"/>
    <w:rsid w:val="004B43E4"/>
    <w:rsid w:val="00751E4D"/>
    <w:rsid w:val="008116AC"/>
    <w:rsid w:val="008D7E6D"/>
    <w:rsid w:val="008E66FA"/>
    <w:rsid w:val="009C056F"/>
    <w:rsid w:val="00A91F17"/>
    <w:rsid w:val="00BC4FE8"/>
    <w:rsid w:val="00C51321"/>
    <w:rsid w:val="00CD5C78"/>
    <w:rsid w:val="00DE5674"/>
    <w:rsid w:val="00F10FD4"/>
    <w:rsid w:val="00F8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1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03B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1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03B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5A2E97-AB3B-4163-99EB-34BA3098E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1017</Words>
  <Characters>5801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2</cp:revision>
  <dcterms:created xsi:type="dcterms:W3CDTF">2025-12-23T02:44:00Z</dcterms:created>
  <dcterms:modified xsi:type="dcterms:W3CDTF">2025-12-23T02:44:00Z</dcterms:modified>
</cp:coreProperties>
</file>