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8108A" w14:textId="358DE179" w:rsidR="00BB1BE5" w:rsidRDefault="00BB1BE5" w:rsidP="00BB1BE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jc w:val="right"/>
        <w:rPr>
          <w:rFonts w:ascii="Times New Roman" w:eastAsia="PT Sans" w:hAnsi="Times New Roman" w:cs="Times New Roman"/>
          <w:color w:val="333333"/>
          <w:sz w:val="28"/>
          <w:szCs w:val="28"/>
        </w:rPr>
      </w:pPr>
      <w:r>
        <w:rPr>
          <w:rFonts w:ascii="Times New Roman" w:eastAsia="PT Sans" w:hAnsi="Times New Roman" w:cs="Times New Roman"/>
          <w:color w:val="333333"/>
          <w:sz w:val="28"/>
          <w:szCs w:val="28"/>
        </w:rPr>
        <w:t>В.П. Герасимов, учитель математики и физики</w:t>
      </w:r>
    </w:p>
    <w:p w14:paraId="13EF428C" w14:textId="77777777" w:rsidR="00BB1BE5" w:rsidRDefault="00BB1BE5" w:rsidP="00BB1BE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jc w:val="right"/>
        <w:rPr>
          <w:rFonts w:ascii="Times New Roman" w:eastAsia="PT Sans" w:hAnsi="Times New Roman" w:cs="Times New Roman"/>
          <w:color w:val="333333"/>
          <w:sz w:val="28"/>
          <w:szCs w:val="28"/>
        </w:rPr>
      </w:pPr>
      <w:r>
        <w:rPr>
          <w:rFonts w:ascii="Times New Roman" w:eastAsia="PT Sans" w:hAnsi="Times New Roman" w:cs="Times New Roman"/>
          <w:color w:val="333333"/>
          <w:sz w:val="28"/>
          <w:szCs w:val="28"/>
        </w:rPr>
        <w:t xml:space="preserve"> ОГАПОУ «Дмитриевский аграрный колледж» </w:t>
      </w:r>
    </w:p>
    <w:p w14:paraId="5CD8A21D" w14:textId="77777777" w:rsidR="00BB1BE5" w:rsidRDefault="00BB1BE5" w:rsidP="00BB1BE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jc w:val="right"/>
        <w:rPr>
          <w:rFonts w:ascii="Times New Roman" w:eastAsia="PT Sans" w:hAnsi="Times New Roman" w:cs="Times New Roman"/>
          <w:color w:val="333333"/>
          <w:sz w:val="28"/>
          <w:szCs w:val="28"/>
        </w:rPr>
      </w:pPr>
      <w:r>
        <w:rPr>
          <w:rFonts w:ascii="Times New Roman" w:eastAsia="PT Sans" w:hAnsi="Times New Roman" w:cs="Times New Roman"/>
          <w:color w:val="333333"/>
          <w:sz w:val="28"/>
          <w:szCs w:val="28"/>
        </w:rPr>
        <w:t>(структурное подразделение школа)</w:t>
      </w:r>
    </w:p>
    <w:p w14:paraId="36774B14" w14:textId="562FFE0F" w:rsidR="00BB1BE5" w:rsidRPr="00BB1BE5" w:rsidRDefault="00BB1BE5" w:rsidP="00BB1BE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150"/>
        <w:ind w:left="120"/>
        <w:jc w:val="both"/>
        <w:rPr>
          <w:rFonts w:ascii="Times New Roman" w:eastAsia="PT Sans" w:hAnsi="Times New Roman" w:cs="Times New Roman"/>
          <w:b/>
          <w:bCs/>
          <w:color w:val="333333"/>
          <w:sz w:val="28"/>
          <w:szCs w:val="28"/>
        </w:rPr>
      </w:pPr>
      <w:r>
        <w:rPr>
          <w:rFonts w:ascii="Times New Roman" w:eastAsia="PT Sans" w:hAnsi="Times New Roman" w:cs="Times New Roman"/>
          <w:color w:val="333333"/>
          <w:sz w:val="28"/>
          <w:szCs w:val="28"/>
        </w:rPr>
        <w:t xml:space="preserve">           Данная статья раскрывает </w:t>
      </w:r>
      <w:r w:rsidR="005E0FF6">
        <w:rPr>
          <w:rFonts w:ascii="Times New Roman" w:eastAsia="PT Sans" w:hAnsi="Times New Roman" w:cs="Times New Roman"/>
          <w:color w:val="333333"/>
          <w:sz w:val="28"/>
          <w:szCs w:val="28"/>
        </w:rPr>
        <w:t xml:space="preserve">роль звука и шума в окружающем мире </w:t>
      </w:r>
      <w:r>
        <w:rPr>
          <w:rFonts w:ascii="Times New Roman" w:eastAsia="PT Sans" w:hAnsi="Times New Roman" w:cs="Times New Roman"/>
          <w:color w:val="333333"/>
          <w:sz w:val="28"/>
          <w:szCs w:val="28"/>
        </w:rPr>
        <w:t xml:space="preserve">через уроки физики, привитие знаний с помощью   различных приемов и методов, которые помогут разобраться в </w:t>
      </w:r>
      <w:r w:rsidR="005E0FF6">
        <w:rPr>
          <w:rFonts w:ascii="Times New Roman" w:eastAsia="PT Sans" w:hAnsi="Times New Roman" w:cs="Times New Roman"/>
          <w:color w:val="333333"/>
          <w:sz w:val="28"/>
          <w:szCs w:val="28"/>
        </w:rPr>
        <w:t xml:space="preserve">понятиях «звук» и «шум», выяснить причины их возникновения и способы </w:t>
      </w:r>
      <w:r w:rsidR="005E0FF6" w:rsidRPr="00BB1BE5">
        <w:rPr>
          <w:rFonts w:ascii="Times New Roman" w:hAnsi="Times New Roman" w:cs="Times New Roman"/>
          <w:color w:val="333333"/>
          <w:sz w:val="28"/>
          <w:szCs w:val="28"/>
        </w:rPr>
        <w:t>снизить неблагоприятное влияние громкого звука и шума на организм человека.</w:t>
      </w:r>
    </w:p>
    <w:p w14:paraId="10E49A94" w14:textId="42905CA2" w:rsidR="008A3E2E" w:rsidRPr="0088459F" w:rsidRDefault="008A3E2E" w:rsidP="00BB1BE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B1BE5">
        <w:rPr>
          <w:rFonts w:ascii="Times New Roman" w:hAnsi="Times New Roman" w:cs="Times New Roman"/>
          <w:b/>
          <w:sz w:val="28"/>
          <w:szCs w:val="28"/>
        </w:rPr>
        <w:t>Роль звука и шума в окружающем мире</w:t>
      </w:r>
    </w:p>
    <w:p w14:paraId="2D0ADE42" w14:textId="77777777" w:rsidR="00DA453B" w:rsidRPr="00BB1BE5" w:rsidRDefault="00F02246" w:rsidP="00BB1BE5">
      <w:pPr>
        <w:jc w:val="both"/>
        <w:rPr>
          <w:rFonts w:ascii="Times New Roman" w:hAnsi="Times New Roman" w:cs="Times New Roman"/>
          <w:sz w:val="28"/>
          <w:szCs w:val="28"/>
        </w:rPr>
      </w:pPr>
      <w:r w:rsidRPr="00BB1BE5">
        <w:rPr>
          <w:rFonts w:ascii="Times New Roman" w:hAnsi="Times New Roman" w:cs="Times New Roman"/>
          <w:sz w:val="28"/>
          <w:szCs w:val="28"/>
        </w:rPr>
        <w:t xml:space="preserve">Каждый из нас знает, что основную информацию об окружающем мире мы узнаем благодаря зрению.  Но  каким бы был скучным мир без звуков! </w:t>
      </w:r>
      <w:r w:rsidR="001514A5" w:rsidRPr="00BB1BE5">
        <w:rPr>
          <w:rFonts w:ascii="Times New Roman" w:hAnsi="Times New Roman" w:cs="Times New Roman"/>
          <w:sz w:val="28"/>
          <w:szCs w:val="28"/>
        </w:rPr>
        <w:t>Кто не восхищался  пением птиц ранним утром, тихим журчанием весеннего ручейка, шелестом осенней листвы под ногами или потрескиванием дров в ночном костре? А красивая музыка или берущая за душу песня.</w:t>
      </w:r>
    </w:p>
    <w:p w14:paraId="14FD5030" w14:textId="77777777" w:rsidR="00DA453B" w:rsidRPr="00BB1BE5" w:rsidRDefault="00DA453B" w:rsidP="00BB1BE5">
      <w:pPr>
        <w:pStyle w:val="a3"/>
        <w:shd w:val="clear" w:color="auto" w:fill="FFFFFF"/>
        <w:spacing w:before="0" w:beforeAutospacing="0"/>
        <w:jc w:val="both"/>
        <w:rPr>
          <w:color w:val="212529"/>
          <w:sz w:val="28"/>
          <w:szCs w:val="28"/>
        </w:rPr>
      </w:pPr>
      <w:r w:rsidRPr="00BB1BE5">
        <w:rPr>
          <w:color w:val="212529"/>
          <w:sz w:val="28"/>
          <w:szCs w:val="28"/>
        </w:rPr>
        <w:t xml:space="preserve">Окружающие нас звуки— неотъемлемая составляющая жизни человека. Различные виды звука встречаются как во внешней среде, так и генерируются самим человеком (речь; звуки, порождаемые работой внутренних органов). Воздействие звука на человека  имеет различный  характер. В первую очередь звук воспринимается слуховыми и вибрационными рецепторами тела человека и, соответственно, анализируется нервной системой. Звук влияет также на все три среды организма (газ, жидкость, твердые тела), которые составляют внутренние органы и компоненты тканей. Различные виды звуков, создаваемые бытовой, строительной, транспортной и другой техникой, окружающей современного человека, могут наносить вред здоровью. </w:t>
      </w:r>
    </w:p>
    <w:p w14:paraId="54F9FC7B" w14:textId="77777777" w:rsidR="00CC24B2" w:rsidRPr="00BB1BE5" w:rsidRDefault="00DA453B" w:rsidP="00BB1BE5">
      <w:pPr>
        <w:pStyle w:val="a3"/>
        <w:shd w:val="clear" w:color="auto" w:fill="FFFFFF"/>
        <w:spacing w:before="0" w:beforeAutospacing="0"/>
        <w:jc w:val="both"/>
        <w:rPr>
          <w:color w:val="212529"/>
          <w:sz w:val="28"/>
          <w:szCs w:val="28"/>
        </w:rPr>
      </w:pPr>
      <w:r w:rsidRPr="00BB1BE5">
        <w:rPr>
          <w:color w:val="212529"/>
          <w:sz w:val="28"/>
          <w:szCs w:val="28"/>
        </w:rPr>
        <w:t>Звук обусловливается механическими колебаниями в упругих средах и телах (твердых, жидких и газообразных). Существуют слышимые механические колебания, частоты которых лежат в диапазоне от 25 до 20 000 Гц. Неслышимые механические колебания с частотами ниже слышимого звукового диапазона часто называют инфразвуковыми, а с частотами выше звукового диапазона, т. е. более 20 кГц, — ультразвуковыми.</w:t>
      </w:r>
    </w:p>
    <w:p w14:paraId="1557D99F" w14:textId="1168172C" w:rsidR="00A300F7" w:rsidRPr="00BB1BE5" w:rsidRDefault="006473A5" w:rsidP="00BB1BE5">
      <w:pPr>
        <w:pStyle w:val="a3"/>
        <w:shd w:val="clear" w:color="auto" w:fill="FFFFFF"/>
        <w:spacing w:before="0" w:beforeAutospacing="0"/>
        <w:jc w:val="both"/>
        <w:rPr>
          <w:color w:val="242F33"/>
          <w:spacing w:val="2"/>
          <w:sz w:val="28"/>
          <w:szCs w:val="28"/>
          <w:shd w:val="clear" w:color="auto" w:fill="FFFFFF"/>
        </w:rPr>
      </w:pPr>
      <w:r w:rsidRPr="00BB1BE5">
        <w:rPr>
          <w:color w:val="212529"/>
          <w:sz w:val="28"/>
          <w:szCs w:val="28"/>
        </w:rPr>
        <w:t xml:space="preserve">А знаете ли вы, что звук лечит? </w:t>
      </w:r>
      <w:r w:rsidRPr="00BB1BE5">
        <w:rPr>
          <w:color w:val="000000"/>
          <w:sz w:val="28"/>
          <w:szCs w:val="28"/>
          <w:shd w:val="clear" w:color="auto" w:fill="FFFFFF"/>
        </w:rPr>
        <w:t>Человечество издавна использовало музыку для исцеления людей. Африканская, индийская, китайская, римская и др. цивилизации знали, что музыка положительно влияет на человека на физическом, психологическом и поведенческом уровнях.</w:t>
      </w:r>
      <w:r w:rsidR="00CC24B2" w:rsidRPr="00BB1BE5">
        <w:rPr>
          <w:color w:val="000000"/>
          <w:sz w:val="28"/>
          <w:szCs w:val="28"/>
          <w:shd w:val="clear" w:color="auto" w:fill="FFFFFF"/>
        </w:rPr>
        <w:t xml:space="preserve"> </w:t>
      </w:r>
      <w:r w:rsidR="00CC24B2" w:rsidRPr="00BB1BE5">
        <w:rPr>
          <w:color w:val="242F33"/>
          <w:spacing w:val="2"/>
          <w:sz w:val="28"/>
          <w:szCs w:val="28"/>
          <w:shd w:val="clear" w:color="auto" w:fill="FFFFFF"/>
        </w:rPr>
        <w:t>Сегодня различные звуки используют как вспомогательное средство для лечения нервных недугов, для облегчения состояния больных и для активизации защитных способностей организма. Для этого в санаториях пациентам включают записи с пением птиц, шелестом леса и шумом дождя.</w:t>
      </w:r>
    </w:p>
    <w:p w14:paraId="6644618E" w14:textId="77777777" w:rsidR="00A300F7" w:rsidRPr="00BB1BE5" w:rsidRDefault="00A300F7" w:rsidP="00BB1BE5">
      <w:pPr>
        <w:jc w:val="both"/>
        <w:rPr>
          <w:rFonts w:ascii="Times New Roman" w:hAnsi="Times New Roman" w:cs="Times New Roman"/>
          <w:sz w:val="28"/>
          <w:szCs w:val="28"/>
        </w:rPr>
      </w:pPr>
      <w:r w:rsidRPr="00BB1BE5">
        <w:rPr>
          <w:rFonts w:ascii="Times New Roman" w:hAnsi="Times New Roman" w:cs="Times New Roman"/>
          <w:sz w:val="28"/>
          <w:szCs w:val="28"/>
        </w:rPr>
        <w:lastRenderedPageBreak/>
        <w:t xml:space="preserve">   Но откуда же берется шум? Почему он так нас раздражает? Попытаемся ответить на эти вопросы.</w:t>
      </w:r>
    </w:p>
    <w:p w14:paraId="685F78A6" w14:textId="77777777" w:rsidR="00F72173" w:rsidRPr="00BB1BE5" w:rsidRDefault="00F72173" w:rsidP="00BB1BE5">
      <w:pPr>
        <w:pStyle w:val="a3"/>
        <w:shd w:val="clear" w:color="auto" w:fill="FFFFFF"/>
        <w:spacing w:before="0" w:beforeAutospacing="0"/>
        <w:jc w:val="both"/>
        <w:rPr>
          <w:color w:val="212529"/>
          <w:sz w:val="28"/>
          <w:szCs w:val="28"/>
        </w:rPr>
      </w:pPr>
      <w:r w:rsidRPr="00BB1BE5">
        <w:rPr>
          <w:color w:val="333333"/>
          <w:sz w:val="28"/>
          <w:szCs w:val="28"/>
          <w:shd w:val="clear" w:color="auto" w:fill="FFFFFF"/>
        </w:rPr>
        <w:t>Шум - это хаотическая смесь многих звуковых колебаний разных частот и амплитуд. Шум – сложное физическое явление: он образуется вследствие наложения колебаний различных частот, то есть состоит из звуков разной высоты. Он является одной из форм физического (волнового) загрязнения окружающей среды, адаптация организмов к которому практически не возможна. Источниками шумов являются все виды транспорта, промышленные объекты, громкоговорящие устройства, лифты, телевизоры, радиоприёмники, музыкальные инструменты, собрания людей и отдельные лица. Чрезмерный шум влияет на человека подобно яду, который в организме медленно накапливается.</w:t>
      </w:r>
    </w:p>
    <w:p w14:paraId="31A46002" w14:textId="614DAC3A" w:rsidR="00DA453B" w:rsidRPr="00BB1BE5" w:rsidRDefault="00DA453B" w:rsidP="00BB1BE5">
      <w:pPr>
        <w:pStyle w:val="a3"/>
        <w:shd w:val="clear" w:color="auto" w:fill="FFFFFF"/>
        <w:spacing w:before="0" w:beforeAutospacing="0"/>
        <w:jc w:val="both"/>
        <w:rPr>
          <w:color w:val="000000"/>
          <w:sz w:val="28"/>
          <w:szCs w:val="28"/>
        </w:rPr>
      </w:pPr>
      <w:r w:rsidRPr="00BB1BE5">
        <w:rPr>
          <w:color w:val="000000"/>
          <w:sz w:val="28"/>
          <w:szCs w:val="28"/>
        </w:rPr>
        <w:t xml:space="preserve"> Под бытовым шумом понимают всякий неприятный, нежелательный звук или совокупность звуков, нарушающих тишину, оказывающих раздражающее или патологическое воздействие на организм человека. Звуки</w:t>
      </w:r>
      <w:r w:rsidR="004B21F3" w:rsidRPr="00BB1BE5">
        <w:rPr>
          <w:color w:val="000000"/>
          <w:sz w:val="28"/>
          <w:szCs w:val="28"/>
        </w:rPr>
        <w:t xml:space="preserve"> и </w:t>
      </w:r>
      <w:r w:rsidRPr="00BB1BE5">
        <w:rPr>
          <w:color w:val="000000"/>
          <w:sz w:val="28"/>
          <w:szCs w:val="28"/>
        </w:rPr>
        <w:t>шумы таят в себе опасность для нашего слуха. Слишком большие уровни их интенсивности могут привести к безвозвратной потере функции слухового анализатора. Наше ухо работает непрерывно в течении суток. Оно лишено естественных защитных приспособлений, таких, например, как веки у глаз.</w:t>
      </w:r>
    </w:p>
    <w:p w14:paraId="0A03EF31" w14:textId="77777777" w:rsidR="00F72173" w:rsidRPr="00BB1BE5" w:rsidRDefault="00F72173" w:rsidP="00BB1BE5">
      <w:pPr>
        <w:pStyle w:val="a3"/>
        <w:shd w:val="clear" w:color="auto" w:fill="FFFFFF"/>
        <w:spacing w:before="0" w:beforeAutospacing="0"/>
        <w:jc w:val="both"/>
        <w:rPr>
          <w:color w:val="FFFFFF" w:themeColor="background1"/>
          <w:sz w:val="28"/>
          <w:szCs w:val="28"/>
        </w:rPr>
      </w:pPr>
      <w:r w:rsidRPr="00BB1BE5">
        <w:rPr>
          <w:color w:val="242424"/>
          <w:sz w:val="28"/>
          <w:szCs w:val="28"/>
          <w:shd w:val="clear" w:color="auto" w:fill="F8F8F8"/>
        </w:rPr>
        <w:t>Высокие уровни шума в городской среде являются одним из агрессивных раздражителей центральной нервной системы, способны вызвать её перенапряжение, а также постоянное напряжение слухового анализатора. Это вызывает увеличение порога слышимости (10 дБ для большинства людей с нормальным слухом) на 10-25 дБ. Шум затрудняет разборчивость речи, особенно при его уровне более 70 дБ. Ущерб, который причиняет слуху сильный шум, зависит от спектра звуковых колебаний и характера их изменения. Опасность возможной потери слуха из-за шума в значительной степени зависит от индивидуальных особенностей человека. Некоторые теряют слух даже после короткого воздействия шума сравнительно умеренной интенсивности, другие могут работать при сильном шуме почти всю жизнь без сколько-нибудь заметной утраты слуха. Постоянное воздействие сильного шума может не только отрицательно повлиять на слух, но и вызвать другие вредные последствия – звон в ушах, головокружение, головную боль, повышенную усталость.</w:t>
      </w:r>
    </w:p>
    <w:p w14:paraId="53FBE2B2" w14:textId="77777777" w:rsidR="00F72173" w:rsidRPr="00BB1BE5" w:rsidRDefault="00F72173" w:rsidP="00BB1BE5">
      <w:pPr>
        <w:pStyle w:val="a3"/>
        <w:shd w:val="clear" w:color="auto" w:fill="FFFFFF"/>
        <w:spacing w:before="0" w:beforeAutospacing="0" w:after="300" w:afterAutospacing="0"/>
        <w:jc w:val="both"/>
        <w:rPr>
          <w:color w:val="333333"/>
          <w:sz w:val="28"/>
          <w:szCs w:val="28"/>
        </w:rPr>
      </w:pPr>
      <w:r w:rsidRPr="00BB1BE5">
        <w:rPr>
          <w:rStyle w:val="a4"/>
          <w:color w:val="333333"/>
          <w:sz w:val="28"/>
          <w:szCs w:val="28"/>
        </w:rPr>
        <w:t>Мероприятия по защите от шума</w:t>
      </w:r>
    </w:p>
    <w:p w14:paraId="0134B3D7" w14:textId="77777777" w:rsidR="00F72173" w:rsidRPr="00BB1BE5" w:rsidRDefault="00F72173" w:rsidP="00BB1BE5">
      <w:pPr>
        <w:pStyle w:val="a3"/>
        <w:shd w:val="clear" w:color="auto" w:fill="FFFFFF"/>
        <w:spacing w:before="0" w:beforeAutospacing="0" w:after="300" w:afterAutospacing="0"/>
        <w:jc w:val="both"/>
        <w:rPr>
          <w:color w:val="333333"/>
          <w:sz w:val="28"/>
          <w:szCs w:val="28"/>
        </w:rPr>
      </w:pPr>
      <w:r w:rsidRPr="00BB1BE5">
        <w:rPr>
          <w:color w:val="333333"/>
          <w:sz w:val="28"/>
          <w:szCs w:val="28"/>
        </w:rPr>
        <w:t xml:space="preserve">Сегодня современные технологии позволяют </w:t>
      </w:r>
      <w:bookmarkStart w:id="0" w:name="_Hlk217335506"/>
      <w:r w:rsidRPr="00BB1BE5">
        <w:rPr>
          <w:color w:val="333333"/>
          <w:sz w:val="28"/>
          <w:szCs w:val="28"/>
        </w:rPr>
        <w:t xml:space="preserve">снизить неблагоприятное влияние громкого звука и шума на организм человека. </w:t>
      </w:r>
      <w:bookmarkEnd w:id="0"/>
      <w:r w:rsidRPr="00BB1BE5">
        <w:rPr>
          <w:color w:val="333333"/>
          <w:sz w:val="28"/>
          <w:szCs w:val="28"/>
        </w:rPr>
        <w:t>В квартире можно установить звукоизоляцию и стеклопакеты, используя беруши можно спокойно спать, не раздражаясь от посторонних звуков. Шумопоглощающие наушники помогут сосредоточиться во время работы или чтения книги.</w:t>
      </w:r>
    </w:p>
    <w:p w14:paraId="5DE3E52B" w14:textId="77777777" w:rsidR="00F72173" w:rsidRPr="00BB1BE5" w:rsidRDefault="00F72173" w:rsidP="00BB1BE5">
      <w:pPr>
        <w:pStyle w:val="a3"/>
        <w:shd w:val="clear" w:color="auto" w:fill="FFFFFF"/>
        <w:spacing w:before="0" w:beforeAutospacing="0" w:after="300" w:afterAutospacing="0"/>
        <w:jc w:val="both"/>
        <w:rPr>
          <w:color w:val="333333"/>
          <w:sz w:val="28"/>
          <w:szCs w:val="28"/>
        </w:rPr>
      </w:pPr>
      <w:r w:rsidRPr="00BB1BE5">
        <w:rPr>
          <w:color w:val="333333"/>
          <w:sz w:val="28"/>
          <w:szCs w:val="28"/>
        </w:rPr>
        <w:lastRenderedPageBreak/>
        <w:t>Борьба с шумом состоит в создании шумозащитных экранов, поглощающих фильтров, бесшумных механизмов, в изменении технологии производства и динамики транспортных потоков. Даже озеленение территории снижает уличный шум на 25%. Хорошие звукоизоляционные материалы: вата, ворсистые ковры, стены из пенобетона или пористой сухой штукатурки.</w:t>
      </w:r>
    </w:p>
    <w:p w14:paraId="0ADB86F4" w14:textId="77777777" w:rsidR="00F72173" w:rsidRPr="00BB1BE5" w:rsidRDefault="00F72173" w:rsidP="00BB1BE5">
      <w:pPr>
        <w:pStyle w:val="a3"/>
        <w:shd w:val="clear" w:color="auto" w:fill="FFFFFF"/>
        <w:spacing w:before="0" w:beforeAutospacing="0" w:after="300" w:afterAutospacing="0"/>
        <w:jc w:val="both"/>
        <w:rPr>
          <w:color w:val="333333"/>
          <w:sz w:val="28"/>
          <w:szCs w:val="28"/>
        </w:rPr>
      </w:pPr>
      <w:r w:rsidRPr="00BB1BE5">
        <w:rPr>
          <w:color w:val="333333"/>
          <w:sz w:val="28"/>
          <w:szCs w:val="28"/>
        </w:rPr>
        <w:t>При этом стоит знать, что полная тишина действует на человека не менее угнетающе, поэтому ограждать себя от шума следует в меру. Главное - постоянно наблюдать за своим самочувствием и стараться слушать приятные звуки: любимую музыку, мелодию моря и дождя. Стоит оценить уровень шума вокруг и подумать, как от него оградиться.</w:t>
      </w:r>
    </w:p>
    <w:p w14:paraId="22D505E6" w14:textId="33E87FC9" w:rsidR="00DA453B" w:rsidRPr="00BB1BE5" w:rsidRDefault="008A3E2E" w:rsidP="00BB1BE5">
      <w:pPr>
        <w:pStyle w:val="a3"/>
        <w:shd w:val="clear" w:color="auto" w:fill="FFFFFF"/>
        <w:spacing w:before="0" w:beforeAutospacing="0" w:after="300" w:afterAutospacing="0"/>
        <w:jc w:val="both"/>
        <w:rPr>
          <w:color w:val="333333"/>
          <w:sz w:val="28"/>
          <w:szCs w:val="28"/>
        </w:rPr>
      </w:pPr>
      <w:r w:rsidRPr="00BB1BE5">
        <w:rPr>
          <w:color w:val="333333"/>
          <w:sz w:val="28"/>
          <w:szCs w:val="28"/>
        </w:rPr>
        <w:t>При использовании этого материала на уроках, в старших классах можно предложить решение следующих задач.</w:t>
      </w:r>
    </w:p>
    <w:p w14:paraId="6150186D" w14:textId="2959AACB" w:rsidR="00C03F38" w:rsidRPr="00BB1BE5" w:rsidRDefault="001514A5" w:rsidP="00BB1BE5">
      <w:pPr>
        <w:pStyle w:val="a3"/>
        <w:shd w:val="clear" w:color="auto" w:fill="FFFFFF"/>
        <w:spacing w:before="0" w:beforeAutospacing="0" w:line="306" w:lineRule="atLeast"/>
        <w:jc w:val="both"/>
        <w:rPr>
          <w:color w:val="212529"/>
          <w:sz w:val="28"/>
          <w:szCs w:val="28"/>
        </w:rPr>
      </w:pPr>
      <w:r w:rsidRPr="00BB1BE5">
        <w:rPr>
          <w:sz w:val="28"/>
          <w:szCs w:val="28"/>
        </w:rPr>
        <w:t xml:space="preserve"> </w:t>
      </w:r>
      <w:r w:rsidR="00C03F38" w:rsidRPr="00BB1BE5">
        <w:rPr>
          <w:b/>
          <w:bCs/>
          <w:color w:val="212529"/>
          <w:sz w:val="28"/>
          <w:szCs w:val="28"/>
        </w:rPr>
        <w:t>Задание №</w:t>
      </w:r>
      <w:r w:rsidR="008A3E2E" w:rsidRPr="00BB1BE5">
        <w:rPr>
          <w:b/>
          <w:bCs/>
          <w:color w:val="212529"/>
          <w:sz w:val="28"/>
          <w:szCs w:val="28"/>
        </w:rPr>
        <w:t>1</w:t>
      </w:r>
      <w:r w:rsidR="00855C96">
        <w:rPr>
          <w:b/>
          <w:bCs/>
          <w:color w:val="212529"/>
          <w:sz w:val="28"/>
          <w:szCs w:val="28"/>
        </w:rPr>
        <w:t>.</w:t>
      </w:r>
      <w:r w:rsidR="00C03F38" w:rsidRPr="00BB1BE5">
        <w:rPr>
          <w:color w:val="212529"/>
          <w:sz w:val="28"/>
          <w:szCs w:val="28"/>
        </w:rPr>
        <w:t> Длина звуковой волны в воде 8 м, а её скорость 1500 м/с. Определите длину волны при переходе её в воздух, если ско</w:t>
      </w:r>
      <w:r w:rsidR="00C03F38" w:rsidRPr="00BB1BE5">
        <w:rPr>
          <w:color w:val="212529"/>
          <w:sz w:val="28"/>
          <w:szCs w:val="28"/>
        </w:rPr>
        <w:softHyphen/>
        <w:t>рость звука в воздухе 340 м/с? (Ответ округлить до десятых).</w:t>
      </w:r>
    </w:p>
    <w:p w14:paraId="58C5FF90" w14:textId="6FFA026A" w:rsidR="00C03F38" w:rsidRPr="00BB1BE5" w:rsidRDefault="00C03F38" w:rsidP="00BB1BE5">
      <w:pPr>
        <w:shd w:val="clear" w:color="auto" w:fill="FFFFFF"/>
        <w:spacing w:after="100" w:afterAutospacing="1" w:line="306" w:lineRule="atLeast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BB1BE5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Задание №</w:t>
      </w:r>
      <w:r w:rsidR="008A3E2E" w:rsidRPr="00BB1BE5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2</w:t>
      </w:r>
      <w:r w:rsidR="00855C96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 xml:space="preserve">. </w:t>
      </w:r>
      <w:r w:rsidRPr="00BB1BE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Эхо, вызванное оружейным выстрелом, дошло до стрел</w:t>
      </w:r>
      <w:r w:rsidRPr="00BB1BE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softHyphen/>
        <w:t>ка через 2 с после выстрела. Определите расстояние до преграды, от которой произошло отражение, если ско</w:t>
      </w:r>
      <w:r w:rsidRPr="00BB1BE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softHyphen/>
        <w:t>рость звука в воздухе 340 м/с.</w:t>
      </w:r>
    </w:p>
    <w:p w14:paraId="3EEA1BB8" w14:textId="653B8016" w:rsidR="00C03F38" w:rsidRPr="00BB1BE5" w:rsidRDefault="00C03F38" w:rsidP="00BB1BE5">
      <w:pPr>
        <w:shd w:val="clear" w:color="auto" w:fill="FFFFFF"/>
        <w:spacing w:after="100" w:afterAutospacing="1" w:line="306" w:lineRule="atLeast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BB1BE5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Задание №</w:t>
      </w:r>
      <w:r w:rsidR="008A3E2E" w:rsidRPr="00BB1BE5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3</w:t>
      </w:r>
      <w:r w:rsidR="00855C96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 xml:space="preserve">. </w:t>
      </w:r>
      <w:r w:rsidRPr="00BB1BE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Какие изменения отмечает человек в звуке при увели</w:t>
      </w:r>
      <w:r w:rsidRPr="00BB1BE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softHyphen/>
        <w:t>чении амплитуды колебаний в звуковой волне?</w:t>
      </w:r>
    </w:p>
    <w:p w14:paraId="3636249B" w14:textId="77777777" w:rsidR="00C03F38" w:rsidRPr="00BB1BE5" w:rsidRDefault="00C03F38" w:rsidP="00BB1BE5">
      <w:pPr>
        <w:shd w:val="clear" w:color="auto" w:fill="FFFFFF"/>
        <w:spacing w:after="100" w:afterAutospacing="1" w:line="306" w:lineRule="atLeast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BB1BE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1) повышение высоты тона 3) понижение высоты тона 5) изменений нет</w:t>
      </w:r>
    </w:p>
    <w:p w14:paraId="56272214" w14:textId="77777777" w:rsidR="00C03F38" w:rsidRPr="00BB1BE5" w:rsidRDefault="00C03F38" w:rsidP="00BB1BE5">
      <w:pPr>
        <w:shd w:val="clear" w:color="auto" w:fill="FFFFFF"/>
        <w:spacing w:after="100" w:afterAutospacing="1" w:line="306" w:lineRule="atLeast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BB1BE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2) повышение громкости 4) уменьшение громкости</w:t>
      </w:r>
    </w:p>
    <w:p w14:paraId="365335F4" w14:textId="36ADB544" w:rsidR="00C03F38" w:rsidRPr="00BB1BE5" w:rsidRDefault="008A3E2E" w:rsidP="00BB1BE5">
      <w:pPr>
        <w:shd w:val="clear" w:color="auto" w:fill="FFFFFF"/>
        <w:spacing w:after="100" w:afterAutospacing="1" w:line="306" w:lineRule="atLeast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BB1BE5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Задание №4</w:t>
      </w:r>
      <w:r w:rsidR="00855C96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.</w:t>
      </w:r>
      <w:r w:rsidR="00C03F38" w:rsidRPr="00BB1BE5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 </w:t>
      </w:r>
      <w:r w:rsidR="00C03F38" w:rsidRPr="00BB1BE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Самолёт летит горизонтально с постоянной скоростью. Когда наблюдатель слышит, что самолёт находится над ним, он видит его под углом 600 к горизонту. Какова скорость самолёта? Скорость звука в воздухе принять равной 340 м/с. (Ответ округлить до целых)</w:t>
      </w:r>
    </w:p>
    <w:p w14:paraId="31499F91" w14:textId="410FD369" w:rsidR="00C03F38" w:rsidRPr="00BB1BE5" w:rsidRDefault="00C03F38" w:rsidP="00BB1BE5">
      <w:pPr>
        <w:shd w:val="clear" w:color="auto" w:fill="FFFFFF"/>
        <w:spacing w:after="100" w:afterAutospacing="1" w:line="306" w:lineRule="atLeast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BB1BE5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Задание №</w:t>
      </w:r>
      <w:r w:rsidR="008A3E2E" w:rsidRPr="00BB1BE5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5</w:t>
      </w:r>
      <w:r w:rsidR="00855C96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.</w:t>
      </w:r>
      <w:r w:rsidR="008A3E2E" w:rsidRPr="00BB1BE5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 xml:space="preserve"> </w:t>
      </w:r>
      <w:r w:rsidRPr="00BB1BE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 море на небольшой глубине произведён взрыв. Гидроакустики корабля, находящегося на некотором расстоянии от места взрыва, зафиксировали два звуковых сигнала, второй через 1,5 с после первого. Глубина моря в этом районе 2000 м. На каком расстоянии от места взрыва находился корабль? Скорость звука в воде принять равной 1500 м/с. (Ответ округлить до десятых)</w:t>
      </w:r>
    </w:p>
    <w:p w14:paraId="707B53EA" w14:textId="77777777" w:rsidR="00F72173" w:rsidRPr="00BB1BE5" w:rsidRDefault="00F72173" w:rsidP="00BB1BE5">
      <w:pPr>
        <w:shd w:val="clear" w:color="auto" w:fill="FFFFFF"/>
        <w:spacing w:after="100" w:afterAutospacing="1" w:line="306" w:lineRule="atLeast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BB1BE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Литература</w:t>
      </w:r>
    </w:p>
    <w:p w14:paraId="464F3AD5" w14:textId="77777777" w:rsidR="00F72173" w:rsidRPr="00BB1BE5" w:rsidRDefault="00F72173" w:rsidP="00BB1BE5">
      <w:pPr>
        <w:pStyle w:val="a3"/>
        <w:shd w:val="clear" w:color="auto" w:fill="FFFFFF"/>
        <w:spacing w:before="0" w:beforeAutospacing="0" w:after="300" w:afterAutospacing="0"/>
        <w:jc w:val="both"/>
        <w:rPr>
          <w:color w:val="333333"/>
          <w:sz w:val="28"/>
          <w:szCs w:val="28"/>
        </w:rPr>
      </w:pPr>
      <w:r w:rsidRPr="00BB1BE5">
        <w:rPr>
          <w:color w:val="333333"/>
          <w:sz w:val="28"/>
          <w:szCs w:val="28"/>
        </w:rPr>
        <w:t>А.Б. Кимбар «Физика в живой природе».</w:t>
      </w:r>
    </w:p>
    <w:p w14:paraId="6890DCE9" w14:textId="77777777" w:rsidR="00F72173" w:rsidRPr="00BB1BE5" w:rsidRDefault="00F72173" w:rsidP="00BB1BE5">
      <w:pPr>
        <w:pStyle w:val="a3"/>
        <w:shd w:val="clear" w:color="auto" w:fill="FFFFFF"/>
        <w:spacing w:before="0" w:beforeAutospacing="0" w:after="300" w:afterAutospacing="0"/>
        <w:jc w:val="both"/>
        <w:rPr>
          <w:color w:val="333333"/>
          <w:sz w:val="28"/>
          <w:szCs w:val="28"/>
        </w:rPr>
      </w:pPr>
      <w:r w:rsidRPr="00BB1BE5">
        <w:rPr>
          <w:color w:val="333333"/>
          <w:sz w:val="28"/>
          <w:szCs w:val="28"/>
        </w:rPr>
        <w:lastRenderedPageBreak/>
        <w:t>А.В. Тарасов «Физика в природе»</w:t>
      </w:r>
    </w:p>
    <w:p w14:paraId="1877C731" w14:textId="77777777" w:rsidR="00F72173" w:rsidRPr="00BB1BE5" w:rsidRDefault="00F72173" w:rsidP="00BB1BE5">
      <w:pPr>
        <w:pStyle w:val="a3"/>
        <w:shd w:val="clear" w:color="auto" w:fill="FFFFFF"/>
        <w:spacing w:before="0" w:beforeAutospacing="0" w:after="300" w:afterAutospacing="0"/>
        <w:jc w:val="both"/>
        <w:rPr>
          <w:color w:val="333333"/>
          <w:sz w:val="28"/>
          <w:szCs w:val="28"/>
        </w:rPr>
      </w:pPr>
      <w:r w:rsidRPr="00BB1BE5">
        <w:rPr>
          <w:color w:val="333333"/>
          <w:sz w:val="28"/>
          <w:szCs w:val="28"/>
        </w:rPr>
        <w:t>Интернет - ресурсы: http://www.businesseco.ru</w:t>
      </w:r>
    </w:p>
    <w:p w14:paraId="46214F88" w14:textId="77777777" w:rsidR="00F72173" w:rsidRPr="00BB1BE5" w:rsidRDefault="00F72173" w:rsidP="00BB1BE5">
      <w:pPr>
        <w:pStyle w:val="a3"/>
        <w:shd w:val="clear" w:color="auto" w:fill="FFFFFF"/>
        <w:spacing w:before="0" w:beforeAutospacing="0" w:after="300" w:afterAutospacing="0"/>
        <w:jc w:val="both"/>
        <w:rPr>
          <w:color w:val="333333"/>
          <w:sz w:val="28"/>
          <w:szCs w:val="28"/>
        </w:rPr>
      </w:pPr>
      <w:r w:rsidRPr="00BB1BE5">
        <w:rPr>
          <w:color w:val="333333"/>
          <w:sz w:val="28"/>
          <w:szCs w:val="28"/>
        </w:rPr>
        <w:t>Проблема влияния шума на организм человека. (www.conf.muh.ru</w:t>
      </w:r>
      <w:r w:rsidR="008A3E2E" w:rsidRPr="00BB1BE5">
        <w:rPr>
          <w:color w:val="333333"/>
          <w:sz w:val="28"/>
          <w:szCs w:val="28"/>
        </w:rPr>
        <w:t>)</w:t>
      </w:r>
    </w:p>
    <w:p w14:paraId="06F4FF1C" w14:textId="77777777" w:rsidR="00F72173" w:rsidRPr="00BB1BE5" w:rsidRDefault="00F72173" w:rsidP="00BB1BE5">
      <w:pPr>
        <w:pStyle w:val="a3"/>
        <w:shd w:val="clear" w:color="auto" w:fill="FFFFFF"/>
        <w:spacing w:before="0" w:beforeAutospacing="0" w:after="300" w:afterAutospacing="0"/>
        <w:jc w:val="both"/>
        <w:rPr>
          <w:color w:val="333333"/>
          <w:sz w:val="28"/>
          <w:szCs w:val="28"/>
        </w:rPr>
      </w:pPr>
      <w:r w:rsidRPr="00BB1BE5">
        <w:rPr>
          <w:color w:val="333333"/>
          <w:sz w:val="28"/>
          <w:szCs w:val="28"/>
        </w:rPr>
        <w:t>Проблема влияния шума на организм человека. (www.conf.muh.ru)</w:t>
      </w:r>
    </w:p>
    <w:p w14:paraId="7FEB7B75" w14:textId="77777777" w:rsidR="00F72173" w:rsidRPr="00BB1BE5" w:rsidRDefault="00F72173" w:rsidP="00BB1BE5">
      <w:pPr>
        <w:pStyle w:val="a3"/>
        <w:shd w:val="clear" w:color="auto" w:fill="FFFFFF"/>
        <w:spacing w:before="0" w:beforeAutospacing="0" w:after="300" w:afterAutospacing="0"/>
        <w:jc w:val="both"/>
        <w:rPr>
          <w:color w:val="333333"/>
          <w:sz w:val="28"/>
          <w:szCs w:val="28"/>
        </w:rPr>
      </w:pPr>
      <w:r w:rsidRPr="00BB1BE5">
        <w:rPr>
          <w:color w:val="333333"/>
          <w:sz w:val="28"/>
          <w:szCs w:val="28"/>
        </w:rPr>
        <w:t>http://shumolov.ru/vliyanie-shuma-zvuka-na-organizm/</w:t>
      </w:r>
    </w:p>
    <w:p w14:paraId="07EC30BE" w14:textId="77777777" w:rsidR="001514A5" w:rsidRPr="00BB1BE5" w:rsidRDefault="001514A5" w:rsidP="00BB1BE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1514A5" w:rsidRPr="00BB1BE5" w:rsidSect="008636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charset w:val="CC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2246"/>
    <w:rsid w:val="001514A5"/>
    <w:rsid w:val="00172699"/>
    <w:rsid w:val="004B21F3"/>
    <w:rsid w:val="00535F68"/>
    <w:rsid w:val="005E0FF6"/>
    <w:rsid w:val="006473A5"/>
    <w:rsid w:val="00855C96"/>
    <w:rsid w:val="00863652"/>
    <w:rsid w:val="0088459F"/>
    <w:rsid w:val="00897EAD"/>
    <w:rsid w:val="008A3E2E"/>
    <w:rsid w:val="00A300F7"/>
    <w:rsid w:val="00BB1BE5"/>
    <w:rsid w:val="00BC4749"/>
    <w:rsid w:val="00C03F38"/>
    <w:rsid w:val="00CC24B2"/>
    <w:rsid w:val="00DA453B"/>
    <w:rsid w:val="00F02246"/>
    <w:rsid w:val="00F72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932E5"/>
  <w15:docId w15:val="{7364B76D-0D33-4FD2-B367-DD28DEB65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36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A45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A453B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C03F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03F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993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6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26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1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28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4</Pages>
  <Words>1091</Words>
  <Characters>6223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Рекс</cp:lastModifiedBy>
  <cp:revision>11</cp:revision>
  <dcterms:created xsi:type="dcterms:W3CDTF">2025-10-29T14:37:00Z</dcterms:created>
  <dcterms:modified xsi:type="dcterms:W3CDTF">2025-12-23T17:39:00Z</dcterms:modified>
</cp:coreProperties>
</file>