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C0" w:rsidRPr="00DE31BB" w:rsidRDefault="004465C0" w:rsidP="00DE31BB">
      <w:pPr>
        <w:tabs>
          <w:tab w:val="left" w:pos="3261"/>
        </w:tabs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4465C0" w:rsidRPr="00DE31BB" w:rsidRDefault="004465C0" w:rsidP="00DE31BB">
      <w:pPr>
        <w:tabs>
          <w:tab w:val="left" w:pos="3261"/>
        </w:tabs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«Детский сад №79 «Мальчиш-Кибальчиш» комбинированного вида»</w:t>
      </w:r>
    </w:p>
    <w:p w:rsidR="004465C0" w:rsidRPr="00DE31BB" w:rsidRDefault="004465C0" w:rsidP="00DE31BB">
      <w:pPr>
        <w:tabs>
          <w:tab w:val="left" w:pos="3261"/>
        </w:tabs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Трудовое воспитание детей раннего возраста от 1 года до 2 лет</w:t>
      </w: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23A5E" w:rsidRDefault="00823A5E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23A5E" w:rsidRDefault="00823A5E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23A5E" w:rsidRPr="00DE31BB" w:rsidRDefault="00823A5E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23A5E" w:rsidRPr="00DE31BB" w:rsidRDefault="00823A5E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Default="00823A5E" w:rsidP="00823A5E">
      <w:pPr>
        <w:spacing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Воспитатель: </w:t>
      </w:r>
      <w:r w:rsidR="004465C0"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Львова Надежда Александровна</w:t>
      </w:r>
    </w:p>
    <w:p w:rsidR="00DE31BB" w:rsidRPr="00DE31BB" w:rsidRDefault="00DE31BB" w:rsidP="00823A5E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E31BB" w:rsidRDefault="00DE31BB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465C0" w:rsidRPr="00DE31BB" w:rsidRDefault="004465C0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г. Северодвинск</w:t>
      </w:r>
    </w:p>
    <w:p w:rsidR="004465C0" w:rsidRPr="00DE31BB" w:rsidRDefault="00A01A76" w:rsidP="00DE31BB">
      <w:pPr>
        <w:spacing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2025</w:t>
      </w:r>
      <w:bookmarkStart w:id="0" w:name="_GoBack"/>
      <w:bookmarkEnd w:id="0"/>
      <w:r w:rsidR="004465C0"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г</w:t>
      </w:r>
    </w:p>
    <w:p w:rsidR="0055634E" w:rsidRPr="00DE31BB" w:rsidRDefault="00153F4D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81C1B" w:rsidRPr="00DE31BB">
        <w:rPr>
          <w:rFonts w:ascii="Times New Roman" w:hAnsi="Times New Roman" w:cs="Times New Roman"/>
          <w:sz w:val="24"/>
          <w:szCs w:val="24"/>
        </w:rPr>
        <w:t>Трудовое воспитание детей раннего возраста от 1 года до 1,5 лет.</w:t>
      </w:r>
    </w:p>
    <w:p w:rsidR="00981C1B" w:rsidRPr="00DE31BB" w:rsidRDefault="00981C1B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Трудовое воспитание детей раннего возраста от 1 года до 1,5 лет направлено на формирование навыков самообслуживания. Это труд, направленный на обслуживание самого себя (использование ложки при приеме пищи, питье из чашки, пользование полотенцем, умывание, пользование горшком, одевание и раздевание). </w:t>
      </w:r>
    </w:p>
    <w:p w:rsidR="00B22E33" w:rsidRPr="00DE31BB" w:rsidRDefault="00B22E33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Трудовое воспитание малышей должно входить в жизнь ребенка с самого раннего возраста. Учить этому надо последовательно и  систематично. Ребенок этого возраста живет игрой, исследует мир, и труд можно превратить в увлекательное занятие. Мама прибирает в комнате, и </w:t>
      </w:r>
      <w:r w:rsidR="00C36912" w:rsidRPr="00DE31BB">
        <w:rPr>
          <w:rFonts w:ascii="Times New Roman" w:hAnsi="Times New Roman" w:cs="Times New Roman"/>
          <w:sz w:val="24"/>
          <w:szCs w:val="24"/>
        </w:rPr>
        <w:t>ребенок помогает – носит вещи по местам, трет тряпочкой поверхности, вместе с мамой водит пылесос. Таким образом, он приучается не просто выполнять какие-то действия, а доводить до какого-то результата. Таких маленьких детей только хвалят и показывают правильное выполнение</w:t>
      </w:r>
      <w:r w:rsidR="00EC1100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="00C36912" w:rsidRPr="00DE31BB">
        <w:rPr>
          <w:rFonts w:ascii="Times New Roman" w:hAnsi="Times New Roman" w:cs="Times New Roman"/>
          <w:sz w:val="24"/>
          <w:szCs w:val="24"/>
        </w:rPr>
        <w:t>.</w:t>
      </w:r>
    </w:p>
    <w:p w:rsidR="00981C1B" w:rsidRPr="00DE31BB" w:rsidRDefault="00981C1B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Некоторые задачи трудового воспитания в этом возрасте:</w:t>
      </w:r>
    </w:p>
    <w:p w:rsidR="00B057B5" w:rsidRPr="00DE31BB" w:rsidRDefault="00981C1B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 способствовать формированию у детей умения самостоятельно обслуживать себя во время раздевания, одевания, умывания, приема пищи</w:t>
      </w:r>
    </w:p>
    <w:p w:rsidR="00981C1B" w:rsidRPr="00DE31BB" w:rsidRDefault="00B057B5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     </w:t>
      </w: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B61911" wp14:editId="1EEC5674">
            <wp:extent cx="2603484" cy="1953223"/>
            <wp:effectExtent l="0" t="0" r="6985" b="9525"/>
            <wp:docPr id="5" name="Рисунок 5" descr="C:\Users\User\Downloads\XV3vzDrH-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XV3vzDrH-R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194" cy="195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31BB">
        <w:rPr>
          <w:rFonts w:ascii="Times New Roman" w:hAnsi="Times New Roman" w:cs="Times New Roman"/>
          <w:sz w:val="24"/>
          <w:szCs w:val="24"/>
        </w:rPr>
        <w:t xml:space="preserve"> </w:t>
      </w:r>
      <w:r w:rsidRPr="00DE31B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E31BB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                    </w:t>
      </w:r>
      <w:r w:rsidRPr="00DE31BB">
        <w:rPr>
          <w:rFonts w:ascii="Times New Roman" w:eastAsia="Times New Roman" w:hAnsi="Times New Roman" w:cs="Times New Roman"/>
          <w:noProof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858846C" wp14:editId="56DD0BC2">
            <wp:extent cx="1460350" cy="1947134"/>
            <wp:effectExtent l="0" t="0" r="6985" b="0"/>
            <wp:docPr id="7" name="Рисунок 7" descr="C:\Users\User\Downloads\a9SWI-qQHD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a9SWI-qQHD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726" cy="195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0E9" w:rsidRPr="00DE31BB" w:rsidRDefault="00A510E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 побуждать детей под контролем взрослых, а потом самостоятельно мыть руки по мере </w:t>
      </w:r>
      <w:r w:rsidR="00B057B5" w:rsidRPr="00DE31BB">
        <w:rPr>
          <w:rFonts w:ascii="Times New Roman" w:hAnsi="Times New Roman" w:cs="Times New Roman"/>
          <w:sz w:val="24"/>
          <w:szCs w:val="24"/>
        </w:rPr>
        <w:t xml:space="preserve"> </w:t>
      </w:r>
      <w:r w:rsidRPr="00DE31BB">
        <w:rPr>
          <w:rFonts w:ascii="Times New Roman" w:hAnsi="Times New Roman" w:cs="Times New Roman"/>
          <w:sz w:val="24"/>
          <w:szCs w:val="24"/>
        </w:rPr>
        <w:t>загрязнения и перед едой. Насухо вытирать лицо и руки личным полотенцем;</w:t>
      </w:r>
    </w:p>
    <w:p w:rsidR="00B057B5" w:rsidRPr="00DE31BB" w:rsidRDefault="00153F4D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  <w:r w:rsidR="00B057B5"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86983" cy="2782642"/>
            <wp:effectExtent l="0" t="0" r="8890" b="0"/>
            <wp:docPr id="8" name="Рисунок 8" descr="C:\Users\User\Downloads\Dmm0_5IM1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Dmm0_5IM1h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552" cy="2786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0E9" w:rsidRPr="00DE31BB" w:rsidRDefault="00A510E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 содействовать формированию навыка пользования  индивидуальными предметами личной гигиены (полотенце, расческа, горшок, бутылочка);</w:t>
      </w:r>
    </w:p>
    <w:p w:rsidR="00A510E9" w:rsidRPr="00DE31BB" w:rsidRDefault="00A510E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 побуждать детей к самостоятельности во время еды, приучать держать ложку, чашку;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- собирать игрушки для мытья в тазик;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 выполнять несложные поручения типа «найди предмет», «отнеси воспитателю салфетку», «принеси игрушку»</w:t>
      </w:r>
      <w:r w:rsidR="00EC1100">
        <w:rPr>
          <w:rFonts w:ascii="Times New Roman" w:hAnsi="Times New Roman" w:cs="Times New Roman"/>
          <w:sz w:val="24"/>
          <w:szCs w:val="24"/>
        </w:rPr>
        <w:t>, «положи на место»</w:t>
      </w:r>
      <w:r w:rsidRPr="00DE31BB">
        <w:rPr>
          <w:rFonts w:ascii="Times New Roman" w:hAnsi="Times New Roman" w:cs="Times New Roman"/>
          <w:sz w:val="24"/>
          <w:szCs w:val="24"/>
        </w:rPr>
        <w:t xml:space="preserve"> и т. п.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На прогулке детям доступны такие действия как: убрать листья с построек, сгрести снег со скамеек, насыпать крошки птичкам.</w:t>
      </w:r>
    </w:p>
    <w:p w:rsidR="00FA212C" w:rsidRPr="00DE31BB" w:rsidRDefault="00FA212C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Кроме самообслуживания можно привлечь и к продуктивному труду. Энергия малышей бьет через край, поэтому задача взрослого направить её в нужное русло, чтобы ребенок был занят и приносил пользу. Исходя из этого, формируем дополнительные задачи:</w:t>
      </w:r>
    </w:p>
    <w:p w:rsidR="00FA212C" w:rsidRPr="00DE31BB" w:rsidRDefault="00FA212C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-- Воспитывать у детей результативные, продуктивные ручные и орудийные действия, и на этой основе</w:t>
      </w:r>
      <w:r w:rsidR="001E7A34" w:rsidRPr="00DE31BB">
        <w:rPr>
          <w:rFonts w:ascii="Times New Roman" w:hAnsi="Times New Roman" w:cs="Times New Roman"/>
          <w:sz w:val="24"/>
          <w:szCs w:val="24"/>
        </w:rPr>
        <w:t xml:space="preserve"> формировать элементарные действия по самообслуживанию.</w:t>
      </w:r>
    </w:p>
    <w:p w:rsidR="00A510E9" w:rsidRPr="00DE31BB" w:rsidRDefault="001E7A34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-- Развивать интерес к труду взрослого, поощрять посильную помощь, привлекать к совместным действиям. </w:t>
      </w:r>
      <w:r w:rsidR="00A510E9" w:rsidRPr="00DE31BB">
        <w:rPr>
          <w:rFonts w:ascii="Times New Roman" w:hAnsi="Times New Roman" w:cs="Times New Roman"/>
          <w:sz w:val="24"/>
          <w:szCs w:val="24"/>
        </w:rPr>
        <w:t>В совместной со взрослыми деятельности дети знакомятся с новыми трудовыми действиями</w:t>
      </w:r>
      <w:r w:rsidRPr="00DE31BB">
        <w:rPr>
          <w:rFonts w:ascii="Times New Roman" w:hAnsi="Times New Roman" w:cs="Times New Roman"/>
          <w:sz w:val="24"/>
          <w:szCs w:val="24"/>
        </w:rPr>
        <w:t>.</w:t>
      </w:r>
      <w:r w:rsidR="00EC1100">
        <w:rPr>
          <w:rFonts w:ascii="Times New Roman" w:hAnsi="Times New Roman" w:cs="Times New Roman"/>
          <w:sz w:val="24"/>
          <w:szCs w:val="24"/>
        </w:rPr>
        <w:t xml:space="preserve"> Самое простое действие участия ребенка в совместном труде </w:t>
      </w:r>
      <w:r w:rsidR="00A53A4D">
        <w:rPr>
          <w:rFonts w:ascii="Times New Roman" w:hAnsi="Times New Roman" w:cs="Times New Roman"/>
          <w:sz w:val="24"/>
          <w:szCs w:val="24"/>
        </w:rPr>
        <w:t xml:space="preserve">с взрослым – это «подержи». Взрослый, одевая ребенка, дает в руки, например, шорты и говорит: «Держи».  Таким образом, ребенок занят и сосредоточен на нужном действии, его энергия нашла применение. Также с любым другим действием. Сначала «держи», пока держит, он </w:t>
      </w:r>
      <w:r w:rsidR="00A53A4D">
        <w:rPr>
          <w:rFonts w:ascii="Times New Roman" w:hAnsi="Times New Roman" w:cs="Times New Roman"/>
          <w:sz w:val="24"/>
          <w:szCs w:val="24"/>
        </w:rPr>
        <w:lastRenderedPageBreak/>
        <w:t>наблюдает за действием взрослого, усваивает алгоритм его, потом он повторяет действие взрослого по ранее увиденному.</w:t>
      </w:r>
    </w:p>
    <w:p w:rsidR="001E7A34" w:rsidRPr="00DE31BB" w:rsidRDefault="001E7A34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Элементарные действия представляют значительные трудности для малышей второго года жизни</w:t>
      </w:r>
      <w:r w:rsidR="00676F77" w:rsidRPr="00DE31BB">
        <w:rPr>
          <w:rFonts w:ascii="Times New Roman" w:hAnsi="Times New Roman" w:cs="Times New Roman"/>
          <w:sz w:val="24"/>
          <w:szCs w:val="24"/>
        </w:rPr>
        <w:t>, и требует тщательного руководства взрослого. Чтобы ребенок   смог достичь результата, его надо научить видеть для чего выполняется действие: вымыли руки – они стали чистыми, но мокрыми, вытерли полотенцем – стали сухими. Можно идти кушать. Похвала взрослого</w:t>
      </w:r>
      <w:r w:rsidR="000272C6" w:rsidRPr="00DE31BB">
        <w:rPr>
          <w:rFonts w:ascii="Times New Roman" w:hAnsi="Times New Roman" w:cs="Times New Roman"/>
          <w:sz w:val="24"/>
          <w:szCs w:val="24"/>
        </w:rPr>
        <w:t xml:space="preserve"> побуждает ребенка достигать результата. Обучение труду происходит в процессе индивидуального общения, в процессе ухода за ним. Обучение включает неторопливый показ, простое объяснение порядка действий, прямую помощь. В одн</w:t>
      </w:r>
      <w:r w:rsidR="008718C8" w:rsidRPr="00DE31BB">
        <w:rPr>
          <w:rFonts w:ascii="Times New Roman" w:hAnsi="Times New Roman" w:cs="Times New Roman"/>
          <w:sz w:val="24"/>
          <w:szCs w:val="24"/>
        </w:rPr>
        <w:t>их случаях взрослый помогает пра</w:t>
      </w:r>
      <w:r w:rsidR="000272C6" w:rsidRPr="00DE31BB">
        <w:rPr>
          <w:rFonts w:ascii="Times New Roman" w:hAnsi="Times New Roman" w:cs="Times New Roman"/>
          <w:sz w:val="24"/>
          <w:szCs w:val="24"/>
        </w:rPr>
        <w:t>вильно</w:t>
      </w:r>
      <w:r w:rsidR="008718C8" w:rsidRPr="00DE31BB">
        <w:rPr>
          <w:rFonts w:ascii="Times New Roman" w:hAnsi="Times New Roman" w:cs="Times New Roman"/>
          <w:sz w:val="24"/>
          <w:szCs w:val="24"/>
        </w:rPr>
        <w:t xml:space="preserve"> взять предмет, чтобы выполнить действие, в других – действует руками ребенка, чтобы научить правильным движениям. Каждое действие сопровождается похвалой – молодец, получилось, умница.  </w:t>
      </w:r>
    </w:p>
    <w:p w:rsidR="00B057B5" w:rsidRPr="00DE31BB" w:rsidRDefault="00B057B5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F5B8AC" wp14:editId="0DBA5988">
            <wp:extent cx="2035898" cy="2710927"/>
            <wp:effectExtent l="0" t="0" r="2540" b="0"/>
            <wp:docPr id="2" name="Рисунок 2" descr="C:\Users\User\Downloads\gWkLtv-6_OsPjqg__DmN7id_KTimXXoLl8tt9V4YdYIj9kFtsDgRERZNYmeTNJsGMA7CMV1N0WS2V0JR-yIfGl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gWkLtv-6_OsPjqg__DmN7id_KTimXXoLl8tt9V4YdYIj9kFtsDgRERZNYmeTNJsGMA7CMV1N0WS2V0JR-yIfGlN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21" cy="271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1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718C8" w:rsidRPr="00DE31BB">
        <w:rPr>
          <w:rFonts w:ascii="Times New Roman" w:hAnsi="Times New Roman" w:cs="Times New Roman"/>
          <w:sz w:val="24"/>
          <w:szCs w:val="24"/>
        </w:rPr>
        <w:t xml:space="preserve"> </w:t>
      </w: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35059" cy="2709810"/>
            <wp:effectExtent l="0" t="0" r="3810" b="0"/>
            <wp:docPr id="4" name="Рисунок 4" descr="C:\Users\User\Downloads\Szi3_SYS4gkDk-rBi9OKEnRhPXpn0x0ESBZ_glXN9rOfeEO_GwAosnkhH-0ZLEQWBu1O_2GhCPDgxTieFfx9iZV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Szi3_SYS4gkDk-rBi9OKEnRhPXpn0x0ESBZ_glXN9rOfeEO_GwAosnkhH-0ZLEQWBu1O_2GhCPDgxTieFfx9iZV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444" cy="2718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7FF" w:rsidRPr="00DE31BB" w:rsidRDefault="00A510E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Каждый успех ребенка необходимо отметить. Поощрение вызывает у ребенка радостное настроение, стремление к повторению действия.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Для закрепления первоначальных трудовых, действий необходимы следующие условия: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а) показ, пояснение и упражнение в действиях;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б) постоянство требований к детям в детском саду и в семье (дети сами выполняют посильные действия по самообслуживанию);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в) постоянство требований к последовательности выполнения, качеству трудовых действий и результату;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lastRenderedPageBreak/>
        <w:t>г) спокойная деловая обстановка, учитывающая возможности ребенка;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>д) переход от индивидуального научения к групповому, по мере усвоения действий и умения слушать взрослого.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Самостоятельность ребенка этого возраста в самообслуживании опирается на сформированность умений застегивать, расстегивать, шнуровать и т. п. В формировании таких умений широко применяются игровые упражнения: одевание кукол, когда дети многократно застегивают или расстегивают их одежду. Существуют и специально сделанные дидактические пособия — разные виды застежек. Дети охотно упражняются в довольно сложных движениях и </w:t>
      </w:r>
      <w:r w:rsidR="00B057B5"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овладевают необходимыми умениями.</w:t>
      </w:r>
    </w:p>
    <w:p w:rsidR="00CE1999" w:rsidRPr="00DE31BB" w:rsidRDefault="00CE1999" w:rsidP="00DE31BB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С целью закрепления последовательности трудовых действий по самообслуживанию (одевание, раздевание, умывание и т. д.) проводятся занятия с использованием игровых приемов.</w:t>
      </w:r>
    </w:p>
    <w:p w:rsidR="00A510E9" w:rsidRPr="00DE31BB" w:rsidRDefault="00CE199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Трудовое воспитание детей раннего возраста не остается без внимания разработчиков игрушек. Сейчас в магазинах можно купить специальные игрушки, развивающие различные трудовые навыки у детей. К примеру, это доска в виде ботинок, с настоящими шнурками, которые нужно не только связать, но и прежде зашнуровать. Или же игрушка, одежда, на которую прикрепляется </w:t>
      </w:r>
      <w:r w:rsidR="00EC1100">
        <w:rPr>
          <w:rFonts w:ascii="Times New Roman" w:hAnsi="Times New Roman" w:cs="Times New Roman"/>
          <w:noProof/>
          <w:sz w:val="24"/>
          <w:szCs w:val="24"/>
          <w:lang w:eastAsia="ru-RU"/>
        </w:rPr>
        <w:t>с помощью липучек</w:t>
      </w:r>
      <w:r w:rsidRPr="00DE31BB">
        <w:rPr>
          <w:rFonts w:ascii="Times New Roman" w:hAnsi="Times New Roman" w:cs="Times New Roman"/>
          <w:noProof/>
          <w:sz w:val="24"/>
          <w:szCs w:val="24"/>
          <w:lang w:eastAsia="ru-RU"/>
        </w:rPr>
        <w:t>. Помимо этого есть и много других интересных игрушек, что развивают трудовое воспитание детей раннего возраста.</w:t>
      </w:r>
    </w:p>
    <w:p w:rsidR="0035140A" w:rsidRPr="00DE31BB" w:rsidRDefault="00A510E9" w:rsidP="00DE31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40A" w:rsidRPr="004465C0" w:rsidRDefault="0035140A" w:rsidP="00DE31BB">
      <w:pPr>
        <w:spacing w:line="360" w:lineRule="auto"/>
        <w:rPr>
          <w:sz w:val="28"/>
          <w:szCs w:val="28"/>
          <w:u w:val="single"/>
        </w:rPr>
      </w:pPr>
      <w:r w:rsidRPr="00DE31BB">
        <w:rPr>
          <w:rFonts w:ascii="Times New Roman" w:hAnsi="Times New Roman" w:cs="Times New Roman"/>
          <w:sz w:val="24"/>
          <w:szCs w:val="24"/>
          <w:u w:val="single"/>
        </w:rPr>
        <w:t>В этом возрасте при организации трудового воспитания важно, чтобы труд был посильным и приносил радость детям</w:t>
      </w:r>
      <w:r w:rsidRPr="004465C0">
        <w:rPr>
          <w:sz w:val="28"/>
          <w:szCs w:val="28"/>
          <w:u w:val="single"/>
        </w:rPr>
        <w:t>.</w:t>
      </w:r>
    </w:p>
    <w:sectPr w:rsidR="0035140A" w:rsidRPr="004465C0" w:rsidSect="00DE31B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1B"/>
    <w:rsid w:val="000272C6"/>
    <w:rsid w:val="00153F4D"/>
    <w:rsid w:val="001E7A34"/>
    <w:rsid w:val="0035140A"/>
    <w:rsid w:val="00404B32"/>
    <w:rsid w:val="004465C0"/>
    <w:rsid w:val="004A0C73"/>
    <w:rsid w:val="004A698B"/>
    <w:rsid w:val="0055634E"/>
    <w:rsid w:val="00676F77"/>
    <w:rsid w:val="00823A5E"/>
    <w:rsid w:val="008718C8"/>
    <w:rsid w:val="008C1668"/>
    <w:rsid w:val="00981C1B"/>
    <w:rsid w:val="00A01A76"/>
    <w:rsid w:val="00A510E9"/>
    <w:rsid w:val="00A53A4D"/>
    <w:rsid w:val="00AC47FF"/>
    <w:rsid w:val="00B057B5"/>
    <w:rsid w:val="00B22E33"/>
    <w:rsid w:val="00C36912"/>
    <w:rsid w:val="00CE1999"/>
    <w:rsid w:val="00DE31BB"/>
    <w:rsid w:val="00EC1100"/>
    <w:rsid w:val="00FA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6446"/>
  <w15:docId w15:val="{ACD159CF-96D8-4F23-B19B-8F2388EE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1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1" w:color="auto"/>
                            <w:right w:val="none" w:sz="0" w:space="0" w:color="auto"/>
                          </w:divBdr>
                          <w:divsChild>
                            <w:div w:id="24033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99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413451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51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096508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060300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28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207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748604">
                                                                  <w:marLeft w:val="105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147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23695">
                  <w:marLeft w:val="450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113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8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2024-11-10T17:31:00Z</dcterms:created>
  <dcterms:modified xsi:type="dcterms:W3CDTF">2025-12-25T06:01:00Z</dcterms:modified>
</cp:coreProperties>
</file>