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011" w:rsidRDefault="00B30011" w:rsidP="00B30011">
      <w:pPr>
        <w:tabs>
          <w:tab w:val="left" w:pos="709"/>
        </w:tabs>
        <w:spacing w:after="0" w:line="276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Школьный конфликт: как защитить ребенка, не объявляя войну учителю</w:t>
      </w:r>
    </w:p>
    <w:bookmarkEnd w:id="0"/>
    <w:p w:rsidR="000742D6" w:rsidRPr="000742D6" w:rsidRDefault="000742D6" w:rsidP="000742D6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42D6">
        <w:rPr>
          <w:rFonts w:ascii="Times New Roman" w:eastAsia="Calibri" w:hAnsi="Times New Roman" w:cs="Times New Roman"/>
          <w:i/>
          <w:iCs/>
          <w:sz w:val="24"/>
          <w:szCs w:val="24"/>
        </w:rPr>
        <w:t>Выполнила</w:t>
      </w:r>
    </w:p>
    <w:p w:rsidR="000742D6" w:rsidRPr="000742D6" w:rsidRDefault="000742D6" w:rsidP="000742D6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42D6">
        <w:rPr>
          <w:rFonts w:ascii="Times New Roman" w:eastAsia="Calibri" w:hAnsi="Times New Roman" w:cs="Times New Roman"/>
          <w:i/>
          <w:iCs/>
          <w:sz w:val="24"/>
          <w:szCs w:val="24"/>
        </w:rPr>
        <w:t>педагог-психолог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742D6">
        <w:rPr>
          <w:rFonts w:ascii="Times New Roman" w:eastAsia="Calibri" w:hAnsi="Times New Roman" w:cs="Times New Roman"/>
          <w:i/>
          <w:iCs/>
          <w:sz w:val="24"/>
          <w:szCs w:val="24"/>
        </w:rPr>
        <w:t>МАОУ «СОШ№99»</w:t>
      </w:r>
    </w:p>
    <w:p w:rsidR="000742D6" w:rsidRDefault="000742D6" w:rsidP="000742D6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42D6">
        <w:rPr>
          <w:rFonts w:ascii="Times New Roman" w:eastAsia="Calibri" w:hAnsi="Times New Roman" w:cs="Times New Roman"/>
          <w:i/>
          <w:iCs/>
          <w:sz w:val="24"/>
          <w:szCs w:val="24"/>
        </w:rPr>
        <w:t>Ялынычева СЮ.</w:t>
      </w:r>
    </w:p>
    <w:p w:rsidR="000742D6" w:rsidRPr="000742D6" w:rsidRDefault="000742D6" w:rsidP="000742D6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42D6">
        <w:rPr>
          <w:rFonts w:ascii="Times New Roman" w:eastAsia="Calibri" w:hAnsi="Times New Roman" w:cs="Times New Roman"/>
          <w:i/>
          <w:iCs/>
          <w:sz w:val="24"/>
          <w:szCs w:val="24"/>
        </w:rPr>
        <w:t>педагог-психолог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742D6">
        <w:rPr>
          <w:rFonts w:ascii="Times New Roman" w:eastAsia="Calibri" w:hAnsi="Times New Roman" w:cs="Times New Roman"/>
          <w:i/>
          <w:iCs/>
          <w:sz w:val="24"/>
          <w:szCs w:val="24"/>
        </w:rPr>
        <w:t>МАОУ «СОШ№99»</w:t>
      </w:r>
    </w:p>
    <w:p w:rsidR="000742D6" w:rsidRPr="000742D6" w:rsidRDefault="000742D6" w:rsidP="000742D6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Поденкова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А.П.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</w:t>
      </w: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Ваш ребенок пришел из школы в слезах, жалуясь на несправедливость учителя. Первый порыв — броситься на защиту, потребовать объяснений, написать гневное сообщение в чат. Стоп! Специалисты предупреждают: неконструктивный родительский гнев — худший помощник в разрешении школьного конфликта. Как же отстоять интересы ребенка, сохранив партнерские отношения со школой? Разбираемся по шагам.</w:t>
      </w:r>
    </w:p>
    <w:p w:rsidR="00B30011" w:rsidRDefault="00B30011" w:rsidP="00B30011">
      <w:pPr>
        <w:tabs>
          <w:tab w:val="left" w:pos="709"/>
        </w:tabs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0011" w:rsidRPr="00B30011" w:rsidRDefault="00B30011" w:rsidP="00B30011">
      <w:pPr>
        <w:tabs>
          <w:tab w:val="left" w:pos="709"/>
        </w:tabs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Сценарий знаком многим родителям: ребенок рассказывает, что учительница при всех отругала его за забытую тетрадь, высмеяла неправильный ответ или несправедливо поставила «двойку». Сердце сжимается от боли и гнева. Возникает желание немедленно восстановить справедливость — написать жалобу, позвонить директору, устроить разборки в учительской.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Психологи и опытные педагоги единодушны: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такой подход, даже из самых лучших побуждений, чаще всего вредит в первую очередь самому ребенку. Он может стать «клейменым» в глазах педагогов, потерять авторитет среди одноклассников, а главное — не научится сам решать сложные жизненные ситуации.</w:t>
      </w:r>
    </w:p>
    <w:p w:rsidR="00B30011" w:rsidRPr="00B30011" w:rsidRDefault="00B30011" w:rsidP="00B30011">
      <w:pPr>
        <w:tabs>
          <w:tab w:val="left" w:pos="709"/>
        </w:tabs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родителя — не победить в войне, а стать грамотным переговорщиком и адвокатом своего ребенка. Вот пошаговая стратегия, которая поможет это сделать.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1: Успокоиться и выслушать. Без оценок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и самое важное правило — </w:t>
      </w: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взять паузу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 давайте обещаний вроде «Завтра же разберусь с этой </w:t>
      </w:r>
      <w:proofErr w:type="spellStart"/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училкой</w:t>
      </w:r>
      <w:proofErr w:type="spellEnd"/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!». Ваша задача — стать для ребенка «тихой гаванью», где его услышат и поймут.</w:t>
      </w:r>
    </w:p>
    <w:p w:rsidR="00B30011" w:rsidRPr="00B30011" w:rsidRDefault="00B30011" w:rsidP="00B30011">
      <w:pPr>
        <w:numPr>
          <w:ilvl w:val="0"/>
          <w:numId w:val="1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Выслушайте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все, что говорит ребенок. Дайте ему выплеснуть эмоции.</w:t>
      </w:r>
    </w:p>
    <w:p w:rsidR="00B30011" w:rsidRPr="00B30011" w:rsidRDefault="00B30011" w:rsidP="00B30011">
      <w:pPr>
        <w:numPr>
          <w:ilvl w:val="0"/>
          <w:numId w:val="1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Задавайте уточняющие вопросы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без давления: «А что было до этого?», «А как отреагировали другие ребята?», «Что ты сам сделал/сказал?».</w:t>
      </w:r>
    </w:p>
    <w:p w:rsidR="00B30011" w:rsidRPr="00B30011" w:rsidRDefault="00B30011" w:rsidP="00B30011">
      <w:pPr>
        <w:numPr>
          <w:ilvl w:val="0"/>
          <w:numId w:val="1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Не перебивайте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не спешите с выводами. Ваша первоначальная задача — собрать «карту» события с точки зрения ребенка.</w:t>
      </w:r>
    </w:p>
    <w:p w:rsidR="00B30011" w:rsidRPr="00B30011" w:rsidRDefault="00B30011" w:rsidP="00B30011">
      <w:pPr>
        <w:numPr>
          <w:ilvl w:val="0"/>
          <w:numId w:val="1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Проговорите его чувства: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понимаю, тебе было обидно и несправедливо». Это снимет напряжение и покажет, что вы на его стороне.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2: Собрать информацию. Включить «режим детектива»</w:t>
      </w:r>
    </w:p>
    <w:p w:rsidR="00B30011" w:rsidRPr="00B30011" w:rsidRDefault="00B30011" w:rsidP="00B30011">
      <w:pPr>
        <w:tabs>
          <w:tab w:val="left" w:pos="709"/>
        </w:tabs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у любой истории есть как минимум три стороны: версия вашего ребенка, версия учителя и объективная реальность. Прежде чем делать выводы, нужно собрать факты.</w:t>
      </w:r>
    </w:p>
    <w:p w:rsidR="00B30011" w:rsidRPr="00B30011" w:rsidRDefault="00B30011" w:rsidP="00B3001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Поговорите с другими родителями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(аккуратно, без смакования сплетен). Возможно, их дети были свидетелями и могут что-то добавить.</w:t>
      </w:r>
    </w:p>
    <w:p w:rsidR="00B30011" w:rsidRPr="00B30011" w:rsidRDefault="00B30011" w:rsidP="00B3001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Изучите доказательства: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посмотрите тетради, дневник, записи в электронном журнале, если конфликт связан с оценками.</w:t>
      </w:r>
    </w:p>
    <w:p w:rsidR="00B30011" w:rsidRPr="00B30011" w:rsidRDefault="00B30011" w:rsidP="00B3001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Отделите эмоции от фактов.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Запишите для себя ключевые моменты: что, где, когда произошло, кто участвовал, какие слова были сказаны (по возможности дословно).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3: Встретиться с учителем. Правила конструктивного диалога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 встреча — самый эффективный способ разрешения конфликта. </w:t>
      </w: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Никогда не начинайте выяснение отношений в общем чате, по телефону или на бегу после уроков.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Договоритесь о личной встрече, обозначив тему: «Я хотел бы обсудить ситуацию, которая произошла на уроке у [Имя ребенка]».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вести беседу:</w:t>
      </w:r>
    </w:p>
    <w:p w:rsidR="00B30011" w:rsidRPr="00B30011" w:rsidRDefault="00B30011" w:rsidP="00B30011">
      <w:pPr>
        <w:numPr>
          <w:ilvl w:val="0"/>
          <w:numId w:val="3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Начните с нейтрального или позитивного.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«Спасибо, что нашли время встретиться. Я ценю вашу работу и переживаю за успехи [Имя ребенка]».</w:t>
      </w:r>
    </w:p>
    <w:p w:rsidR="00B30011" w:rsidRPr="00B30011" w:rsidRDefault="00B30011" w:rsidP="00B30011">
      <w:pPr>
        <w:numPr>
          <w:ilvl w:val="0"/>
          <w:numId w:val="3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Опишите ситуацию от лица ребенка, используя «Я-сообщения».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«Мой сын рассказал мне, что вчера на уроке, когда он забыл тетрадь, прозвучала фраза [привести дословно, что сказал ребенок]. Он очень расстроился. Я хочу понять, что произошло, с вашей точки зрения».</w:t>
      </w:r>
    </w:p>
    <w:p w:rsidR="00B30011" w:rsidRPr="00B30011" w:rsidRDefault="00B30011" w:rsidP="00B30011">
      <w:pPr>
        <w:numPr>
          <w:ilvl w:val="0"/>
          <w:numId w:val="3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Выслушайте версию учителя.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Дайте ему высказаться, не перебивая. Ваша цель — не обвинить, а понять контекст: возможно, у педагога был тяжелый день, или он отреагировал на провокацию класса, или существует давняя проблема с дисциплиной.</w:t>
      </w:r>
    </w:p>
    <w:p w:rsidR="00B30011" w:rsidRPr="00B30011" w:rsidRDefault="00B30011" w:rsidP="00B30011">
      <w:pPr>
        <w:numPr>
          <w:ilvl w:val="0"/>
          <w:numId w:val="3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Сфокусируйтесь на решении, а не на поиске виноватых.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Задайте ключевой вопрос: </w:t>
      </w: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«Как мы можем вместе помочь [Имя ребенка] выйти из этой ситуации? Что я могу сделать как родитель, а что — вы как педагог?»</w:t>
      </w:r>
    </w:p>
    <w:p w:rsidR="00B30011" w:rsidRPr="00B30011" w:rsidRDefault="00B30011" w:rsidP="00B30011">
      <w:pPr>
        <w:numPr>
          <w:ilvl w:val="0"/>
          <w:numId w:val="3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Договоритесь о конкретных шагах.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«Давайте договоримся, что вы обратите внимание на его ответы в следующий раз, а я проконтролирую сбор портфеля. Обсудим через неделю, есть ли прогресс?»</w:t>
      </w:r>
    </w:p>
    <w:p w:rsidR="00B30011" w:rsidRPr="00B30011" w:rsidRDefault="00B30011" w:rsidP="00B30011">
      <w:pPr>
        <w:tabs>
          <w:tab w:val="left" w:pos="709"/>
        </w:tabs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подход показывает учителю, что вы не враг, а союзник, заинтересованный в благополучии ребенка и учебном процессе.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4: Подключить «тяжелую артиллерию» только при необходимости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после честного разговора ситуация не меняется, учитель занимает агрессивную или безразличную позицию, а конфликт серьезно вредит психологическому состоянию или успеваемости ребенка, пора подключать третьи стороны. </w:t>
      </w: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 строго по порядку:</w:t>
      </w:r>
    </w:p>
    <w:p w:rsidR="00B30011" w:rsidRPr="00B30011" w:rsidRDefault="00B30011" w:rsidP="00B30011">
      <w:pPr>
        <w:numPr>
          <w:ilvl w:val="0"/>
          <w:numId w:val="4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 знает контекст класса и может выступить медиатором.</w:t>
      </w:r>
    </w:p>
    <w:p w:rsidR="00B30011" w:rsidRPr="00B30011" w:rsidRDefault="00B30011" w:rsidP="00B30011">
      <w:pPr>
        <w:numPr>
          <w:ilvl w:val="0"/>
          <w:numId w:val="4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Завуч или школьный психолог.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следующая ступень для профессионального разрешения педагогического конфликта.</w:t>
      </w:r>
    </w:p>
    <w:p w:rsidR="00B30011" w:rsidRPr="00B30011" w:rsidRDefault="00B30011" w:rsidP="00B30011">
      <w:pPr>
        <w:numPr>
          <w:ilvl w:val="0"/>
          <w:numId w:val="4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Директор.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Обращение должно быть письменным, с изложением фактов, ваших предыдущих шагов (встреча с учителем, разговор с классным руководителем) и четким запросом.</w:t>
      </w:r>
    </w:p>
    <w:p w:rsidR="00B30011" w:rsidRPr="00B30011" w:rsidRDefault="00B30011" w:rsidP="00B30011">
      <w:pPr>
        <w:numPr>
          <w:ilvl w:val="0"/>
          <w:numId w:val="4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Комиссия по урегулированию споров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(создается в каждой школе). Это крайняя мера внутри школы.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5: Учить ребенка самостоятельности (самый важный шаг)</w:t>
      </w:r>
    </w:p>
    <w:p w:rsidR="00B30011" w:rsidRPr="00B30011" w:rsidRDefault="00B30011" w:rsidP="00B30011">
      <w:pPr>
        <w:tabs>
          <w:tab w:val="left" w:pos="709"/>
        </w:tabs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Защищая ребенка, мы должны помнить о главной цели — научить его защищать себя самому.</w:t>
      </w:r>
    </w:p>
    <w:p w:rsidR="00B30011" w:rsidRPr="00B30011" w:rsidRDefault="00B30011" w:rsidP="00B30011">
      <w:pPr>
        <w:numPr>
          <w:ilvl w:val="0"/>
          <w:numId w:val="5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Обсудите с ним стратегии: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можно было ответить учителю в той ситуации, как попросить разъяснений по оценке, как извиниться, если он был неправ.</w:t>
      </w:r>
    </w:p>
    <w:p w:rsidR="00B30011" w:rsidRPr="00B30011" w:rsidRDefault="00B30011" w:rsidP="00B30011">
      <w:pPr>
        <w:numPr>
          <w:ilvl w:val="0"/>
          <w:numId w:val="5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Проиграйте сложные диалоги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дома, в ролевой игре.</w:t>
      </w:r>
    </w:p>
    <w:p w:rsidR="00B30011" w:rsidRPr="00B30011" w:rsidRDefault="00B30011" w:rsidP="00B30011">
      <w:pPr>
        <w:numPr>
          <w:ilvl w:val="0"/>
          <w:numId w:val="5"/>
        </w:numPr>
        <w:tabs>
          <w:tab w:val="clear" w:pos="720"/>
          <w:tab w:val="left" w:pos="709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Объясните иерархию: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«Сначала попробуй решить вопрос сам с учителем. Если не получается — приходи ко мне, и мы подумаем вместе».</w:t>
      </w:r>
    </w:p>
    <w:p w:rsidR="00B30011" w:rsidRPr="00B30011" w:rsidRDefault="00B30011" w:rsidP="00B30011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Итог:</w:t>
      </w:r>
      <w:r w:rsidRPr="00B30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Защита ребенка — это не синоним агрессии. Это искусство дипломатии, хладнокровия и стратегического мышления. Когда вы вступаете в диалог со школой как ответственный и уважительный партнер, вы не только решаете сиюминутную проблему, но и показываете ребенку бесценный пример того, как цивилизованно отстаивать свои права в сложном мире. Вы строитель его будущей уверенности в себе, а не «танк», сметающий все на своем пути.</w:t>
      </w:r>
    </w:p>
    <w:p w:rsidR="00BD0F8A" w:rsidRPr="00B30011" w:rsidRDefault="00BD0F8A" w:rsidP="00B30011">
      <w:pPr>
        <w:tabs>
          <w:tab w:val="left" w:pos="70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D0F8A" w:rsidRPr="00B30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9309E"/>
    <w:multiLevelType w:val="multilevel"/>
    <w:tmpl w:val="B7B88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56047C"/>
    <w:multiLevelType w:val="multilevel"/>
    <w:tmpl w:val="4BB6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82D77EA"/>
    <w:multiLevelType w:val="multilevel"/>
    <w:tmpl w:val="54F25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4F32F0"/>
    <w:multiLevelType w:val="multilevel"/>
    <w:tmpl w:val="9B9E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9EF1BE2"/>
    <w:multiLevelType w:val="multilevel"/>
    <w:tmpl w:val="E2C0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798"/>
    <w:rsid w:val="000742D6"/>
    <w:rsid w:val="00B30011"/>
    <w:rsid w:val="00BA3C91"/>
    <w:rsid w:val="00BD0F8A"/>
    <w:rsid w:val="00FA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DB2AB-9082-4177-AA1F-07F6CA18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6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866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Каб-404</dc:creator>
  <cp:keywords/>
  <dc:description/>
  <cp:lastModifiedBy>Каб-404</cp:lastModifiedBy>
  <cp:revision>3</cp:revision>
  <dcterms:created xsi:type="dcterms:W3CDTF">2025-12-26T08:10:00Z</dcterms:created>
  <dcterms:modified xsi:type="dcterms:W3CDTF">2025-12-26T08:17:00Z</dcterms:modified>
</cp:coreProperties>
</file>