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6E9" w:rsidRDefault="00612D2C" w:rsidP="00F31026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612D2C">
        <w:rPr>
          <w:color w:val="333333"/>
        </w:rPr>
        <w:t xml:space="preserve">                                                </w:t>
      </w:r>
    </w:p>
    <w:p w:rsidR="00F826E9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  <w:r w:rsidRPr="0012001C">
        <w:rPr>
          <w:sz w:val="28"/>
          <w:szCs w:val="28"/>
        </w:rPr>
        <w:t>Муниципальное бюджетное общеобразовательное учреждение</w:t>
      </w: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  <w:r w:rsidRPr="0012001C">
        <w:rPr>
          <w:sz w:val="28"/>
          <w:szCs w:val="28"/>
        </w:rPr>
        <w:t>средняя общеобразовательная школа №5</w:t>
      </w: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  <w:r w:rsidRPr="0012001C">
        <w:rPr>
          <w:sz w:val="28"/>
          <w:szCs w:val="28"/>
        </w:rPr>
        <w:t>МУНИЦИПАЛЬНЫЙ КОНКУРС ЛУЧШИХ ПЕДАГОГИЧЕСКИХ ПРАКТИК В СИСТЕМЕ ОБРАЗОВАНИЯ «МОЯ ПЕДАГОГИЧЕСКАЯ ИНИЦИАТИВА»</w:t>
      </w:r>
    </w:p>
    <w:p w:rsidR="00F826E9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  <w:r w:rsidRPr="0012001C">
        <w:rPr>
          <w:sz w:val="28"/>
          <w:szCs w:val="28"/>
        </w:rPr>
        <w:t xml:space="preserve">Направление: </w:t>
      </w:r>
      <w:r>
        <w:rPr>
          <w:sz w:val="28"/>
          <w:szCs w:val="28"/>
        </w:rPr>
        <w:t>Гуманитарное</w:t>
      </w:r>
    </w:p>
    <w:p w:rsidR="00F826E9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36"/>
          <w:szCs w:val="36"/>
        </w:rPr>
      </w:pPr>
      <w:r w:rsidRPr="0012001C">
        <w:rPr>
          <w:sz w:val="36"/>
          <w:szCs w:val="36"/>
        </w:rPr>
        <w:t xml:space="preserve">Название работы: </w:t>
      </w:r>
      <w:bookmarkStart w:id="0" w:name="_GoBack"/>
      <w:r w:rsidRPr="0012001C">
        <w:rPr>
          <w:sz w:val="36"/>
          <w:szCs w:val="36"/>
        </w:rPr>
        <w:t>«</w:t>
      </w:r>
      <w:r>
        <w:rPr>
          <w:sz w:val="36"/>
          <w:szCs w:val="36"/>
        </w:rPr>
        <w:t>Возвращаясь к истокам</w:t>
      </w:r>
      <w:r w:rsidRPr="0012001C">
        <w:rPr>
          <w:sz w:val="36"/>
          <w:szCs w:val="36"/>
        </w:rPr>
        <w:t>»</w:t>
      </w:r>
    </w:p>
    <w:bookmarkEnd w:id="0"/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right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right"/>
        <w:rPr>
          <w:sz w:val="28"/>
          <w:szCs w:val="28"/>
        </w:rPr>
      </w:pPr>
      <w:r w:rsidRPr="0012001C">
        <w:rPr>
          <w:sz w:val="28"/>
          <w:szCs w:val="28"/>
        </w:rPr>
        <w:t xml:space="preserve">Автор: </w:t>
      </w:r>
      <w:r>
        <w:rPr>
          <w:sz w:val="28"/>
          <w:szCs w:val="28"/>
        </w:rPr>
        <w:t>Белякова Ирина Александровна</w:t>
      </w:r>
      <w:r w:rsidRPr="0012001C">
        <w:rPr>
          <w:sz w:val="28"/>
          <w:szCs w:val="28"/>
        </w:rPr>
        <w:t>,</w:t>
      </w: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right"/>
        <w:rPr>
          <w:sz w:val="28"/>
          <w:szCs w:val="28"/>
        </w:rPr>
      </w:pPr>
      <w:r w:rsidRPr="0012001C">
        <w:rPr>
          <w:sz w:val="28"/>
          <w:szCs w:val="28"/>
        </w:rPr>
        <w:t xml:space="preserve"> учитель </w:t>
      </w:r>
      <w:r>
        <w:rPr>
          <w:sz w:val="28"/>
          <w:szCs w:val="28"/>
        </w:rPr>
        <w:t>духовно-нравственных дисциплин</w:t>
      </w: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right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Default="00F826E9" w:rsidP="00F826E9">
      <w:pPr>
        <w:pStyle w:val="Defaul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  <w:rPr>
          <w:sz w:val="28"/>
          <w:szCs w:val="28"/>
        </w:rPr>
      </w:pPr>
      <w:r w:rsidRPr="0012001C">
        <w:rPr>
          <w:sz w:val="28"/>
          <w:szCs w:val="28"/>
        </w:rPr>
        <w:t>Балтийск</w:t>
      </w:r>
    </w:p>
    <w:p w:rsidR="00F826E9" w:rsidRPr="0012001C" w:rsidRDefault="00F826E9" w:rsidP="00F826E9">
      <w:pPr>
        <w:pStyle w:val="Default"/>
        <w:tabs>
          <w:tab w:val="left" w:pos="851"/>
        </w:tabs>
        <w:ind w:firstLine="851"/>
        <w:jc w:val="center"/>
      </w:pPr>
      <w:r w:rsidRPr="0012001C">
        <w:t>2022</w:t>
      </w:r>
    </w:p>
    <w:p w:rsidR="00F826E9" w:rsidRPr="00F826E9" w:rsidRDefault="00F826E9" w:rsidP="00F31026">
      <w:pPr>
        <w:pStyle w:val="a3"/>
        <w:shd w:val="clear" w:color="auto" w:fill="FFFFFF"/>
        <w:spacing w:before="0" w:beforeAutospacing="0" w:after="135" w:afterAutospacing="0"/>
        <w:jc w:val="both"/>
        <w:rPr>
          <w:color w:val="000000" w:themeColor="text1"/>
        </w:rPr>
      </w:pPr>
    </w:p>
    <w:p w:rsidR="00612D2C" w:rsidRPr="00F826E9" w:rsidRDefault="00F826E9" w:rsidP="00F826E9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color w:val="000000" w:themeColor="text1"/>
          <w:sz w:val="28"/>
          <w:szCs w:val="28"/>
        </w:rPr>
      </w:pPr>
      <w:r w:rsidRPr="00F826E9">
        <w:rPr>
          <w:b/>
          <w:color w:val="000000" w:themeColor="text1"/>
          <w:sz w:val="28"/>
          <w:szCs w:val="28"/>
        </w:rPr>
        <w:t>Возвращаясь к Истокам</w:t>
      </w:r>
    </w:p>
    <w:p w:rsidR="00612D2C" w:rsidRPr="00F826E9" w:rsidRDefault="00612D2C" w:rsidP="00F31026">
      <w:pPr>
        <w:pStyle w:val="a3"/>
        <w:shd w:val="clear" w:color="auto" w:fill="FFFFFF"/>
        <w:spacing w:before="0" w:beforeAutospacing="0" w:after="135" w:afterAutospacing="0"/>
        <w:jc w:val="both"/>
        <w:rPr>
          <w:color w:val="000000" w:themeColor="text1"/>
        </w:rPr>
      </w:pPr>
    </w:p>
    <w:p w:rsidR="00612D2C" w:rsidRPr="00F826E9" w:rsidRDefault="00612D2C" w:rsidP="00612D2C">
      <w:pPr>
        <w:pStyle w:val="a3"/>
        <w:shd w:val="clear" w:color="auto" w:fill="FFFFFF"/>
        <w:spacing w:before="0" w:beforeAutospacing="0" w:after="135" w:afterAutospacing="0"/>
        <w:ind w:left="3540"/>
        <w:jc w:val="both"/>
        <w:rPr>
          <w:color w:val="000000" w:themeColor="text1"/>
        </w:rPr>
      </w:pPr>
      <w:r w:rsidRPr="00F826E9">
        <w:rPr>
          <w:color w:val="000000" w:themeColor="text1"/>
        </w:rPr>
        <w:t>«Служи идее христианства, идее истины и добра, идее цивилизации, идее государства и народа, хотя бы это стоило тебе самой жизни – это и есть единственная идея, на которой основывается истинное христианское воспитание».</w:t>
      </w:r>
    </w:p>
    <w:p w:rsidR="00612D2C" w:rsidRPr="00F826E9" w:rsidRDefault="00F826E9" w:rsidP="00612D2C">
      <w:pPr>
        <w:pStyle w:val="a3"/>
        <w:shd w:val="clear" w:color="auto" w:fill="FFFFFF"/>
        <w:spacing w:before="0" w:beforeAutospacing="0" w:after="135" w:afterAutospacing="0"/>
        <w:ind w:left="7080"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proofErr w:type="spellStart"/>
      <w:r w:rsidR="00612D2C" w:rsidRPr="00F826E9">
        <w:rPr>
          <w:color w:val="000000" w:themeColor="text1"/>
        </w:rPr>
        <w:t>К.Ушинский</w:t>
      </w:r>
      <w:proofErr w:type="spellEnd"/>
    </w:p>
    <w:p w:rsidR="00612D2C" w:rsidRPr="00F826E9" w:rsidRDefault="00612D2C" w:rsidP="00612D2C">
      <w:pPr>
        <w:pStyle w:val="a3"/>
        <w:shd w:val="clear" w:color="auto" w:fill="FFFFFF"/>
        <w:spacing w:before="0" w:beforeAutospacing="0" w:after="135" w:afterAutospacing="0"/>
        <w:ind w:left="3540" w:firstLine="708"/>
        <w:jc w:val="both"/>
        <w:rPr>
          <w:color w:val="000000" w:themeColor="text1"/>
        </w:rPr>
      </w:pPr>
      <w:r w:rsidRPr="00F826E9">
        <w:rPr>
          <w:color w:val="000000" w:themeColor="text1"/>
        </w:rPr>
        <w:t xml:space="preserve">«Почему так важны впечатления детства? Почему важно торопиться наполнить сердце и ум ребенка светом и добром с самого раннего возраста? В детстве — сила доверия, простота, мягкость, способность к умилению, к состраданию, сила воображения, отсутствие жесткости и </w:t>
      </w:r>
      <w:proofErr w:type="spellStart"/>
      <w:r w:rsidRPr="00F826E9">
        <w:rPr>
          <w:color w:val="000000" w:themeColor="text1"/>
        </w:rPr>
        <w:t>окамененности</w:t>
      </w:r>
      <w:proofErr w:type="spellEnd"/>
      <w:r w:rsidRPr="00F826E9">
        <w:rPr>
          <w:color w:val="000000" w:themeColor="text1"/>
        </w:rPr>
        <w:t xml:space="preserve">. Это именно та почва, в которой посеянное дает урожай в 30, 60, 100 крат. Потом, когда уже окаменеет, очерствеет душа, воспринятое в детстве может снова очистить, спасти человека.» </w:t>
      </w:r>
    </w:p>
    <w:p w:rsidR="00612D2C" w:rsidRPr="00F826E9" w:rsidRDefault="00F826E9" w:rsidP="00612D2C">
      <w:pPr>
        <w:pStyle w:val="a3"/>
        <w:shd w:val="clear" w:color="auto" w:fill="FFFFFF"/>
        <w:spacing w:before="0" w:beforeAutospacing="0" w:after="135" w:afterAutospacing="0"/>
        <w:ind w:left="4956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612D2C" w:rsidRPr="00F826E9">
        <w:rPr>
          <w:color w:val="000000" w:themeColor="text1"/>
        </w:rPr>
        <w:t>Священник Александр Ельчанинов</w:t>
      </w:r>
    </w:p>
    <w:p w:rsidR="00E7110A" w:rsidRPr="00F826E9" w:rsidRDefault="00E7110A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  <w:r w:rsidRPr="00F826E9">
        <w:rPr>
          <w:color w:val="000000" w:themeColor="text1"/>
        </w:rPr>
        <w:t xml:space="preserve">Современная система образования переживает серьёзные изменения, поэтому предполагается и новый взгляд на изучение предметов духовно-нравственной направленности таких как «Основы православной культуры» и «Истоки». </w:t>
      </w:r>
      <w:r w:rsidR="00BF401B" w:rsidRPr="00F826E9">
        <w:rPr>
          <w:color w:val="000000" w:themeColor="text1"/>
        </w:rPr>
        <w:t>Я, как учитель, уверена, что и</w:t>
      </w:r>
      <w:r w:rsidRPr="00F826E9">
        <w:rPr>
          <w:color w:val="000000" w:themeColor="text1"/>
        </w:rPr>
        <w:t>зучение основ православной культуры является во</w:t>
      </w:r>
      <w:r w:rsidR="007A26F8" w:rsidRPr="00F826E9">
        <w:rPr>
          <w:color w:val="000000" w:themeColor="text1"/>
        </w:rPr>
        <w:t>просом не политическим, не пропа</w:t>
      </w:r>
      <w:r w:rsidRPr="00F826E9">
        <w:rPr>
          <w:color w:val="000000" w:themeColor="text1"/>
        </w:rPr>
        <w:t>гандист</w:t>
      </w:r>
      <w:r w:rsidR="00BF401B" w:rsidRPr="00F826E9">
        <w:rPr>
          <w:color w:val="000000" w:themeColor="text1"/>
        </w:rPr>
        <w:t>с</w:t>
      </w:r>
      <w:r w:rsidRPr="00F826E9">
        <w:rPr>
          <w:color w:val="000000" w:themeColor="text1"/>
        </w:rPr>
        <w:t xml:space="preserve">ким, а </w:t>
      </w:r>
      <w:r w:rsidR="00BF401B" w:rsidRPr="00F826E9">
        <w:rPr>
          <w:color w:val="000000" w:themeColor="text1"/>
        </w:rPr>
        <w:t xml:space="preserve">глубоко </w:t>
      </w:r>
      <w:r w:rsidRPr="00F826E9">
        <w:rPr>
          <w:color w:val="000000" w:themeColor="text1"/>
        </w:rPr>
        <w:t xml:space="preserve">образовательным. Изучение данных предметов является, на мой взгляд, составляющей, которая, несомненно, может повысить качество образования по базовым гуманитарным </w:t>
      </w:r>
      <w:r w:rsidR="00BF401B" w:rsidRPr="00F826E9">
        <w:rPr>
          <w:color w:val="000000" w:themeColor="text1"/>
        </w:rPr>
        <w:t>предметам таким как история, право, литература, русский язык, МХК. Я считаю, что изучение ОПК и Истоков связывает нас, и учителей, и обучающихся, с глубинными основами отечественной культуры, с самобытностью нашего народа, позволяет глубже понять его ментальность.</w:t>
      </w:r>
    </w:p>
    <w:p w:rsidR="009064DF" w:rsidRPr="00F826E9" w:rsidRDefault="00BF401B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  <w:r w:rsidRPr="00F826E9">
        <w:rPr>
          <w:color w:val="000000" w:themeColor="text1"/>
        </w:rPr>
        <w:t xml:space="preserve">К глубокому сожалению, </w:t>
      </w:r>
      <w:r w:rsidR="009064DF" w:rsidRPr="00F826E9">
        <w:rPr>
          <w:color w:val="000000" w:themeColor="text1"/>
        </w:rPr>
        <w:t>настоящее положение дел не вызывает оптимизма! Широкий доступ к сети Интернет, СМИ позволяет нам получать массу информации, и не всегда эта информация приносит пользу не только взрослым, но и еще неокрепшим детским умам. Искажение понимания исторических процессов, незнание традиций своего народа, непонимание роли внутренне</w:t>
      </w:r>
      <w:r w:rsidR="009B5E5A" w:rsidRPr="00F826E9">
        <w:rPr>
          <w:color w:val="000000" w:themeColor="text1"/>
        </w:rPr>
        <w:t xml:space="preserve">го духовного развития человека </w:t>
      </w:r>
      <w:r w:rsidR="009064DF" w:rsidRPr="00F826E9">
        <w:rPr>
          <w:color w:val="000000" w:themeColor="text1"/>
        </w:rPr>
        <w:t>ведет к деформации личности ребёнка, к его духовному обнищанию и озлоблению.</w:t>
      </w:r>
      <w:r w:rsidR="003C4BC4" w:rsidRPr="00F826E9">
        <w:rPr>
          <w:color w:val="000000" w:themeColor="text1"/>
        </w:rPr>
        <w:t xml:space="preserve"> Поэтому основной задачей своей педагогической деятельности считаю повышение качества гуманитарного образования обучающихся, чтобы, вооружившись знаниями, они мог</w:t>
      </w:r>
      <w:r w:rsidR="004638AF" w:rsidRPr="00F826E9">
        <w:rPr>
          <w:color w:val="000000" w:themeColor="text1"/>
        </w:rPr>
        <w:t>ли</w:t>
      </w:r>
      <w:r w:rsidR="003C4BC4" w:rsidRPr="00F826E9">
        <w:rPr>
          <w:color w:val="000000" w:themeColor="text1"/>
        </w:rPr>
        <w:t xml:space="preserve"> противостоять злу и духовному насилию. Победы над </w:t>
      </w:r>
      <w:proofErr w:type="spellStart"/>
      <w:r w:rsidR="003C4BC4" w:rsidRPr="00F826E9">
        <w:rPr>
          <w:color w:val="000000" w:themeColor="text1"/>
        </w:rPr>
        <w:t>бездуховностью</w:t>
      </w:r>
      <w:proofErr w:type="spellEnd"/>
      <w:r w:rsidR="003C4BC4" w:rsidRPr="00F826E9">
        <w:rPr>
          <w:color w:val="000000" w:themeColor="text1"/>
        </w:rPr>
        <w:t>, над жаждой наживы любыми путями, над гордыней и над физическим самоуничтожением</w:t>
      </w:r>
      <w:r w:rsidR="002059DD" w:rsidRPr="00F826E9">
        <w:rPr>
          <w:color w:val="000000" w:themeColor="text1"/>
        </w:rPr>
        <w:t xml:space="preserve"> </w:t>
      </w:r>
      <w:r w:rsidR="004638AF" w:rsidRPr="00F826E9">
        <w:rPr>
          <w:color w:val="000000" w:themeColor="text1"/>
        </w:rPr>
        <w:t xml:space="preserve">(алкоголь, наркотики, </w:t>
      </w:r>
      <w:proofErr w:type="spellStart"/>
      <w:r w:rsidR="004638AF" w:rsidRPr="00F826E9">
        <w:rPr>
          <w:color w:val="000000" w:themeColor="text1"/>
        </w:rPr>
        <w:t>вейпы</w:t>
      </w:r>
      <w:proofErr w:type="spellEnd"/>
      <w:r w:rsidR="004638AF" w:rsidRPr="00F826E9">
        <w:rPr>
          <w:color w:val="000000" w:themeColor="text1"/>
        </w:rPr>
        <w:t xml:space="preserve"> и прочие современные «прелести»)</w:t>
      </w:r>
      <w:r w:rsidR="003C4BC4" w:rsidRPr="00F826E9">
        <w:rPr>
          <w:color w:val="000000" w:themeColor="text1"/>
        </w:rPr>
        <w:t xml:space="preserve"> - вот чего мы обязаны добиваться в работе с детьми и подростками.</w:t>
      </w:r>
    </w:p>
    <w:p w:rsidR="00994532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  <w:r w:rsidRPr="00F826E9">
        <w:rPr>
          <w:color w:val="000000" w:themeColor="text1"/>
        </w:rPr>
        <w:t xml:space="preserve">О пользе и необходимости преподавания предметов </w:t>
      </w:r>
      <w:r w:rsidR="007A26F8" w:rsidRPr="00F826E9">
        <w:rPr>
          <w:color w:val="000000" w:themeColor="text1"/>
        </w:rPr>
        <w:t>духовно-нравственной</w:t>
      </w:r>
      <w:r w:rsidRPr="00F826E9">
        <w:rPr>
          <w:color w:val="000000" w:themeColor="text1"/>
        </w:rPr>
        <w:t xml:space="preserve"> направленности говорит тот факт, что они, предметы, способствуют воспитанию порядочного, честного человека и гражданина, с душевным трепетом и любовью относящегося к своей стране, своему народу, своим культурным, национальным и религиозным ценностям,</w:t>
      </w:r>
      <w:r w:rsidR="00CC292F" w:rsidRPr="00F826E9">
        <w:rPr>
          <w:color w:val="000000" w:themeColor="text1"/>
        </w:rPr>
        <w:t xml:space="preserve"> традициям,</w:t>
      </w:r>
      <w:r w:rsidRPr="00F826E9">
        <w:rPr>
          <w:color w:val="000000" w:themeColor="text1"/>
        </w:rPr>
        <w:t xml:space="preserve"> истории государства, его роли в общем историческом процессе</w:t>
      </w:r>
      <w:r w:rsidR="00CC292F" w:rsidRPr="00F826E9">
        <w:rPr>
          <w:color w:val="000000" w:themeColor="text1"/>
        </w:rPr>
        <w:t>. Соответственно, такой человек будет уважительно и ответственно относиться к правам и свободам людей других стр</w:t>
      </w:r>
      <w:r w:rsidR="005B6CCC" w:rsidRPr="00F826E9">
        <w:rPr>
          <w:color w:val="000000" w:themeColor="text1"/>
        </w:rPr>
        <w:t>ан, национальностей и религиозных конфессий.</w:t>
      </w:r>
      <w:r w:rsidR="00994532" w:rsidRPr="00F826E9">
        <w:rPr>
          <w:color w:val="000000" w:themeColor="text1"/>
        </w:rPr>
        <w:t xml:space="preserve"> Тема исторического духовно-нравственного образования, на мой взгляд, создаёт условия для </w:t>
      </w:r>
      <w:r w:rsidR="00994532" w:rsidRPr="00F826E9">
        <w:rPr>
          <w:color w:val="000000" w:themeColor="text1"/>
        </w:rPr>
        <w:lastRenderedPageBreak/>
        <w:t>развития личности ребёнка, для которого соблюдение норм морали и нравственности является</w:t>
      </w:r>
      <w:r w:rsidR="009B5E5A" w:rsidRPr="00F826E9">
        <w:rPr>
          <w:color w:val="000000" w:themeColor="text1"/>
        </w:rPr>
        <w:t xml:space="preserve"> внутренней потребностью, а так</w:t>
      </w:r>
      <w:r w:rsidR="00994532" w:rsidRPr="00F826E9">
        <w:rPr>
          <w:color w:val="000000" w:themeColor="text1"/>
        </w:rPr>
        <w:t xml:space="preserve">же восполняет недостатки современного семейного воспитания.  </w:t>
      </w:r>
    </w:p>
    <w:p w:rsidR="00994532" w:rsidRPr="00F826E9" w:rsidRDefault="00CC292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  <w:r w:rsidRPr="00F826E9">
        <w:rPr>
          <w:color w:val="000000" w:themeColor="text1"/>
        </w:rPr>
        <w:t xml:space="preserve">Изучение религиозной мысли России можно назвать возвращением к русской </w:t>
      </w:r>
      <w:r w:rsidR="002059DD" w:rsidRPr="00F826E9">
        <w:rPr>
          <w:color w:val="000000" w:themeColor="text1"/>
        </w:rPr>
        <w:t xml:space="preserve">исторической </w:t>
      </w:r>
      <w:r w:rsidRPr="00F826E9">
        <w:rPr>
          <w:color w:val="000000" w:themeColor="text1"/>
        </w:rPr>
        <w:t xml:space="preserve">традиции </w:t>
      </w:r>
      <w:r w:rsidR="002059DD" w:rsidRPr="00F826E9">
        <w:rPr>
          <w:color w:val="000000" w:themeColor="text1"/>
        </w:rPr>
        <w:t xml:space="preserve"> </w:t>
      </w:r>
      <w:r w:rsidRPr="00F826E9">
        <w:rPr>
          <w:color w:val="000000" w:themeColor="text1"/>
        </w:rPr>
        <w:t xml:space="preserve"> образования, содержание которого, в основном, было связано с изуче</w:t>
      </w:r>
      <w:r w:rsidR="002059DD" w:rsidRPr="00F826E9">
        <w:rPr>
          <w:color w:val="000000" w:themeColor="text1"/>
        </w:rPr>
        <w:t xml:space="preserve">нием </w:t>
      </w:r>
      <w:proofErr w:type="spellStart"/>
      <w:r w:rsidR="002059DD" w:rsidRPr="00F826E9">
        <w:rPr>
          <w:color w:val="000000" w:themeColor="text1"/>
        </w:rPr>
        <w:t>культурообразующей</w:t>
      </w:r>
      <w:proofErr w:type="spellEnd"/>
      <w:r w:rsidR="002059DD" w:rsidRPr="00F826E9">
        <w:rPr>
          <w:color w:val="000000" w:themeColor="text1"/>
        </w:rPr>
        <w:t xml:space="preserve"> религии</w:t>
      </w:r>
      <w:r w:rsidRPr="00F826E9">
        <w:rPr>
          <w:color w:val="000000" w:themeColor="text1"/>
        </w:rPr>
        <w:t xml:space="preserve"> России – с православием. </w:t>
      </w:r>
      <w:r w:rsidR="00994532" w:rsidRPr="00F826E9">
        <w:rPr>
          <w:color w:val="000000" w:themeColor="text1"/>
        </w:rPr>
        <w:t>Программа «Социокультурные истоки» показала свой огромный потенциал в актуальном вопросе современного образования – в плане включения в систему образования вопросов изучения ценностей, традиций и идеалов национальной культуры (духовных, трудовых, семейных, боевых, патриотических, праздничных, эстетических, нравственных и т. д.), основанных на глубоком историческом и религиозном опыте народа.</w:t>
      </w:r>
    </w:p>
    <w:p w:rsidR="00994532" w:rsidRPr="00F826E9" w:rsidRDefault="002059DD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  <w:r w:rsidRPr="00F826E9">
        <w:rPr>
          <w:color w:val="000000" w:themeColor="text1"/>
        </w:rPr>
        <w:t>В нашей школе предметы духовно-нравственной направленности</w:t>
      </w:r>
      <w:r w:rsidR="000A6C1D" w:rsidRPr="00F826E9">
        <w:rPr>
          <w:color w:val="000000" w:themeColor="text1"/>
        </w:rPr>
        <w:t>, ОПК</w:t>
      </w:r>
      <w:r w:rsidRPr="00F826E9">
        <w:rPr>
          <w:color w:val="000000" w:themeColor="text1"/>
        </w:rPr>
        <w:t xml:space="preserve"> и Истоки, к великому наш</w:t>
      </w:r>
      <w:r w:rsidR="009B5E5A" w:rsidRPr="00F826E9">
        <w:rPr>
          <w:color w:val="000000" w:themeColor="text1"/>
        </w:rPr>
        <w:t xml:space="preserve">ему счастью, стали изучаться </w:t>
      </w:r>
      <w:r w:rsidRPr="00F826E9">
        <w:rPr>
          <w:color w:val="000000" w:themeColor="text1"/>
        </w:rPr>
        <w:t xml:space="preserve">с </w:t>
      </w:r>
      <w:r w:rsidR="00D572EC" w:rsidRPr="00F826E9">
        <w:rPr>
          <w:color w:val="000000" w:themeColor="text1"/>
        </w:rPr>
        <w:t>2011 года.</w:t>
      </w:r>
      <w:r w:rsidR="006B1782" w:rsidRPr="00F826E9">
        <w:rPr>
          <w:color w:val="000000" w:themeColor="text1"/>
        </w:rPr>
        <w:t xml:space="preserve"> </w:t>
      </w:r>
    </w:p>
    <w:p w:rsidR="000A6C1D" w:rsidRPr="00F826E9" w:rsidRDefault="006B1782" w:rsidP="00F826E9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Нет таких технологий, от традиционных до суперновых, которые нельзя было бы применить в ходе преподавания 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 курсов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«ОПК» и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«Истоки». Преподавание 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«ОПК» и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«Истоков» построено на интеграции, которая осн</w:t>
      </w:r>
      <w:r w:rsidR="007A26F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овывается на православной культу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рологической основе.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Каждая тема предполагает 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многоаспектный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подход: </w:t>
      </w:r>
      <w:r w:rsid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привлекаются произведения 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древнерусской и русской л</w:t>
      </w:r>
      <w:r w:rsid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итературы, архитектуры, музыки,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живописи, используются исторические, географические и этнографические сведения.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Такой подход яв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ляется благоприятной почвой для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интеллектуального, нравственного и творческого развития детей. Курс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направлен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активный творческий поиск учителя и ученика.</w:t>
      </w:r>
    </w:p>
    <w:p w:rsidR="00994532" w:rsidRPr="00F826E9" w:rsidRDefault="000A6C1D" w:rsidP="00F826E9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Хотелось бы остановиться на преподавании «Истоков».</w:t>
      </w: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Теоретические вопросы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мы изучаем по учебникам 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А.В.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Камкина. И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ногда приходится отходить от учебника, чтобы познакомить детей с особенностями православных праздников или другими важными темами.  В какой форме преподнести детям эти теоретические вопросы?</w:t>
      </w: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рассказ и этическая беседа помогают вовлечь эмоциональную сферу ребёнка в сложный процесс усвоения основных христианских ценностей.  </w:t>
      </w:r>
    </w:p>
    <w:p w:rsidR="00994532" w:rsidRPr="00F826E9" w:rsidRDefault="00994532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Рассказ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или чтение 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вслух текста из учебника можно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сопровождать 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просмотром презентацией, иллюстративным рядом.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пробуждения интереса к изучаемому материалу и для лучшего его понимания и усвоения  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использовать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православные мультфильмы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учебные фильмы для детей и подростк</w:t>
      </w:r>
      <w:r w:rsidR="00D153BB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ов, отрывки из</w:t>
      </w:r>
      <w:r w:rsidR="006B178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фильмов и лекций</w:t>
      </w:r>
      <w:r w:rsidR="00D153BB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зависимости от возрастной группы обучающихся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Для усиления эмоц</w:t>
      </w:r>
      <w:r w:rsidR="00D153BB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иональной окраски прочитанного можно включать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различные отрывки</w:t>
      </w:r>
      <w:r w:rsidR="00D153BB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музыкальных произведений.</w:t>
      </w:r>
    </w:p>
    <w:p w:rsidR="00994532" w:rsidRPr="00F826E9" w:rsidRDefault="00994532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Этическая беседа </w:t>
      </w:r>
      <w:r w:rsidR="00D153BB" w:rsidRPr="00F826E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имеет большой успех у обучающихся, поскольку ребята имеют возможность высказать свое мнение и своё видение определённого вопроса </w:t>
      </w:r>
      <w:r w:rsidR="00D153BB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или проблемы</w:t>
      </w:r>
      <w:r w:rsidR="000A6C1D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, а так</w:t>
      </w:r>
      <w:r w:rsidR="00091762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же</w:t>
      </w:r>
      <w:r w:rsidR="00037BA5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«примеря</w:t>
      </w: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т</w:t>
      </w:r>
      <w:r w:rsidR="00037BA5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ь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проблемную ситуацию на себя. Вот небольшой обзор бесед по различным те</w:t>
      </w:r>
      <w:r w:rsidR="00037BA5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мам курса «Истоки» в 5 – 9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классах:</w:t>
      </w:r>
    </w:p>
    <w:p w:rsidR="00994532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«Для чего люди строят храмы?»</w:t>
      </w:r>
    </w:p>
    <w:p w:rsidR="00994532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7A26F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чего человеку семья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?».</w:t>
      </w:r>
    </w:p>
    <w:p w:rsidR="00037BA5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«Разговор с Богом о…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994532" w:rsidRPr="00F826E9" w:rsidRDefault="007A26F8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</w:t>
      </w:r>
      <w:r w:rsidR="00037BA5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такое сила духа?»</w:t>
      </w:r>
    </w:p>
    <w:p w:rsidR="00037BA5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«Закопать свой талант в землю. Как это понять?»</w:t>
      </w:r>
    </w:p>
    <w:p w:rsidR="00037BA5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«Удовольствия мнимые и настоящие»</w:t>
      </w:r>
    </w:p>
    <w:p w:rsidR="00037BA5" w:rsidRPr="00F826E9" w:rsidRDefault="007A26F8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</w:t>
      </w:r>
      <w:r w:rsidR="00037BA5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значит быть добрым?»</w:t>
      </w:r>
    </w:p>
    <w:p w:rsidR="00037BA5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«Человек как образ Божий»</w:t>
      </w:r>
    </w:p>
    <w:p w:rsidR="0018042F" w:rsidRPr="00F826E9" w:rsidRDefault="00037BA5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Наука и религия»</w:t>
      </w:r>
    </w:p>
    <w:p w:rsidR="0018042F" w:rsidRPr="00F826E9" w:rsidRDefault="0018042F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«Чудо в жизни человека»</w:t>
      </w:r>
    </w:p>
    <w:p w:rsidR="0018042F" w:rsidRPr="00F826E9" w:rsidRDefault="0018042F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«Нищета духовная» и многие другие.</w:t>
      </w: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первый взгляд, многие из этих проблемных вопр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осов </w:t>
      </w:r>
      <w:r w:rsidR="000A6C1D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сложны для 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понимания и обсуждения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но опыт показал, что дети могут задумываться над ними, давать свои ответы, размышлять.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94532" w:rsidRPr="00F826E9" w:rsidRDefault="00994532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Работа со звуковым рядом 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мож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ет с успехом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применяться на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занятиях по «Истокам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r w:rsidR="0009176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тоже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применяю</w:t>
      </w:r>
      <w:r w:rsidR="0009176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этот метод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Оказывается, дети могут слушать классическую музыку, нужно только подвести их к пониманию настроения этой музыки. Дети сравнивают музыкальные отрывки, говорят о своих впечатлениях, подбирают варианты музыкального сопровождения к иллюстрац</w:t>
      </w:r>
      <w:r w:rsidR="0018042F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или к сюжету рассказа. Очень нравится использовать отрывки из церковных песнопений.</w:t>
      </w:r>
      <w:r w:rsidR="009B5E5A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Например,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знакомстве с темой «</w:t>
      </w:r>
      <w:r w:rsidR="009B5E5A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Образы мира природного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="009B5E5A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можно использовать звуки природы, пение птиц,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звук дождя, шум моря, завывания ветра и многое </w:t>
      </w:r>
      <w:r w:rsidR="009B5E5A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другое. Использование на уроках музыкальных произведений, записей звуков природы помогает ребятам лучше настроиться на понимание изучаемых вопросов и тем.</w:t>
      </w:r>
    </w:p>
    <w:p w:rsidR="00994532" w:rsidRPr="00F826E9" w:rsidRDefault="00994532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Работа с иконой</w:t>
      </w:r>
      <w:r w:rsidR="009B5E5A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также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очень важна на занятиях к</w:t>
      </w:r>
      <w:r w:rsidR="009B5E5A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урса «Истоки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 Необходимо подобрать иллюстрацию иконы, нап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исанную по православному канону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учить детей читать её.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примера можно взять тему 5 класса «Ветхозаветная Троица».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Надо рассказать детям об условиях и принципах написания икон, выделить отличия написания иконы от фотографии или картины. Необходимо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дать детям всмотреться в неё,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описать, кого и что они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видят.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Помочь понять и постичь видение образа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Вероятно</w:t>
      </w:r>
      <w:r w:rsidR="00C94406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04B5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тогда ребёнок сможет понять, что, обращаясь молитвенно к иконе, человек разговаривает не с доской или портретом, а с образом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Бога, Богородицы или святых.</w:t>
      </w:r>
    </w:p>
    <w:p w:rsidR="00612D2C" w:rsidRPr="00F826E9" w:rsidRDefault="00C94406" w:rsidP="00F826E9">
      <w:pPr>
        <w:shd w:val="clear" w:color="auto" w:fill="FFFFFF"/>
        <w:spacing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</w:t>
      </w:r>
      <w:r w:rsidR="007A26F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уроках я провожу д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инамическую паузу, но преимущественно в начальной школе или 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5-х классах. М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ож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 тематически связать паузу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теоретическим вопросом урока.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Вариантов много, творческий учитель все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гда сможет придумать что-нибудь новое и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интересное.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мер, встав с мест, можно протянуть друг другу руки и сказать хорошие или ободряющие слова, можно встать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поиграть в </w:t>
      </w:r>
      <w:r w:rsidR="00AC7392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AC7392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Ветер и парусники». 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Перед началом игры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надо 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напомните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ребятам, где находятся стороны света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север, юг, запад и восток. Скажите им, что помещение, где проходит общение – это море, все дети – это парусники, направление движения которых зависит от направления ветра: если ветер дует с юга – парусник плывет на север, если с востока – на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запад и наоборот. Я произношу 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команды, в соответствии с которыми будут двигаться парусники. При команде «Штиль» все замирают на местах; «Буря на море» -  кружатся вокруг себя; «Ветер с севера» -  поворачиваются лицом к югу; «Ветер с юга» -  поворачиваются лицом к северу; «Ветер с востока» - лицом к западу; «Ветер с запада» - лицом к востоку. Для «парусников»,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допускающих ошибки - </w:t>
      </w:r>
      <w:r w:rsidR="00AC739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штрафное задание: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дать краткие ответы на три вопроса по изучаемой теме.</w:t>
      </w:r>
    </w:p>
    <w:p w:rsidR="000A7928" w:rsidRPr="00F826E9" w:rsidRDefault="00C94406" w:rsidP="00F826E9">
      <w:pPr>
        <w:shd w:val="clear" w:color="auto" w:fill="FFFFFF"/>
        <w:spacing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Особое внимание отводится Творческим</w:t>
      </w:r>
      <w:r w:rsidR="00994532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проект</w:t>
      </w: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ам, которые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занимают последние 10 – 15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минут занятия.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Обучающиеся, в зависимости от возраста,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выполняют самые разнообразные поделки, рисуют, раскрашивают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составляют коллажи,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делают презентации, обсуждают проблемные вопросы проекта, обмениваются материалами и наработками.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Некоторые варианты тематических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творческих проектов и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подел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 беру из методических пособий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учителей Воскресных школ. Например, в 5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 на нескольких занятиях по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учению темы «Крестьянские хоромы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дети выполняли групповой проект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апплика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цию по одноименной теме.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 всем православным праздникам мы 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ребятами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выполняем различные тематические поделки. Э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 </w:t>
      </w:r>
      <w:proofErr w:type="spellStart"/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декупаж</w:t>
      </w:r>
      <w:proofErr w:type="spellEnd"/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яиц к Пасхе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поделки птичек к празднику Благовещенья, самодельные ёлочные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игрушки и открытки к Рождеству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многое другое.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 может быть индивидуальная</w:t>
      </w:r>
      <w:r w:rsidR="0009176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парная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="0009176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групповая. Особенно важными считаю групповые проекты. Они учат детей сотрудничеству, учат прислушиваться к мнению других, помогать друг другу.  Приведу некоторые </w:t>
      </w:r>
      <w:r w:rsidR="00994532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темы творческих проектов:</w:t>
      </w:r>
    </w:p>
    <w:p w:rsidR="00994532" w:rsidRPr="00F826E9" w:rsidRDefault="00994532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</w:t>
      </w:r>
      <w:r w:rsidR="000A7928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Красота Божьего мира</w:t>
      </w:r>
      <w:r w:rsidRPr="00F826E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»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 листе ватмана дети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рисуют море, землю, небо, затем размещают на этом фоне аппликации </w:t>
      </w:r>
      <w:r w:rsidR="00AF45A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ангелов, птиц, животных, рыб, деревьев.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Эта работа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позволяет не только развить фантазию и творческие способности детей, но и з</w:t>
      </w:r>
      <w:r w:rsidR="000A7928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акрепить знания о днях творения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F45A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Затем ребята рассказывают, что они разместили на своём листе и почему.</w:t>
      </w:r>
    </w:p>
    <w:p w:rsidR="00994532" w:rsidRPr="00F826E9" w:rsidRDefault="00AF45AC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При работе над проектом </w:t>
      </w:r>
      <w:r w:rsidR="00994532"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Символика православного храма»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 соединяют разрезанные части храма в правильном порядке, наклеивают их на лист ватмана с заготовленным пейзажем, рисуют к нему дорогу, на которую помещают фигуры людей, выполненные из кус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очков ткани, пластилина, спичек. </w:t>
      </w:r>
    </w:p>
    <w:p w:rsidR="00AF45AC" w:rsidRPr="00F826E9" w:rsidRDefault="00AF45AC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Следующим интересным проектом считаю тему Постов. И уверена, что дети должны иметь правильное представление об этой стороне жизни православных людей. При работе над проектом разговор идёт не о воздержании</w:t>
      </w:r>
      <w:r w:rsidR="0009176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пище, а о духовной стороне поста. Это время глубже заглянуть в себя, поговорить с Богом, помочь своим родным и близким, поддержать друга. Это время мысли и совершения добрых дел. Можно взять обычный альбом, в котором на каждом листе</w:t>
      </w:r>
      <w:r w:rsidR="00793761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 с ребятами можем записывать добрые и нужные дела, делаем рисунки, вклеиваем вырезки. Работа проводится в течение всего Поста. После окончания постных дней мы с ребятами обсуждаем, что же хорошего, доброго и светлого было сделано ими за промежуток времени.</w:t>
      </w:r>
    </w:p>
    <w:p w:rsidR="00D572EC" w:rsidRPr="00F826E9" w:rsidRDefault="00793761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Очень интересен проект «Город. Малая Родина» Ребята рисуют свой город, собирают и записывают интересную информацию о Балтийске, делают фотографии. В конце изучения темы ребята презентуют свои работы. Потом составляется общий проект из разных работ, которые органично дополняют друг друга.</w:t>
      </w:r>
    </w:p>
    <w:p w:rsidR="00994532" w:rsidRPr="00F826E9" w:rsidRDefault="00793761" w:rsidP="00F826E9">
      <w:pPr>
        <w:spacing w:before="30" w:after="3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Иногда нам с ребятами удаётся выбраться на экскурсию по родному городу</w:t>
      </w:r>
      <w:r w:rsidR="001244A2" w:rsidRPr="00F826E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. </w:t>
      </w:r>
      <w:r w:rsidR="00994532" w:rsidRPr="00F826E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Экскурсия</w:t>
      </w:r>
      <w:r w:rsidR="00994532" w:rsidRPr="00F826E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 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ещё один важный приём, который применяю на занятиях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Мы проводим экскурсии по нашему родному городу и его окрестностям, посещаем 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памятник павшим героям и памятник Александру Невскому. Попутно обращаем внимание на окружающий нас мир.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беседах приходим к пониманию того, что этот красивый мир возник не случайно, он результат творени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я, результат любви Бога к миру и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людям.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Экскурсии помогают нам готовить проекты, о которых говорилось ранее.</w:t>
      </w: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Знакомство с православной культурой невозможно без пос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ещения храма. К этому шагу обучающихся надо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готовить.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рассматриваем красоту храма, знакомимся с его назначением и устройством. Ознакомительные экскурси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в храм можно провести уже в 4 классе. В нашем городе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есть 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два замечательных храма: Храм Александра Невского и Свято-Георгиевский Морской собор.</w:t>
      </w: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Настоятель храма</w:t>
      </w:r>
      <w:r w:rsidR="00F31026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протоиерей 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Константин </w:t>
      </w:r>
      <w:proofErr w:type="spellStart"/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Киосев</w:t>
      </w:r>
      <w:proofErr w:type="spellEnd"/>
      <w:r w:rsidR="00F31026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всегда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помог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ает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вести эти занятия. Ребята учатся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видеть и понимать красоту храма, его</w:t>
      </w:r>
      <w:r w:rsidR="001C3419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символику. Для многих это становится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незабываемым событием.</w:t>
      </w:r>
      <w:r w:rsidR="00F31026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Ребята </w:t>
      </w:r>
      <w:r w:rsidR="001244A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учатся вести себя в храме, узнают о стиле поведения верующих, о скромности в поведении и одежде</w:t>
      </w:r>
      <w:r w:rsidR="001C3419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Так п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равославие постепенно становится частью жизни наших детей.  </w:t>
      </w: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Старшие подростки уже не удовлетворяются лишь чувственным эмоциональным восприятием мира. В среднем и старшем звене на первое место выходит познаватель</w:t>
      </w:r>
      <w:r w:rsidR="00F31026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ный интерес учащихся, который используется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организации поисковой и исследовательской деятельности. </w:t>
      </w:r>
      <w:r w:rsidR="00D572E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Темы проектов, которые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дети выбирают из списка, готовят</w:t>
      </w:r>
      <w:r w:rsidR="00D572E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несколько недель, </w:t>
      </w:r>
      <w:r w:rsidR="00D572E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их можно оформить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вид</w:t>
      </w:r>
      <w:r w:rsidR="00D572E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 презентаций, а затем выступить с этими исследованиями перед одноклассниками.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572EC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94532" w:rsidRPr="00F826E9" w:rsidRDefault="001C3419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Духовно-нравственное воспитание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школе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может быть эпизодическим, от случая к случаю. Это непрерывный проце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сс, в котором участвуют учителя, школьные специалисты и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родители.  Я поделилась лишь некоторыми приёмами, которые использую в своей педагогической деятельности. Огромную помощь в этой работе мне оказывают протоиерей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Константин (</w:t>
      </w:r>
      <w:proofErr w:type="spellStart"/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Киосев</w:t>
      </w:r>
      <w:proofErr w:type="spellEnd"/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и отец Павел из храма Александра Невского.  С момента становления храма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они ведут Воскресную школу, куда хо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дят дети из Балтийска и района.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Без тесного сотрудничества со священнослужител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 по дух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овно-нравственному воспитанию затруднительна.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процессе работы постоянно возникают различные проблемы.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Дети часто задают вопросы, на которые сложно ответить. 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Приходится многому учиться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читать, посещать лекции, </w:t>
      </w:r>
      <w:proofErr w:type="spellStart"/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вебинары</w:t>
      </w:r>
      <w:proofErr w:type="spellEnd"/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ДНВ, общаться с коллегами, обмениваться опытом. И я знаю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</w:t>
      </w:r>
      <w:r w:rsidR="00BB4C1B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могу рассчитывать на помощь наших священников,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отца </w:t>
      </w:r>
      <w:r w:rsidR="00BB4C1B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Константина и отца Павла.</w:t>
      </w:r>
      <w:r w:rsidR="00994532"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Такая поддержка является прочным фундаментом моей преподавательской и воспитательной деятельности.</w:t>
      </w:r>
    </w:p>
    <w:p w:rsidR="00F826E9" w:rsidRDefault="00F826E9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994532" w:rsidRPr="00F826E9" w:rsidRDefault="00994532" w:rsidP="00F826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Список литературы и источников.</w:t>
      </w:r>
    </w:p>
    <w:p w:rsidR="00994532" w:rsidRPr="00F826E9" w:rsidRDefault="00994532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закон от 29 декабря 2012 г. N 273-ФЗ "Об образовании в Российской Федерации" (с изменениями и дополнениями). Режим доступа: </w:t>
      </w:r>
      <w:hyperlink r:id="rId5" w:history="1">
        <w:r w:rsidRPr="00F826E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http://base.garant.ru/70291362/</w:t>
        </w:r>
      </w:hyperlink>
      <w:r w:rsid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94532" w:rsidRPr="00F826E9" w:rsidRDefault="00994532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Жукова В. В., Волкова Т. Г. Я иду на урок в Воскресную школу: Закон Божий и уроки детского творчества. – М.: Издательство Московской Патриархии РПЦ, 2011 г.</w:t>
      </w:r>
    </w:p>
    <w:p w:rsidR="00F31026" w:rsidRPr="00F826E9" w:rsidRDefault="00994532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Шевченко Л. Л. Православная культура. Методическое пособие для учителя. – М.: Центр поддержки культурно-исторических традиций Отечества, 2013 г.</w:t>
      </w:r>
    </w:p>
    <w:p w:rsidR="00F31026" w:rsidRPr="00F826E9" w:rsidRDefault="00BC3A78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Зелинский К.В., Черникова Т.В. Нравственное воспитание школьников: теория, диагностика, эксперимент, технология и методы: </w:t>
      </w:r>
      <w:proofErr w:type="gramStart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учеб.-</w:t>
      </w:r>
      <w:proofErr w:type="gramEnd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метод. пособие / под ред. В.И. </w:t>
      </w:r>
      <w:proofErr w:type="spellStart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Слободчикова</w:t>
      </w:r>
      <w:proofErr w:type="spellEnd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– М.: Планета, 2010. – 280с.</w:t>
      </w:r>
    </w:p>
    <w:p w:rsidR="00F31026" w:rsidRPr="00F826E9" w:rsidRDefault="00BC3A78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Зеньковский В.В. Проблемы воспитания в свете христианской антропологии. – М.: Школа-Пресс, 1996. – 272с.</w:t>
      </w:r>
    </w:p>
    <w:p w:rsidR="00F31026" w:rsidRPr="00F826E9" w:rsidRDefault="00F31026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Статья </w:t>
      </w:r>
      <w:proofErr w:type="spellStart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Л.Г.Нестерова</w:t>
      </w:r>
      <w:proofErr w:type="spellEnd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М.Н.Чиржа</w:t>
      </w:r>
      <w:proofErr w:type="spellEnd"/>
      <w:r w:rsidRPr="00F826E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общепедагогические технологии, Актуальность преподавания Основ православной культуры в светской школе. Интегрированный урок спецкурса «Основы православной культуры»</w:t>
      </w:r>
    </w:p>
    <w:p w:rsidR="00BC3A78" w:rsidRPr="00F826E9" w:rsidRDefault="00010CA5" w:rsidP="00F826E9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6" w:history="1">
        <w:r w:rsidR="00F826E9" w:rsidRPr="00D30332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https://www.prodlenka.org/metodicheskie-razrabotki/379808-vystuplenie-na-temu-jeffektivnye-metody-rabot</w:t>
        </w:r>
      </w:hyperlink>
      <w:r w:rsidR="00F82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94532" w:rsidRPr="00F826E9" w:rsidRDefault="00994532" w:rsidP="00F826E9">
      <w:pPr>
        <w:spacing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37A" w:rsidRPr="00F826E9" w:rsidRDefault="0049237A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9237A" w:rsidRPr="00F826E9" w:rsidRDefault="0049237A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9237A" w:rsidRPr="00F826E9" w:rsidRDefault="0049237A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9237A" w:rsidRPr="00F826E9" w:rsidRDefault="0049237A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9237A" w:rsidRPr="00F826E9" w:rsidRDefault="0049237A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4638AF" w:rsidRPr="00F826E9" w:rsidRDefault="004638AF" w:rsidP="00F826E9">
      <w:pPr>
        <w:pStyle w:val="a3"/>
        <w:shd w:val="clear" w:color="auto" w:fill="FFFFFF"/>
        <w:spacing w:before="0" w:beforeAutospacing="0" w:after="135" w:afterAutospacing="0"/>
        <w:ind w:firstLine="993"/>
        <w:jc w:val="both"/>
        <w:rPr>
          <w:color w:val="000000" w:themeColor="text1"/>
        </w:rPr>
      </w:pPr>
    </w:p>
    <w:p w:rsidR="00A578C7" w:rsidRPr="00F826E9" w:rsidRDefault="00A578C7" w:rsidP="00F826E9">
      <w:pPr>
        <w:spacing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578C7" w:rsidRPr="00F82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2AC0"/>
    <w:multiLevelType w:val="multilevel"/>
    <w:tmpl w:val="A0E8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1295C"/>
    <w:multiLevelType w:val="multilevel"/>
    <w:tmpl w:val="F508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8A43AB"/>
    <w:multiLevelType w:val="multilevel"/>
    <w:tmpl w:val="5D48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214F5"/>
    <w:multiLevelType w:val="multilevel"/>
    <w:tmpl w:val="49500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4C6C62"/>
    <w:multiLevelType w:val="multilevel"/>
    <w:tmpl w:val="8B26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454342"/>
    <w:multiLevelType w:val="multilevel"/>
    <w:tmpl w:val="FF0E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DA3029"/>
    <w:multiLevelType w:val="multilevel"/>
    <w:tmpl w:val="8636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BD1DC1"/>
    <w:multiLevelType w:val="multilevel"/>
    <w:tmpl w:val="63761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F348BF"/>
    <w:multiLevelType w:val="multilevel"/>
    <w:tmpl w:val="3342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857E65"/>
    <w:multiLevelType w:val="multilevel"/>
    <w:tmpl w:val="7A94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99"/>
    <w:rsid w:val="00010CA5"/>
    <w:rsid w:val="00037BA5"/>
    <w:rsid w:val="00091762"/>
    <w:rsid w:val="000A6C1D"/>
    <w:rsid w:val="000A7928"/>
    <w:rsid w:val="00104B51"/>
    <w:rsid w:val="001244A2"/>
    <w:rsid w:val="0018042F"/>
    <w:rsid w:val="001C3419"/>
    <w:rsid w:val="002059DD"/>
    <w:rsid w:val="002D44EE"/>
    <w:rsid w:val="00323B99"/>
    <w:rsid w:val="003C4BC4"/>
    <w:rsid w:val="004638AF"/>
    <w:rsid w:val="0049237A"/>
    <w:rsid w:val="005B6CCC"/>
    <w:rsid w:val="00612D2C"/>
    <w:rsid w:val="006B1782"/>
    <w:rsid w:val="00716143"/>
    <w:rsid w:val="00793761"/>
    <w:rsid w:val="007A26F8"/>
    <w:rsid w:val="00843293"/>
    <w:rsid w:val="009064DF"/>
    <w:rsid w:val="00994532"/>
    <w:rsid w:val="009B5E5A"/>
    <w:rsid w:val="00A578C7"/>
    <w:rsid w:val="00AC7392"/>
    <w:rsid w:val="00AF45AC"/>
    <w:rsid w:val="00BB4C1B"/>
    <w:rsid w:val="00BC3A78"/>
    <w:rsid w:val="00BC6571"/>
    <w:rsid w:val="00BF401B"/>
    <w:rsid w:val="00C94406"/>
    <w:rsid w:val="00CC292F"/>
    <w:rsid w:val="00D153BB"/>
    <w:rsid w:val="00D572EC"/>
    <w:rsid w:val="00E31540"/>
    <w:rsid w:val="00E7110A"/>
    <w:rsid w:val="00F31026"/>
    <w:rsid w:val="00F8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AC72A-7C79-40FE-A2E4-7E9B1F17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BA5"/>
    <w:rPr>
      <w:b/>
      <w:bCs/>
    </w:rPr>
  </w:style>
  <w:style w:type="character" w:styleId="a5">
    <w:name w:val="Intense Emphasis"/>
    <w:basedOn w:val="a0"/>
    <w:uiPriority w:val="21"/>
    <w:qFormat/>
    <w:rsid w:val="00037BA5"/>
    <w:rPr>
      <w:i/>
      <w:iCs/>
      <w:color w:val="5B9BD5" w:themeColor="accent1"/>
    </w:rPr>
  </w:style>
  <w:style w:type="character" w:styleId="a6">
    <w:name w:val="Hyperlink"/>
    <w:basedOn w:val="a0"/>
    <w:uiPriority w:val="99"/>
    <w:unhideWhenUsed/>
    <w:rsid w:val="00BC3A78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7A26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26F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26F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26F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26F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2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26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8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metodicheskie-razrabotki/379808-vystuplenie-na-temu-jeffektivnye-metody-rabot" TargetMode="External"/><Relationship Id="rId5" Type="http://schemas.openxmlformats.org/officeDocument/2006/relationships/hyperlink" Target="https://www.google.com/url?q=http://base.garant.ru/70291362/&amp;sa=D&amp;ust=1509891350764000&amp;usg=AFQjCNGOlsQqUDoR5XsFUp1HDnWrEp8rC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Ирина Александровна</dc:creator>
  <cp:keywords/>
  <dc:description/>
  <cp:lastModifiedBy>Asus</cp:lastModifiedBy>
  <cp:revision>2</cp:revision>
  <dcterms:created xsi:type="dcterms:W3CDTF">2023-03-19T21:03:00Z</dcterms:created>
  <dcterms:modified xsi:type="dcterms:W3CDTF">2023-03-19T21:03:00Z</dcterms:modified>
</cp:coreProperties>
</file>