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EC6A8" w14:textId="77777777" w:rsidR="00BC0734" w:rsidRPr="00BC0734" w:rsidRDefault="00BC0734" w:rsidP="00BC0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Развитие логического мышления на уроках математики в начальной школе</w:t>
      </w:r>
    </w:p>
    <w:p w14:paraId="4B18043B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367262B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Развитие 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логического мышления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одна из ключевых целей современного начального образования. В младшем школьном возрасте закладываются основы интеллектуального развития ребенка. Математика, как никакой другой предмет, предоставляет богатейшие возможности для формирования аналитических навыков, умения рассуждать, делать выводы и принимать решения.</w:t>
      </w:r>
    </w:p>
    <w:p w14:paraId="57303E8C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Почему это важно?</w:t>
      </w:r>
    </w:p>
    <w:p w14:paraId="70DC75AC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Интеллект человека определяется не только объемом накопленных знаний, но и высоким уровнем логического мышления. Умение логически мыслить помогает детям не только успешно справляться с математическими задачами, но и:</w:t>
      </w:r>
    </w:p>
    <w:p w14:paraId="549B2824" w14:textId="77777777" w:rsidR="00BC0734" w:rsidRPr="00BC0734" w:rsidRDefault="00BC0734" w:rsidP="00BC07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Разбивать любую сложную задачу на 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подзадачи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действовать последовательно для их решения;</w:t>
      </w:r>
    </w:p>
    <w:p w14:paraId="5F5FD334" w14:textId="77777777" w:rsidR="00BC0734" w:rsidRPr="00BC0734" w:rsidRDefault="00BC0734" w:rsidP="00BC07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Вырабатывать 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уверенность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 своих силах и не бояться жизненных трудностей;</w:t>
      </w:r>
    </w:p>
    <w:p w14:paraId="7A3661D5" w14:textId="77777777" w:rsidR="00BC0734" w:rsidRPr="00BC0734" w:rsidRDefault="00BC0734" w:rsidP="00BC07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Анализировать информацию, выделять главное и отбрасывать второстепенное (аналитическое мышление);</w:t>
      </w:r>
    </w:p>
    <w:p w14:paraId="13541075" w14:textId="77777777" w:rsidR="00BC0734" w:rsidRPr="00BC0734" w:rsidRDefault="00BC0734" w:rsidP="00BC07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Формировать 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устойчивость к трудностям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требующим терпения и настойчивости.</w:t>
      </w:r>
    </w:p>
    <w:p w14:paraId="1B081785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Методы и приемы развития логики на уроках</w:t>
      </w:r>
    </w:p>
    <w:p w14:paraId="207B19F1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Эффективное развитие логического мышления требует систематического подхода и использования разнообразных педагогических приемов.</w:t>
      </w:r>
    </w:p>
    <w:p w14:paraId="2D9EF71D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 Использование нестандартных и логических задач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Систематическое решение 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нестандартных задач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это мощное средство развития логики. Примеры таких задач:</w:t>
      </w:r>
    </w:p>
    <w:p w14:paraId="467ACEBA" w14:textId="77777777" w:rsidR="00BC0734" w:rsidRPr="00BC0734" w:rsidRDefault="00BC0734" w:rsidP="00BC07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 на сравнение и классификацию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(например, "Под ёлкой не растет цветок, под березой не растет грибок. Что растет под елкой, а что под березой?").</w:t>
      </w:r>
    </w:p>
    <w:p w14:paraId="7059A270" w14:textId="77777777" w:rsidR="00BC0734" w:rsidRPr="00BC0734" w:rsidRDefault="00BC0734" w:rsidP="00BC07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 на последовательности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(продолжение ряда чисел или фигур).</w:t>
      </w:r>
    </w:p>
    <w:p w14:paraId="39B99FF8" w14:textId="77777777" w:rsidR="00BC0734" w:rsidRPr="00BC0734" w:rsidRDefault="00BC0734" w:rsidP="00BC07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Задачи с использованием таблиц истинности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для визуализации условий (например, кто какую оценку получил или чем играл).</w:t>
      </w:r>
    </w:p>
    <w:p w14:paraId="213ABB8C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 Игровые технологии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Игры делают процесс обучения увлекательным и эффективным. Использование настольных игр (шахматы, шашки, головоломки), интеллектуальных игр и конструкторов помогает развивать стратегическое мышление и планирование.</w:t>
      </w:r>
    </w:p>
    <w:p w14:paraId="6539A427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 Проблемный и исследовательский методы обучения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Вместо готовых решений учитель может ставить перед учениками 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проблемные ситуации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требующие самостоятельного поиска решения, анализа данных и формулирования выводов.</w:t>
      </w:r>
    </w:p>
    <w:p w14:paraId="6F5B5225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 Приемы мышления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На уроках математики постоянно можно практиковать базовые логические операции:</w:t>
      </w:r>
    </w:p>
    <w:p w14:paraId="1D6B3773" w14:textId="77777777" w:rsidR="00BC0734" w:rsidRPr="00BC0734" w:rsidRDefault="00BC0734" w:rsidP="00BC07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Сравнение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(нахождение сходств и различий);</w:t>
      </w:r>
    </w:p>
    <w:p w14:paraId="353B00BC" w14:textId="77777777" w:rsidR="00BC0734" w:rsidRPr="00BC0734" w:rsidRDefault="00BC0734" w:rsidP="00BC07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Классификация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(объединение предметов по общим признакам);</w:t>
      </w:r>
    </w:p>
    <w:p w14:paraId="3397EA7D" w14:textId="77777777" w:rsidR="00BC0734" w:rsidRPr="00BC0734" w:rsidRDefault="00BC0734" w:rsidP="00BC07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Обобщение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(формулирование общих правил или понятий);</w:t>
      </w:r>
    </w:p>
    <w:p w14:paraId="660B8E1B" w14:textId="77777777" w:rsidR="00BC0734" w:rsidRPr="00BC0734" w:rsidRDefault="00BC0734" w:rsidP="00BC07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Аналогия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(перенос свойств с одного объекта на другой).</w:t>
      </w:r>
    </w:p>
    <w:p w14:paraId="645793B3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Заключение</w:t>
      </w:r>
    </w:p>
    <w:p w14:paraId="0ECA1777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Математика в начальной школе — это не просто счет и решение примеров. Это фундамент для развития всесторонне развитой личности, способной критически мыслить, анализировать информацию и эффективно решать проблемы. Целенаправленная работа учителя по развитию логического мышления на каждом уроке математики обеспечивает учащимся прочную основу для дальнейшего обучения и успешной адаптации в жизни.</w:t>
      </w:r>
    </w:p>
    <w:p w14:paraId="79F2F71C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pict w14:anchorId="6D5EACDD">
          <v:rect id="_x0000_i1025" style="width:0;height:1.5pt" o:hralign="center" o:hrstd="t" o:hr="t" fillcolor="#a0a0a0" stroked="f"/>
        </w:pict>
      </w:r>
    </w:p>
    <w:p w14:paraId="78FEE6ED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EE18BE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A381A98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56136CC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300B353" wp14:editId="7CEC76C0">
            <wp:extent cx="1143000" cy="861060"/>
            <wp:effectExtent l="0" t="0" r="0" b="0"/>
            <wp:docPr id="11" name="Рисунок 2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undefin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01A70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1694B0D8" wp14:editId="61510324">
            <wp:extent cx="1219200" cy="1219200"/>
            <wp:effectExtent l="0" t="0" r="0" b="0"/>
            <wp:docPr id="12" name="Рисунок 2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ndefin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E480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BF27083" wp14:editId="1ED35C22">
            <wp:extent cx="1219200" cy="1219200"/>
            <wp:effectExtent l="0" t="0" r="0" b="0"/>
            <wp:docPr id="13" name="Рисунок 2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undefin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4C39C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13 сайтов</w:t>
      </w:r>
    </w:p>
    <w:p w14:paraId="0E5131F5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Развитие логического мышления на уроках математики как ...</w:t>
      </w:r>
    </w:p>
    <w:p w14:paraId="5BF64843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15 окт. 2024 г. — Таким образом, развитие логического мышления на уроках математики в начальной школе является ключевым компонентом ф...</w:t>
      </w:r>
    </w:p>
    <w:p w14:paraId="123F1E64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2D8258A6" wp14:editId="7C8F990A">
            <wp:extent cx="1143000" cy="861060"/>
            <wp:effectExtent l="0" t="0" r="0" b="0"/>
            <wp:docPr id="1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D92F6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Международный педагогический портал «Солнечный свет»</w:t>
      </w:r>
    </w:p>
    <w:p w14:paraId="5E7B966C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2BEF1270" wp14:editId="0DA32BA1">
            <wp:extent cx="769620" cy="784860"/>
            <wp:effectExtent l="0" t="0" r="0" b="0"/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689C5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Как математика влияет на когнитивные функции детей</w:t>
      </w:r>
    </w:p>
    <w:p w14:paraId="1B2030EC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23 апр. 2024 г. — Одной из важнейших целей школьного математического образования является развитие логического мышления. Логика помог...</w:t>
      </w:r>
    </w:p>
    <w:p w14:paraId="3D0185DB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47CD8A44" wp14:editId="333E372F">
            <wp:extent cx="1219200" cy="1219200"/>
            <wp:effectExtent l="0" t="0" r="0" b="0"/>
            <wp:docPr id="16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8FE44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ONE! International School</w:t>
      </w:r>
    </w:p>
    <w:p w14:paraId="02BF837F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4D7CFCD" wp14:editId="164BE17D">
            <wp:extent cx="769620" cy="784860"/>
            <wp:effectExtent l="0" t="0" r="0" b="0"/>
            <wp:docPr id="1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45E4E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развитие логического мышления младшего школьника на ...</w:t>
      </w:r>
    </w:p>
    <w:p w14:paraId="76428E88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Ключевые слова: младший школьник, логическое мышление, урок матема- тики, нестандартные задачи. Аннотация: в статье автор рассматр...</w:t>
      </w:r>
    </w:p>
    <w:p w14:paraId="7262F114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8162F2E" wp14:editId="061CEF73">
            <wp:extent cx="1219200" cy="1219200"/>
            <wp:effectExtent l="0" t="0" r="0" b="0"/>
            <wp:docPr id="18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77CBB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Центр научного сотрудничества «Интерактив плюс</w:t>
      </w:r>
    </w:p>
    <w:p w14:paraId="7809047F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1F1ACC72" wp14:editId="6221F7B2">
            <wp:extent cx="769620" cy="7848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E71ED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развитие логического мышления младшего школьника на ...</w:t>
      </w:r>
    </w:p>
    <w:p w14:paraId="18655942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Ключевые слова: младший школьник, логическое мышление, урок матема- тики, нестандартные задачи. Аннотация: в статье автор рассматр...</w:t>
      </w:r>
    </w:p>
    <w:p w14:paraId="031DE962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4C28500A" wp14:editId="41936A72">
            <wp:extent cx="1219200" cy="1219200"/>
            <wp:effectExtent l="0" t="0" r="0" b="0"/>
            <wp:docPr id="2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F151E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Центр научного сотрудничества «Интерактив плюс</w:t>
      </w:r>
    </w:p>
    <w:p w14:paraId="6529E26F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4F6776F2" wp14:editId="4F4B1275">
            <wp:extent cx="769620" cy="784860"/>
            <wp:effectExtent l="0" t="0" r="0" b="0"/>
            <wp:docPr id="2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0B88F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Логические задания на уроках математики в начальной ...</w:t>
      </w:r>
    </w:p>
    <w:p w14:paraId="5214FF91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13 июн. 2024 г. — В-третьих, формировать устойчивость к трудностям: Решение сложных задач требует терпения и настойчивости, что разви...</w:t>
      </w:r>
    </w:p>
    <w:p w14:paraId="0A9D51AB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0E0FE59A" wp14:editId="12E80948">
            <wp:extent cx="1219200" cy="1219200"/>
            <wp:effectExtent l="0" t="0" r="0" b="0"/>
            <wp:docPr id="2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2C77D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Арт-Талант</w:t>
      </w:r>
    </w:p>
    <w:p w14:paraId="12BBF35C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Как математика развивает логику и помогает в жизни - Тетрика</w:t>
      </w:r>
    </w:p>
    <w:p w14:paraId="4F73C7F1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22 мар. 2021 г. — Развитый навык логического мышления позволяет разбивать любую задачу на подзадачи и действовать последовательно для...</w:t>
      </w:r>
    </w:p>
    <w:p w14:paraId="27CA593F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6AB8DBCE" wp14:editId="50D56712">
            <wp:extent cx="1219200" cy="1219200"/>
            <wp:effectExtent l="0" t="0" r="0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E808F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Тетрика</w:t>
      </w:r>
    </w:p>
    <w:p w14:paraId="4526AA0B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25DFF355" wp14:editId="1B86DCE5">
            <wp:extent cx="784860" cy="784860"/>
            <wp:effectExtent l="0" t="0" r="0" b="0"/>
            <wp:docPr id="2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63565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Развитие логического мышления на уроках математики в ...</w:t>
      </w:r>
    </w:p>
    <w:p w14:paraId="414B55E2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30 янв. 2021 г. — * Анаграмма * Существенное * Сравнение * Классификация * Обобщение * Аналогия</w:t>
      </w:r>
    </w:p>
    <w:p w14:paraId="022A920D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1FD50EF1" wp14:editId="4BAAED8B">
            <wp:extent cx="152400" cy="152400"/>
            <wp:effectExtent l="0" t="0" r="0" b="0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1B31F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Образовательная социальная сеть</w:t>
      </w:r>
    </w:p>
    <w:p w14:paraId="2BB18129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ЛОГИЧЕСКИЕ ЗАДАЧИ 1–4 классы</w:t>
      </w:r>
    </w:p>
    <w:p w14:paraId="53B4C4A8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Кто какую оценку получил? ... Ответ: Аня — «4», Женя — «5». 4. Галя и Света нашли в лесу два гриба — рыжик и боровик — и положили ...</w:t>
      </w:r>
    </w:p>
    <w:p w14:paraId="58E934CD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767DDF6" wp14:editId="66BB18DB">
            <wp:extent cx="152400" cy="152400"/>
            <wp:effectExtent l="0" t="0" r="0" b="0"/>
            <wp:docPr id="2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B792A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Южный федеральный университет</w:t>
      </w:r>
    </w:p>
    <w:p w14:paraId="3883E7D2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Статья на тему "Развитие логического мышления на ...</w:t>
      </w:r>
    </w:p>
    <w:p w14:paraId="37613988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Методическая разработка - Статья на тему "Развитие логического мышления на уроках математики в начальной школе" (1 - 4 класс): про...</w:t>
      </w:r>
    </w:p>
    <w:p w14:paraId="27E8F2DF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32B57861" wp14:editId="76D7ED83">
            <wp:extent cx="1219200" cy="1219200"/>
            <wp:effectExtent l="0" t="0" r="0" b="0"/>
            <wp:docPr id="2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A0E09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Инфоурок</w:t>
      </w:r>
    </w:p>
    <w:p w14:paraId="32B92B83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Развитие логического мышления младших школьников на ...</w:t>
      </w:r>
    </w:p>
    <w:p w14:paraId="04C71BEE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по математике в начальных классах позволяет сформулировать следующие позиции. 1. На учебном материале 1-2 классов постоянно можно ...</w:t>
      </w:r>
    </w:p>
    <w:p w14:paraId="65873D0B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54BFB758" wp14:editId="59E99571">
            <wp:extent cx="457200" cy="457200"/>
            <wp:effectExtent l="0" t="0" r="0" b="0"/>
            <wp:docPr id="2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DC90F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Электронная библиотека УрГПУ</w:t>
      </w:r>
    </w:p>
    <w:p w14:paraId="2D56F3CE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развитие логического мышления на уроках математики в</w:t>
      </w:r>
    </w:p>
    <w:p w14:paraId="7BD3F7E1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Современная начальная школа идет по пути усложнения содержания по целому ряду традиционных предметов. Математика не является исклю...</w:t>
      </w:r>
    </w:p>
    <w:p w14:paraId="0DD96EF9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116EE28" wp14:editId="17BB7A22">
            <wp:extent cx="152400" cy="152400"/>
            <wp:effectExtent l="0" t="0" r="0" b="0"/>
            <wp:docPr id="2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30039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Вики ЦДО</w:t>
      </w:r>
    </w:p>
    <w:p w14:paraId="61AC8CA2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0E4918BC" wp14:editId="2546A87C">
            <wp:extent cx="769620" cy="1097280"/>
            <wp:effectExtent l="0" t="0" r="0" b="7620"/>
            <wp:docPr id="3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BFB58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Методы, формы и средства обучения на уроках математики.</w:t>
      </w:r>
    </w:p>
    <w:p w14:paraId="0206264E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Методы, которые я использую на уроках: объяснительно-наглядный (репродуктивный) метод, проблемный, исследовательский метод, частич...</w:t>
      </w:r>
    </w:p>
    <w:p w14:paraId="40F82ED1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22BA5BC4" wp14:editId="625F22F3">
            <wp:extent cx="1219200" cy="1219200"/>
            <wp:effectExtent l="0" t="0" r="0" b="0"/>
            <wp:docPr id="3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8CF6A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Инфоурок</w:t>
      </w:r>
    </w:p>
    <w:p w14:paraId="14A9C491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6CCBFAE" wp14:editId="27E27CA2">
            <wp:extent cx="784860" cy="784860"/>
            <wp:effectExtent l="0" t="0" r="0" b="0"/>
            <wp:docPr id="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6A4D9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Как развить логическое мышление у ребенка: советы и упражнения</w:t>
      </w:r>
    </w:p>
    <w:p w14:paraId="5E4EFF2F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Для развития логического мышления у детей дошкольного и школьного возраста используют разные способы: * задачи на логику; * настол...</w:t>
      </w:r>
    </w:p>
    <w:p w14:paraId="17A08C90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36D42799" wp14:editId="03FFDCC5">
            <wp:extent cx="1219200" cy="1219200"/>
            <wp:effectExtent l="0" t="0" r="0" b="0"/>
            <wp:docPr id="3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D25AA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abakus-center.ru</w:t>
      </w:r>
    </w:p>
    <w:p w14:paraId="15DAAAD3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09C53049" wp14:editId="6CDA1544">
            <wp:extent cx="784860" cy="784860"/>
            <wp:effectExtent l="0" t="0" r="0" b="0"/>
            <wp:docPr id="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81FBF" w14:textId="77777777" w:rsidR="00BC0734" w:rsidRPr="00BC0734" w:rsidRDefault="00BC0734" w:rsidP="00BC07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Топ-10 настольных игр, которые развивают логическое мышление ...</w:t>
      </w:r>
    </w:p>
    <w:p w14:paraId="7E46939C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 xml:space="preserve">Топ-10 настольных игр, которые развивают логическое мышление у детей * </w:t>
      </w:r>
      <w:r w:rsidRPr="00BC0734">
        <w:rPr>
          <w:rFonts w:ascii="Segoe UI Symbol" w:eastAsia="Times New Roman" w:hAnsi="Segoe UI Symbol" w:cs="Segoe UI Symbol"/>
          <w:vanish/>
          <w:kern w:val="0"/>
          <w:sz w:val="24"/>
          <w:szCs w:val="24"/>
          <w:lang w:eastAsia="ru-RU"/>
          <w14:ligatures w14:val="none"/>
        </w:rPr>
        <w:t>▎</w:t>
      </w: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1. Шахматы Шахматы — классическая игра, которая развивает ...</w:t>
      </w:r>
    </w:p>
    <w:p w14:paraId="7499D4D6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056ECD1D" wp14:editId="06BF8B4F">
            <wp:extent cx="1219200" cy="1219200"/>
            <wp:effectExtent l="0" t="0" r="0" b="0"/>
            <wp:docPr id="3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70336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  <w:t>logopolis.ru</w:t>
      </w:r>
    </w:p>
    <w:p w14:paraId="729316FD" w14:textId="77777777" w:rsidR="00BC0734" w:rsidRPr="00BC0734" w:rsidRDefault="00BC0734" w:rsidP="00BC073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noProof/>
          <w:vanish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D500AE5" wp14:editId="02BEF20D">
            <wp:extent cx="784860" cy="784860"/>
            <wp:effectExtent l="0" t="0" r="0" b="0"/>
            <wp:docPr id="3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5E917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22BD088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третий класс — это возраст активного формирования абстрактного мышления. В этом возрасте дети уже уверенно оперируют числами до 1000 и готовы к более сложным логическим построениям, включая комбинаторику и задачи "на переливание".</w:t>
      </w:r>
    </w:p>
    <w:p w14:paraId="65EB9538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19C87ECF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 подборка примеров логических задач, которые отлично подойдут для 3-го класса, сгруппированные по типам: </w:t>
      </w:r>
    </w:p>
    <w:p w14:paraId="3BB5802D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pict w14:anchorId="641A9624">
          <v:rect id="_x0000_i1026" style="width:0;height:1.5pt" o:hralign="center" o:hrstd="t" o:hr="t" fillcolor="#a0a0a0" stroked="f"/>
        </w:pict>
      </w:r>
    </w:p>
    <w:p w14:paraId="3D0301EF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Примеры логических задач для 3 класса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76E0185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Эти задачи можно использовать как "разминку для ума" в начале урока, так и как часть основного занятия. </w:t>
      </w:r>
    </w:p>
    <w:p w14:paraId="123D210A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1: Задачи на сообразительность и нестандартный счёт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E292851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Эти задачи требуют отойти от стандартных арифметических действий. </w:t>
      </w:r>
    </w:p>
    <w:p w14:paraId="1BFC814C" w14:textId="6A9094A4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Задача про братьев и сестёр:</w:t>
      </w:r>
    </w:p>
    <w:p w14:paraId="40F8FA3B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 Сени столько же братьев, сколько и сестер. А у его сестры Зины братьев в 3 раза больше, чем сестер. Сколько в семье детей?</w:t>
      </w:r>
    </w:p>
    <w:p w14:paraId="2AA47710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Ответ: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 брата и 2 сестры (всего 6 детей).</w:t>
      </w:r>
    </w:p>
    <w:p w14:paraId="11FAC35C" w14:textId="4786B4B5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Рассуждение</w:t>
      </w:r>
      <w:proofErr w:type="gramStart"/>
      <w:r w:rsidRPr="00BC073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: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Если</w:t>
      </w:r>
      <w:proofErr w:type="gramEnd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 Сени (мальчика) братьев и сестёр поровну (Б=С), то в семье на 1 мальчика больше, чем девочек. У Зины (девочки) сестёр на 1 меньше, чем мальчиков (С-1). Если братьев (Б) в 3 раза больше, чем её сестёр (С-1), получаем Б = 3*(С-1). Путем подбора (Б=С+1), получаем С+1 = 3С-3, откуда 2С=4, С=2. Значит, сестер 2, братьев 3. Общее количество детей: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:lang w:eastAsia="ru-RU"/>
            <w14:ligatures w14:val="none"/>
          </w:rPr>
          <m:t>3+2=5</m:t>
        </m:r>
      </m:oMath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C255D56" w14:textId="04E08D2F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2.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Задача про возраст:</w:t>
      </w:r>
    </w:p>
    <w:p w14:paraId="207A9FEF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Коля и Миша родились в один день и год. У них одна мама и один папа. Но они не близнецы. Как такое может быть?</w:t>
      </w:r>
    </w:p>
    <w:p w14:paraId="1B5658B0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Ответ</w:t>
      </w:r>
      <w:proofErr w:type="gramStart"/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: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Они</w:t>
      </w:r>
      <w:proofErr w:type="gramEnd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тройняшки (или </w:t>
      </w:r>
      <w:proofErr w:type="spellStart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четверняшки</w:t>
      </w:r>
      <w:proofErr w:type="spellEnd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), то есть родились в один день, но не обязательно вдвоем. </w:t>
      </w:r>
    </w:p>
    <w:p w14:paraId="5A9508A4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Тип 2: Задачи с использованием таблиц (метод исключения)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A819BF8" w14:textId="77777777" w:rsid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Эти задачи отлично подходят для обучения систематизации данных. Ученики 3 класса уже могут заполнять простые таблицы. </w:t>
      </w:r>
    </w:p>
    <w:p w14:paraId="5E2A5F0B" w14:textId="77777777" w:rsid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4307726" w14:textId="09495ABB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Задача про друзей и питомцев:</w:t>
      </w:r>
    </w:p>
    <w:p w14:paraId="7257AD2A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Три друга — Ваня, Сережа и Толя — живут в разных городах: в Москве, Питере и Казани. У каждого есть питомец: кошка, собака или попугай.</w:t>
      </w:r>
    </w:p>
    <w:p w14:paraId="289B2596" w14:textId="77777777" w:rsidR="00BC0734" w:rsidRPr="00BC0734" w:rsidRDefault="00BC0734" w:rsidP="00BC073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Ваня живет не в Москве.</w:t>
      </w:r>
    </w:p>
    <w:p w14:paraId="62FDB2BF" w14:textId="77777777" w:rsidR="00BC0734" w:rsidRPr="00BC0734" w:rsidRDefault="00BC0734" w:rsidP="00BC073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Житель Казани любит кошек.</w:t>
      </w:r>
    </w:p>
    <w:p w14:paraId="39BF3FA0" w14:textId="77777777" w:rsidR="00BC0734" w:rsidRPr="00BC0734" w:rsidRDefault="00BC0734" w:rsidP="00BC073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Сережа не любит собак.</w:t>
      </w:r>
    </w:p>
    <w:p w14:paraId="78F8A8B9" w14:textId="77777777" w:rsidR="00BC0734" w:rsidRPr="00BC0734" w:rsidRDefault="00BC0734" w:rsidP="00BC073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Тот, у кого попугай, живет в Питере.</w:t>
      </w:r>
    </w:p>
    <w:p w14:paraId="766DCBF9" w14:textId="77777777" w:rsidR="00BC0734" w:rsidRPr="00BC0734" w:rsidRDefault="00BC0734" w:rsidP="00BC073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Толя живет не в Казани и у него не кошка.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Определите, кто где живет и у кого какой питомец.</w:t>
      </w:r>
    </w:p>
    <w:p w14:paraId="6D36F894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Методика</w:t>
      </w:r>
      <w:proofErr w:type="gramStart"/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: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Рисуется</w:t>
      </w:r>
      <w:proofErr w:type="gramEnd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таблица 3х3 (Имена </w:t>
      </w:r>
      <w:proofErr w:type="spellStart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vs</w:t>
      </w:r>
      <w:proofErr w:type="spellEnd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Города) и вторая 3х3 (Имена </w:t>
      </w:r>
      <w:proofErr w:type="spellStart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vs</w:t>
      </w:r>
      <w:proofErr w:type="spellEnd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Питомцы). Дети ставят плюсы/минусы на пересечениях, исключая варианты.</w:t>
      </w:r>
    </w:p>
    <w:p w14:paraId="70EB3FF9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Ответ: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Толя (Москва, собака), Ваня (Казань, кошка), Сережа (Питер, попугай). </w:t>
      </w:r>
    </w:p>
    <w:p w14:paraId="0C021731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Тип 3: Задачи на взвешивание и переливание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7405D49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Классические задачи, требующие пошагового алгоритма. </w:t>
      </w:r>
    </w:p>
    <w:p w14:paraId="0B4792FD" w14:textId="6782472F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4.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Задача про фальшивую монету:</w:t>
      </w:r>
    </w:p>
    <w:p w14:paraId="53DEA2BD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 вас есть 8 одинаковых с виду монет. Одна из них фальшивая — она легче остальных. Как найти фальшивую монету за два взвешивания на чашечных весах без гирь?</w:t>
      </w:r>
    </w:p>
    <w:p w14:paraId="1F161AA8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Ответ</w:t>
      </w:r>
      <w:proofErr w:type="gramStart"/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: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Разделить</w:t>
      </w:r>
      <w:proofErr w:type="gramEnd"/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монеты на три кучки: 3, 3 и 2 монеты.</w:t>
      </w:r>
    </w:p>
    <w:p w14:paraId="2E096B62" w14:textId="77777777" w:rsidR="00BC0734" w:rsidRPr="00BC0734" w:rsidRDefault="00BC0734" w:rsidP="00BC0734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Взвесить первые две кучки по 3 монеты. Если они равны, фальшивка в оставшихся двух.</w:t>
      </w:r>
    </w:p>
    <w:p w14:paraId="3A696BF6" w14:textId="77777777" w:rsidR="00BC0734" w:rsidRPr="00BC0734" w:rsidRDefault="00BC0734" w:rsidP="00BC0734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Если одна кучка легче, фальшивка в ней. Берем эту кучку из 3 монет и взвешиваем любые 2 из них. Если равны — фальшивка оставшаяся третья. Если нет — та, что легче. (Аналогично разбираемся с кучкой из 2 монет).</w:t>
      </w:r>
    </w:p>
    <w:p w14:paraId="795FA2A4" w14:textId="1FF61006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5.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Задача про переливание (с усложнением):</w:t>
      </w:r>
    </w:p>
    <w:p w14:paraId="64EF6B75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 вас есть два ведра: ёмкостью 3 литра и 5 литров. Как с их помощью набрать из источника ровно 4 литра воды?</w:t>
      </w:r>
    </w:p>
    <w:p w14:paraId="4FFA4756" w14:textId="77777777" w:rsidR="00BC0734" w:rsidRPr="00BC0734" w:rsidRDefault="00BC0734" w:rsidP="00BC07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Ответ:</w:t>
      </w:r>
    </w:p>
    <w:p w14:paraId="4F8F944B" w14:textId="77777777" w:rsidR="00BC0734" w:rsidRPr="00BC0734" w:rsidRDefault="00BC0734" w:rsidP="00BC0734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Налить 3л ведро. Перелить в 5л. (В 5л — 3л, в 3л — 0л)</w:t>
      </w:r>
    </w:p>
    <w:p w14:paraId="5238EA38" w14:textId="77777777" w:rsidR="00BC0734" w:rsidRPr="00BC0734" w:rsidRDefault="00BC0734" w:rsidP="00BC0734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Снова налить 3л ведро. Долить из него 2 литра в 5л ведро (до полного). (В 5л — 5л, в 3л — 1л)</w:t>
      </w:r>
    </w:p>
    <w:p w14:paraId="6C7E528A" w14:textId="77777777" w:rsidR="00BC0734" w:rsidRPr="00BC0734" w:rsidRDefault="00BC0734" w:rsidP="00BC0734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Вылить воду из 5л ведра. Перелить 1 литр из 3л ведра в 5л. (В 5л — 1л, в 3л — 0л)</w:t>
      </w:r>
    </w:p>
    <w:p w14:paraId="45315D10" w14:textId="77777777" w:rsidR="00BC0734" w:rsidRPr="00BC0734" w:rsidRDefault="00BC0734" w:rsidP="00BC0734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Снова налить 3л ведро. Перелить его содержимое к тому литру в 5л ведре. </w:t>
      </w:r>
      <w:r w:rsidRPr="00BC07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Получилось 4 литра.</w:t>
      </w: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11CBFC11" w14:textId="77777777" w:rsidR="00BC0734" w:rsidRPr="00BC0734" w:rsidRDefault="00BC0734" w:rsidP="00BC07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C07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Эти задачи не только тренируют логику, но и учат детей терпению, умению записывать промежуточные шаги и не бояться пробовать разные подходы. </w:t>
      </w:r>
    </w:p>
    <w:p w14:paraId="5991D611" w14:textId="77777777" w:rsidR="00BC0734" w:rsidRPr="00BC0734" w:rsidRDefault="00BC0734" w:rsidP="00BC0734">
      <w:pPr>
        <w:rPr>
          <w:rFonts w:ascii="Times New Roman" w:hAnsi="Times New Roman" w:cs="Times New Roman"/>
          <w:sz w:val="24"/>
          <w:szCs w:val="24"/>
        </w:rPr>
      </w:pPr>
    </w:p>
    <w:p w14:paraId="4ACE255D" w14:textId="77777777" w:rsidR="00BC0734" w:rsidRPr="00BC0734" w:rsidRDefault="00BC0734" w:rsidP="00BC0734">
      <w:pPr>
        <w:rPr>
          <w:rFonts w:ascii="Times New Roman" w:hAnsi="Times New Roman" w:cs="Times New Roman"/>
          <w:sz w:val="24"/>
          <w:szCs w:val="24"/>
        </w:rPr>
      </w:pPr>
    </w:p>
    <w:p w14:paraId="617C3CCC" w14:textId="77777777" w:rsidR="00BC0734" w:rsidRPr="00BC0734" w:rsidRDefault="00BC0734" w:rsidP="00BC0734">
      <w:pPr>
        <w:rPr>
          <w:rFonts w:ascii="Times New Roman" w:hAnsi="Times New Roman" w:cs="Times New Roman"/>
          <w:sz w:val="24"/>
          <w:szCs w:val="24"/>
        </w:rPr>
      </w:pPr>
    </w:p>
    <w:p w14:paraId="76353A0B" w14:textId="77777777" w:rsidR="00BC0734" w:rsidRDefault="00BC0734" w:rsidP="00BC0734"/>
    <w:p w14:paraId="34378314" w14:textId="77777777" w:rsidR="00451161" w:rsidRDefault="00451161"/>
    <w:sectPr w:rsidR="00451161" w:rsidSect="00BC07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E3B92"/>
    <w:multiLevelType w:val="multilevel"/>
    <w:tmpl w:val="10525E8C"/>
    <w:lvl w:ilvl="0">
      <w:start w:val="1"/>
      <w:numFmt w:val="decimal"/>
      <w:lvlText w:val="%1."/>
      <w:lvlJc w:val="left"/>
      <w:pPr>
        <w:tabs>
          <w:tab w:val="num" w:pos="2911"/>
        </w:tabs>
        <w:ind w:left="2911" w:hanging="360"/>
      </w:pPr>
    </w:lvl>
    <w:lvl w:ilvl="1">
      <w:start w:val="1"/>
      <w:numFmt w:val="bullet"/>
      <w:lvlText w:val="o"/>
      <w:lvlJc w:val="left"/>
      <w:pPr>
        <w:tabs>
          <w:tab w:val="num" w:pos="3631"/>
        </w:tabs>
        <w:ind w:left="3631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4351"/>
        </w:tabs>
        <w:ind w:left="4351" w:hanging="360"/>
      </w:pPr>
    </w:lvl>
    <w:lvl w:ilvl="3" w:tentative="1">
      <w:start w:val="1"/>
      <w:numFmt w:val="decimal"/>
      <w:lvlText w:val="%4."/>
      <w:lvlJc w:val="left"/>
      <w:pPr>
        <w:tabs>
          <w:tab w:val="num" w:pos="5071"/>
        </w:tabs>
        <w:ind w:left="5071" w:hanging="360"/>
      </w:pPr>
    </w:lvl>
    <w:lvl w:ilvl="4" w:tentative="1">
      <w:start w:val="1"/>
      <w:numFmt w:val="decimal"/>
      <w:lvlText w:val="%5."/>
      <w:lvlJc w:val="left"/>
      <w:pPr>
        <w:tabs>
          <w:tab w:val="num" w:pos="5791"/>
        </w:tabs>
        <w:ind w:left="5791" w:hanging="360"/>
      </w:pPr>
    </w:lvl>
    <w:lvl w:ilvl="5" w:tentative="1">
      <w:start w:val="1"/>
      <w:numFmt w:val="decimal"/>
      <w:lvlText w:val="%6."/>
      <w:lvlJc w:val="left"/>
      <w:pPr>
        <w:tabs>
          <w:tab w:val="num" w:pos="6511"/>
        </w:tabs>
        <w:ind w:left="6511" w:hanging="360"/>
      </w:pPr>
    </w:lvl>
    <w:lvl w:ilvl="6" w:tentative="1">
      <w:start w:val="1"/>
      <w:numFmt w:val="decimal"/>
      <w:lvlText w:val="%7."/>
      <w:lvlJc w:val="left"/>
      <w:pPr>
        <w:tabs>
          <w:tab w:val="num" w:pos="7231"/>
        </w:tabs>
        <w:ind w:left="7231" w:hanging="360"/>
      </w:pPr>
    </w:lvl>
    <w:lvl w:ilvl="7" w:tentative="1">
      <w:start w:val="1"/>
      <w:numFmt w:val="decimal"/>
      <w:lvlText w:val="%8."/>
      <w:lvlJc w:val="left"/>
      <w:pPr>
        <w:tabs>
          <w:tab w:val="num" w:pos="7951"/>
        </w:tabs>
        <w:ind w:left="7951" w:hanging="360"/>
      </w:pPr>
    </w:lvl>
    <w:lvl w:ilvl="8" w:tentative="1">
      <w:start w:val="1"/>
      <w:numFmt w:val="decimal"/>
      <w:lvlText w:val="%9."/>
      <w:lvlJc w:val="left"/>
      <w:pPr>
        <w:tabs>
          <w:tab w:val="num" w:pos="8671"/>
        </w:tabs>
        <w:ind w:left="8671" w:hanging="360"/>
      </w:pPr>
    </w:lvl>
  </w:abstractNum>
  <w:abstractNum w:abstractNumId="1" w15:restartNumberingAfterBreak="0">
    <w:nsid w:val="116F0BE2"/>
    <w:multiLevelType w:val="multilevel"/>
    <w:tmpl w:val="2BCA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106A8"/>
    <w:multiLevelType w:val="multilevel"/>
    <w:tmpl w:val="1D5A5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EF4852"/>
    <w:multiLevelType w:val="multilevel"/>
    <w:tmpl w:val="79485D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484F23"/>
    <w:multiLevelType w:val="multilevel"/>
    <w:tmpl w:val="52AC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164EC"/>
    <w:multiLevelType w:val="multilevel"/>
    <w:tmpl w:val="6DE6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1D60D5"/>
    <w:multiLevelType w:val="multilevel"/>
    <w:tmpl w:val="2AE6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9225567">
    <w:abstractNumId w:val="5"/>
  </w:num>
  <w:num w:numId="2" w16cid:durableId="1391151676">
    <w:abstractNumId w:val="4"/>
  </w:num>
  <w:num w:numId="3" w16cid:durableId="898394409">
    <w:abstractNumId w:val="1"/>
  </w:num>
  <w:num w:numId="4" w16cid:durableId="1954550831">
    <w:abstractNumId w:val="6"/>
  </w:num>
  <w:num w:numId="5" w16cid:durableId="1164473797">
    <w:abstractNumId w:val="0"/>
  </w:num>
  <w:num w:numId="6" w16cid:durableId="1266036303">
    <w:abstractNumId w:val="3"/>
  </w:num>
  <w:num w:numId="7" w16cid:durableId="1113938859">
    <w:abstractNumId w:val="3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8" w16cid:durableId="1924873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734"/>
    <w:rsid w:val="00451161"/>
    <w:rsid w:val="005A4500"/>
    <w:rsid w:val="00760441"/>
    <w:rsid w:val="00BC0734"/>
    <w:rsid w:val="00EA3DFC"/>
    <w:rsid w:val="00F5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9A216"/>
  <w15:chartTrackingRefBased/>
  <w15:docId w15:val="{ACD71FBE-C178-48F2-851C-2A355580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734"/>
  </w:style>
  <w:style w:type="paragraph" w:styleId="1">
    <w:name w:val="heading 1"/>
    <w:basedOn w:val="a"/>
    <w:next w:val="a"/>
    <w:link w:val="10"/>
    <w:uiPriority w:val="9"/>
    <w:qFormat/>
    <w:rsid w:val="00BC07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07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07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07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07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07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07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07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07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7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0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07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073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073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07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07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07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07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07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C0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07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0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07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073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073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C073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07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073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073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1386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№216</dc:creator>
  <cp:keywords/>
  <dc:description/>
  <cp:lastModifiedBy>КАБИНЕТ №216</cp:lastModifiedBy>
  <cp:revision>1</cp:revision>
  <dcterms:created xsi:type="dcterms:W3CDTF">2025-12-26T10:37:00Z</dcterms:created>
  <dcterms:modified xsi:type="dcterms:W3CDTF">2025-12-26T10:42:00Z</dcterms:modified>
</cp:coreProperties>
</file>