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F29C4"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lang w:eastAsia="ru-RU"/>
        </w:rPr>
        <w:br/>
      </w:r>
      <w:r>
        <w:rPr>
          <w:rFonts w:ascii="Arial" w:eastAsia="Times New Roman" w:hAnsi="Arial" w:cs="Arial"/>
          <w:color w:val="222222"/>
          <w:sz w:val="28"/>
          <w:szCs w:val="28"/>
          <w:lang w:eastAsia="ru-RU"/>
        </w:rPr>
        <w:t xml:space="preserve">        </w:t>
      </w:r>
      <w:r w:rsidR="00B52577">
        <w:rPr>
          <w:rFonts w:ascii="Arial" w:eastAsia="Times New Roman" w:hAnsi="Arial" w:cs="Arial"/>
          <w:color w:val="222222"/>
          <w:sz w:val="28"/>
          <w:szCs w:val="28"/>
          <w:shd w:val="clear" w:color="auto" w:fill="FFFFFF"/>
          <w:lang w:eastAsia="ru-RU"/>
        </w:rPr>
        <w:t>Безнең бүгенге чор балалары</w:t>
      </w:r>
      <w:r w:rsidRPr="00396F2C">
        <w:rPr>
          <w:rFonts w:ascii="Arial" w:eastAsia="Times New Roman" w:hAnsi="Arial" w:cs="Arial"/>
          <w:color w:val="222222"/>
          <w:sz w:val="28"/>
          <w:szCs w:val="28"/>
          <w:shd w:val="clear" w:color="auto" w:fill="FFFFFF"/>
          <w:lang w:eastAsia="ru-RU"/>
        </w:rPr>
        <w:t xml:space="preserve"> күп төрле стимуляциялар, гаджетлар һәм тиз арада алыштырыла торган күренешләр дөньясында үсәләр. Ләкин, бер үзенчәлек үзгәрми: баланың тө</w:t>
      </w:r>
      <w:r w:rsidR="00B52577">
        <w:rPr>
          <w:rFonts w:ascii="Arial" w:eastAsia="Times New Roman" w:hAnsi="Arial" w:cs="Arial"/>
          <w:color w:val="222222"/>
          <w:sz w:val="28"/>
          <w:szCs w:val="28"/>
          <w:shd w:val="clear" w:color="auto" w:fill="FFFFFF"/>
          <w:lang w:eastAsia="ru-RU"/>
        </w:rPr>
        <w:t>п эшчәнлеге — уен. Һәм бу м</w:t>
      </w:r>
      <w:r w:rsidR="00B52577" w:rsidRPr="00396F2C">
        <w:rPr>
          <w:rFonts w:ascii="Arial" w:eastAsia="Times New Roman" w:hAnsi="Arial" w:cs="Arial"/>
          <w:color w:val="222222"/>
          <w:sz w:val="28"/>
          <w:szCs w:val="28"/>
          <w:shd w:val="clear" w:color="auto" w:fill="FFFFFF"/>
          <w:lang w:eastAsia="ru-RU"/>
        </w:rPr>
        <w:t>ә</w:t>
      </w:r>
      <w:r w:rsidR="00B52577">
        <w:rPr>
          <w:rFonts w:ascii="Arial" w:eastAsia="Times New Roman" w:hAnsi="Arial" w:cs="Arial"/>
          <w:color w:val="222222"/>
          <w:sz w:val="28"/>
          <w:szCs w:val="28"/>
          <w:shd w:val="clear" w:color="auto" w:fill="FFFFFF"/>
          <w:lang w:eastAsia="ru-RU"/>
        </w:rPr>
        <w:t>кал</w:t>
      </w:r>
      <w:r w:rsidR="00B52577" w:rsidRPr="00396F2C">
        <w:rPr>
          <w:rFonts w:ascii="Arial" w:eastAsia="Times New Roman" w:hAnsi="Arial" w:cs="Arial"/>
          <w:color w:val="222222"/>
          <w:sz w:val="28"/>
          <w:szCs w:val="28"/>
          <w:shd w:val="clear" w:color="auto" w:fill="FFFFFF"/>
          <w:lang w:eastAsia="ru-RU"/>
        </w:rPr>
        <w:t>ә</w:t>
      </w:r>
      <w:r w:rsidR="00B52577">
        <w:rPr>
          <w:rFonts w:ascii="Arial" w:eastAsia="Times New Roman" w:hAnsi="Arial" w:cs="Arial"/>
          <w:color w:val="222222"/>
          <w:sz w:val="28"/>
          <w:szCs w:val="28"/>
          <w:shd w:val="clear" w:color="auto" w:fill="FFFFFF"/>
          <w:lang w:eastAsia="ru-RU"/>
        </w:rPr>
        <w:t>д</w:t>
      </w:r>
      <w:r w:rsidR="00B52577" w:rsidRPr="00396F2C">
        <w:rPr>
          <w:rFonts w:ascii="Arial" w:eastAsia="Times New Roman" w:hAnsi="Arial" w:cs="Arial"/>
          <w:color w:val="222222"/>
          <w:sz w:val="28"/>
          <w:szCs w:val="28"/>
          <w:shd w:val="clear" w:color="auto" w:fill="FFFFFF"/>
          <w:lang w:eastAsia="ru-RU"/>
        </w:rPr>
        <w:t>ә</w:t>
      </w:r>
      <w:r w:rsidR="00B52577">
        <w:rPr>
          <w:rFonts w:ascii="Arial" w:eastAsia="Times New Roman" w:hAnsi="Arial" w:cs="Arial"/>
          <w:color w:val="222222"/>
          <w:sz w:val="28"/>
          <w:szCs w:val="28"/>
          <w:shd w:val="clear" w:color="auto" w:fill="FFFFFF"/>
          <w:lang w:eastAsia="ru-RU"/>
        </w:rPr>
        <w:t xml:space="preserve"> уен бел</w:t>
      </w:r>
      <w:r w:rsidR="00B52577" w:rsidRPr="00396F2C">
        <w:rPr>
          <w:rFonts w:ascii="Arial" w:eastAsia="Times New Roman" w:hAnsi="Arial" w:cs="Arial"/>
          <w:color w:val="222222"/>
          <w:sz w:val="28"/>
          <w:szCs w:val="28"/>
          <w:shd w:val="clear" w:color="auto" w:fill="FFFFFF"/>
          <w:lang w:eastAsia="ru-RU"/>
        </w:rPr>
        <w:t>ә</w:t>
      </w:r>
      <w:r w:rsidR="00B52577">
        <w:rPr>
          <w:rFonts w:ascii="Arial" w:eastAsia="Times New Roman" w:hAnsi="Arial" w:cs="Arial"/>
          <w:color w:val="222222"/>
          <w:sz w:val="28"/>
          <w:szCs w:val="28"/>
          <w:shd w:val="clear" w:color="auto" w:fill="FFFFFF"/>
          <w:lang w:eastAsia="ru-RU"/>
        </w:rPr>
        <w:t>н б</w:t>
      </w:r>
      <w:r w:rsidR="00B52577" w:rsidRPr="00396F2C">
        <w:rPr>
          <w:rFonts w:ascii="Arial" w:eastAsia="Times New Roman" w:hAnsi="Arial" w:cs="Arial"/>
          <w:color w:val="222222"/>
          <w:sz w:val="28"/>
          <w:szCs w:val="28"/>
          <w:shd w:val="clear" w:color="auto" w:fill="FFFFFF"/>
          <w:lang w:eastAsia="ru-RU"/>
        </w:rPr>
        <w:t>ә</w:t>
      </w:r>
      <w:r w:rsidR="00B52577">
        <w:rPr>
          <w:rFonts w:ascii="Arial" w:eastAsia="Times New Roman" w:hAnsi="Arial" w:cs="Arial"/>
          <w:color w:val="222222"/>
          <w:sz w:val="28"/>
          <w:szCs w:val="28"/>
          <w:shd w:val="clear" w:color="auto" w:fill="FFFFFF"/>
          <w:lang w:eastAsia="ru-RU"/>
        </w:rPr>
        <w:t xml:space="preserve">йле булган </w:t>
      </w:r>
      <w:r>
        <w:rPr>
          <w:rFonts w:ascii="Arial" w:eastAsia="Times New Roman" w:hAnsi="Arial" w:cs="Arial"/>
          <w:color w:val="222222"/>
          <w:sz w:val="28"/>
          <w:szCs w:val="28"/>
          <w:shd w:val="clear" w:color="auto" w:fill="FFFFFF"/>
          <w:lang w:eastAsia="ru-RU"/>
        </w:rPr>
        <w:t xml:space="preserve">бер </w:t>
      </w:r>
      <w:r w:rsidR="00B52577">
        <w:rPr>
          <w:rFonts w:ascii="Arial" w:eastAsia="Times New Roman" w:hAnsi="Arial" w:cs="Arial"/>
          <w:color w:val="222222"/>
          <w:sz w:val="28"/>
          <w:szCs w:val="28"/>
          <w:shd w:val="clear" w:color="auto" w:fill="FFFFFF"/>
          <w:lang w:eastAsia="ru-RU"/>
        </w:rPr>
        <w:t>уникаль ысул турында сүз барыр. У</w:t>
      </w:r>
      <w:r w:rsidRPr="00396F2C">
        <w:rPr>
          <w:rFonts w:ascii="Arial" w:eastAsia="Times New Roman" w:hAnsi="Arial" w:cs="Arial"/>
          <w:color w:val="222222"/>
          <w:sz w:val="28"/>
          <w:szCs w:val="28"/>
          <w:shd w:val="clear" w:color="auto" w:fill="FFFFFF"/>
          <w:lang w:eastAsia="ru-RU"/>
        </w:rPr>
        <w:t xml:space="preserve">л баланың тән сәләте белән аның интеллектуаль, эмоциональ һәм </w:t>
      </w:r>
      <w:r>
        <w:rPr>
          <w:rFonts w:ascii="Arial" w:eastAsia="Times New Roman" w:hAnsi="Arial" w:cs="Arial"/>
          <w:color w:val="222222"/>
          <w:sz w:val="28"/>
          <w:szCs w:val="28"/>
          <w:shd w:val="clear" w:color="auto" w:fill="FFFFFF"/>
          <w:lang w:eastAsia="ru-RU"/>
        </w:rPr>
        <w:t>сүз үсешен берләштерә. Бу</w:t>
      </w:r>
      <w:r w:rsidR="00B52577">
        <w:rPr>
          <w:rFonts w:ascii="Arial" w:eastAsia="Times New Roman" w:hAnsi="Arial" w:cs="Arial"/>
          <w:color w:val="222222"/>
          <w:sz w:val="28"/>
          <w:szCs w:val="28"/>
          <w:shd w:val="clear" w:color="auto" w:fill="FFFFFF"/>
          <w:lang w:eastAsia="ru-RU"/>
        </w:rPr>
        <w:t xml:space="preserve"> балаларны</w:t>
      </w:r>
      <w:r w:rsidR="00D65E53">
        <w:rPr>
          <w:rFonts w:ascii="Arial" w:eastAsia="Times New Roman" w:hAnsi="Arial" w:cs="Arial"/>
          <w:color w:val="222222"/>
          <w:sz w:val="28"/>
          <w:szCs w:val="28"/>
          <w:shd w:val="clear" w:color="auto" w:fill="FFFFFF"/>
          <w:lang w:eastAsia="ru-RU"/>
        </w:rPr>
        <w:t xml:space="preserve">ң үсеше </w:t>
      </w:r>
      <w:r w:rsidR="00D65E53" w:rsidRPr="00396F2C">
        <w:rPr>
          <w:rFonts w:ascii="Arial" w:eastAsia="Times New Roman" w:hAnsi="Arial" w:cs="Arial"/>
          <w:color w:val="222222"/>
          <w:sz w:val="28"/>
          <w:szCs w:val="28"/>
          <w:shd w:val="clear" w:color="auto" w:fill="FFFFFF"/>
          <w:lang w:eastAsia="ru-RU"/>
        </w:rPr>
        <w:t>ө</w:t>
      </w:r>
      <w:r w:rsidR="00D65E53">
        <w:rPr>
          <w:rFonts w:ascii="Arial" w:eastAsia="Times New Roman" w:hAnsi="Arial" w:cs="Arial"/>
          <w:color w:val="222222"/>
          <w:sz w:val="28"/>
          <w:szCs w:val="28"/>
          <w:shd w:val="clear" w:color="auto" w:fill="FFFFFF"/>
          <w:lang w:eastAsia="ru-RU"/>
        </w:rPr>
        <w:t>чен</w:t>
      </w:r>
      <w:r w:rsidR="00B52577">
        <w:rPr>
          <w:rFonts w:ascii="Arial" w:eastAsia="Times New Roman" w:hAnsi="Arial" w:cs="Arial"/>
          <w:color w:val="222222"/>
          <w:sz w:val="28"/>
          <w:szCs w:val="28"/>
          <w:shd w:val="clear" w:color="auto" w:fill="FFFFFF"/>
          <w:lang w:eastAsia="ru-RU"/>
        </w:rPr>
        <w:t xml:space="preserve"> отышлы</w:t>
      </w:r>
      <w:r w:rsidR="00D65E53">
        <w:rPr>
          <w:rFonts w:ascii="Arial" w:eastAsia="Times New Roman" w:hAnsi="Arial" w:cs="Arial"/>
          <w:color w:val="222222"/>
          <w:sz w:val="28"/>
          <w:szCs w:val="28"/>
          <w:shd w:val="clear" w:color="auto" w:fill="FFFFFF"/>
          <w:lang w:eastAsia="ru-RU"/>
        </w:rPr>
        <w:t xml:space="preserve"> булган</w:t>
      </w:r>
      <w:r>
        <w:rPr>
          <w:rFonts w:ascii="Arial" w:eastAsia="Times New Roman" w:hAnsi="Arial" w:cs="Arial"/>
          <w:color w:val="222222"/>
          <w:sz w:val="28"/>
          <w:szCs w:val="28"/>
          <w:shd w:val="clear" w:color="auto" w:fill="FFFFFF"/>
          <w:lang w:eastAsia="ru-RU"/>
        </w:rPr>
        <w:t xml:space="preserve"> </w:t>
      </w:r>
      <w:r w:rsidR="00B52577">
        <w:rPr>
          <w:rFonts w:ascii="Arial" w:eastAsia="Times New Roman" w:hAnsi="Arial" w:cs="Arial"/>
          <w:color w:val="222222"/>
          <w:sz w:val="28"/>
          <w:szCs w:val="28"/>
          <w:shd w:val="clear" w:color="auto" w:fill="FFFFFF"/>
          <w:lang w:eastAsia="ru-RU"/>
        </w:rPr>
        <w:t>ысул</w:t>
      </w:r>
      <w:r w:rsidR="00D65E53">
        <w:rPr>
          <w:rFonts w:ascii="Arial" w:eastAsia="Times New Roman" w:hAnsi="Arial" w:cs="Arial"/>
          <w:color w:val="222222"/>
          <w:sz w:val="28"/>
          <w:szCs w:val="28"/>
          <w:shd w:val="clear" w:color="auto" w:fill="FFFFFF"/>
          <w:lang w:eastAsia="ru-RU"/>
        </w:rPr>
        <w:t>ның исеме</w:t>
      </w:r>
      <w:r w:rsidR="00B52577">
        <w:rPr>
          <w:rFonts w:ascii="Arial" w:eastAsia="Times New Roman" w:hAnsi="Arial" w:cs="Arial"/>
          <w:color w:val="222222"/>
          <w:sz w:val="28"/>
          <w:szCs w:val="28"/>
          <w:shd w:val="clear" w:color="auto" w:fill="FFFFFF"/>
          <w:lang w:eastAsia="ru-RU"/>
        </w:rPr>
        <w:t xml:space="preserve"> –</w:t>
      </w:r>
      <w:r w:rsidR="00D65E53">
        <w:rPr>
          <w:rFonts w:ascii="Arial" w:eastAsia="Times New Roman" w:hAnsi="Arial" w:cs="Arial"/>
          <w:color w:val="222222"/>
          <w:sz w:val="28"/>
          <w:szCs w:val="28"/>
          <w:shd w:val="clear" w:color="auto" w:fill="FFFFFF"/>
          <w:lang w:eastAsia="ru-RU"/>
        </w:rPr>
        <w:t xml:space="preserve"> Бильгоу тактасы.</w:t>
      </w:r>
      <w:r>
        <w:rPr>
          <w:rFonts w:ascii="Arial" w:eastAsia="Times New Roman" w:hAnsi="Arial" w:cs="Arial"/>
          <w:color w:val="222222"/>
          <w:sz w:val="28"/>
          <w:szCs w:val="28"/>
          <w:shd w:val="clear" w:color="auto" w:fill="FFFFFF"/>
          <w:lang w:eastAsia="ru-RU"/>
        </w:rPr>
        <w:t xml:space="preserve">  </w:t>
      </w:r>
      <w:r>
        <w:rPr>
          <w:rFonts w:ascii="Arial" w:eastAsia="Times New Roman" w:hAnsi="Arial" w:cs="Arial"/>
          <w:color w:val="222222"/>
          <w:sz w:val="28"/>
          <w:szCs w:val="28"/>
          <w:lang w:eastAsia="ru-RU"/>
        </w:rPr>
        <w:t xml:space="preserve">     </w:t>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shd w:val="clear" w:color="auto" w:fill="FFFFFF"/>
          <w:lang w:eastAsia="ru-RU"/>
        </w:rPr>
        <w:t>Бильгоу тактасы — тигез өслекле балансирлау тактасы. Аның өстендә төрле төскә буялган бүлемнәр бар. Үзәктән ераграк баскан саен гәүдәне тотып торырга авыррак. Бала беренче тапкыр тактага басканда аякларын кызгылтсары бүлемгә басарга тәкъдим ителә. Тактаның аяклары ярымтүгәрәк формада. Ул баланың аяклары астында тотрыксызлык тудыра, шуңа күрә аңа даими рәвештә тән торышын көйләп, тигезлекне сакларга туры килә. Тактаның аякларын борырга мөмкин. Бу очракта тактада басып тору тагын да кыенлаша. Билгоу тактасының комплектына 3 төрле төсл</w:t>
      </w:r>
      <w:r>
        <w:rPr>
          <w:rFonts w:ascii="Arial" w:eastAsia="Times New Roman" w:hAnsi="Arial" w:cs="Arial"/>
          <w:color w:val="222222"/>
          <w:sz w:val="28"/>
          <w:szCs w:val="28"/>
          <w:shd w:val="clear" w:color="auto" w:fill="FFFFFF"/>
          <w:lang w:eastAsia="ru-RU"/>
        </w:rPr>
        <w:t>е капчык керә. А</w:t>
      </w:r>
      <w:r w:rsidRPr="00396F2C">
        <w:rPr>
          <w:rFonts w:ascii="Arial" w:eastAsia="Times New Roman" w:hAnsi="Arial" w:cs="Arial"/>
          <w:color w:val="222222"/>
          <w:sz w:val="28"/>
          <w:szCs w:val="28"/>
          <w:shd w:val="clear" w:color="auto" w:fill="FFFFFF"/>
          <w:lang w:eastAsia="ru-RU"/>
        </w:rPr>
        <w:t>лар ярма белән тутырылган. Шулай ук өстәмә өлешләре дә бар: </w:t>
      </w:r>
    </w:p>
    <w:p w14:paraId="76622C93" w14:textId="77777777" w:rsidR="00396F2C" w:rsidRPr="00396F2C" w:rsidRDefault="00396F2C" w:rsidP="00396F2C">
      <w:pPr>
        <w:numPr>
          <w:ilvl w:val="0"/>
          <w:numId w:val="1"/>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Кинестетик туп. Диаметры 7 см. төрле төсле туплар.</w:t>
      </w:r>
    </w:p>
    <w:p w14:paraId="2F550494" w14:textId="77777777" w:rsidR="00396F2C" w:rsidRPr="00396F2C" w:rsidRDefault="00396F2C" w:rsidP="00396F2C">
      <w:pPr>
        <w:numPr>
          <w:ilvl w:val="0"/>
          <w:numId w:val="1"/>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Асма терәк</w:t>
      </w:r>
    </w:p>
    <w:p w14:paraId="6B9D814C" w14:textId="77777777" w:rsidR="00D65E53" w:rsidRDefault="00396F2C" w:rsidP="00396F2C">
      <w:pPr>
        <w:numPr>
          <w:ilvl w:val="0"/>
          <w:numId w:val="1"/>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Ятма такта</w:t>
      </w:r>
    </w:p>
    <w:p w14:paraId="14763128" w14:textId="77777777" w:rsidR="00396F2C" w:rsidRPr="00D65E53" w:rsidRDefault="00396F2C" w:rsidP="00D65E53">
      <w:pPr>
        <w:spacing w:line="240" w:lineRule="auto"/>
        <w:ind w:left="360"/>
        <w:textAlignment w:val="baseline"/>
        <w:rPr>
          <w:rFonts w:ascii="Arial" w:eastAsia="Times New Roman" w:hAnsi="Arial" w:cs="Arial"/>
          <w:color w:val="222222"/>
          <w:sz w:val="28"/>
          <w:szCs w:val="28"/>
          <w:lang w:eastAsia="ru-RU"/>
        </w:rPr>
      </w:pPr>
      <w:r w:rsidRPr="00D65E53">
        <w:rPr>
          <w:rFonts w:ascii="Arial" w:eastAsia="Times New Roman" w:hAnsi="Arial" w:cs="Arial"/>
          <w:color w:val="222222"/>
          <w:sz w:val="28"/>
          <w:szCs w:val="28"/>
          <w:lang w:eastAsia="ru-RU"/>
        </w:rPr>
        <w:br/>
      </w:r>
      <w:r w:rsidR="00D65E53">
        <w:rPr>
          <w:rFonts w:ascii="Arial" w:eastAsia="Times New Roman" w:hAnsi="Arial" w:cs="Arial"/>
          <w:color w:val="222222"/>
          <w:sz w:val="28"/>
          <w:szCs w:val="28"/>
          <w:shd w:val="clear" w:color="auto" w:fill="FFFFFF"/>
          <w:lang w:eastAsia="ru-RU"/>
        </w:rPr>
        <w:t>Бу ысулны уйлап таб</w:t>
      </w:r>
      <w:r w:rsidRPr="00D65E53">
        <w:rPr>
          <w:rFonts w:ascii="Arial" w:eastAsia="Times New Roman" w:hAnsi="Arial" w:cs="Arial"/>
          <w:color w:val="222222"/>
          <w:sz w:val="28"/>
          <w:szCs w:val="28"/>
          <w:shd w:val="clear" w:color="auto" w:fill="FFFFFF"/>
          <w:lang w:eastAsia="ru-RU"/>
        </w:rPr>
        <w:t>учы</w:t>
      </w:r>
      <w:r w:rsidR="00D65E53">
        <w:rPr>
          <w:rFonts w:ascii="Arial" w:eastAsia="Times New Roman" w:hAnsi="Arial" w:cs="Arial"/>
          <w:color w:val="222222"/>
          <w:sz w:val="28"/>
          <w:szCs w:val="28"/>
          <w:shd w:val="clear" w:color="auto" w:fill="FFFFFF"/>
          <w:lang w:eastAsia="ru-RU"/>
        </w:rPr>
        <w:t>сы</w:t>
      </w:r>
      <w:r w:rsidRPr="00D65E53">
        <w:rPr>
          <w:rFonts w:ascii="Arial" w:eastAsia="Times New Roman" w:hAnsi="Arial" w:cs="Arial"/>
          <w:color w:val="222222"/>
          <w:sz w:val="28"/>
          <w:szCs w:val="28"/>
          <w:shd w:val="clear" w:color="auto" w:fill="FFFFFF"/>
          <w:lang w:eastAsia="ru-RU"/>
        </w:rPr>
        <w:t xml:space="preserve"> — Фрэнк Бильгоу дигән галим. Ул кеше миенең эшләү принципларын өйрәнгән һәм тән-ми бәйләнешенең мөһимлеген ассызыклый. Бу эшләнмә ми функцияләрен яхшырту программасы (Brain Learning Program) дип атала.</w:t>
      </w:r>
      <w:r w:rsidRPr="00D65E53">
        <w:rPr>
          <w:rFonts w:ascii="Arial" w:eastAsia="Times New Roman" w:hAnsi="Arial" w:cs="Arial"/>
          <w:color w:val="222222"/>
          <w:sz w:val="28"/>
          <w:szCs w:val="28"/>
          <w:lang w:eastAsia="ru-RU"/>
        </w:rPr>
        <w:br/>
        <w:t xml:space="preserve">    </w:t>
      </w:r>
      <w:r w:rsidR="00D65E53">
        <w:rPr>
          <w:rFonts w:ascii="Arial" w:eastAsia="Times New Roman" w:hAnsi="Arial" w:cs="Arial"/>
          <w:color w:val="222222"/>
          <w:sz w:val="28"/>
          <w:szCs w:val="28"/>
          <w:shd w:val="clear" w:color="auto" w:fill="FFFFFF"/>
          <w:lang w:eastAsia="ru-RU"/>
        </w:rPr>
        <w:t>Фәнни фикер</w:t>
      </w:r>
      <w:r w:rsidRPr="00D65E53">
        <w:rPr>
          <w:rFonts w:ascii="Arial" w:eastAsia="Times New Roman" w:hAnsi="Arial" w:cs="Arial"/>
          <w:color w:val="222222"/>
          <w:sz w:val="28"/>
          <w:szCs w:val="28"/>
          <w:shd w:val="clear" w:color="auto" w:fill="FFFFFF"/>
          <w:lang w:eastAsia="ru-RU"/>
        </w:rPr>
        <w:t>:</w:t>
      </w:r>
      <w:r w:rsidRPr="00D65E53">
        <w:rPr>
          <w:rFonts w:ascii="Arial" w:eastAsia="Times New Roman" w:hAnsi="Arial" w:cs="Arial"/>
          <w:color w:val="222222"/>
          <w:sz w:val="28"/>
          <w:szCs w:val="28"/>
          <w:lang w:eastAsia="ru-RU"/>
        </w:rPr>
        <w:br/>
      </w:r>
      <w:r w:rsidRPr="00D65E53">
        <w:rPr>
          <w:rFonts w:ascii="Arial" w:eastAsia="Times New Roman" w:hAnsi="Arial" w:cs="Arial"/>
          <w:color w:val="222222"/>
          <w:sz w:val="28"/>
          <w:szCs w:val="28"/>
          <w:shd w:val="clear" w:color="auto" w:fill="FFFFFF"/>
          <w:lang w:eastAsia="ru-RU"/>
        </w:rPr>
        <w:t>Барлык катлаулы процесслар — уку, сөйләшү, уйлау — гади хәрәкәтләрдән башлана. Кече ми (мозжечок) — бу безнең минең «дирижеры». Ул түбәндәгеләр өчен җавап бирә:</w:t>
      </w:r>
      <w:r w:rsidRPr="00D65E53">
        <w:rPr>
          <w:rFonts w:ascii="Arial" w:eastAsia="Times New Roman" w:hAnsi="Arial" w:cs="Arial"/>
          <w:color w:val="222222"/>
          <w:sz w:val="28"/>
          <w:szCs w:val="28"/>
          <w:lang w:eastAsia="ru-RU"/>
        </w:rPr>
        <w:br/>
      </w:r>
    </w:p>
    <w:p w14:paraId="15487844"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shd w:val="clear" w:color="auto" w:fill="FFFFFF"/>
          <w:lang w:eastAsia="ru-RU"/>
        </w:rPr>
        <w:t>· Координация һәм баланс.</w:t>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shd w:val="clear" w:color="auto" w:fill="FFFFFF"/>
          <w:lang w:eastAsia="ru-RU"/>
        </w:rPr>
        <w:t>· Күз-кул координациясе.</w:t>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shd w:val="clear" w:color="auto" w:fill="FFFFFF"/>
          <w:lang w:eastAsia="ru-RU"/>
        </w:rPr>
        <w:t>· Тизлек, ритм һәм гади хәрәкәтләр.</w:t>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shd w:val="clear" w:color="auto" w:fill="FFFFFF"/>
          <w:lang w:eastAsia="ru-RU"/>
        </w:rPr>
        <w:t>Әмма бүгенге көндә фәнни тикшеренүләр кече минең сүз үсеше, уку , язу, хәтер һәм игътибар белән дә бәйле икәнлеген исбатлый. Кече ми дөрес эшләмәсә, минең башка өлкәләре арасындагы бәйләнешләр (нейрон юллары) зәгыйфь була. </w:t>
      </w:r>
    </w:p>
    <w:p w14:paraId="183A8D0A"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shd w:val="clear" w:color="auto" w:fill="FFFFFF"/>
          <w:lang w:eastAsia="ru-RU"/>
        </w:rPr>
        <w:t>Бильгоу тактасы — бу бәйләнешләрне төзетү һәм ныгыту өчен корал.</w:t>
      </w:r>
    </w:p>
    <w:p w14:paraId="1941854A" w14:textId="77777777" w:rsidR="00396F2C" w:rsidRPr="00396F2C" w:rsidRDefault="00396F2C" w:rsidP="00396F2C">
      <w:pPr>
        <w:spacing w:after="0" w:line="240" w:lineRule="auto"/>
        <w:rPr>
          <w:rFonts w:ascii="Times New Roman" w:eastAsia="Times New Roman" w:hAnsi="Times New Roman" w:cs="Times New Roman"/>
          <w:sz w:val="24"/>
          <w:szCs w:val="24"/>
          <w:lang w:eastAsia="ru-RU"/>
        </w:rPr>
      </w:pPr>
    </w:p>
    <w:p w14:paraId="01A31465" w14:textId="77777777" w:rsidR="00D65E53" w:rsidRDefault="00396F2C" w:rsidP="00396F2C">
      <w:pPr>
        <w:spacing w:line="240" w:lineRule="auto"/>
        <w:rPr>
          <w:rFonts w:ascii="Arial" w:eastAsia="Times New Roman" w:hAnsi="Arial" w:cs="Arial"/>
          <w:color w:val="222222"/>
          <w:sz w:val="28"/>
          <w:szCs w:val="28"/>
          <w:lang w:eastAsia="ru-RU"/>
        </w:rPr>
      </w:pPr>
      <w:r>
        <w:rPr>
          <w:rFonts w:ascii="Arial" w:eastAsia="Times New Roman" w:hAnsi="Arial" w:cs="Arial"/>
          <w:color w:val="222222"/>
          <w:sz w:val="28"/>
          <w:szCs w:val="28"/>
          <w:lang w:eastAsia="ru-RU"/>
        </w:rPr>
        <w:t xml:space="preserve">   </w:t>
      </w:r>
      <w:r w:rsidRPr="00396F2C">
        <w:rPr>
          <w:rFonts w:ascii="Arial" w:eastAsia="Times New Roman" w:hAnsi="Arial" w:cs="Arial"/>
          <w:color w:val="222222"/>
          <w:sz w:val="28"/>
          <w:szCs w:val="28"/>
          <w:lang w:eastAsia="ru-RU"/>
        </w:rPr>
        <w:t>Бильгоу тактасы белән эшләүнең төгәл методикасы бар. Бала башта җиңел күнегүләр эшли башлый. шулай ук капчык, туп, такталар белән эшләү</w:t>
      </w:r>
      <w:r>
        <w:rPr>
          <w:rFonts w:ascii="Arial" w:eastAsia="Times New Roman" w:hAnsi="Arial" w:cs="Arial"/>
          <w:color w:val="222222"/>
          <w:sz w:val="28"/>
          <w:szCs w:val="28"/>
          <w:lang w:eastAsia="ru-RU"/>
        </w:rPr>
        <w:t xml:space="preserve"> кагыйдәләре бар. </w:t>
      </w:r>
      <w:r>
        <w:rPr>
          <w:rFonts w:ascii="Arial" w:eastAsia="Times New Roman" w:hAnsi="Arial" w:cs="Arial"/>
          <w:color w:val="222222"/>
          <w:sz w:val="28"/>
          <w:szCs w:val="28"/>
          <w:lang w:val="tt-RU" w:eastAsia="ru-RU"/>
        </w:rPr>
        <w:t>Төп</w:t>
      </w:r>
      <w:r>
        <w:rPr>
          <w:rFonts w:ascii="Arial" w:eastAsia="Times New Roman" w:hAnsi="Arial" w:cs="Arial"/>
          <w:color w:val="222222"/>
          <w:sz w:val="28"/>
          <w:szCs w:val="28"/>
          <w:lang w:eastAsia="ru-RU"/>
        </w:rPr>
        <w:t xml:space="preserve"> к</w:t>
      </w:r>
      <w:r w:rsidRPr="00396F2C">
        <w:rPr>
          <w:rFonts w:ascii="Arial" w:eastAsia="Times New Roman" w:hAnsi="Arial" w:cs="Arial"/>
          <w:color w:val="222222"/>
          <w:sz w:val="28"/>
          <w:szCs w:val="28"/>
          <w:lang w:eastAsia="ru-RU"/>
        </w:rPr>
        <w:t>үнегүләрне үзләштергәннән соң гына лек</w:t>
      </w:r>
      <w:r>
        <w:rPr>
          <w:rFonts w:ascii="Arial" w:eastAsia="Times New Roman" w:hAnsi="Arial" w:cs="Arial"/>
          <w:color w:val="222222"/>
          <w:sz w:val="28"/>
          <w:szCs w:val="28"/>
          <w:lang w:eastAsia="ru-RU"/>
        </w:rPr>
        <w:t xml:space="preserve">сик темалар белән эшлибез. </w:t>
      </w:r>
      <w:r>
        <w:rPr>
          <w:rFonts w:ascii="Arial" w:eastAsia="Times New Roman" w:hAnsi="Arial" w:cs="Arial"/>
          <w:color w:val="222222"/>
          <w:sz w:val="28"/>
          <w:szCs w:val="28"/>
          <w:lang w:val="tt-RU" w:eastAsia="ru-RU"/>
        </w:rPr>
        <w:t>С</w:t>
      </w:r>
      <w:r w:rsidRPr="00396F2C">
        <w:rPr>
          <w:rFonts w:ascii="Arial" w:eastAsia="Times New Roman" w:hAnsi="Arial" w:cs="Arial"/>
          <w:color w:val="222222"/>
          <w:sz w:val="28"/>
          <w:szCs w:val="28"/>
          <w:lang w:eastAsia="ru-RU"/>
        </w:rPr>
        <w:t>өйләм телен үстерү күнегүләре белән танштырам. Бу күнегүләрне без төп методика күнегүләрен үзләштергәч кенә лексик темаларны үстерү өчен, камил</w:t>
      </w:r>
      <w:r>
        <w:rPr>
          <w:rFonts w:ascii="Arial" w:eastAsia="Times New Roman" w:hAnsi="Arial" w:cs="Arial"/>
          <w:color w:val="222222"/>
          <w:sz w:val="28"/>
          <w:szCs w:val="28"/>
          <w:lang w:eastAsia="ru-RU"/>
        </w:rPr>
        <w:t xml:space="preserve">ләштерү өчен куллана албыз. </w:t>
      </w:r>
    </w:p>
    <w:p w14:paraId="6852161E"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Pr>
          <w:rFonts w:ascii="Arial" w:eastAsia="Times New Roman" w:hAnsi="Arial" w:cs="Arial"/>
          <w:color w:val="222222"/>
          <w:sz w:val="28"/>
          <w:szCs w:val="28"/>
          <w:lang w:eastAsia="ru-RU"/>
        </w:rPr>
        <w:br/>
      </w:r>
      <w:r>
        <w:rPr>
          <w:rFonts w:ascii="Arial" w:eastAsia="Times New Roman" w:hAnsi="Arial" w:cs="Arial"/>
          <w:color w:val="222222"/>
          <w:sz w:val="28"/>
          <w:szCs w:val="28"/>
          <w:shd w:val="clear" w:color="auto" w:fill="FFFFFF"/>
          <w:lang w:val="tt-RU" w:eastAsia="ru-RU"/>
        </w:rPr>
        <w:t xml:space="preserve"> </w:t>
      </w:r>
      <w:r w:rsidR="00D65E53">
        <w:rPr>
          <w:rFonts w:ascii="Arial" w:eastAsia="Times New Roman" w:hAnsi="Arial" w:cs="Arial"/>
          <w:color w:val="222222"/>
          <w:sz w:val="28"/>
          <w:szCs w:val="28"/>
          <w:shd w:val="clear" w:color="auto" w:fill="FFFFFF"/>
          <w:lang w:eastAsia="ru-RU"/>
        </w:rPr>
        <w:t xml:space="preserve"> Практик</w:t>
      </w:r>
      <w:r w:rsidRPr="00396F2C">
        <w:rPr>
          <w:rFonts w:ascii="Arial" w:eastAsia="Times New Roman" w:hAnsi="Arial" w:cs="Arial"/>
          <w:color w:val="222222"/>
          <w:sz w:val="28"/>
          <w:szCs w:val="28"/>
          <w:shd w:val="clear" w:color="auto" w:fill="FFFFFF"/>
          <w:lang w:eastAsia="ru-RU"/>
        </w:rPr>
        <w:t xml:space="preserve"> этаплар һәм комбинацияләр.</w:t>
      </w:r>
    </w:p>
    <w:p w14:paraId="30277C47"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shd w:val="clear" w:color="auto" w:fill="FFFFFF"/>
          <w:lang w:eastAsia="ru-RU"/>
        </w:rPr>
        <w:t>1нче уен:</w:t>
      </w:r>
    </w:p>
    <w:p w14:paraId="75D78D00"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lang w:eastAsia="ru-RU"/>
        </w:rPr>
        <w:t>Иң элек шөгелне шушы тактага басып тору белән башлыйбыз. Балага тактага басарга ярдәм итәбез. Бигрәк тә кыюлыгы җитмәгән балаларга игътибар итәргә кирәк.</w:t>
      </w:r>
    </w:p>
    <w:p w14:paraId="694937B4" w14:textId="77777777" w:rsidR="00396F2C" w:rsidRPr="00396F2C" w:rsidRDefault="00396F2C" w:rsidP="00396F2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lang w:eastAsia="ru-RU"/>
        </w:rPr>
        <w:t>Тактаның өстенә аякларны билгеләнгән төскә куеп дөре</w:t>
      </w:r>
      <w:r w:rsidR="00D65E53">
        <w:rPr>
          <w:rFonts w:ascii="Arial" w:eastAsia="Times New Roman" w:hAnsi="Arial" w:cs="Arial"/>
          <w:color w:val="222222"/>
          <w:sz w:val="28"/>
          <w:szCs w:val="28"/>
          <w:lang w:eastAsia="ru-RU"/>
        </w:rPr>
        <w:t>с итеп басабыз. Биредә 4 төсле </w:t>
      </w:r>
      <w:r w:rsidRPr="00396F2C">
        <w:rPr>
          <w:rFonts w:ascii="Arial" w:eastAsia="Times New Roman" w:hAnsi="Arial" w:cs="Arial"/>
          <w:color w:val="222222"/>
          <w:sz w:val="28"/>
          <w:szCs w:val="28"/>
          <w:lang w:eastAsia="ru-RU"/>
        </w:rPr>
        <w:t>ярма тутырылган капчык бар. Капчыкларны бала такта өстендә торганда бер кулдан икенче кулга күчереп төрле күнегүлә</w:t>
      </w:r>
      <w:r w:rsidR="007B2551">
        <w:rPr>
          <w:rFonts w:ascii="Arial" w:eastAsia="Times New Roman" w:hAnsi="Arial" w:cs="Arial"/>
          <w:color w:val="222222"/>
          <w:sz w:val="28"/>
          <w:szCs w:val="28"/>
          <w:lang w:eastAsia="ru-RU"/>
        </w:rPr>
        <w:t>р ясый. Мәсәлән: санамыш әйтә, җырлый, шигырь cөйли</w:t>
      </w:r>
      <w:r w:rsidRPr="00396F2C">
        <w:rPr>
          <w:rFonts w:ascii="Arial" w:eastAsia="Times New Roman" w:hAnsi="Arial" w:cs="Arial"/>
          <w:color w:val="222222"/>
          <w:sz w:val="28"/>
          <w:szCs w:val="28"/>
          <w:lang w:eastAsia="ru-RU"/>
        </w:rPr>
        <w:t>.</w:t>
      </w:r>
      <w:r w:rsidRPr="00396F2C">
        <w:rPr>
          <w:rFonts w:ascii="Arial" w:eastAsia="Times New Roman" w:hAnsi="Arial" w:cs="Arial"/>
          <w:color w:val="222222"/>
          <w:sz w:val="28"/>
          <w:szCs w:val="28"/>
          <w:lang w:eastAsia="ru-RU"/>
        </w:rPr>
        <w:br/>
      </w:r>
      <w:r w:rsidR="007B2551">
        <w:rPr>
          <w:rFonts w:ascii="Arial" w:eastAsia="Times New Roman" w:hAnsi="Arial" w:cs="Arial"/>
          <w:color w:val="222222"/>
          <w:sz w:val="28"/>
          <w:szCs w:val="28"/>
          <w:shd w:val="clear" w:color="auto" w:fill="FFFFFF"/>
          <w:lang w:eastAsia="ru-RU"/>
        </w:rPr>
        <w:t>Бала</w:t>
      </w:r>
      <w:r w:rsidRPr="00396F2C">
        <w:rPr>
          <w:rFonts w:ascii="Arial" w:eastAsia="Times New Roman" w:hAnsi="Arial" w:cs="Arial"/>
          <w:color w:val="222222"/>
          <w:sz w:val="28"/>
          <w:szCs w:val="28"/>
          <w:shd w:val="clear" w:color="auto" w:fill="FFFFFF"/>
          <w:lang w:eastAsia="ru-RU"/>
        </w:rPr>
        <w:t xml:space="preserve"> такта</w:t>
      </w:r>
      <w:r w:rsidR="007B2551">
        <w:rPr>
          <w:rFonts w:ascii="Arial" w:eastAsia="Times New Roman" w:hAnsi="Arial" w:cs="Arial"/>
          <w:color w:val="222222"/>
          <w:sz w:val="28"/>
          <w:szCs w:val="28"/>
          <w:shd w:val="clear" w:color="auto" w:fill="FFFFFF"/>
          <w:lang w:eastAsia="ru-RU"/>
        </w:rPr>
        <w:t xml:space="preserve"> өстендә бары тик басып тормый. </w:t>
      </w:r>
      <w:r w:rsidR="007B2551">
        <w:rPr>
          <w:rFonts w:ascii="Arial" w:eastAsia="Times New Roman" w:hAnsi="Arial" w:cs="Arial"/>
          <w:color w:val="222222"/>
          <w:sz w:val="28"/>
          <w:szCs w:val="28"/>
          <w:shd w:val="clear" w:color="auto" w:fill="FFFFFF"/>
          <w:lang w:val="tt-RU" w:eastAsia="ru-RU"/>
        </w:rPr>
        <w:t>Ул</w:t>
      </w:r>
      <w:r w:rsidRPr="00396F2C">
        <w:rPr>
          <w:rFonts w:ascii="Arial" w:eastAsia="Times New Roman" w:hAnsi="Arial" w:cs="Arial"/>
          <w:color w:val="222222"/>
          <w:sz w:val="28"/>
          <w:szCs w:val="28"/>
          <w:shd w:val="clear" w:color="auto" w:fill="FFFFFF"/>
          <w:lang w:eastAsia="ru-RU"/>
        </w:rPr>
        <w:t xml:space="preserve"> кече мине, вестибуляр аппаратны һәм</w:t>
      </w:r>
      <w:r w:rsidR="007B2551">
        <w:rPr>
          <w:rFonts w:ascii="Arial" w:eastAsia="Times New Roman" w:hAnsi="Arial" w:cs="Arial"/>
          <w:color w:val="222222"/>
          <w:sz w:val="28"/>
          <w:szCs w:val="28"/>
          <w:shd w:val="clear" w:color="auto" w:fill="FFFFFF"/>
          <w:lang w:eastAsia="ru-RU"/>
        </w:rPr>
        <w:t xml:space="preserve"> сүз үзәкләрен берьюлы эшләтә</w:t>
      </w:r>
      <w:r w:rsidRPr="00396F2C">
        <w:rPr>
          <w:rFonts w:ascii="Arial" w:eastAsia="Times New Roman" w:hAnsi="Arial" w:cs="Arial"/>
          <w:color w:val="222222"/>
          <w:sz w:val="28"/>
          <w:szCs w:val="28"/>
          <w:shd w:val="clear" w:color="auto" w:fill="FFFFFF"/>
          <w:lang w:eastAsia="ru-RU"/>
        </w:rPr>
        <w:t>.</w:t>
      </w:r>
    </w:p>
    <w:p w14:paraId="38EAD43A" w14:textId="77777777" w:rsidR="007B2551" w:rsidRDefault="007B2551" w:rsidP="00396F2C">
      <w:pPr>
        <w:spacing w:line="240" w:lineRule="auto"/>
        <w:rPr>
          <w:rFonts w:ascii="Arial" w:eastAsia="Times New Roman" w:hAnsi="Arial" w:cs="Arial"/>
          <w:color w:val="222222"/>
          <w:sz w:val="28"/>
          <w:szCs w:val="28"/>
          <w:shd w:val="clear" w:color="auto" w:fill="FFFFFF"/>
          <w:lang w:eastAsia="ru-RU"/>
        </w:rPr>
      </w:pPr>
      <w:r>
        <w:rPr>
          <w:rFonts w:ascii="Arial" w:eastAsia="Times New Roman" w:hAnsi="Arial" w:cs="Arial"/>
          <w:color w:val="222222"/>
          <w:sz w:val="28"/>
          <w:szCs w:val="28"/>
          <w:lang w:val="tt-RU" w:eastAsia="ru-RU"/>
        </w:rPr>
        <w:t xml:space="preserve">      </w:t>
      </w:r>
      <w:r w:rsidR="00396F2C" w:rsidRPr="00B52577">
        <w:rPr>
          <w:rFonts w:ascii="Arial" w:eastAsia="Times New Roman" w:hAnsi="Arial" w:cs="Arial"/>
          <w:color w:val="222222"/>
          <w:sz w:val="28"/>
          <w:szCs w:val="28"/>
          <w:shd w:val="clear" w:color="auto" w:fill="FFFFFF"/>
          <w:lang w:val="tt-RU" w:eastAsia="ru-RU"/>
        </w:rPr>
        <w:t>· Максат: Баланс тойгысын тәрбияләү, баланың үз тәнен тоту сиземен күтәрү.</w:t>
      </w:r>
      <w:r w:rsidR="00396F2C" w:rsidRPr="00B52577">
        <w:rPr>
          <w:rFonts w:ascii="Arial" w:eastAsia="Times New Roman" w:hAnsi="Arial" w:cs="Arial"/>
          <w:color w:val="222222"/>
          <w:sz w:val="28"/>
          <w:szCs w:val="28"/>
          <w:lang w:val="tt-RU" w:eastAsia="ru-RU"/>
        </w:rPr>
        <w:br/>
      </w:r>
      <w:r w:rsidR="00396F2C" w:rsidRPr="00B52577">
        <w:rPr>
          <w:rFonts w:ascii="Arial" w:eastAsia="Times New Roman" w:hAnsi="Arial" w:cs="Arial"/>
          <w:color w:val="222222"/>
          <w:sz w:val="28"/>
          <w:szCs w:val="28"/>
          <w:lang w:val="tt-RU" w:eastAsia="ru-RU"/>
        </w:rPr>
        <w:br/>
      </w:r>
      <w:r w:rsidR="00396F2C" w:rsidRPr="00396F2C">
        <w:rPr>
          <w:rFonts w:ascii="Arial" w:eastAsia="Times New Roman" w:hAnsi="Arial" w:cs="Arial"/>
          <w:color w:val="222222"/>
          <w:sz w:val="28"/>
          <w:szCs w:val="28"/>
          <w:shd w:val="clear" w:color="auto" w:fill="FFFFFF"/>
          <w:lang w:eastAsia="ru-RU"/>
        </w:rPr>
        <w:t>2 нче уен: </w:t>
      </w:r>
    </w:p>
    <w:p w14:paraId="23DC74C3" w14:textId="77777777" w:rsidR="00396F2C" w:rsidRPr="00396F2C" w:rsidRDefault="007B2551" w:rsidP="00396F2C">
      <w:pPr>
        <w:spacing w:line="240" w:lineRule="auto"/>
        <w:rPr>
          <w:rFonts w:ascii="Arial" w:eastAsia="Times New Roman" w:hAnsi="Arial" w:cs="Arial"/>
          <w:color w:val="222222"/>
          <w:sz w:val="28"/>
          <w:szCs w:val="28"/>
          <w:shd w:val="clear" w:color="auto" w:fill="FFFFFF"/>
          <w:lang w:val="tt-RU" w:eastAsia="ru-RU"/>
        </w:rPr>
      </w:pPr>
      <w:r>
        <w:rPr>
          <w:rFonts w:ascii="Arial" w:eastAsia="Times New Roman" w:hAnsi="Arial" w:cs="Arial"/>
          <w:color w:val="222222"/>
          <w:sz w:val="28"/>
          <w:szCs w:val="28"/>
          <w:shd w:val="clear" w:color="auto" w:fill="FFFFFF"/>
          <w:lang w:eastAsia="ru-RU"/>
        </w:rPr>
        <w:t>Бала такта өстендә  тора һәм  т</w:t>
      </w:r>
      <w:r w:rsidR="00396F2C" w:rsidRPr="00396F2C">
        <w:rPr>
          <w:rFonts w:ascii="Arial" w:eastAsia="Times New Roman" w:hAnsi="Arial" w:cs="Arial"/>
          <w:color w:val="222222"/>
          <w:sz w:val="28"/>
          <w:szCs w:val="28"/>
          <w:shd w:val="clear" w:color="auto" w:fill="FFFFFF"/>
          <w:lang w:eastAsia="ru-RU"/>
        </w:rPr>
        <w:t>әрбиячедән туп тота. (Биредә махсус туп кулланыла). Тәрбияче тупны биргәндә балага төрле сорау бирергә мөмкин. </w:t>
      </w:r>
      <w:r>
        <w:rPr>
          <w:rFonts w:ascii="Arial" w:eastAsia="Times New Roman" w:hAnsi="Arial" w:cs="Arial"/>
          <w:color w:val="222222"/>
          <w:sz w:val="28"/>
          <w:szCs w:val="28"/>
          <w:shd w:val="clear" w:color="auto" w:fill="FFFFFF"/>
          <w:lang w:val="tt-RU" w:eastAsia="ru-RU"/>
        </w:rPr>
        <w:t xml:space="preserve">Бу сорауларны биреп </w:t>
      </w:r>
    </w:p>
    <w:p w14:paraId="5B781F73"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Исемен ничек?</w:t>
      </w:r>
    </w:p>
    <w:p w14:paraId="2A5B6AFA"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Сиңа ничә яшь?</w:t>
      </w:r>
    </w:p>
    <w:p w14:paraId="1023B764"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Бүген көн нинди?</w:t>
      </w:r>
    </w:p>
    <w:p w14:paraId="453F1E24"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Нинди ел фасылы?</w:t>
      </w:r>
    </w:p>
    <w:p w14:paraId="2174285E"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Бүген атнаның кайсы көне?</w:t>
      </w:r>
    </w:p>
    <w:p w14:paraId="003D5719"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Синең кәефең нинди?</w:t>
      </w:r>
    </w:p>
    <w:p w14:paraId="4C430F5B"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Синең гаиләдә кем бар?</w:t>
      </w:r>
    </w:p>
    <w:p w14:paraId="43B0F585"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Гаиләдә иң олы кеше кем?</w:t>
      </w:r>
    </w:p>
    <w:p w14:paraId="76C7C0E9"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Гаиләдә иң кечкенә кеше кем?</w:t>
      </w:r>
    </w:p>
    <w:p w14:paraId="6840A36D" w14:textId="77777777" w:rsidR="00396F2C" w:rsidRPr="00396F2C" w:rsidRDefault="00396F2C" w:rsidP="00396F2C">
      <w:pPr>
        <w:numPr>
          <w:ilvl w:val="0"/>
          <w:numId w:val="2"/>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Рәсемдә нәрсә сүрәтләнгән? ( Биредә ишегалдында хайваннар сүрәтләнгән рәсем кулланырга мөмкин.)</w:t>
      </w:r>
    </w:p>
    <w:p w14:paraId="12CA854F" w14:textId="77777777" w:rsidR="00396F2C" w:rsidRPr="00396F2C" w:rsidRDefault="00396F2C" w:rsidP="00396F2C">
      <w:pPr>
        <w:numPr>
          <w:ilvl w:val="0"/>
          <w:numId w:val="2"/>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Рәсемдә әни нишли?</w:t>
      </w:r>
    </w:p>
    <w:p w14:paraId="7E68F313" w14:textId="77777777" w:rsidR="00396F2C" w:rsidRPr="00396F2C" w:rsidRDefault="00396F2C" w:rsidP="00396F2C">
      <w:pPr>
        <w:numPr>
          <w:ilvl w:val="0"/>
          <w:numId w:val="2"/>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Рәсемдә әти нишли?</w:t>
      </w:r>
    </w:p>
    <w:p w14:paraId="1B4215C4" w14:textId="77777777" w:rsidR="00396F2C" w:rsidRPr="00396F2C" w:rsidRDefault="00396F2C" w:rsidP="00396F2C">
      <w:pPr>
        <w:numPr>
          <w:ilvl w:val="0"/>
          <w:numId w:val="2"/>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Песи нәрсә ашый?</w:t>
      </w:r>
    </w:p>
    <w:p w14:paraId="5149CF67" w14:textId="77777777" w:rsidR="00396F2C" w:rsidRPr="00396F2C" w:rsidRDefault="00396F2C" w:rsidP="00396F2C">
      <w:pPr>
        <w:numPr>
          <w:ilvl w:val="0"/>
          <w:numId w:val="2"/>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Тавык нәрсә ашый?</w:t>
      </w:r>
    </w:p>
    <w:p w14:paraId="17A67C09" w14:textId="77777777" w:rsidR="00396F2C" w:rsidRPr="00396F2C" w:rsidRDefault="00396F2C" w:rsidP="00396F2C">
      <w:pPr>
        <w:numPr>
          <w:ilvl w:val="0"/>
          <w:numId w:val="2"/>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Сыер нәрсә ашый?</w:t>
      </w:r>
    </w:p>
    <w:p w14:paraId="68F12209" w14:textId="77777777" w:rsidR="00396F2C" w:rsidRPr="00396F2C" w:rsidRDefault="00396F2C" w:rsidP="00396F2C">
      <w:pPr>
        <w:spacing w:line="240" w:lineRule="auto"/>
        <w:ind w:left="360"/>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lang w:eastAsia="ru-RU"/>
        </w:rPr>
        <w:t>3 уен: </w:t>
      </w:r>
    </w:p>
    <w:p w14:paraId="05B39907" w14:textId="77777777" w:rsidR="00BB758C" w:rsidRDefault="00396F2C" w:rsidP="007B2551">
      <w:pPr>
        <w:spacing w:line="240" w:lineRule="auto"/>
        <w:rPr>
          <w:rFonts w:ascii="Arial" w:eastAsia="Times New Roman" w:hAnsi="Arial" w:cs="Arial"/>
          <w:color w:val="222222"/>
          <w:sz w:val="28"/>
          <w:szCs w:val="28"/>
          <w:shd w:val="clear" w:color="auto" w:fill="FFFFFF"/>
          <w:lang w:val="tt-RU" w:eastAsia="ru-RU"/>
        </w:rPr>
      </w:pPr>
      <w:r w:rsidRPr="00396F2C">
        <w:rPr>
          <w:rFonts w:ascii="Arial" w:eastAsia="Times New Roman" w:hAnsi="Arial" w:cs="Arial"/>
          <w:color w:val="222222"/>
          <w:sz w:val="28"/>
          <w:szCs w:val="28"/>
          <w:lang w:eastAsia="ru-RU"/>
        </w:rPr>
        <w:t>Шуны әйтеп үтәсе килә, Ятма тактада  геометрик фигуралар, төсләр һәм саннар билгеләнгән.</w:t>
      </w:r>
      <w:r w:rsidR="007B2551">
        <w:rPr>
          <w:rFonts w:ascii="Arial" w:eastAsia="Times New Roman" w:hAnsi="Arial" w:cs="Arial"/>
          <w:color w:val="222222"/>
          <w:sz w:val="28"/>
          <w:szCs w:val="28"/>
          <w:lang w:val="tt-RU" w:eastAsia="ru-RU"/>
        </w:rPr>
        <w:t xml:space="preserve"> Бу күнекмәләрне ныгыткач,</w:t>
      </w:r>
      <w:r w:rsidRPr="00396F2C">
        <w:rPr>
          <w:rFonts w:ascii="Arial" w:eastAsia="Times New Roman" w:hAnsi="Arial" w:cs="Arial"/>
          <w:color w:val="222222"/>
          <w:sz w:val="28"/>
          <w:szCs w:val="28"/>
          <w:lang w:val="tt-RU" w:eastAsia="ru-RU"/>
        </w:rPr>
        <w:t> </w:t>
      </w:r>
      <w:r w:rsidR="007B2551" w:rsidRPr="00BB758C">
        <w:rPr>
          <w:rFonts w:ascii="Arial" w:eastAsia="Times New Roman" w:hAnsi="Arial" w:cs="Arial"/>
          <w:color w:val="222222"/>
          <w:sz w:val="28"/>
          <w:szCs w:val="28"/>
          <w:shd w:val="clear" w:color="auto" w:fill="FFFFFF"/>
          <w:lang w:val="tt-RU" w:eastAsia="ru-RU"/>
        </w:rPr>
        <w:t>т</w:t>
      </w:r>
      <w:r w:rsidRPr="00396F2C">
        <w:rPr>
          <w:rFonts w:ascii="Arial" w:eastAsia="Times New Roman" w:hAnsi="Arial" w:cs="Arial"/>
          <w:color w:val="222222"/>
          <w:sz w:val="28"/>
          <w:szCs w:val="28"/>
          <w:shd w:val="clear" w:color="auto" w:fill="FFFFFF"/>
          <w:lang w:val="tt-RU" w:eastAsia="ru-RU"/>
        </w:rPr>
        <w:t>актага п</w:t>
      </w:r>
      <w:r w:rsidR="007B2551" w:rsidRPr="00BB758C">
        <w:rPr>
          <w:rFonts w:ascii="Arial" w:eastAsia="Times New Roman" w:hAnsi="Arial" w:cs="Arial"/>
          <w:color w:val="222222"/>
          <w:sz w:val="28"/>
          <w:szCs w:val="28"/>
          <w:shd w:val="clear" w:color="auto" w:fill="FFFFFF"/>
          <w:lang w:val="tt-RU" w:eastAsia="ru-RU"/>
        </w:rPr>
        <w:t>иктограммаларны ябыштырып куллана алабыз</w:t>
      </w:r>
      <w:r w:rsidRPr="00396F2C">
        <w:rPr>
          <w:rFonts w:ascii="Arial" w:eastAsia="Times New Roman" w:hAnsi="Arial" w:cs="Arial"/>
          <w:color w:val="222222"/>
          <w:sz w:val="28"/>
          <w:szCs w:val="28"/>
          <w:shd w:val="clear" w:color="auto" w:fill="FFFFFF"/>
          <w:lang w:val="tt-RU" w:eastAsia="ru-RU"/>
        </w:rPr>
        <w:t>.</w:t>
      </w:r>
      <w:r w:rsidR="007B2551">
        <w:rPr>
          <w:rFonts w:ascii="Arial" w:eastAsia="Times New Roman" w:hAnsi="Arial" w:cs="Arial"/>
          <w:color w:val="222222"/>
          <w:sz w:val="28"/>
          <w:szCs w:val="28"/>
          <w:shd w:val="clear" w:color="auto" w:fill="FFFFFF"/>
          <w:lang w:val="tt-RU" w:eastAsia="ru-RU"/>
        </w:rPr>
        <w:t xml:space="preserve"> </w:t>
      </w:r>
      <w:r w:rsidR="00BB758C">
        <w:rPr>
          <w:rFonts w:ascii="Arial" w:eastAsia="Times New Roman" w:hAnsi="Arial" w:cs="Arial"/>
          <w:color w:val="222222"/>
          <w:sz w:val="28"/>
          <w:szCs w:val="28"/>
          <w:shd w:val="clear" w:color="auto" w:fill="FFFFFF"/>
          <w:lang w:val="tt-RU" w:eastAsia="ru-RU"/>
        </w:rPr>
        <w:t xml:space="preserve">Бу күнегү белән тирә-якта ориентлашу шөгеле ныгытыла. </w:t>
      </w:r>
    </w:p>
    <w:p w14:paraId="56024848" w14:textId="77777777" w:rsidR="00396F2C" w:rsidRPr="00396F2C" w:rsidRDefault="00396F2C" w:rsidP="007B2551">
      <w:pPr>
        <w:spacing w:line="240" w:lineRule="auto"/>
        <w:rPr>
          <w:rFonts w:ascii="Times New Roman" w:eastAsia="Times New Roman" w:hAnsi="Times New Roman" w:cs="Times New Roman"/>
          <w:sz w:val="24"/>
          <w:szCs w:val="24"/>
          <w:lang w:val="tt-RU" w:eastAsia="ru-RU"/>
        </w:rPr>
      </w:pPr>
      <w:r w:rsidRPr="00396F2C">
        <w:rPr>
          <w:rFonts w:ascii="Arial" w:eastAsia="Times New Roman" w:hAnsi="Arial" w:cs="Arial"/>
          <w:color w:val="222222"/>
          <w:sz w:val="28"/>
          <w:szCs w:val="28"/>
          <w:shd w:val="clear" w:color="auto" w:fill="FFFFFF"/>
          <w:lang w:val="tt-RU" w:eastAsia="ru-RU"/>
        </w:rPr>
        <w:t xml:space="preserve"> Тупны ыргытып сорауларга җавап бирә:</w:t>
      </w:r>
    </w:p>
    <w:p w14:paraId="309BC87A" w14:textId="77777777" w:rsidR="00396F2C" w:rsidRPr="00396F2C" w:rsidRDefault="00396F2C" w:rsidP="00396F2C">
      <w:pPr>
        <w:numPr>
          <w:ilvl w:val="0"/>
          <w:numId w:val="3"/>
        </w:numPr>
        <w:spacing w:after="0" w:line="240" w:lineRule="auto"/>
        <w:textAlignment w:val="baseline"/>
        <w:rPr>
          <w:rFonts w:ascii="Arial" w:eastAsia="Times New Roman" w:hAnsi="Arial" w:cs="Arial"/>
          <w:color w:val="222222"/>
          <w:sz w:val="28"/>
          <w:szCs w:val="28"/>
          <w:lang w:val="tt-RU" w:eastAsia="ru-RU"/>
        </w:rPr>
      </w:pPr>
      <w:r w:rsidRPr="00396F2C">
        <w:rPr>
          <w:rFonts w:ascii="Arial" w:eastAsia="Times New Roman" w:hAnsi="Arial" w:cs="Arial"/>
          <w:color w:val="222222"/>
          <w:sz w:val="28"/>
          <w:szCs w:val="28"/>
          <w:shd w:val="clear" w:color="auto" w:fill="FFFFFF"/>
          <w:lang w:val="tt-RU" w:eastAsia="ru-RU"/>
        </w:rPr>
        <w:t>Уң як өске почмакта малай нишли?</w:t>
      </w:r>
    </w:p>
    <w:p w14:paraId="6366AD63" w14:textId="77777777" w:rsidR="00396F2C" w:rsidRPr="00396F2C" w:rsidRDefault="00396F2C" w:rsidP="00396F2C">
      <w:pPr>
        <w:numPr>
          <w:ilvl w:val="0"/>
          <w:numId w:val="3"/>
        </w:numPr>
        <w:spacing w:after="0" w:line="240" w:lineRule="auto"/>
        <w:textAlignment w:val="baseline"/>
        <w:rPr>
          <w:rFonts w:ascii="Arial" w:eastAsia="Times New Roman" w:hAnsi="Arial" w:cs="Arial"/>
          <w:color w:val="222222"/>
          <w:sz w:val="28"/>
          <w:szCs w:val="28"/>
          <w:lang w:val="tt-RU" w:eastAsia="ru-RU"/>
        </w:rPr>
      </w:pPr>
      <w:r w:rsidRPr="00396F2C">
        <w:rPr>
          <w:rFonts w:ascii="Arial" w:eastAsia="Times New Roman" w:hAnsi="Arial" w:cs="Arial"/>
          <w:color w:val="222222"/>
          <w:sz w:val="28"/>
          <w:szCs w:val="28"/>
          <w:shd w:val="clear" w:color="auto" w:fill="FFFFFF"/>
          <w:lang w:val="tt-RU" w:eastAsia="ru-RU"/>
        </w:rPr>
        <w:t>Сул як аскы почмакта малай нишли?</w:t>
      </w:r>
    </w:p>
    <w:p w14:paraId="75168A39" w14:textId="77777777" w:rsidR="00396F2C" w:rsidRPr="00396F2C" w:rsidRDefault="00396F2C" w:rsidP="00396F2C">
      <w:pPr>
        <w:numPr>
          <w:ilvl w:val="0"/>
          <w:numId w:val="3"/>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shd w:val="clear" w:color="auto" w:fill="FFFFFF"/>
          <w:lang w:val="tt-RU" w:eastAsia="ru-RU"/>
        </w:rPr>
        <w:t>Уртада ма</w:t>
      </w:r>
      <w:r w:rsidRPr="00396F2C">
        <w:rPr>
          <w:rFonts w:ascii="Arial" w:eastAsia="Times New Roman" w:hAnsi="Arial" w:cs="Arial"/>
          <w:color w:val="222222"/>
          <w:sz w:val="28"/>
          <w:szCs w:val="28"/>
          <w:shd w:val="clear" w:color="auto" w:fill="FFFFFF"/>
          <w:lang w:eastAsia="ru-RU"/>
        </w:rPr>
        <w:t>лай нишли?</w:t>
      </w:r>
    </w:p>
    <w:p w14:paraId="7CC1B60C" w14:textId="77777777" w:rsidR="00396F2C" w:rsidRPr="00396F2C" w:rsidRDefault="00396F2C" w:rsidP="00396F2C">
      <w:pPr>
        <w:numPr>
          <w:ilvl w:val="0"/>
          <w:numId w:val="3"/>
        </w:numPr>
        <w:spacing w:after="0"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shd w:val="clear" w:color="auto" w:fill="FFFFFF"/>
          <w:lang w:eastAsia="ru-RU"/>
        </w:rPr>
        <w:t>Беренче рәттәге пиктограммаларны әйтеп чык.</w:t>
      </w:r>
    </w:p>
    <w:p w14:paraId="2E71E89D" w14:textId="77777777" w:rsidR="00396F2C" w:rsidRPr="00396F2C" w:rsidRDefault="00396F2C" w:rsidP="00396F2C">
      <w:pPr>
        <w:numPr>
          <w:ilvl w:val="0"/>
          <w:numId w:val="3"/>
        </w:numPr>
        <w:spacing w:line="240" w:lineRule="auto"/>
        <w:textAlignment w:val="baseline"/>
        <w:rPr>
          <w:rFonts w:ascii="Arial" w:eastAsia="Times New Roman" w:hAnsi="Arial" w:cs="Arial"/>
          <w:color w:val="222222"/>
          <w:sz w:val="28"/>
          <w:szCs w:val="28"/>
          <w:lang w:eastAsia="ru-RU"/>
        </w:rPr>
      </w:pPr>
      <w:r w:rsidRPr="00396F2C">
        <w:rPr>
          <w:rFonts w:ascii="Arial" w:eastAsia="Times New Roman" w:hAnsi="Arial" w:cs="Arial"/>
          <w:color w:val="222222"/>
          <w:sz w:val="28"/>
          <w:szCs w:val="28"/>
          <w:shd w:val="clear" w:color="auto" w:fill="FFFFFF"/>
          <w:lang w:eastAsia="ru-RU"/>
        </w:rPr>
        <w:t>Икенче рәт уртада малай нишли?</w:t>
      </w:r>
    </w:p>
    <w:p w14:paraId="62F5AB6C" w14:textId="77777777" w:rsidR="00396F2C" w:rsidRPr="00396F2C" w:rsidRDefault="00396F2C" w:rsidP="00BB758C">
      <w:pPr>
        <w:spacing w:line="240" w:lineRule="auto"/>
        <w:rPr>
          <w:rFonts w:ascii="Times New Roman" w:eastAsia="Times New Roman" w:hAnsi="Times New Roman" w:cs="Times New Roman"/>
          <w:sz w:val="24"/>
          <w:szCs w:val="24"/>
          <w:lang w:eastAsia="ru-RU"/>
        </w:rPr>
      </w:pPr>
      <w:r w:rsidRPr="00396F2C">
        <w:rPr>
          <w:rFonts w:ascii="Arial" w:eastAsia="Times New Roman" w:hAnsi="Arial" w:cs="Arial"/>
          <w:color w:val="222222"/>
          <w:sz w:val="28"/>
          <w:szCs w:val="28"/>
          <w:shd w:val="clear" w:color="auto" w:fill="FFFFFF"/>
          <w:lang w:eastAsia="ru-RU"/>
        </w:rPr>
        <w:t xml:space="preserve"> шулай итеп кече ми хәрәкәтне күзәтә, ә баш мие бирелгән биремне уйный — шулай баш миенең ике ярымшары бергә эшли башлый.</w:t>
      </w:r>
    </w:p>
    <w:p w14:paraId="05BE26A7" w14:textId="77777777" w:rsidR="00396F2C" w:rsidRPr="00396F2C" w:rsidRDefault="00FE0034" w:rsidP="00BB758C">
      <w:pPr>
        <w:spacing w:line="240" w:lineRule="auto"/>
        <w:rPr>
          <w:rFonts w:ascii="Times New Roman" w:eastAsia="Times New Roman" w:hAnsi="Times New Roman" w:cs="Times New Roman"/>
          <w:sz w:val="24"/>
          <w:szCs w:val="24"/>
          <w:lang w:val="tt-RU" w:eastAsia="ru-RU"/>
        </w:rPr>
      </w:pPr>
      <w:r>
        <w:rPr>
          <w:rFonts w:ascii="Arial" w:eastAsia="Times New Roman" w:hAnsi="Arial" w:cs="Arial"/>
          <w:color w:val="222222"/>
          <w:sz w:val="28"/>
          <w:szCs w:val="28"/>
          <w:shd w:val="clear" w:color="auto" w:fill="FFFFFF"/>
          <w:lang w:eastAsia="ru-RU"/>
        </w:rPr>
        <w:t xml:space="preserve">4 уен: </w:t>
      </w:r>
      <w:r>
        <w:rPr>
          <w:rFonts w:ascii="Arial" w:eastAsia="Times New Roman" w:hAnsi="Arial" w:cs="Arial"/>
          <w:color w:val="222222"/>
          <w:sz w:val="28"/>
          <w:szCs w:val="28"/>
          <w:shd w:val="clear" w:color="auto" w:fill="FFFFFF"/>
          <w:lang w:val="tt-RU" w:eastAsia="ru-RU"/>
        </w:rPr>
        <w:t>Бала бил</w:t>
      </w:r>
      <w:r>
        <w:rPr>
          <w:rFonts w:ascii="Arial" w:eastAsia="Times New Roman" w:hAnsi="Arial" w:cs="Arial"/>
          <w:color w:val="222222"/>
          <w:sz w:val="28"/>
          <w:szCs w:val="28"/>
          <w:shd w:val="clear" w:color="auto" w:fill="FFFFFF"/>
          <w:lang w:eastAsia="ru-RU"/>
        </w:rPr>
        <w:t>ь</w:t>
      </w:r>
      <w:r>
        <w:rPr>
          <w:rFonts w:ascii="Arial" w:eastAsia="Times New Roman" w:hAnsi="Arial" w:cs="Arial"/>
          <w:color w:val="222222"/>
          <w:sz w:val="28"/>
          <w:szCs w:val="28"/>
          <w:shd w:val="clear" w:color="auto" w:fill="FFFFFF"/>
          <w:lang w:val="tt-RU" w:eastAsia="ru-RU"/>
        </w:rPr>
        <w:t>гоу тактасында басып тора. Каршыда басма терәк. Терәккә сүрәтләр ябыштырылган. Бу сүрәтләр ашамлыклар, уенчыклар, хайваннар темасына кагылышлы булырга мөмкин.</w:t>
      </w:r>
    </w:p>
    <w:p w14:paraId="6ADD9507" w14:textId="77777777" w:rsidR="00396F2C" w:rsidRPr="00396F2C" w:rsidRDefault="00396F2C" w:rsidP="00396F2C">
      <w:pPr>
        <w:numPr>
          <w:ilvl w:val="0"/>
          <w:numId w:val="4"/>
        </w:numPr>
        <w:spacing w:line="240" w:lineRule="auto"/>
        <w:textAlignment w:val="baseline"/>
        <w:rPr>
          <w:rFonts w:ascii="Arial" w:eastAsia="Times New Roman" w:hAnsi="Arial" w:cs="Arial"/>
          <w:color w:val="222222"/>
          <w:sz w:val="28"/>
          <w:szCs w:val="28"/>
          <w:lang w:val="tt-RU" w:eastAsia="ru-RU"/>
        </w:rPr>
      </w:pPr>
      <w:r w:rsidRPr="00396F2C">
        <w:rPr>
          <w:rFonts w:ascii="Arial" w:eastAsia="Times New Roman" w:hAnsi="Arial" w:cs="Arial"/>
          <w:color w:val="222222"/>
          <w:sz w:val="28"/>
          <w:szCs w:val="28"/>
          <w:lang w:val="tt-RU" w:eastAsia="ru-RU"/>
        </w:rPr>
        <w:t xml:space="preserve">Тәрбияче әйткән сүрәткә бала сүзне кабатлап тупны </w:t>
      </w:r>
      <w:r w:rsidR="00FE0034">
        <w:rPr>
          <w:rFonts w:ascii="Arial" w:eastAsia="Times New Roman" w:hAnsi="Arial" w:cs="Arial"/>
          <w:color w:val="222222"/>
          <w:sz w:val="28"/>
          <w:szCs w:val="28"/>
          <w:lang w:val="tt-RU" w:eastAsia="ru-RU"/>
        </w:rPr>
        <w:t>б</w:t>
      </w:r>
      <w:r w:rsidRPr="00396F2C">
        <w:rPr>
          <w:rFonts w:ascii="Arial" w:eastAsia="Times New Roman" w:hAnsi="Arial" w:cs="Arial"/>
          <w:color w:val="222222"/>
          <w:sz w:val="28"/>
          <w:szCs w:val="28"/>
          <w:lang w:val="tt-RU" w:eastAsia="ru-RU"/>
        </w:rPr>
        <w:t>асма терәккә төбәп ыргыта һәм шакмакны бәреп төшерергә тиеш.</w:t>
      </w:r>
    </w:p>
    <w:p w14:paraId="51AB2EDE" w14:textId="77777777" w:rsidR="00396F2C" w:rsidRDefault="00396F2C" w:rsidP="00396F2C">
      <w:pPr>
        <w:spacing w:line="240" w:lineRule="auto"/>
        <w:rPr>
          <w:rFonts w:ascii="Arial" w:eastAsia="Times New Roman" w:hAnsi="Arial" w:cs="Arial"/>
          <w:color w:val="222222"/>
          <w:sz w:val="28"/>
          <w:szCs w:val="28"/>
          <w:lang w:eastAsia="ru-RU"/>
        </w:rPr>
      </w:pPr>
      <w:r w:rsidRPr="00396F2C">
        <w:rPr>
          <w:rFonts w:ascii="Arial" w:eastAsia="Times New Roman" w:hAnsi="Arial" w:cs="Arial"/>
          <w:color w:val="222222"/>
          <w:sz w:val="28"/>
          <w:szCs w:val="28"/>
          <w:lang w:eastAsia="ru-RU"/>
        </w:rPr>
        <w:t>тәрбияче шакмакны алып төсен сорый</w:t>
      </w:r>
      <w:r w:rsidR="00FE0034">
        <w:rPr>
          <w:rFonts w:ascii="Arial" w:eastAsia="Times New Roman" w:hAnsi="Arial" w:cs="Arial"/>
          <w:color w:val="222222"/>
          <w:sz w:val="28"/>
          <w:szCs w:val="28"/>
          <w:lang w:eastAsia="ru-RU"/>
        </w:rPr>
        <w:t>.</w:t>
      </w:r>
    </w:p>
    <w:p w14:paraId="2F31E81F" w14:textId="77777777" w:rsidR="00B10744" w:rsidRDefault="00FE0034" w:rsidP="00B10744">
      <w:pPr>
        <w:spacing w:line="240" w:lineRule="auto"/>
        <w:rPr>
          <w:rFonts w:ascii="Arial" w:eastAsia="Times New Roman" w:hAnsi="Arial" w:cs="Arial"/>
          <w:color w:val="222222"/>
          <w:sz w:val="28"/>
          <w:szCs w:val="28"/>
          <w:lang w:val="tt-RU" w:eastAsia="ru-RU"/>
        </w:rPr>
      </w:pPr>
      <w:r>
        <w:rPr>
          <w:rFonts w:ascii="Arial" w:eastAsia="Times New Roman" w:hAnsi="Arial" w:cs="Arial"/>
          <w:color w:val="222222"/>
          <w:sz w:val="28"/>
          <w:szCs w:val="28"/>
          <w:lang w:eastAsia="ru-RU"/>
        </w:rPr>
        <w:t>Бу уенда баланы</w:t>
      </w:r>
      <w:r>
        <w:rPr>
          <w:rFonts w:ascii="Arial" w:eastAsia="Times New Roman" w:hAnsi="Arial" w:cs="Arial"/>
          <w:color w:val="222222"/>
          <w:sz w:val="28"/>
          <w:szCs w:val="28"/>
          <w:lang w:val="tt-RU" w:eastAsia="ru-RU"/>
        </w:rPr>
        <w:t>ң иг</w:t>
      </w:r>
      <w:r>
        <w:rPr>
          <w:rFonts w:ascii="Arial" w:eastAsia="Times New Roman" w:hAnsi="Arial" w:cs="Arial"/>
          <w:color w:val="222222"/>
          <w:sz w:val="28"/>
          <w:szCs w:val="28"/>
          <w:lang w:eastAsia="ru-RU"/>
        </w:rPr>
        <w:t>ъ</w:t>
      </w:r>
      <w:r>
        <w:rPr>
          <w:rFonts w:ascii="Arial" w:eastAsia="Times New Roman" w:hAnsi="Arial" w:cs="Arial"/>
          <w:color w:val="222222"/>
          <w:sz w:val="28"/>
          <w:szCs w:val="28"/>
          <w:lang w:val="tt-RU" w:eastAsia="ru-RU"/>
        </w:rPr>
        <w:t>тибарлыгы өстендә эшлибез.</w:t>
      </w:r>
      <w:r w:rsidR="00B10744">
        <w:rPr>
          <w:rFonts w:ascii="Times New Roman" w:eastAsia="Times New Roman" w:hAnsi="Times New Roman" w:cs="Times New Roman"/>
          <w:sz w:val="24"/>
          <w:szCs w:val="24"/>
          <w:lang w:val="tt-RU" w:eastAsia="ru-RU"/>
        </w:rPr>
        <w:t xml:space="preserve"> </w:t>
      </w:r>
      <w:r w:rsidR="00B10744">
        <w:rPr>
          <w:rFonts w:ascii="Times New Roman" w:eastAsia="Times New Roman" w:hAnsi="Times New Roman" w:cs="Times New Roman"/>
          <w:sz w:val="28"/>
          <w:szCs w:val="28"/>
          <w:lang w:val="tt-RU" w:eastAsia="ru-RU"/>
        </w:rPr>
        <w:t xml:space="preserve">Шакмакның </w:t>
      </w:r>
      <w:r w:rsidR="00B10744">
        <w:rPr>
          <w:rFonts w:ascii="Arial" w:eastAsia="Times New Roman" w:hAnsi="Arial" w:cs="Arial"/>
          <w:color w:val="222222"/>
          <w:sz w:val="28"/>
          <w:szCs w:val="28"/>
          <w:lang w:val="tt-RU" w:eastAsia="ru-RU"/>
        </w:rPr>
        <w:t>икенче ягынд</w:t>
      </w:r>
      <w:r w:rsidR="00396F2C" w:rsidRPr="00396F2C">
        <w:rPr>
          <w:rFonts w:ascii="Arial" w:eastAsia="Times New Roman" w:hAnsi="Arial" w:cs="Arial"/>
          <w:color w:val="222222"/>
          <w:sz w:val="28"/>
          <w:szCs w:val="28"/>
          <w:lang w:val="tt-RU" w:eastAsia="ru-RU"/>
        </w:rPr>
        <w:t xml:space="preserve">а рәсемнәр эленгән, бала  рәсемне әйтеп тупны ыргыта. Рәсем артындагы </w:t>
      </w:r>
      <w:r w:rsidR="00B10744">
        <w:rPr>
          <w:rFonts w:ascii="Arial" w:eastAsia="Times New Roman" w:hAnsi="Arial" w:cs="Arial"/>
          <w:color w:val="222222"/>
          <w:sz w:val="28"/>
          <w:szCs w:val="28"/>
          <w:lang w:val="tt-RU" w:eastAsia="ru-RU"/>
        </w:rPr>
        <w:t xml:space="preserve">язылган </w:t>
      </w:r>
      <w:r w:rsidR="00B10744" w:rsidRPr="00B10744">
        <w:rPr>
          <w:rFonts w:ascii="Arial" w:eastAsia="Times New Roman" w:hAnsi="Arial" w:cs="Arial"/>
          <w:color w:val="222222"/>
          <w:sz w:val="28"/>
          <w:szCs w:val="28"/>
          <w:lang w:val="tt-RU" w:eastAsia="ru-RU"/>
        </w:rPr>
        <w:t xml:space="preserve">биремне </w:t>
      </w:r>
      <w:r w:rsidR="00B10744">
        <w:rPr>
          <w:rFonts w:ascii="Arial" w:eastAsia="Times New Roman" w:hAnsi="Arial" w:cs="Arial"/>
          <w:color w:val="222222"/>
          <w:sz w:val="28"/>
          <w:szCs w:val="28"/>
          <w:lang w:val="tt-RU" w:eastAsia="ru-RU"/>
        </w:rPr>
        <w:t xml:space="preserve"> эшли:</w:t>
      </w:r>
    </w:p>
    <w:p w14:paraId="28A2AF33" w14:textId="77777777" w:rsidR="00B10744" w:rsidRDefault="00B10744" w:rsidP="00B10744">
      <w:pPr>
        <w:pStyle w:val="a3"/>
        <w:numPr>
          <w:ilvl w:val="0"/>
          <w:numId w:val="5"/>
        </w:numPr>
        <w:spacing w:line="240" w:lineRule="auto"/>
        <w:rPr>
          <w:rFonts w:ascii="Arial" w:eastAsia="Times New Roman" w:hAnsi="Arial" w:cs="Arial"/>
          <w:color w:val="222222"/>
          <w:sz w:val="28"/>
          <w:szCs w:val="28"/>
          <w:lang w:val="tt-RU" w:eastAsia="ru-RU"/>
        </w:rPr>
      </w:pPr>
      <w:r>
        <w:rPr>
          <w:rFonts w:ascii="Arial" w:eastAsia="Times New Roman" w:hAnsi="Arial" w:cs="Arial"/>
          <w:color w:val="222222"/>
          <w:sz w:val="28"/>
          <w:szCs w:val="28"/>
          <w:lang w:val="tt-RU" w:eastAsia="ru-RU"/>
        </w:rPr>
        <w:t>Шигыр</w:t>
      </w:r>
      <w:r>
        <w:rPr>
          <w:rFonts w:ascii="Arial" w:eastAsia="Times New Roman" w:hAnsi="Arial" w:cs="Arial"/>
          <w:color w:val="222222"/>
          <w:sz w:val="28"/>
          <w:szCs w:val="28"/>
          <w:lang w:eastAsia="ru-RU"/>
        </w:rPr>
        <w:t>ь</w:t>
      </w:r>
      <w:r>
        <w:rPr>
          <w:rFonts w:ascii="Arial" w:eastAsia="Times New Roman" w:hAnsi="Arial" w:cs="Arial"/>
          <w:color w:val="222222"/>
          <w:sz w:val="28"/>
          <w:szCs w:val="28"/>
          <w:lang w:val="tt-RU" w:eastAsia="ru-RU"/>
        </w:rPr>
        <w:t xml:space="preserve"> буенча сорауларга җавап бирү</w:t>
      </w:r>
    </w:p>
    <w:p w14:paraId="04280B60" w14:textId="77777777" w:rsidR="00B10744" w:rsidRDefault="00B10744" w:rsidP="00B10744">
      <w:pPr>
        <w:pStyle w:val="a3"/>
        <w:numPr>
          <w:ilvl w:val="0"/>
          <w:numId w:val="5"/>
        </w:numPr>
        <w:spacing w:line="240" w:lineRule="auto"/>
        <w:rPr>
          <w:rFonts w:ascii="Arial" w:eastAsia="Times New Roman" w:hAnsi="Arial" w:cs="Arial"/>
          <w:color w:val="222222"/>
          <w:sz w:val="28"/>
          <w:szCs w:val="28"/>
          <w:lang w:val="tt-RU" w:eastAsia="ru-RU"/>
        </w:rPr>
      </w:pPr>
      <w:r>
        <w:rPr>
          <w:rFonts w:ascii="Arial" w:eastAsia="Times New Roman" w:hAnsi="Arial" w:cs="Arial"/>
          <w:color w:val="222222"/>
          <w:sz w:val="28"/>
          <w:szCs w:val="28"/>
          <w:lang w:val="tt-RU" w:eastAsia="ru-RU"/>
        </w:rPr>
        <w:t>Мәкал</w:t>
      </w:r>
      <w:r>
        <w:rPr>
          <w:rFonts w:ascii="Arial" w:eastAsia="Times New Roman" w:hAnsi="Arial" w:cs="Arial"/>
          <w:color w:val="222222"/>
          <w:sz w:val="28"/>
          <w:szCs w:val="28"/>
          <w:lang w:eastAsia="ru-RU"/>
        </w:rPr>
        <w:t>ь</w:t>
      </w:r>
      <w:r>
        <w:rPr>
          <w:rFonts w:ascii="Arial" w:eastAsia="Times New Roman" w:hAnsi="Arial" w:cs="Arial"/>
          <w:color w:val="222222"/>
          <w:sz w:val="28"/>
          <w:szCs w:val="28"/>
          <w:lang w:val="tt-RU" w:eastAsia="ru-RU"/>
        </w:rPr>
        <w:t>не истә алдыру</w:t>
      </w:r>
    </w:p>
    <w:p w14:paraId="0F491F2B" w14:textId="77777777" w:rsidR="00B10744" w:rsidRPr="00B10744" w:rsidRDefault="00B10744" w:rsidP="00B10744">
      <w:pPr>
        <w:pStyle w:val="a3"/>
        <w:numPr>
          <w:ilvl w:val="0"/>
          <w:numId w:val="5"/>
        </w:numPr>
        <w:spacing w:line="240" w:lineRule="auto"/>
        <w:rPr>
          <w:rFonts w:ascii="Arial" w:eastAsia="Times New Roman" w:hAnsi="Arial" w:cs="Arial"/>
          <w:color w:val="222222"/>
          <w:sz w:val="28"/>
          <w:szCs w:val="28"/>
          <w:lang w:val="tt-RU" w:eastAsia="ru-RU"/>
        </w:rPr>
      </w:pPr>
      <w:r>
        <w:rPr>
          <w:rFonts w:ascii="Arial" w:eastAsia="Times New Roman" w:hAnsi="Arial" w:cs="Arial"/>
          <w:color w:val="222222"/>
          <w:sz w:val="28"/>
          <w:szCs w:val="28"/>
          <w:lang w:val="tt-RU" w:eastAsia="ru-RU"/>
        </w:rPr>
        <w:t>Табышмакка җавап эзләү</w:t>
      </w:r>
    </w:p>
    <w:p w14:paraId="033D7E6E" w14:textId="77777777" w:rsidR="00396F2C" w:rsidRPr="00396F2C" w:rsidRDefault="00396F2C" w:rsidP="00B10744">
      <w:pPr>
        <w:spacing w:line="240" w:lineRule="auto"/>
        <w:rPr>
          <w:rFonts w:ascii="Times New Roman" w:eastAsia="Times New Roman" w:hAnsi="Times New Roman" w:cs="Times New Roman"/>
          <w:sz w:val="24"/>
          <w:szCs w:val="24"/>
          <w:lang w:val="tt-RU" w:eastAsia="ru-RU"/>
        </w:rPr>
      </w:pPr>
      <w:r w:rsidRPr="00396F2C">
        <w:rPr>
          <w:rFonts w:ascii="Arial" w:eastAsia="Times New Roman" w:hAnsi="Arial" w:cs="Arial"/>
          <w:color w:val="222222"/>
          <w:sz w:val="28"/>
          <w:szCs w:val="28"/>
          <w:shd w:val="clear" w:color="auto" w:fill="FFFFFF"/>
          <w:lang w:val="tt-RU" w:eastAsia="ru-RU"/>
        </w:rPr>
        <w:t xml:space="preserve"> Шулай итеп  Без балага  тәне аша үз миен үзлегеннән төзәтәргә ярдәм итәбез. Хәрәкәт — бу ми өчен иң табигый "азык".</w:t>
      </w:r>
      <w:r w:rsidRPr="00396F2C">
        <w:rPr>
          <w:rFonts w:ascii="Arial" w:eastAsia="Times New Roman" w:hAnsi="Arial" w:cs="Arial"/>
          <w:color w:val="222222"/>
          <w:sz w:val="28"/>
          <w:szCs w:val="28"/>
          <w:lang w:val="tt-RU" w:eastAsia="ru-RU"/>
        </w:rPr>
        <w:br/>
      </w:r>
      <w:r w:rsidRPr="00396F2C">
        <w:rPr>
          <w:rFonts w:ascii="Arial" w:eastAsia="Times New Roman" w:hAnsi="Arial" w:cs="Arial"/>
          <w:color w:val="222222"/>
          <w:sz w:val="28"/>
          <w:szCs w:val="28"/>
          <w:shd w:val="clear" w:color="auto" w:fill="FFFFFF"/>
          <w:lang w:val="tt-RU" w:eastAsia="ru-RU"/>
        </w:rPr>
        <w:t>Без бүген моны аңлап, бала белән эшләгәндә аның бөтен организмны бердәм бүленмәле систем</w:t>
      </w:r>
      <w:r w:rsidRPr="00B52577">
        <w:rPr>
          <w:rFonts w:ascii="Arial" w:eastAsia="Times New Roman" w:hAnsi="Arial" w:cs="Arial"/>
          <w:color w:val="222222"/>
          <w:sz w:val="28"/>
          <w:szCs w:val="28"/>
          <w:shd w:val="clear" w:color="auto" w:fill="FFFFFF"/>
          <w:lang w:val="tt-RU" w:eastAsia="ru-RU"/>
        </w:rPr>
        <w:t xml:space="preserve">а итеп карарга тиешлегебезне истә тотарбыз. </w:t>
      </w:r>
      <w:r w:rsidRPr="00396F2C">
        <w:rPr>
          <w:rFonts w:ascii="Arial" w:eastAsia="Times New Roman" w:hAnsi="Arial" w:cs="Arial"/>
          <w:color w:val="222222"/>
          <w:sz w:val="28"/>
          <w:szCs w:val="28"/>
          <w:shd w:val="clear" w:color="auto" w:fill="FFFFFF"/>
          <w:lang w:eastAsia="ru-RU"/>
        </w:rPr>
        <w:t>Аның сүзе аякларыннан башлана</w:t>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lang w:eastAsia="ru-RU"/>
        </w:rPr>
        <w:br/>
      </w:r>
      <w:r w:rsidRPr="00396F2C">
        <w:rPr>
          <w:rFonts w:ascii="Arial" w:eastAsia="Times New Roman" w:hAnsi="Arial" w:cs="Arial"/>
          <w:color w:val="222222"/>
          <w:sz w:val="28"/>
          <w:szCs w:val="28"/>
          <w:lang w:eastAsia="ru-RU"/>
        </w:rPr>
        <w:br/>
      </w:r>
    </w:p>
    <w:p w14:paraId="6927F236" w14:textId="77777777" w:rsidR="00417ED3" w:rsidRDefault="00417ED3"/>
    <w:sectPr w:rsidR="00417E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ACF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0D78"/>
    <w:multiLevelType w:val="multilevel"/>
    <w:tmpl w:val="C834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801BA2"/>
    <w:multiLevelType w:val="multilevel"/>
    <w:tmpl w:val="A396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4B1482"/>
    <w:multiLevelType w:val="multilevel"/>
    <w:tmpl w:val="C82E1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225319"/>
    <w:multiLevelType w:val="multilevel"/>
    <w:tmpl w:val="47AA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F95377"/>
    <w:multiLevelType w:val="hybridMultilevel"/>
    <w:tmpl w:val="FF7E3634"/>
    <w:lvl w:ilvl="0" w:tplc="30B88B9A">
      <w:start w:val="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98294860">
    <w:abstractNumId w:val="2"/>
  </w:num>
  <w:num w:numId="2" w16cid:durableId="985860684">
    <w:abstractNumId w:val="0"/>
  </w:num>
  <w:num w:numId="3" w16cid:durableId="615450992">
    <w:abstractNumId w:val="1"/>
  </w:num>
  <w:num w:numId="4" w16cid:durableId="1997606598">
    <w:abstractNumId w:val="3"/>
  </w:num>
  <w:num w:numId="5" w16cid:durableId="15901899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FC4"/>
    <w:rsid w:val="00150280"/>
    <w:rsid w:val="00396F2C"/>
    <w:rsid w:val="00417ED3"/>
    <w:rsid w:val="007B2551"/>
    <w:rsid w:val="00A77FC4"/>
    <w:rsid w:val="00B10744"/>
    <w:rsid w:val="00B52577"/>
    <w:rsid w:val="00BB758C"/>
    <w:rsid w:val="00D40AD0"/>
    <w:rsid w:val="00D65E53"/>
    <w:rsid w:val="00FE0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102E"/>
  <w15:chartTrackingRefBased/>
  <w15:docId w15:val="{A67FA978-B609-4136-8AB0-CD1F45164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0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730</Words>
  <Characters>4166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a.salahieva@mail.ru</cp:lastModifiedBy>
  <cp:revision>2</cp:revision>
  <dcterms:created xsi:type="dcterms:W3CDTF">2025-12-26T08:55:00Z</dcterms:created>
  <dcterms:modified xsi:type="dcterms:W3CDTF">2025-12-26T08:55:00Z</dcterms:modified>
</cp:coreProperties>
</file>