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CF6F3" w14:textId="77777777" w:rsidR="00530F82" w:rsidRDefault="0099581D" w:rsidP="0099581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Катрук Р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Д</w:t>
      </w:r>
    </w:p>
    <w:p w14:paraId="23DA796F" w14:textId="77777777" w:rsidR="0099581D" w:rsidRPr="0099581D" w:rsidRDefault="009958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14:paraId="0F7150CC" w14:textId="77777777" w:rsidR="0099581D" w:rsidRDefault="0099581D" w:rsidP="0099581D">
      <w:pPr>
        <w:widowControl w:val="0"/>
        <w:shd w:val="clear" w:color="auto" w:fill="FFFFFF"/>
        <w:autoSpaceDE w:val="0"/>
        <w:autoSpaceDN w:val="0"/>
        <w:adjustRightInd w:val="0"/>
        <w:spacing w:before="1282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Дальневосточный филиал «Российского государственного университета правосудия имени В</w:t>
      </w:r>
      <w:r w:rsidRPr="0099581D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М Лебедева»</w:t>
      </w:r>
      <w:r w:rsidRPr="0099581D">
        <w:rPr>
          <w:color w:val="000000"/>
          <w:spacing w:val="-1"/>
          <w:sz w:val="28"/>
          <w:szCs w:val="28"/>
        </w:rPr>
        <w:t>,</w:t>
      </w:r>
      <w:r>
        <w:rPr>
          <w:color w:val="000000"/>
          <w:spacing w:val="-1"/>
          <w:sz w:val="28"/>
          <w:szCs w:val="28"/>
        </w:rPr>
        <w:t xml:space="preserve"> г</w:t>
      </w:r>
      <w:r w:rsidRPr="0099581D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Хабаровск</w:t>
      </w:r>
      <w:r w:rsidRPr="0099581D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Россия</w:t>
      </w:r>
    </w:p>
    <w:p w14:paraId="093561CD" w14:textId="77777777" w:rsidR="0099581D" w:rsidRDefault="0099581D" w:rsidP="0099581D">
      <w:pPr>
        <w:widowControl w:val="0"/>
        <w:shd w:val="clear" w:color="auto" w:fill="FFFFFF"/>
        <w:autoSpaceDE w:val="0"/>
        <w:autoSpaceDN w:val="0"/>
        <w:adjustRightInd w:val="0"/>
        <w:spacing w:before="1282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Распространение коммунизма на страны Европы в </w:t>
      </w:r>
      <w:r>
        <w:rPr>
          <w:color w:val="000000"/>
          <w:spacing w:val="-1"/>
          <w:sz w:val="28"/>
          <w:szCs w:val="28"/>
          <w:lang w:val="en-US"/>
        </w:rPr>
        <w:t>XX</w:t>
      </w:r>
      <w:r w:rsidRPr="0099581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веке</w:t>
      </w:r>
    </w:p>
    <w:p w14:paraId="5FF5B815" w14:textId="77777777" w:rsidR="0099581D" w:rsidRDefault="0099581D" w:rsidP="0099581D">
      <w:pPr>
        <w:widowControl w:val="0"/>
        <w:shd w:val="clear" w:color="auto" w:fill="FFFFFF"/>
        <w:autoSpaceDE w:val="0"/>
        <w:autoSpaceDN w:val="0"/>
        <w:adjustRightInd w:val="0"/>
        <w:spacing w:before="1282"/>
        <w:jc w:val="both"/>
        <w:rPr>
          <w:color w:val="000000"/>
          <w:spacing w:val="-1"/>
          <w:sz w:val="28"/>
          <w:szCs w:val="28"/>
        </w:rPr>
      </w:pPr>
      <w:r w:rsidRPr="0099581D">
        <w:rPr>
          <w:color w:val="000000"/>
          <w:spacing w:val="-1"/>
          <w:sz w:val="28"/>
          <w:szCs w:val="28"/>
        </w:rPr>
        <w:t xml:space="preserve">Аннотация: Вопрос о причинах, механизмах и последствиях распространения коммунистической идеологии и политических режимов в Европе в XX веке остаётся одним из ключевых для понимания современной истории континента. Данная статья направлена на комплексный анализ этого процесса, выделяя основные этапы и факторы: от революционных волн после Первой мировой войны и формирования СССР до установления просоветских режимов в Восточной Европе после 1945 года и существования еврокоммунизма на Западе. На основе изучения исторических источников, политических теорий и современных исследований рассматривается взаимодействие внутренних социально-экономических предпосылок и внешнего геополитического влияния. Особое внимание уделяется трансформации коммунистической доктрины в различных национальных контекстах и её роли в системе международных отношений периода Холодной войны. </w:t>
      </w:r>
    </w:p>
    <w:p w14:paraId="70A3E9D3" w14:textId="77777777" w:rsidR="0099581D" w:rsidRDefault="0099581D" w:rsidP="0099581D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99581D">
        <w:rPr>
          <w:color w:val="000000"/>
          <w:spacing w:val="-1"/>
          <w:sz w:val="28"/>
          <w:szCs w:val="28"/>
        </w:rPr>
        <w:t>Ключевые слова: коммунизм, Европа, XX век, Коминтерн, Холодная война, социалистический лагерь, еврокоммунизм, революция, геополитика.</w:t>
      </w:r>
    </w:p>
    <w:p w14:paraId="5B4E2894" w14:textId="77777777" w:rsidR="0099581D" w:rsidRDefault="00DD65DC" w:rsidP="0099581D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DD65DC">
        <w:rPr>
          <w:color w:val="000000"/>
          <w:spacing w:val="-1"/>
          <w:sz w:val="28"/>
          <w:szCs w:val="28"/>
        </w:rPr>
        <w:t>XX век стал для Европы эпохой масштабных идеологических битв, где коммунизм выступил в качестве одной из наиболее влиятельных и противоречивых сил. Возникнув как теоретический проект в середине XIX века, к началу XX столетия он трансформировался в мощное политическое движение, организационно оформленное после победы большевиков в России в 1917 году. Распространение коммунизма за пределы Советской России не было линейным процессом; оно определялось сложной комбинацией факторов: последствиями мировых войн, экономическими кризисами, социальными напряжениями, деятельностью международных структур (Коминтерн, а затем Коминформ) и прямой военно-</w:t>
      </w:r>
      <w:r w:rsidRPr="00DD65DC">
        <w:rPr>
          <w:color w:val="000000"/>
          <w:spacing w:val="-1"/>
          <w:sz w:val="28"/>
          <w:szCs w:val="28"/>
        </w:rPr>
        <w:lastRenderedPageBreak/>
        <w:t>политической экспансией СССР</w:t>
      </w:r>
      <w:r w:rsidR="00997046">
        <w:rPr>
          <w:rStyle w:val="a4"/>
          <w:color w:val="000000"/>
          <w:spacing w:val="-1"/>
          <w:sz w:val="28"/>
          <w:szCs w:val="28"/>
        </w:rPr>
        <w:footnoteReference w:id="1"/>
      </w:r>
      <w:r w:rsidRPr="00DD65DC">
        <w:rPr>
          <w:color w:val="000000"/>
          <w:spacing w:val="-1"/>
          <w:sz w:val="28"/>
          <w:szCs w:val="28"/>
        </w:rPr>
        <w:t>. Целью данной статьи является анализ основных этапов и моделей распространения коммунизма в Европе, а также оценка его долгосрочного воздействия на политический ландшафт континента.</w:t>
      </w:r>
    </w:p>
    <w:p w14:paraId="6077A961" w14:textId="77777777" w:rsidR="00DD65DC" w:rsidRDefault="00DD65DC" w:rsidP="0099581D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b/>
          <w:bCs/>
          <w:color w:val="000000"/>
          <w:spacing w:val="-1"/>
          <w:sz w:val="28"/>
          <w:szCs w:val="28"/>
        </w:rPr>
      </w:pPr>
      <w:r w:rsidRPr="00DD65DC">
        <w:rPr>
          <w:b/>
          <w:bCs/>
          <w:color w:val="000000"/>
          <w:spacing w:val="-1"/>
          <w:sz w:val="28"/>
          <w:szCs w:val="28"/>
        </w:rPr>
        <w:t>Первый этап (1918-1923)- Революционный подъем и отступление</w:t>
      </w:r>
    </w:p>
    <w:p w14:paraId="69A9D27D" w14:textId="77777777" w:rsidR="00DD65DC" w:rsidRDefault="00DD65DC" w:rsidP="0099581D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DD65DC">
        <w:rPr>
          <w:color w:val="000000"/>
          <w:spacing w:val="-1"/>
          <w:sz w:val="28"/>
          <w:szCs w:val="28"/>
        </w:rPr>
        <w:t>Крах европейских империй по итогам Первой мировой войны создал революционную ситуацию в ряде стран. Под непосредственным влиянием Октябрьской революции и при активной поддержке Коминтерна, основанного в 1919 году, вспыхнули попытки установления советской власти: · Венгерская Советская Республика (1919 г.) – просуществовала 133 дня, пав под давлением внутренней контрреволюции и иностранной интервенции. · Советские республики в Германии (Баварская, Бременская, а также «Спартаковское» восстание в Берлине) – были жестоко подавлены силами правительства и фрайкоров. · Революционная активность в Австрии, Финляндии, а также усиление левых сил в Италии («Красное двухлетие»). Причины неудач этой волны коренились в недостаточной социальной базе, отсутствии единства в рабочем движении, слабой связи с крестьянством, а также в эффективных действиях консервативных и либеральных сил, получивших поддержку извне</w:t>
      </w:r>
      <w:r w:rsidR="00997046">
        <w:rPr>
          <w:rStyle w:val="a4"/>
          <w:color w:val="000000"/>
          <w:spacing w:val="-1"/>
          <w:sz w:val="28"/>
          <w:szCs w:val="28"/>
        </w:rPr>
        <w:footnoteReference w:id="2"/>
      </w:r>
      <w:r w:rsidRPr="00DD65DC">
        <w:rPr>
          <w:color w:val="000000"/>
          <w:spacing w:val="-1"/>
          <w:sz w:val="28"/>
          <w:szCs w:val="28"/>
        </w:rPr>
        <w:t>. «Мировая революция» была отложена, и СССР перешёл к политике «строительства социализма в одной отдельно взятой стране».</w:t>
      </w:r>
    </w:p>
    <w:p w14:paraId="32FD06F6" w14:textId="77777777" w:rsidR="00DD65DC" w:rsidRDefault="00DD65DC" w:rsidP="0099581D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b/>
          <w:bCs/>
          <w:color w:val="000000"/>
          <w:spacing w:val="-1"/>
          <w:sz w:val="28"/>
          <w:szCs w:val="28"/>
        </w:rPr>
      </w:pPr>
      <w:r w:rsidRPr="00DD65DC">
        <w:rPr>
          <w:b/>
          <w:bCs/>
          <w:color w:val="000000"/>
          <w:spacing w:val="-1"/>
          <w:sz w:val="28"/>
          <w:szCs w:val="28"/>
        </w:rPr>
        <w:t>Втор</w:t>
      </w:r>
      <w:r>
        <w:rPr>
          <w:b/>
          <w:bCs/>
          <w:color w:val="000000"/>
          <w:spacing w:val="-1"/>
          <w:sz w:val="28"/>
          <w:szCs w:val="28"/>
        </w:rPr>
        <w:t xml:space="preserve">ой этап: </w:t>
      </w:r>
      <w:r w:rsidRPr="00DD65DC">
        <w:rPr>
          <w:b/>
          <w:bCs/>
          <w:color w:val="000000"/>
          <w:spacing w:val="-1"/>
          <w:sz w:val="28"/>
          <w:szCs w:val="28"/>
        </w:rPr>
        <w:t xml:space="preserve">геополитическая экспансия и </w:t>
      </w:r>
      <w:r>
        <w:rPr>
          <w:b/>
          <w:bCs/>
          <w:color w:val="000000"/>
          <w:spacing w:val="-1"/>
          <w:sz w:val="28"/>
          <w:szCs w:val="28"/>
        </w:rPr>
        <w:t>формирование социалистического лагеря (</w:t>
      </w:r>
      <w:r w:rsidRPr="00DD65DC">
        <w:rPr>
          <w:b/>
          <w:bCs/>
          <w:color w:val="000000"/>
          <w:spacing w:val="-1"/>
          <w:sz w:val="28"/>
          <w:szCs w:val="28"/>
        </w:rPr>
        <w:t>1944–1949)</w:t>
      </w:r>
    </w:p>
    <w:p w14:paraId="3000E761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0B1B9B">
        <w:rPr>
          <w:color w:val="000000"/>
          <w:spacing w:val="-1"/>
          <w:sz w:val="28"/>
          <w:szCs w:val="28"/>
        </w:rPr>
        <w:t>Решающим фактором нового, успешного этапа распространения коммунизма стала победа СССР во Второй мировой войне и его военное присутствие в Восточной и Центральной Европе. Процесс установления просоветских режимов, часто называемый «сталинизацией», проходил по схожей схеме: 1. Военно-политическое доминирование: Нахождение советских войск на территории стран освобождало (или устраняло) прежние политические элиты. 2. Коалиционные правительства</w:t>
      </w:r>
      <w:proofErr w:type="gramStart"/>
      <w:r w:rsidRPr="000B1B9B">
        <w:rPr>
          <w:color w:val="000000"/>
          <w:spacing w:val="-1"/>
          <w:sz w:val="28"/>
          <w:szCs w:val="28"/>
        </w:rPr>
        <w:t>:</w:t>
      </w:r>
      <w:r w:rsidR="00997046">
        <w:rPr>
          <w:color w:val="000000"/>
          <w:spacing w:val="-1"/>
          <w:sz w:val="28"/>
          <w:szCs w:val="28"/>
        </w:rPr>
        <w:t xml:space="preserve"> </w:t>
      </w:r>
      <w:r w:rsidRPr="000B1B9B">
        <w:rPr>
          <w:color w:val="000000"/>
          <w:spacing w:val="-1"/>
          <w:sz w:val="28"/>
          <w:szCs w:val="28"/>
        </w:rPr>
        <w:t>Первоначально</w:t>
      </w:r>
      <w:proofErr w:type="gramEnd"/>
      <w:r w:rsidRPr="000B1B9B">
        <w:rPr>
          <w:color w:val="000000"/>
          <w:spacing w:val="-1"/>
          <w:sz w:val="28"/>
          <w:szCs w:val="28"/>
        </w:rPr>
        <w:t xml:space="preserve"> создавались широкие коалиции с участием коммунистов, социалистов и других «демократических» сил.</w:t>
      </w:r>
    </w:p>
    <w:p w14:paraId="2DB9502D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0B1B9B">
        <w:rPr>
          <w:color w:val="000000"/>
          <w:spacing w:val="-1"/>
          <w:sz w:val="28"/>
          <w:szCs w:val="28"/>
        </w:rPr>
        <w:t xml:space="preserve">3. Слияние партий и устранение оппозиции: Коммунисты, контролируя силовые структуры (милиция, госбезопасность), навязывали слияние с социал-демократами, создавая монопольные «рабочие партии». Оппоненты устранялись политически и физически. 4. Установление однопартийных режимов: </w:t>
      </w:r>
      <w:r w:rsidR="00997046">
        <w:rPr>
          <w:color w:val="000000"/>
          <w:spacing w:val="-1"/>
          <w:sz w:val="28"/>
          <w:szCs w:val="28"/>
        </w:rPr>
        <w:t xml:space="preserve">к </w:t>
      </w:r>
      <w:r w:rsidRPr="000B1B9B">
        <w:rPr>
          <w:color w:val="000000"/>
          <w:spacing w:val="-1"/>
          <w:sz w:val="28"/>
          <w:szCs w:val="28"/>
        </w:rPr>
        <w:t xml:space="preserve">1947–1949 гг. в Польше, Чехословакии, Венгрии, Румынии, Болгарии, Восточной Германии и Албании были </w:t>
      </w:r>
      <w:r w:rsidRPr="000B1B9B">
        <w:rPr>
          <w:color w:val="000000"/>
          <w:spacing w:val="-1"/>
          <w:sz w:val="28"/>
          <w:szCs w:val="28"/>
        </w:rPr>
        <w:lastRenderedPageBreak/>
        <w:t>установлены режимы народной демократии, полностью лояльные Москве. Особняком стояла Югославия, где режим Тито пришёл к власти самостоятельно, что вскоре привело к конфликту со Сталиным</w:t>
      </w:r>
      <w:r w:rsidR="00997046">
        <w:rPr>
          <w:rStyle w:val="a4"/>
          <w:color w:val="000000"/>
          <w:spacing w:val="-1"/>
          <w:sz w:val="28"/>
          <w:szCs w:val="28"/>
        </w:rPr>
        <w:footnoteReference w:id="3"/>
      </w:r>
      <w:r w:rsidRPr="000B1B9B">
        <w:rPr>
          <w:color w:val="000000"/>
          <w:spacing w:val="-1"/>
          <w:sz w:val="28"/>
          <w:szCs w:val="28"/>
        </w:rPr>
        <w:t>. Создание Коминформа в 1947 году институционально закрепило раскол Европы на две противостоящие социально-политические системы</w:t>
      </w:r>
    </w:p>
    <w:p w14:paraId="3945A351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b/>
          <w:bCs/>
          <w:color w:val="000000"/>
          <w:spacing w:val="-1"/>
          <w:sz w:val="28"/>
          <w:szCs w:val="28"/>
        </w:rPr>
      </w:pPr>
      <w:r w:rsidRPr="000B1B9B">
        <w:rPr>
          <w:b/>
          <w:bCs/>
          <w:color w:val="000000"/>
          <w:spacing w:val="-1"/>
          <w:sz w:val="28"/>
          <w:szCs w:val="28"/>
        </w:rPr>
        <w:t xml:space="preserve"> Коммунизм в Западной Европе</w:t>
      </w:r>
    </w:p>
    <w:p w14:paraId="3F973384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</w:t>
      </w:r>
      <w:r w:rsidRPr="000B1B9B">
        <w:rPr>
          <w:color w:val="000000"/>
          <w:spacing w:val="-1"/>
          <w:sz w:val="28"/>
          <w:szCs w:val="28"/>
        </w:rPr>
        <w:t xml:space="preserve">ежду революцией и парламентаризмом </w:t>
      </w:r>
      <w:r>
        <w:rPr>
          <w:color w:val="000000"/>
          <w:spacing w:val="-1"/>
          <w:sz w:val="28"/>
          <w:szCs w:val="28"/>
        </w:rPr>
        <w:t>в</w:t>
      </w:r>
      <w:r w:rsidRPr="000B1B9B">
        <w:rPr>
          <w:color w:val="000000"/>
          <w:spacing w:val="-1"/>
          <w:sz w:val="28"/>
          <w:szCs w:val="28"/>
        </w:rPr>
        <w:t xml:space="preserve"> отличие от Востока, в Западной Европе коммунистические партии действовали в условиях плюралистической демократии. Их влияние резко возросло благодаря участию в движении Сопротивления. · Франция и Италия: Компартии этих стран (ИКП и ФКП) стали массовыми, входили после войны в правительства, но были исключены из них в 1947–1948 гг. с началом Холодной войны. · Эволюция и кризис: В условиях «экономического чуда» и стабильности западных обществ революционная риторика теряла привлекательность. Это привело к возникновению феномена «еврокоммунизма» в 1970-х годах (лидеры – Э. Берлингуэр в Италии, С. Каррильо в Испании). Еврокоммунисты декларировали приверженность демократическим процедурам, многопартийности, правам человека и национальным путям к социализму, дистанцируясь от советской модели</w:t>
      </w:r>
      <w:r w:rsidR="00997046">
        <w:rPr>
          <w:rStyle w:val="a4"/>
          <w:color w:val="000000"/>
          <w:spacing w:val="-1"/>
          <w:sz w:val="28"/>
          <w:szCs w:val="28"/>
        </w:rPr>
        <w:footnoteReference w:id="4"/>
      </w:r>
      <w:r w:rsidRPr="000B1B9B">
        <w:rPr>
          <w:color w:val="000000"/>
          <w:spacing w:val="-1"/>
          <w:sz w:val="28"/>
          <w:szCs w:val="28"/>
        </w:rPr>
        <w:t>. Эта трансформация, однако, вызвала расколы и в конечном итоге не спасла западное коммунистическое движение от кризиса и маргинализации после краха СССР</w:t>
      </w:r>
    </w:p>
    <w:p w14:paraId="26A027AC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b/>
          <w:bCs/>
          <w:color w:val="000000"/>
          <w:spacing w:val="-1"/>
          <w:sz w:val="28"/>
          <w:szCs w:val="28"/>
        </w:rPr>
      </w:pPr>
      <w:r w:rsidRPr="000B1B9B">
        <w:rPr>
          <w:b/>
          <w:bCs/>
          <w:color w:val="000000"/>
          <w:spacing w:val="-1"/>
          <w:sz w:val="28"/>
          <w:szCs w:val="28"/>
        </w:rPr>
        <w:t xml:space="preserve"> Движущие силы и противоречия распространения</w:t>
      </w:r>
    </w:p>
    <w:p w14:paraId="691EA75B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0B1B9B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0B1B9B">
        <w:rPr>
          <w:color w:val="000000"/>
          <w:spacing w:val="-1"/>
          <w:sz w:val="28"/>
          <w:szCs w:val="28"/>
        </w:rPr>
        <w:t xml:space="preserve">Анализ показывает, что распространение коммунизма в Европе опиралось на две основные опоры: 1. Внутренние предпосылки: Глубокие социальные неравенства, последствия войн и кризисов, привлекательность социалистических идеалов социальной справедливости для интеллигенции и части рабочего класса. 2. Внешнее, императивное насаждение: Роль СССР как геополитического актора, использовавшего военную силу, экономическую зависимость и идеологическое давление для создания буферной зоны и расширения сферы влияния. Противоречие между интернационалистической риторикой и имперской логикой советской политики, между ожиданиями «социализма с человеческим лицом» и жёсткой доктринальной и политической унификацией стало источником постоянных кризисов внутри «социалистического лагеря» </w:t>
      </w:r>
      <w:r w:rsidR="00997046">
        <w:rPr>
          <w:rStyle w:val="a4"/>
          <w:color w:val="000000"/>
          <w:spacing w:val="-1"/>
          <w:sz w:val="28"/>
          <w:szCs w:val="28"/>
        </w:rPr>
        <w:footnoteReference w:id="5"/>
      </w:r>
      <w:r w:rsidRPr="000B1B9B">
        <w:rPr>
          <w:color w:val="000000"/>
          <w:spacing w:val="-1"/>
          <w:sz w:val="28"/>
          <w:szCs w:val="28"/>
        </w:rPr>
        <w:t>(восстания 1953, 1956, 1968, 1980–81 гг.)</w:t>
      </w:r>
    </w:p>
    <w:p w14:paraId="58073EE6" w14:textId="77777777" w:rsidR="000B1B9B" w:rsidRP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b/>
          <w:bCs/>
          <w:color w:val="000000"/>
          <w:spacing w:val="-1"/>
          <w:sz w:val="28"/>
          <w:szCs w:val="28"/>
        </w:rPr>
      </w:pPr>
      <w:r w:rsidRPr="000B1B9B">
        <w:rPr>
          <w:b/>
          <w:bCs/>
          <w:color w:val="000000"/>
          <w:spacing w:val="-1"/>
          <w:sz w:val="28"/>
          <w:szCs w:val="28"/>
        </w:rPr>
        <w:lastRenderedPageBreak/>
        <w:t>Заключение</w:t>
      </w:r>
    </w:p>
    <w:p w14:paraId="2904EC86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0B1B9B">
        <w:rPr>
          <w:color w:val="000000"/>
          <w:spacing w:val="-1"/>
          <w:sz w:val="28"/>
          <w:szCs w:val="28"/>
        </w:rPr>
        <w:t xml:space="preserve"> Распространение коммунизма в Европе в XX веке прошло два принципиально разных этапа. Первый, революционно-спонтанный (после 1917 г.), потерпел поражение, продемонстрировав недостаточную зрелость объективных условий и силу сопротивления. Второй этап (после 1945 г.) был преимущественно результатом геополитической победы СССР и привёл к насильственной перекройке политической карты Восточной Европы. Установленные режимы, несмотря на определённые социальные достижения, в долгосрочной перспективе оказались нежизнеспособными из-за системных экономических проблем, отсутствия политических свобод и нарастающего идеологического отчуждения общества. На Западе же коммунизм, адаптируясь к условиям либеральной демократии, эволюционировал в сторону социал-демократии, утратив свой радикальный потенциал. Таким образом, европейский опыт XX века показал, что успешное насаждение коммунистической модели «сверху» и «извне», без органичных внутренних предпосылок, ведёт к созданию нестабильных образований, чья судьба оказалась неразрывно связана с судьбой советского метрополии.</w:t>
      </w:r>
    </w:p>
    <w:p w14:paraId="3CF2AAE5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4492E157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51DBB1C1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743F0935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31513D20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14A2CCAB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44928002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434595EE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5F95B70E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0D9C8DFF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4A00376B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055ADE2A" w14:textId="77777777" w:rsid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</w:p>
    <w:p w14:paraId="0A09A004" w14:textId="77777777" w:rsidR="000B1B9B" w:rsidRPr="000B1B9B" w:rsidRDefault="000B1B9B" w:rsidP="000B1B9B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b/>
          <w:bCs/>
          <w:color w:val="000000"/>
          <w:spacing w:val="-1"/>
          <w:sz w:val="28"/>
          <w:szCs w:val="28"/>
        </w:rPr>
      </w:pPr>
      <w:r w:rsidRPr="000B1B9B">
        <w:rPr>
          <w:b/>
          <w:bCs/>
          <w:color w:val="000000"/>
          <w:spacing w:val="-1"/>
          <w:sz w:val="28"/>
          <w:szCs w:val="28"/>
        </w:rPr>
        <w:t xml:space="preserve">Список литературы: </w:t>
      </w:r>
    </w:p>
    <w:p w14:paraId="2E4C7A1E" w14:textId="77777777" w:rsidR="000B1B9B" w:rsidRDefault="000B1B9B" w:rsidP="000B1B9B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0B1B9B">
        <w:rPr>
          <w:color w:val="000000"/>
          <w:spacing w:val="-1"/>
          <w:sz w:val="28"/>
          <w:szCs w:val="28"/>
        </w:rPr>
        <w:t>Карр, Э.Х. История Советской России. Большевистская революция. 1917–1923. В 2-х тт. – М.: Прогресс, 1990. – 768 с.</w:t>
      </w:r>
    </w:p>
    <w:p w14:paraId="46F5A15F" w14:textId="77777777" w:rsidR="00C31DDF" w:rsidRDefault="000B1B9B" w:rsidP="00C31DD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0B1B9B">
        <w:rPr>
          <w:color w:val="000000"/>
          <w:spacing w:val="-1"/>
          <w:sz w:val="28"/>
          <w:szCs w:val="28"/>
        </w:rPr>
        <w:t xml:space="preserve"> Зубок, В.М. Неудавшаяся империя: Советский Союз в холодной войне от Сталина до Горбачёва. – М.: РОССПЭН, 2011. – 672 с.</w:t>
      </w:r>
    </w:p>
    <w:p w14:paraId="583C967F" w14:textId="77777777" w:rsidR="000B1B9B" w:rsidRDefault="00C31DDF" w:rsidP="00C31DD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C31DDF">
        <w:rPr>
          <w:color w:val="000000"/>
          <w:spacing w:val="-1"/>
          <w:sz w:val="28"/>
          <w:szCs w:val="28"/>
        </w:rPr>
        <w:t>Пономарёв, Б.Н. (ред.). История коммунистических партий Европы. – М.: Политиздат, 1985. – 576 с.</w:t>
      </w:r>
    </w:p>
    <w:p w14:paraId="27666FF0" w14:textId="77777777" w:rsidR="00C31DDF" w:rsidRDefault="00C31DDF" w:rsidP="00C31DD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C31DDF">
        <w:rPr>
          <w:color w:val="000000"/>
          <w:spacing w:val="-1"/>
          <w:sz w:val="28"/>
          <w:szCs w:val="28"/>
        </w:rPr>
        <w:t>Фишер, Э. Опыт европейского коммунизма. – М.: Международные отношения, 1991. – 320 с</w:t>
      </w:r>
    </w:p>
    <w:p w14:paraId="1FE10FF3" w14:textId="77777777" w:rsidR="00C31DDF" w:rsidRDefault="00C31DDF" w:rsidP="00C31DD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C31DDF">
        <w:rPr>
          <w:color w:val="000000"/>
          <w:spacing w:val="-1"/>
          <w:sz w:val="28"/>
          <w:szCs w:val="28"/>
        </w:rPr>
        <w:t>Хобсбаум, Э. Эпоха крайностей: Короткий двадцатый век (1914–1991). – М.: Независимая Газета, 2004. – 632 с.</w:t>
      </w:r>
    </w:p>
    <w:p w14:paraId="182D94E0" w14:textId="77777777" w:rsidR="00C31DDF" w:rsidRPr="000B1B9B" w:rsidRDefault="00C31DDF" w:rsidP="00C31DD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C31DDF">
        <w:rPr>
          <w:color w:val="000000"/>
          <w:spacing w:val="-1"/>
          <w:sz w:val="28"/>
          <w:szCs w:val="28"/>
        </w:rPr>
        <w:t>Грациози, А. Великая крестьянская война в СССР. Большевики и крестьяне. 1917–1933. – М.: РОССПЭН, 2001. – 96 с.</w:t>
      </w:r>
    </w:p>
    <w:p w14:paraId="27B526AD" w14:textId="77777777" w:rsidR="00C31DDF" w:rsidRDefault="00C31DDF" w:rsidP="0099581D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C31DDF">
        <w:rPr>
          <w:b/>
          <w:bCs/>
          <w:color w:val="000000"/>
          <w:spacing w:val="-1"/>
          <w:sz w:val="28"/>
          <w:szCs w:val="28"/>
        </w:rPr>
        <w:t>Катрук Роман Дмитриевич</w:t>
      </w:r>
      <w:r w:rsidRPr="00C31DDF">
        <w:rPr>
          <w:color w:val="000000"/>
          <w:spacing w:val="-1"/>
          <w:sz w:val="28"/>
          <w:szCs w:val="28"/>
        </w:rPr>
        <w:t xml:space="preserve"> – студент Дальневосточного филиала Российского государственного университета, Хабаровск, Россия.</w:t>
      </w:r>
    </w:p>
    <w:p w14:paraId="6B997165" w14:textId="77777777" w:rsidR="00DD65DC" w:rsidRPr="00C31DDF" w:rsidRDefault="00C31DDF" w:rsidP="0099581D">
      <w:pPr>
        <w:widowControl w:val="0"/>
        <w:shd w:val="clear" w:color="auto" w:fill="FFFFFF"/>
        <w:autoSpaceDE w:val="0"/>
        <w:autoSpaceDN w:val="0"/>
        <w:adjustRightInd w:val="0"/>
        <w:spacing w:before="600"/>
        <w:jc w:val="both"/>
        <w:rPr>
          <w:color w:val="000000"/>
          <w:spacing w:val="-1"/>
          <w:sz w:val="28"/>
          <w:szCs w:val="28"/>
        </w:rPr>
      </w:pPr>
      <w:r w:rsidRPr="00C31DDF">
        <w:rPr>
          <w:color w:val="000000"/>
          <w:spacing w:val="-1"/>
          <w:sz w:val="28"/>
          <w:szCs w:val="28"/>
        </w:rPr>
        <w:t xml:space="preserve"> </w:t>
      </w:r>
      <w:r w:rsidRPr="00C31DDF">
        <w:rPr>
          <w:b/>
          <w:bCs/>
          <w:color w:val="000000"/>
          <w:spacing w:val="-1"/>
          <w:sz w:val="28"/>
          <w:szCs w:val="28"/>
        </w:rPr>
        <w:t>Научный руководитель: Бучко Николай Петрович</w:t>
      </w:r>
      <w:r w:rsidRPr="00C31DDF">
        <w:rPr>
          <w:color w:val="000000"/>
          <w:spacing w:val="-1"/>
          <w:sz w:val="28"/>
          <w:szCs w:val="28"/>
        </w:rPr>
        <w:t xml:space="preserve"> – заведующий кафедры государственных социально - экономических дисциплин Дальневосточного филиала Российского государственного университета, Хабаровск, Россия</w:t>
      </w:r>
    </w:p>
    <w:p w14:paraId="78A01285" w14:textId="77777777" w:rsidR="00EB5C62" w:rsidRPr="00C31DDF" w:rsidRDefault="00EB5C62" w:rsidP="008B6771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color w:val="000000"/>
          <w:spacing w:val="-2"/>
          <w:sz w:val="28"/>
          <w:szCs w:val="28"/>
        </w:rPr>
      </w:pPr>
    </w:p>
    <w:sectPr w:rsidR="00EB5C62" w:rsidRPr="00C31DDF" w:rsidSect="000E7E14">
      <w:footerReference w:type="default" r:id="rId9"/>
      <w:pgSz w:w="11906" w:h="16838"/>
      <w:pgMar w:top="1134" w:right="567" w:bottom="993" w:left="133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E8335" w14:textId="77777777" w:rsidR="00CF7DF9" w:rsidRDefault="00CF7DF9" w:rsidP="00530F82">
      <w:r>
        <w:separator/>
      </w:r>
    </w:p>
  </w:endnote>
  <w:endnote w:type="continuationSeparator" w:id="0">
    <w:p w14:paraId="4FFFF7FA" w14:textId="77777777" w:rsidR="00CF7DF9" w:rsidRDefault="00CF7DF9" w:rsidP="0053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3F98A" w14:textId="77777777" w:rsidR="0003421B" w:rsidRDefault="0003421B">
    <w:pPr>
      <w:pStyle w:val="af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F37B" w14:textId="77777777" w:rsidR="00CF7DF9" w:rsidRDefault="00CF7DF9" w:rsidP="00530F82">
      <w:r>
        <w:separator/>
      </w:r>
    </w:p>
  </w:footnote>
  <w:footnote w:type="continuationSeparator" w:id="0">
    <w:p w14:paraId="40C97D1A" w14:textId="77777777" w:rsidR="00CF7DF9" w:rsidRDefault="00CF7DF9" w:rsidP="00530F82">
      <w:r>
        <w:continuationSeparator/>
      </w:r>
    </w:p>
  </w:footnote>
  <w:footnote w:id="1">
    <w:p w14:paraId="738C2B90" w14:textId="77777777" w:rsidR="00997046" w:rsidRDefault="00997046">
      <w:pPr>
        <w:pStyle w:val="af"/>
      </w:pPr>
      <w:r>
        <w:rPr>
          <w:rStyle w:val="a4"/>
        </w:rPr>
        <w:footnoteRef/>
      </w:r>
      <w:r>
        <w:t xml:space="preserve"> </w:t>
      </w:r>
      <w:r w:rsidRPr="00997046">
        <w:t>См.: Зубок В.М. Неудавшаяся империя: Советский Союз в холодной войне от Сталина до Горбачёва. М., 2011. С. 45–78.</w:t>
      </w:r>
    </w:p>
  </w:footnote>
  <w:footnote w:id="2">
    <w:p w14:paraId="637039BB" w14:textId="77777777" w:rsidR="00997046" w:rsidRDefault="00997046">
      <w:pPr>
        <w:pStyle w:val="af"/>
      </w:pPr>
      <w:r>
        <w:rPr>
          <w:rStyle w:val="a4"/>
        </w:rPr>
        <w:footnoteRef/>
      </w:r>
      <w:r>
        <w:t xml:space="preserve"> </w:t>
      </w:r>
      <w:r w:rsidRPr="00997046">
        <w:t>См.: Карр Э.Х. История Советской России. Большевистская революция. 1917–1923. Т. 1. М., 1990. С. 112–145.</w:t>
      </w:r>
    </w:p>
  </w:footnote>
  <w:footnote w:id="3">
    <w:p w14:paraId="6363B60A" w14:textId="77777777" w:rsidR="00997046" w:rsidRDefault="00997046">
      <w:pPr>
        <w:pStyle w:val="af"/>
      </w:pPr>
      <w:r>
        <w:rPr>
          <w:rStyle w:val="a4"/>
        </w:rPr>
        <w:footnoteRef/>
      </w:r>
      <w:r>
        <w:t xml:space="preserve"> </w:t>
      </w:r>
      <w:r w:rsidRPr="00997046">
        <w:t>Карр Э.Х. История Советской России. Большевистская революция. 1917–1923. Т. 1. М., 1990С. 201–235</w:t>
      </w:r>
    </w:p>
  </w:footnote>
  <w:footnote w:id="4">
    <w:p w14:paraId="034B882F" w14:textId="77777777" w:rsidR="00997046" w:rsidRDefault="00997046">
      <w:pPr>
        <w:pStyle w:val="af"/>
      </w:pPr>
      <w:r>
        <w:rPr>
          <w:rStyle w:val="a4"/>
        </w:rPr>
        <w:footnoteRef/>
      </w:r>
      <w:r>
        <w:t xml:space="preserve"> </w:t>
      </w:r>
      <w:r w:rsidRPr="00997046">
        <w:t>См.: Медведев Р.А. Еврокоммунизм и советско-западноевропейские отношения // Вопросы философии. 1979. № 5. С. 45–58.</w:t>
      </w:r>
    </w:p>
  </w:footnote>
  <w:footnote w:id="5">
    <w:p w14:paraId="03B431CB" w14:textId="77777777" w:rsidR="00997046" w:rsidRDefault="00997046">
      <w:pPr>
        <w:pStyle w:val="af"/>
      </w:pPr>
      <w:r>
        <w:rPr>
          <w:rStyle w:val="a4"/>
        </w:rPr>
        <w:footnoteRef/>
      </w:r>
      <w:r>
        <w:t xml:space="preserve"> </w:t>
      </w:r>
      <w:r w:rsidRPr="00997046">
        <w:t>См.: Хобсбаум Э. Эпоха крайностей: Короткий двадцатый век (1914–1991). М., 2004. С. 398–432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14773"/>
    <w:multiLevelType w:val="multilevel"/>
    <w:tmpl w:val="1E914773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605BB"/>
    <w:multiLevelType w:val="multilevel"/>
    <w:tmpl w:val="216605BB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A2565B"/>
    <w:multiLevelType w:val="hybridMultilevel"/>
    <w:tmpl w:val="63F42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C303B"/>
    <w:multiLevelType w:val="multilevel"/>
    <w:tmpl w:val="3F7C303B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left" w:pos="2367"/>
        </w:tabs>
        <w:ind w:left="2367" w:hanging="36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decimal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decimal"/>
      <w:lvlText w:val="%6."/>
      <w:lvlJc w:val="left"/>
      <w:pPr>
        <w:tabs>
          <w:tab w:val="left" w:pos="4527"/>
        </w:tabs>
        <w:ind w:left="4527" w:hanging="36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decimal"/>
      <w:lvlText w:val="%9."/>
      <w:lvlJc w:val="left"/>
      <w:pPr>
        <w:tabs>
          <w:tab w:val="left" w:pos="6687"/>
        </w:tabs>
        <w:ind w:left="6687" w:hanging="360"/>
      </w:pPr>
    </w:lvl>
  </w:abstractNum>
  <w:abstractNum w:abstractNumId="4" w15:restartNumberingAfterBreak="0">
    <w:nsid w:val="44384E7A"/>
    <w:multiLevelType w:val="multilevel"/>
    <w:tmpl w:val="44384E7A"/>
    <w:lvl w:ilvl="0">
      <w:start w:val="1"/>
      <w:numFmt w:val="decimal"/>
      <w:lvlText w:val="%1"/>
      <w:lvlJc w:val="left"/>
      <w:pPr>
        <w:tabs>
          <w:tab w:val="left" w:pos="57"/>
        </w:tabs>
        <w:ind w:left="57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4DB67912"/>
    <w:multiLevelType w:val="hybridMultilevel"/>
    <w:tmpl w:val="0C6CC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33B90"/>
    <w:multiLevelType w:val="multilevel"/>
    <w:tmpl w:val="52333B9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4AE63B4"/>
    <w:multiLevelType w:val="hybridMultilevel"/>
    <w:tmpl w:val="2B7A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628F5"/>
    <w:multiLevelType w:val="multilevel"/>
    <w:tmpl w:val="D2BE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5A64DE"/>
    <w:multiLevelType w:val="multilevel"/>
    <w:tmpl w:val="665A6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26B21"/>
    <w:multiLevelType w:val="multilevel"/>
    <w:tmpl w:val="70D26B2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AA84A91"/>
    <w:multiLevelType w:val="multilevel"/>
    <w:tmpl w:val="7AA84A9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342538">
    <w:abstractNumId w:val="0"/>
  </w:num>
  <w:num w:numId="2" w16cid:durableId="1843885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9722141">
    <w:abstractNumId w:val="3"/>
  </w:num>
  <w:num w:numId="4" w16cid:durableId="17869213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18343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3157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75047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48696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77654401">
    <w:abstractNumId w:val="8"/>
  </w:num>
  <w:num w:numId="10" w16cid:durableId="954948999">
    <w:abstractNumId w:val="5"/>
  </w:num>
  <w:num w:numId="11" w16cid:durableId="1604460266">
    <w:abstractNumId w:val="2"/>
  </w:num>
  <w:num w:numId="12" w16cid:durableId="7747935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247"/>
    <w:rsid w:val="0000076C"/>
    <w:rsid w:val="00005E77"/>
    <w:rsid w:val="00011414"/>
    <w:rsid w:val="00011F66"/>
    <w:rsid w:val="0001613B"/>
    <w:rsid w:val="00022D57"/>
    <w:rsid w:val="00024E39"/>
    <w:rsid w:val="00026EFA"/>
    <w:rsid w:val="0003421B"/>
    <w:rsid w:val="0004437B"/>
    <w:rsid w:val="00051BF2"/>
    <w:rsid w:val="00054170"/>
    <w:rsid w:val="000551B6"/>
    <w:rsid w:val="00055A66"/>
    <w:rsid w:val="00056C6C"/>
    <w:rsid w:val="00056F46"/>
    <w:rsid w:val="00073DB1"/>
    <w:rsid w:val="00074972"/>
    <w:rsid w:val="00074A42"/>
    <w:rsid w:val="00074B96"/>
    <w:rsid w:val="00074BDD"/>
    <w:rsid w:val="00075121"/>
    <w:rsid w:val="00075151"/>
    <w:rsid w:val="00075908"/>
    <w:rsid w:val="00076F17"/>
    <w:rsid w:val="00077851"/>
    <w:rsid w:val="00077A80"/>
    <w:rsid w:val="00082862"/>
    <w:rsid w:val="00083261"/>
    <w:rsid w:val="00085141"/>
    <w:rsid w:val="00092BBC"/>
    <w:rsid w:val="00094E62"/>
    <w:rsid w:val="00096A4E"/>
    <w:rsid w:val="000A15AC"/>
    <w:rsid w:val="000B0160"/>
    <w:rsid w:val="000B1B9B"/>
    <w:rsid w:val="000B3029"/>
    <w:rsid w:val="000B39F2"/>
    <w:rsid w:val="000B3E34"/>
    <w:rsid w:val="000B5D4B"/>
    <w:rsid w:val="000B6241"/>
    <w:rsid w:val="000C014E"/>
    <w:rsid w:val="000C1944"/>
    <w:rsid w:val="000C5490"/>
    <w:rsid w:val="000C599D"/>
    <w:rsid w:val="000C72F3"/>
    <w:rsid w:val="000D1F2D"/>
    <w:rsid w:val="000D26EF"/>
    <w:rsid w:val="000D2D28"/>
    <w:rsid w:val="000D5024"/>
    <w:rsid w:val="000D69F6"/>
    <w:rsid w:val="000D7FAE"/>
    <w:rsid w:val="000E087A"/>
    <w:rsid w:val="000E22C0"/>
    <w:rsid w:val="000E2D1B"/>
    <w:rsid w:val="000E59FD"/>
    <w:rsid w:val="000E7E14"/>
    <w:rsid w:val="000F3772"/>
    <w:rsid w:val="000F3EE0"/>
    <w:rsid w:val="000F4770"/>
    <w:rsid w:val="000F510C"/>
    <w:rsid w:val="000F6BA7"/>
    <w:rsid w:val="00101193"/>
    <w:rsid w:val="001019CB"/>
    <w:rsid w:val="00101E57"/>
    <w:rsid w:val="00103C38"/>
    <w:rsid w:val="00104204"/>
    <w:rsid w:val="001045C1"/>
    <w:rsid w:val="00105E65"/>
    <w:rsid w:val="00114D05"/>
    <w:rsid w:val="0011784E"/>
    <w:rsid w:val="00117896"/>
    <w:rsid w:val="001220EC"/>
    <w:rsid w:val="00131BDE"/>
    <w:rsid w:val="00131E3B"/>
    <w:rsid w:val="00131E55"/>
    <w:rsid w:val="00133040"/>
    <w:rsid w:val="00134312"/>
    <w:rsid w:val="0013472F"/>
    <w:rsid w:val="0013558E"/>
    <w:rsid w:val="00135D20"/>
    <w:rsid w:val="001368A0"/>
    <w:rsid w:val="00136B21"/>
    <w:rsid w:val="0013728E"/>
    <w:rsid w:val="0014439F"/>
    <w:rsid w:val="001451FE"/>
    <w:rsid w:val="001455B7"/>
    <w:rsid w:val="00147329"/>
    <w:rsid w:val="001474AD"/>
    <w:rsid w:val="00147C6D"/>
    <w:rsid w:val="00147F75"/>
    <w:rsid w:val="001502B4"/>
    <w:rsid w:val="0015234D"/>
    <w:rsid w:val="0015252F"/>
    <w:rsid w:val="00153806"/>
    <w:rsid w:val="00161253"/>
    <w:rsid w:val="00161F6B"/>
    <w:rsid w:val="00162F02"/>
    <w:rsid w:val="00163E58"/>
    <w:rsid w:val="00165B81"/>
    <w:rsid w:val="00165EDB"/>
    <w:rsid w:val="001712E7"/>
    <w:rsid w:val="001744A2"/>
    <w:rsid w:val="00176A0A"/>
    <w:rsid w:val="00176F9A"/>
    <w:rsid w:val="0018695B"/>
    <w:rsid w:val="001917C8"/>
    <w:rsid w:val="00192E04"/>
    <w:rsid w:val="001936CC"/>
    <w:rsid w:val="00193F75"/>
    <w:rsid w:val="00194C7B"/>
    <w:rsid w:val="00197860"/>
    <w:rsid w:val="001A2ECB"/>
    <w:rsid w:val="001A2FBE"/>
    <w:rsid w:val="001A3305"/>
    <w:rsid w:val="001A5398"/>
    <w:rsid w:val="001A6243"/>
    <w:rsid w:val="001A6C00"/>
    <w:rsid w:val="001A78F8"/>
    <w:rsid w:val="001B1C55"/>
    <w:rsid w:val="001B3EF0"/>
    <w:rsid w:val="001B53FF"/>
    <w:rsid w:val="001C11CF"/>
    <w:rsid w:val="001C6E40"/>
    <w:rsid w:val="001D0344"/>
    <w:rsid w:val="001D5A5A"/>
    <w:rsid w:val="001E0EFE"/>
    <w:rsid w:val="001F15F8"/>
    <w:rsid w:val="001F2067"/>
    <w:rsid w:val="001F550C"/>
    <w:rsid w:val="001F7349"/>
    <w:rsid w:val="001F7E96"/>
    <w:rsid w:val="002010F2"/>
    <w:rsid w:val="002026FA"/>
    <w:rsid w:val="00204A74"/>
    <w:rsid w:val="00206F43"/>
    <w:rsid w:val="00207A12"/>
    <w:rsid w:val="00213BB2"/>
    <w:rsid w:val="00214FED"/>
    <w:rsid w:val="002174D8"/>
    <w:rsid w:val="00220A77"/>
    <w:rsid w:val="00224435"/>
    <w:rsid w:val="00226D6A"/>
    <w:rsid w:val="00227070"/>
    <w:rsid w:val="002305D2"/>
    <w:rsid w:val="00230CCA"/>
    <w:rsid w:val="00231FF8"/>
    <w:rsid w:val="00234247"/>
    <w:rsid w:val="00234E7C"/>
    <w:rsid w:val="00235208"/>
    <w:rsid w:val="0024092C"/>
    <w:rsid w:val="00251754"/>
    <w:rsid w:val="00256996"/>
    <w:rsid w:val="0025713A"/>
    <w:rsid w:val="00261744"/>
    <w:rsid w:val="0026190B"/>
    <w:rsid w:val="002648A4"/>
    <w:rsid w:val="00267665"/>
    <w:rsid w:val="0027128F"/>
    <w:rsid w:val="0027527E"/>
    <w:rsid w:val="00281973"/>
    <w:rsid w:val="00285D2C"/>
    <w:rsid w:val="00292AD8"/>
    <w:rsid w:val="00292B6A"/>
    <w:rsid w:val="002945D2"/>
    <w:rsid w:val="00295254"/>
    <w:rsid w:val="002957EA"/>
    <w:rsid w:val="002A17B0"/>
    <w:rsid w:val="002B0A9F"/>
    <w:rsid w:val="002B2ABD"/>
    <w:rsid w:val="002B4D7C"/>
    <w:rsid w:val="002C11CF"/>
    <w:rsid w:val="002C3E24"/>
    <w:rsid w:val="002C5259"/>
    <w:rsid w:val="002C5C74"/>
    <w:rsid w:val="002C63E4"/>
    <w:rsid w:val="002C6D06"/>
    <w:rsid w:val="002D079A"/>
    <w:rsid w:val="002D2AC8"/>
    <w:rsid w:val="002D4757"/>
    <w:rsid w:val="002D6707"/>
    <w:rsid w:val="002E0B0C"/>
    <w:rsid w:val="002E180D"/>
    <w:rsid w:val="002E2563"/>
    <w:rsid w:val="002E25E8"/>
    <w:rsid w:val="002E2D2D"/>
    <w:rsid w:val="002E3204"/>
    <w:rsid w:val="002E4972"/>
    <w:rsid w:val="002F0323"/>
    <w:rsid w:val="002F1E51"/>
    <w:rsid w:val="002F3905"/>
    <w:rsid w:val="002F4B2D"/>
    <w:rsid w:val="002F5914"/>
    <w:rsid w:val="002F6804"/>
    <w:rsid w:val="00301B1C"/>
    <w:rsid w:val="003029B7"/>
    <w:rsid w:val="0030705A"/>
    <w:rsid w:val="0031143D"/>
    <w:rsid w:val="00313B5F"/>
    <w:rsid w:val="00320254"/>
    <w:rsid w:val="0032469C"/>
    <w:rsid w:val="00326760"/>
    <w:rsid w:val="00326776"/>
    <w:rsid w:val="003275EC"/>
    <w:rsid w:val="00331FD9"/>
    <w:rsid w:val="00340B1D"/>
    <w:rsid w:val="00340FD6"/>
    <w:rsid w:val="00341E7F"/>
    <w:rsid w:val="00342BFE"/>
    <w:rsid w:val="00342E45"/>
    <w:rsid w:val="0034454B"/>
    <w:rsid w:val="00344840"/>
    <w:rsid w:val="00345D0C"/>
    <w:rsid w:val="00346A23"/>
    <w:rsid w:val="00350D9C"/>
    <w:rsid w:val="00352265"/>
    <w:rsid w:val="00352E19"/>
    <w:rsid w:val="0035380D"/>
    <w:rsid w:val="003610D1"/>
    <w:rsid w:val="003651A6"/>
    <w:rsid w:val="003659EA"/>
    <w:rsid w:val="00367C8C"/>
    <w:rsid w:val="003702F9"/>
    <w:rsid w:val="0037360E"/>
    <w:rsid w:val="003762F9"/>
    <w:rsid w:val="0038625A"/>
    <w:rsid w:val="003875E2"/>
    <w:rsid w:val="00390BC0"/>
    <w:rsid w:val="0039257F"/>
    <w:rsid w:val="003926F2"/>
    <w:rsid w:val="00396595"/>
    <w:rsid w:val="003975AE"/>
    <w:rsid w:val="003A5167"/>
    <w:rsid w:val="003A763F"/>
    <w:rsid w:val="003A7FDE"/>
    <w:rsid w:val="003B13AA"/>
    <w:rsid w:val="003B5922"/>
    <w:rsid w:val="003B66B8"/>
    <w:rsid w:val="003B683E"/>
    <w:rsid w:val="003B790F"/>
    <w:rsid w:val="003C0548"/>
    <w:rsid w:val="003C1AF6"/>
    <w:rsid w:val="003C6AF9"/>
    <w:rsid w:val="003D0518"/>
    <w:rsid w:val="003D603A"/>
    <w:rsid w:val="003D60C5"/>
    <w:rsid w:val="003E017F"/>
    <w:rsid w:val="003E04DB"/>
    <w:rsid w:val="003E15E4"/>
    <w:rsid w:val="003E16E3"/>
    <w:rsid w:val="003E3AF2"/>
    <w:rsid w:val="003E4C7B"/>
    <w:rsid w:val="003E5B74"/>
    <w:rsid w:val="003E705C"/>
    <w:rsid w:val="003F6D7A"/>
    <w:rsid w:val="00405F00"/>
    <w:rsid w:val="004101DD"/>
    <w:rsid w:val="00410408"/>
    <w:rsid w:val="00411DDF"/>
    <w:rsid w:val="00414CE3"/>
    <w:rsid w:val="004155BA"/>
    <w:rsid w:val="004178B9"/>
    <w:rsid w:val="00420C2B"/>
    <w:rsid w:val="00422429"/>
    <w:rsid w:val="00423D48"/>
    <w:rsid w:val="0043198A"/>
    <w:rsid w:val="004339DD"/>
    <w:rsid w:val="004406C1"/>
    <w:rsid w:val="00440811"/>
    <w:rsid w:val="00442E27"/>
    <w:rsid w:val="00443423"/>
    <w:rsid w:val="00444F7E"/>
    <w:rsid w:val="00447B11"/>
    <w:rsid w:val="00451C8D"/>
    <w:rsid w:val="00454B65"/>
    <w:rsid w:val="00456107"/>
    <w:rsid w:val="00456A27"/>
    <w:rsid w:val="004609C0"/>
    <w:rsid w:val="004615D5"/>
    <w:rsid w:val="00463C89"/>
    <w:rsid w:val="00465A89"/>
    <w:rsid w:val="004717B2"/>
    <w:rsid w:val="004743B2"/>
    <w:rsid w:val="0048000F"/>
    <w:rsid w:val="0048080E"/>
    <w:rsid w:val="00485FD8"/>
    <w:rsid w:val="0048649D"/>
    <w:rsid w:val="00486A07"/>
    <w:rsid w:val="00496425"/>
    <w:rsid w:val="00497342"/>
    <w:rsid w:val="004A228C"/>
    <w:rsid w:val="004A5304"/>
    <w:rsid w:val="004A56E5"/>
    <w:rsid w:val="004A5C37"/>
    <w:rsid w:val="004B5998"/>
    <w:rsid w:val="004B5F10"/>
    <w:rsid w:val="004B7687"/>
    <w:rsid w:val="004C07F2"/>
    <w:rsid w:val="004C229C"/>
    <w:rsid w:val="004C269B"/>
    <w:rsid w:val="004C27E5"/>
    <w:rsid w:val="004C2BAF"/>
    <w:rsid w:val="004C57F4"/>
    <w:rsid w:val="004C69D3"/>
    <w:rsid w:val="004D1E30"/>
    <w:rsid w:val="004D1E8D"/>
    <w:rsid w:val="004D76A7"/>
    <w:rsid w:val="004E1213"/>
    <w:rsid w:val="004E26FF"/>
    <w:rsid w:val="004E77BF"/>
    <w:rsid w:val="004F2AC5"/>
    <w:rsid w:val="004F4364"/>
    <w:rsid w:val="004F5298"/>
    <w:rsid w:val="00504040"/>
    <w:rsid w:val="005045AC"/>
    <w:rsid w:val="00504EB0"/>
    <w:rsid w:val="00507BB4"/>
    <w:rsid w:val="0051205C"/>
    <w:rsid w:val="00514253"/>
    <w:rsid w:val="005178AF"/>
    <w:rsid w:val="00521A38"/>
    <w:rsid w:val="00527B0A"/>
    <w:rsid w:val="00530E9F"/>
    <w:rsid w:val="00530F82"/>
    <w:rsid w:val="00531CE4"/>
    <w:rsid w:val="00532537"/>
    <w:rsid w:val="00533FC1"/>
    <w:rsid w:val="00536C6E"/>
    <w:rsid w:val="0054031E"/>
    <w:rsid w:val="00541986"/>
    <w:rsid w:val="00541C1F"/>
    <w:rsid w:val="005428A0"/>
    <w:rsid w:val="005447AD"/>
    <w:rsid w:val="00546573"/>
    <w:rsid w:val="00551358"/>
    <w:rsid w:val="00553F10"/>
    <w:rsid w:val="005566D7"/>
    <w:rsid w:val="005623A8"/>
    <w:rsid w:val="00562900"/>
    <w:rsid w:val="00563C28"/>
    <w:rsid w:val="005643C7"/>
    <w:rsid w:val="00564B38"/>
    <w:rsid w:val="00581003"/>
    <w:rsid w:val="00586BEE"/>
    <w:rsid w:val="00586CD7"/>
    <w:rsid w:val="005901D6"/>
    <w:rsid w:val="00590B28"/>
    <w:rsid w:val="00591EC4"/>
    <w:rsid w:val="00593045"/>
    <w:rsid w:val="005A290C"/>
    <w:rsid w:val="005A2E3B"/>
    <w:rsid w:val="005A3287"/>
    <w:rsid w:val="005A5F3C"/>
    <w:rsid w:val="005A6AAE"/>
    <w:rsid w:val="005B05AC"/>
    <w:rsid w:val="005B673F"/>
    <w:rsid w:val="005B79F9"/>
    <w:rsid w:val="005B7EC6"/>
    <w:rsid w:val="005C0644"/>
    <w:rsid w:val="005C4541"/>
    <w:rsid w:val="005C5E75"/>
    <w:rsid w:val="005C6EA2"/>
    <w:rsid w:val="005D197D"/>
    <w:rsid w:val="005D2951"/>
    <w:rsid w:val="005D6147"/>
    <w:rsid w:val="005E0EC1"/>
    <w:rsid w:val="005E1A94"/>
    <w:rsid w:val="005E354D"/>
    <w:rsid w:val="005E7E68"/>
    <w:rsid w:val="005F01F2"/>
    <w:rsid w:val="005F11BF"/>
    <w:rsid w:val="005F1329"/>
    <w:rsid w:val="005F19CD"/>
    <w:rsid w:val="005F2F3E"/>
    <w:rsid w:val="005F4305"/>
    <w:rsid w:val="005F451D"/>
    <w:rsid w:val="005F471E"/>
    <w:rsid w:val="005F79F8"/>
    <w:rsid w:val="006144DA"/>
    <w:rsid w:val="006170A6"/>
    <w:rsid w:val="00617153"/>
    <w:rsid w:val="006176E4"/>
    <w:rsid w:val="00617D8C"/>
    <w:rsid w:val="00620256"/>
    <w:rsid w:val="00620F7F"/>
    <w:rsid w:val="006241CA"/>
    <w:rsid w:val="00624253"/>
    <w:rsid w:val="00624E01"/>
    <w:rsid w:val="00625EEE"/>
    <w:rsid w:val="00627B61"/>
    <w:rsid w:val="006312BA"/>
    <w:rsid w:val="0063313A"/>
    <w:rsid w:val="00633D06"/>
    <w:rsid w:val="00635892"/>
    <w:rsid w:val="00636F65"/>
    <w:rsid w:val="0064121E"/>
    <w:rsid w:val="00641F92"/>
    <w:rsid w:val="00642047"/>
    <w:rsid w:val="00642169"/>
    <w:rsid w:val="00647F15"/>
    <w:rsid w:val="006527F8"/>
    <w:rsid w:val="00654971"/>
    <w:rsid w:val="00654D83"/>
    <w:rsid w:val="00656A70"/>
    <w:rsid w:val="00656DD9"/>
    <w:rsid w:val="00657E3B"/>
    <w:rsid w:val="006648A7"/>
    <w:rsid w:val="0066759D"/>
    <w:rsid w:val="006715AE"/>
    <w:rsid w:val="00674F1A"/>
    <w:rsid w:val="00675371"/>
    <w:rsid w:val="00676D8B"/>
    <w:rsid w:val="00676FF2"/>
    <w:rsid w:val="006820DA"/>
    <w:rsid w:val="0068402E"/>
    <w:rsid w:val="00685884"/>
    <w:rsid w:val="00687944"/>
    <w:rsid w:val="00690D8D"/>
    <w:rsid w:val="00695202"/>
    <w:rsid w:val="006964DA"/>
    <w:rsid w:val="006A28C1"/>
    <w:rsid w:val="006A3B4D"/>
    <w:rsid w:val="006A5FB0"/>
    <w:rsid w:val="006A6056"/>
    <w:rsid w:val="006A6D65"/>
    <w:rsid w:val="006B3EF2"/>
    <w:rsid w:val="006B41ED"/>
    <w:rsid w:val="006C0257"/>
    <w:rsid w:val="006C166A"/>
    <w:rsid w:val="006C16EC"/>
    <w:rsid w:val="006C1F51"/>
    <w:rsid w:val="006C2981"/>
    <w:rsid w:val="006C36CD"/>
    <w:rsid w:val="006C43D4"/>
    <w:rsid w:val="006D1510"/>
    <w:rsid w:val="006D34F0"/>
    <w:rsid w:val="006D3BD5"/>
    <w:rsid w:val="006D6B23"/>
    <w:rsid w:val="006D79D3"/>
    <w:rsid w:val="006E05F4"/>
    <w:rsid w:val="006E07B0"/>
    <w:rsid w:val="006E27B4"/>
    <w:rsid w:val="006E2BAC"/>
    <w:rsid w:val="006E5889"/>
    <w:rsid w:val="006F4BDA"/>
    <w:rsid w:val="007002C2"/>
    <w:rsid w:val="007002CB"/>
    <w:rsid w:val="00713D59"/>
    <w:rsid w:val="00714341"/>
    <w:rsid w:val="007154B9"/>
    <w:rsid w:val="00717739"/>
    <w:rsid w:val="007211D8"/>
    <w:rsid w:val="00722B69"/>
    <w:rsid w:val="00724728"/>
    <w:rsid w:val="00724759"/>
    <w:rsid w:val="007247E6"/>
    <w:rsid w:val="00726D8F"/>
    <w:rsid w:val="00727FA7"/>
    <w:rsid w:val="0073003D"/>
    <w:rsid w:val="007304C1"/>
    <w:rsid w:val="007328C4"/>
    <w:rsid w:val="00732902"/>
    <w:rsid w:val="0073367F"/>
    <w:rsid w:val="00735A68"/>
    <w:rsid w:val="00735D0D"/>
    <w:rsid w:val="00735EA4"/>
    <w:rsid w:val="0074059A"/>
    <w:rsid w:val="00741FCE"/>
    <w:rsid w:val="0074398B"/>
    <w:rsid w:val="00750967"/>
    <w:rsid w:val="00751FC0"/>
    <w:rsid w:val="00761462"/>
    <w:rsid w:val="00763713"/>
    <w:rsid w:val="00764145"/>
    <w:rsid w:val="00770C31"/>
    <w:rsid w:val="0077258C"/>
    <w:rsid w:val="0077309D"/>
    <w:rsid w:val="007743CC"/>
    <w:rsid w:val="00774AF6"/>
    <w:rsid w:val="00775083"/>
    <w:rsid w:val="007757CF"/>
    <w:rsid w:val="007811C7"/>
    <w:rsid w:val="007828A6"/>
    <w:rsid w:val="007842B8"/>
    <w:rsid w:val="0078496C"/>
    <w:rsid w:val="00791C43"/>
    <w:rsid w:val="00792AFE"/>
    <w:rsid w:val="00793188"/>
    <w:rsid w:val="00793A27"/>
    <w:rsid w:val="00797738"/>
    <w:rsid w:val="007A06F6"/>
    <w:rsid w:val="007A17B9"/>
    <w:rsid w:val="007A21D5"/>
    <w:rsid w:val="007A2292"/>
    <w:rsid w:val="007A435D"/>
    <w:rsid w:val="007A522D"/>
    <w:rsid w:val="007A5C34"/>
    <w:rsid w:val="007A6D87"/>
    <w:rsid w:val="007A74DC"/>
    <w:rsid w:val="007A7BC7"/>
    <w:rsid w:val="007B3043"/>
    <w:rsid w:val="007B3902"/>
    <w:rsid w:val="007B4915"/>
    <w:rsid w:val="007C387A"/>
    <w:rsid w:val="007C3ABD"/>
    <w:rsid w:val="007C5F29"/>
    <w:rsid w:val="007D297C"/>
    <w:rsid w:val="007D30F5"/>
    <w:rsid w:val="007D5FA5"/>
    <w:rsid w:val="007E1119"/>
    <w:rsid w:val="007E56D8"/>
    <w:rsid w:val="007E6995"/>
    <w:rsid w:val="007F25F1"/>
    <w:rsid w:val="007F381E"/>
    <w:rsid w:val="007F3BF9"/>
    <w:rsid w:val="007F42B7"/>
    <w:rsid w:val="007F4B0F"/>
    <w:rsid w:val="007F4EA4"/>
    <w:rsid w:val="007F78F1"/>
    <w:rsid w:val="007F7A20"/>
    <w:rsid w:val="007F7F85"/>
    <w:rsid w:val="008000C1"/>
    <w:rsid w:val="00801ECE"/>
    <w:rsid w:val="00802F2B"/>
    <w:rsid w:val="008055FF"/>
    <w:rsid w:val="00805A60"/>
    <w:rsid w:val="00807AAC"/>
    <w:rsid w:val="00807AB2"/>
    <w:rsid w:val="008134BB"/>
    <w:rsid w:val="00813FDC"/>
    <w:rsid w:val="008145DB"/>
    <w:rsid w:val="0081553A"/>
    <w:rsid w:val="00820A0C"/>
    <w:rsid w:val="008227EA"/>
    <w:rsid w:val="008239FE"/>
    <w:rsid w:val="008305B0"/>
    <w:rsid w:val="0083361D"/>
    <w:rsid w:val="00834D27"/>
    <w:rsid w:val="00835EB8"/>
    <w:rsid w:val="008364C7"/>
    <w:rsid w:val="0083661C"/>
    <w:rsid w:val="00836EF1"/>
    <w:rsid w:val="00843D0B"/>
    <w:rsid w:val="00844814"/>
    <w:rsid w:val="00846388"/>
    <w:rsid w:val="008508FF"/>
    <w:rsid w:val="00850CEA"/>
    <w:rsid w:val="00855C2B"/>
    <w:rsid w:val="008560B6"/>
    <w:rsid w:val="008625FF"/>
    <w:rsid w:val="00864446"/>
    <w:rsid w:val="00864FFD"/>
    <w:rsid w:val="00866617"/>
    <w:rsid w:val="00867BD8"/>
    <w:rsid w:val="00870D3E"/>
    <w:rsid w:val="0087119C"/>
    <w:rsid w:val="00871A07"/>
    <w:rsid w:val="008728E7"/>
    <w:rsid w:val="008765D3"/>
    <w:rsid w:val="00880F79"/>
    <w:rsid w:val="00885B42"/>
    <w:rsid w:val="00894432"/>
    <w:rsid w:val="0089704F"/>
    <w:rsid w:val="008A00B9"/>
    <w:rsid w:val="008A7844"/>
    <w:rsid w:val="008B04AE"/>
    <w:rsid w:val="008B23BC"/>
    <w:rsid w:val="008B6771"/>
    <w:rsid w:val="008C09EE"/>
    <w:rsid w:val="008C294E"/>
    <w:rsid w:val="008C66BA"/>
    <w:rsid w:val="008C689C"/>
    <w:rsid w:val="008C7F7D"/>
    <w:rsid w:val="008D169F"/>
    <w:rsid w:val="008D339F"/>
    <w:rsid w:val="008D366A"/>
    <w:rsid w:val="008D44DC"/>
    <w:rsid w:val="008E02D9"/>
    <w:rsid w:val="008E3028"/>
    <w:rsid w:val="008E4F7D"/>
    <w:rsid w:val="008E686F"/>
    <w:rsid w:val="008F69BA"/>
    <w:rsid w:val="008F7025"/>
    <w:rsid w:val="008F7D45"/>
    <w:rsid w:val="008F7D5B"/>
    <w:rsid w:val="00900276"/>
    <w:rsid w:val="00903ED3"/>
    <w:rsid w:val="00904154"/>
    <w:rsid w:val="009044DD"/>
    <w:rsid w:val="00904919"/>
    <w:rsid w:val="0090567F"/>
    <w:rsid w:val="009166CA"/>
    <w:rsid w:val="00922249"/>
    <w:rsid w:val="009237DE"/>
    <w:rsid w:val="0092565C"/>
    <w:rsid w:val="009265CA"/>
    <w:rsid w:val="00927FAA"/>
    <w:rsid w:val="009369BE"/>
    <w:rsid w:val="00936A10"/>
    <w:rsid w:val="009414F7"/>
    <w:rsid w:val="009451EF"/>
    <w:rsid w:val="009504E8"/>
    <w:rsid w:val="00954725"/>
    <w:rsid w:val="00954B82"/>
    <w:rsid w:val="009608E6"/>
    <w:rsid w:val="00963A3F"/>
    <w:rsid w:val="00964E2D"/>
    <w:rsid w:val="009660C4"/>
    <w:rsid w:val="00966725"/>
    <w:rsid w:val="009672E3"/>
    <w:rsid w:val="00967B85"/>
    <w:rsid w:val="009702DF"/>
    <w:rsid w:val="009705F0"/>
    <w:rsid w:val="00970815"/>
    <w:rsid w:val="009715B9"/>
    <w:rsid w:val="009739AA"/>
    <w:rsid w:val="00974386"/>
    <w:rsid w:val="00975BE8"/>
    <w:rsid w:val="00976F5D"/>
    <w:rsid w:val="0098008B"/>
    <w:rsid w:val="00982CFB"/>
    <w:rsid w:val="00983D2E"/>
    <w:rsid w:val="0098509D"/>
    <w:rsid w:val="00985483"/>
    <w:rsid w:val="00986BAA"/>
    <w:rsid w:val="00987AE0"/>
    <w:rsid w:val="00987DBE"/>
    <w:rsid w:val="00991DAA"/>
    <w:rsid w:val="00992613"/>
    <w:rsid w:val="00992C9E"/>
    <w:rsid w:val="00992CD7"/>
    <w:rsid w:val="00993C78"/>
    <w:rsid w:val="009944FA"/>
    <w:rsid w:val="0099581D"/>
    <w:rsid w:val="00995B94"/>
    <w:rsid w:val="00996AE7"/>
    <w:rsid w:val="00997046"/>
    <w:rsid w:val="009A06D4"/>
    <w:rsid w:val="009A2900"/>
    <w:rsid w:val="009A3D4A"/>
    <w:rsid w:val="009B1BB4"/>
    <w:rsid w:val="009B4D8D"/>
    <w:rsid w:val="009C09F2"/>
    <w:rsid w:val="009C25CF"/>
    <w:rsid w:val="009C57F1"/>
    <w:rsid w:val="009D0289"/>
    <w:rsid w:val="009D538A"/>
    <w:rsid w:val="009D661E"/>
    <w:rsid w:val="009D6A58"/>
    <w:rsid w:val="009E0172"/>
    <w:rsid w:val="009E1418"/>
    <w:rsid w:val="009E182B"/>
    <w:rsid w:val="009E4BFA"/>
    <w:rsid w:val="009E6C06"/>
    <w:rsid w:val="009F081D"/>
    <w:rsid w:val="009F59B5"/>
    <w:rsid w:val="009F5BFB"/>
    <w:rsid w:val="009F6C31"/>
    <w:rsid w:val="00A02C84"/>
    <w:rsid w:val="00A04DF2"/>
    <w:rsid w:val="00A107FA"/>
    <w:rsid w:val="00A11798"/>
    <w:rsid w:val="00A13C20"/>
    <w:rsid w:val="00A2167B"/>
    <w:rsid w:val="00A23DD7"/>
    <w:rsid w:val="00A25A11"/>
    <w:rsid w:val="00A3478A"/>
    <w:rsid w:val="00A35AEF"/>
    <w:rsid w:val="00A3670D"/>
    <w:rsid w:val="00A371F7"/>
    <w:rsid w:val="00A40CF7"/>
    <w:rsid w:val="00A4134F"/>
    <w:rsid w:val="00A44EFD"/>
    <w:rsid w:val="00A46D80"/>
    <w:rsid w:val="00A47824"/>
    <w:rsid w:val="00A506DA"/>
    <w:rsid w:val="00A52B0E"/>
    <w:rsid w:val="00A56100"/>
    <w:rsid w:val="00A562C2"/>
    <w:rsid w:val="00A56B7E"/>
    <w:rsid w:val="00A62951"/>
    <w:rsid w:val="00A650B7"/>
    <w:rsid w:val="00A65D2C"/>
    <w:rsid w:val="00A65E88"/>
    <w:rsid w:val="00A672C2"/>
    <w:rsid w:val="00A72DCA"/>
    <w:rsid w:val="00A7521F"/>
    <w:rsid w:val="00A768FA"/>
    <w:rsid w:val="00A77B51"/>
    <w:rsid w:val="00A83683"/>
    <w:rsid w:val="00A83CE0"/>
    <w:rsid w:val="00A91355"/>
    <w:rsid w:val="00A91CC2"/>
    <w:rsid w:val="00A94837"/>
    <w:rsid w:val="00A97671"/>
    <w:rsid w:val="00AA00E9"/>
    <w:rsid w:val="00AA0152"/>
    <w:rsid w:val="00AA1BF0"/>
    <w:rsid w:val="00AA56E2"/>
    <w:rsid w:val="00AA5C35"/>
    <w:rsid w:val="00AA71C7"/>
    <w:rsid w:val="00AB11B8"/>
    <w:rsid w:val="00AB1EA8"/>
    <w:rsid w:val="00AB319E"/>
    <w:rsid w:val="00AB444A"/>
    <w:rsid w:val="00AC1C60"/>
    <w:rsid w:val="00AC2F39"/>
    <w:rsid w:val="00AC4FDF"/>
    <w:rsid w:val="00AC6718"/>
    <w:rsid w:val="00AC6CEB"/>
    <w:rsid w:val="00AD3423"/>
    <w:rsid w:val="00AE2F20"/>
    <w:rsid w:val="00B016EC"/>
    <w:rsid w:val="00B0543F"/>
    <w:rsid w:val="00B115E9"/>
    <w:rsid w:val="00B1421C"/>
    <w:rsid w:val="00B16F71"/>
    <w:rsid w:val="00B17C05"/>
    <w:rsid w:val="00B22214"/>
    <w:rsid w:val="00B22F7E"/>
    <w:rsid w:val="00B24F33"/>
    <w:rsid w:val="00B2571B"/>
    <w:rsid w:val="00B26AA6"/>
    <w:rsid w:val="00B27035"/>
    <w:rsid w:val="00B31A55"/>
    <w:rsid w:val="00B32B2F"/>
    <w:rsid w:val="00B37DB7"/>
    <w:rsid w:val="00B43B1D"/>
    <w:rsid w:val="00B4534E"/>
    <w:rsid w:val="00B4593E"/>
    <w:rsid w:val="00B518EC"/>
    <w:rsid w:val="00B540B5"/>
    <w:rsid w:val="00B57EF3"/>
    <w:rsid w:val="00B6105F"/>
    <w:rsid w:val="00B627C2"/>
    <w:rsid w:val="00B65F07"/>
    <w:rsid w:val="00B70BFB"/>
    <w:rsid w:val="00B71538"/>
    <w:rsid w:val="00B71FF1"/>
    <w:rsid w:val="00B731F8"/>
    <w:rsid w:val="00B73A00"/>
    <w:rsid w:val="00B74ACA"/>
    <w:rsid w:val="00B74EA0"/>
    <w:rsid w:val="00B7718C"/>
    <w:rsid w:val="00B814A0"/>
    <w:rsid w:val="00B8681F"/>
    <w:rsid w:val="00B869DF"/>
    <w:rsid w:val="00B90AB0"/>
    <w:rsid w:val="00B941E6"/>
    <w:rsid w:val="00B946F0"/>
    <w:rsid w:val="00B954C1"/>
    <w:rsid w:val="00B968BC"/>
    <w:rsid w:val="00B968EE"/>
    <w:rsid w:val="00B97309"/>
    <w:rsid w:val="00BA10D5"/>
    <w:rsid w:val="00BA48B8"/>
    <w:rsid w:val="00BB0DC3"/>
    <w:rsid w:val="00BB37BC"/>
    <w:rsid w:val="00BB37DA"/>
    <w:rsid w:val="00BB51B7"/>
    <w:rsid w:val="00BC3CAB"/>
    <w:rsid w:val="00BC3E46"/>
    <w:rsid w:val="00BD001F"/>
    <w:rsid w:val="00BD5754"/>
    <w:rsid w:val="00BD61B5"/>
    <w:rsid w:val="00BE11CB"/>
    <w:rsid w:val="00BE4E3E"/>
    <w:rsid w:val="00BE6615"/>
    <w:rsid w:val="00BE6800"/>
    <w:rsid w:val="00BF0036"/>
    <w:rsid w:val="00BF66C0"/>
    <w:rsid w:val="00BF71E2"/>
    <w:rsid w:val="00C0001E"/>
    <w:rsid w:val="00C00E05"/>
    <w:rsid w:val="00C02321"/>
    <w:rsid w:val="00C03D65"/>
    <w:rsid w:val="00C06291"/>
    <w:rsid w:val="00C07D5A"/>
    <w:rsid w:val="00C10971"/>
    <w:rsid w:val="00C11D57"/>
    <w:rsid w:val="00C13EF3"/>
    <w:rsid w:val="00C142FF"/>
    <w:rsid w:val="00C22784"/>
    <w:rsid w:val="00C23762"/>
    <w:rsid w:val="00C31DDF"/>
    <w:rsid w:val="00C367B1"/>
    <w:rsid w:val="00C41B5B"/>
    <w:rsid w:val="00C4658D"/>
    <w:rsid w:val="00C46631"/>
    <w:rsid w:val="00C50EE9"/>
    <w:rsid w:val="00C55587"/>
    <w:rsid w:val="00C61952"/>
    <w:rsid w:val="00C6263C"/>
    <w:rsid w:val="00C64118"/>
    <w:rsid w:val="00C67078"/>
    <w:rsid w:val="00C71AB9"/>
    <w:rsid w:val="00C73578"/>
    <w:rsid w:val="00C76437"/>
    <w:rsid w:val="00C802BA"/>
    <w:rsid w:val="00C843A6"/>
    <w:rsid w:val="00C87607"/>
    <w:rsid w:val="00C91428"/>
    <w:rsid w:val="00C94003"/>
    <w:rsid w:val="00C942FF"/>
    <w:rsid w:val="00C95C46"/>
    <w:rsid w:val="00C96C48"/>
    <w:rsid w:val="00CA0EA1"/>
    <w:rsid w:val="00CA38A5"/>
    <w:rsid w:val="00CA4F3C"/>
    <w:rsid w:val="00CA52D5"/>
    <w:rsid w:val="00CA6CA8"/>
    <w:rsid w:val="00CB0622"/>
    <w:rsid w:val="00CB101F"/>
    <w:rsid w:val="00CB111F"/>
    <w:rsid w:val="00CB1E18"/>
    <w:rsid w:val="00CB1EB6"/>
    <w:rsid w:val="00CB32FA"/>
    <w:rsid w:val="00CB5AA6"/>
    <w:rsid w:val="00CC23C3"/>
    <w:rsid w:val="00CC3101"/>
    <w:rsid w:val="00CC4CC4"/>
    <w:rsid w:val="00CD2F39"/>
    <w:rsid w:val="00CD3794"/>
    <w:rsid w:val="00CD6B85"/>
    <w:rsid w:val="00CE2A16"/>
    <w:rsid w:val="00CE5AF8"/>
    <w:rsid w:val="00CE6009"/>
    <w:rsid w:val="00CE7216"/>
    <w:rsid w:val="00CF02CA"/>
    <w:rsid w:val="00CF0C97"/>
    <w:rsid w:val="00CF18C1"/>
    <w:rsid w:val="00CF3316"/>
    <w:rsid w:val="00CF7DF9"/>
    <w:rsid w:val="00D00597"/>
    <w:rsid w:val="00D00CE4"/>
    <w:rsid w:val="00D011BE"/>
    <w:rsid w:val="00D039A7"/>
    <w:rsid w:val="00D06DF8"/>
    <w:rsid w:val="00D102E8"/>
    <w:rsid w:val="00D105CB"/>
    <w:rsid w:val="00D137ED"/>
    <w:rsid w:val="00D138A1"/>
    <w:rsid w:val="00D15B5C"/>
    <w:rsid w:val="00D203AD"/>
    <w:rsid w:val="00D21596"/>
    <w:rsid w:val="00D21DCC"/>
    <w:rsid w:val="00D236E1"/>
    <w:rsid w:val="00D23AFB"/>
    <w:rsid w:val="00D26436"/>
    <w:rsid w:val="00D265EF"/>
    <w:rsid w:val="00D27405"/>
    <w:rsid w:val="00D30BC5"/>
    <w:rsid w:val="00D340D8"/>
    <w:rsid w:val="00D35715"/>
    <w:rsid w:val="00D371B1"/>
    <w:rsid w:val="00D37F16"/>
    <w:rsid w:val="00D470B1"/>
    <w:rsid w:val="00D518A3"/>
    <w:rsid w:val="00D53809"/>
    <w:rsid w:val="00D55E6E"/>
    <w:rsid w:val="00D563C5"/>
    <w:rsid w:val="00D57C55"/>
    <w:rsid w:val="00D60776"/>
    <w:rsid w:val="00D61168"/>
    <w:rsid w:val="00D62973"/>
    <w:rsid w:val="00D6488F"/>
    <w:rsid w:val="00D6527F"/>
    <w:rsid w:val="00D700B7"/>
    <w:rsid w:val="00D707FE"/>
    <w:rsid w:val="00D74173"/>
    <w:rsid w:val="00D770DC"/>
    <w:rsid w:val="00D77650"/>
    <w:rsid w:val="00D80694"/>
    <w:rsid w:val="00D80928"/>
    <w:rsid w:val="00D80F6F"/>
    <w:rsid w:val="00D81945"/>
    <w:rsid w:val="00D83543"/>
    <w:rsid w:val="00D9050E"/>
    <w:rsid w:val="00D964AF"/>
    <w:rsid w:val="00D96E93"/>
    <w:rsid w:val="00DA0A18"/>
    <w:rsid w:val="00DA11AA"/>
    <w:rsid w:val="00DA1562"/>
    <w:rsid w:val="00DA1BE9"/>
    <w:rsid w:val="00DA2F46"/>
    <w:rsid w:val="00DA464F"/>
    <w:rsid w:val="00DB5FBB"/>
    <w:rsid w:val="00DB639F"/>
    <w:rsid w:val="00DC1DD1"/>
    <w:rsid w:val="00DC3290"/>
    <w:rsid w:val="00DC3EA2"/>
    <w:rsid w:val="00DC4657"/>
    <w:rsid w:val="00DC568D"/>
    <w:rsid w:val="00DC59B8"/>
    <w:rsid w:val="00DC7B0D"/>
    <w:rsid w:val="00DD0A28"/>
    <w:rsid w:val="00DD2DDA"/>
    <w:rsid w:val="00DD400A"/>
    <w:rsid w:val="00DD5E3C"/>
    <w:rsid w:val="00DD65DC"/>
    <w:rsid w:val="00DE1B76"/>
    <w:rsid w:val="00DE33F9"/>
    <w:rsid w:val="00DE562C"/>
    <w:rsid w:val="00DE5E4A"/>
    <w:rsid w:val="00DF33B1"/>
    <w:rsid w:val="00DF5002"/>
    <w:rsid w:val="00DF645A"/>
    <w:rsid w:val="00DF67DB"/>
    <w:rsid w:val="00E0452B"/>
    <w:rsid w:val="00E10150"/>
    <w:rsid w:val="00E10C2F"/>
    <w:rsid w:val="00E119B0"/>
    <w:rsid w:val="00E119FB"/>
    <w:rsid w:val="00E120AE"/>
    <w:rsid w:val="00E13124"/>
    <w:rsid w:val="00E1369E"/>
    <w:rsid w:val="00E21CA5"/>
    <w:rsid w:val="00E22178"/>
    <w:rsid w:val="00E223CE"/>
    <w:rsid w:val="00E230C3"/>
    <w:rsid w:val="00E24191"/>
    <w:rsid w:val="00E25801"/>
    <w:rsid w:val="00E25A86"/>
    <w:rsid w:val="00E25AF5"/>
    <w:rsid w:val="00E26BE7"/>
    <w:rsid w:val="00E348D5"/>
    <w:rsid w:val="00E360D3"/>
    <w:rsid w:val="00E40221"/>
    <w:rsid w:val="00E41BDC"/>
    <w:rsid w:val="00E451B0"/>
    <w:rsid w:val="00E46A6E"/>
    <w:rsid w:val="00E4749E"/>
    <w:rsid w:val="00E51648"/>
    <w:rsid w:val="00E51EBD"/>
    <w:rsid w:val="00E5272E"/>
    <w:rsid w:val="00E56FC8"/>
    <w:rsid w:val="00E57453"/>
    <w:rsid w:val="00E60589"/>
    <w:rsid w:val="00E62D87"/>
    <w:rsid w:val="00E635F8"/>
    <w:rsid w:val="00E639F3"/>
    <w:rsid w:val="00E672B5"/>
    <w:rsid w:val="00E71205"/>
    <w:rsid w:val="00E71A03"/>
    <w:rsid w:val="00E74BA1"/>
    <w:rsid w:val="00E74DB7"/>
    <w:rsid w:val="00E77325"/>
    <w:rsid w:val="00E77A86"/>
    <w:rsid w:val="00E8230D"/>
    <w:rsid w:val="00E828CD"/>
    <w:rsid w:val="00E8300E"/>
    <w:rsid w:val="00E83ECC"/>
    <w:rsid w:val="00E92C50"/>
    <w:rsid w:val="00E945EF"/>
    <w:rsid w:val="00E946DF"/>
    <w:rsid w:val="00E95520"/>
    <w:rsid w:val="00E95C9F"/>
    <w:rsid w:val="00E96376"/>
    <w:rsid w:val="00EA1D58"/>
    <w:rsid w:val="00EA3058"/>
    <w:rsid w:val="00EA373A"/>
    <w:rsid w:val="00EA4317"/>
    <w:rsid w:val="00EA726E"/>
    <w:rsid w:val="00EA730B"/>
    <w:rsid w:val="00EB147D"/>
    <w:rsid w:val="00EB21F5"/>
    <w:rsid w:val="00EB5C62"/>
    <w:rsid w:val="00EC1AAE"/>
    <w:rsid w:val="00EC5204"/>
    <w:rsid w:val="00EC6AB7"/>
    <w:rsid w:val="00ED1C71"/>
    <w:rsid w:val="00ED3E33"/>
    <w:rsid w:val="00ED7BE8"/>
    <w:rsid w:val="00EE1392"/>
    <w:rsid w:val="00EE19D7"/>
    <w:rsid w:val="00EE3ED3"/>
    <w:rsid w:val="00EE5280"/>
    <w:rsid w:val="00EF15FD"/>
    <w:rsid w:val="00EF3247"/>
    <w:rsid w:val="00EF4565"/>
    <w:rsid w:val="00EF6A91"/>
    <w:rsid w:val="00F0011A"/>
    <w:rsid w:val="00F051F5"/>
    <w:rsid w:val="00F05E25"/>
    <w:rsid w:val="00F06A04"/>
    <w:rsid w:val="00F12048"/>
    <w:rsid w:val="00F15358"/>
    <w:rsid w:val="00F164D5"/>
    <w:rsid w:val="00F245AD"/>
    <w:rsid w:val="00F303E5"/>
    <w:rsid w:val="00F32158"/>
    <w:rsid w:val="00F33C75"/>
    <w:rsid w:val="00F349EA"/>
    <w:rsid w:val="00F36600"/>
    <w:rsid w:val="00F421F8"/>
    <w:rsid w:val="00F42E96"/>
    <w:rsid w:val="00F434A2"/>
    <w:rsid w:val="00F43EAC"/>
    <w:rsid w:val="00F50D9E"/>
    <w:rsid w:val="00F50DD7"/>
    <w:rsid w:val="00F513C3"/>
    <w:rsid w:val="00F52860"/>
    <w:rsid w:val="00F53908"/>
    <w:rsid w:val="00F5572E"/>
    <w:rsid w:val="00F618B0"/>
    <w:rsid w:val="00F62672"/>
    <w:rsid w:val="00F62BFA"/>
    <w:rsid w:val="00F66B12"/>
    <w:rsid w:val="00F66F09"/>
    <w:rsid w:val="00F728F5"/>
    <w:rsid w:val="00F7358F"/>
    <w:rsid w:val="00F74F52"/>
    <w:rsid w:val="00F759E5"/>
    <w:rsid w:val="00F75EAF"/>
    <w:rsid w:val="00F76E0A"/>
    <w:rsid w:val="00F857FF"/>
    <w:rsid w:val="00F86059"/>
    <w:rsid w:val="00F91DE5"/>
    <w:rsid w:val="00F97F7A"/>
    <w:rsid w:val="00FA344E"/>
    <w:rsid w:val="00FA513E"/>
    <w:rsid w:val="00FA60D1"/>
    <w:rsid w:val="00FA6D39"/>
    <w:rsid w:val="00FA78F5"/>
    <w:rsid w:val="00FB4027"/>
    <w:rsid w:val="00FB7087"/>
    <w:rsid w:val="00FC0096"/>
    <w:rsid w:val="00FC124B"/>
    <w:rsid w:val="00FC200D"/>
    <w:rsid w:val="00FC5227"/>
    <w:rsid w:val="00FD322E"/>
    <w:rsid w:val="00FD3C7A"/>
    <w:rsid w:val="00FD5C2D"/>
    <w:rsid w:val="00FE206A"/>
    <w:rsid w:val="00FE3DF0"/>
    <w:rsid w:val="00FF031C"/>
    <w:rsid w:val="00FF3D2A"/>
    <w:rsid w:val="00FF4C46"/>
    <w:rsid w:val="00FF7288"/>
    <w:rsid w:val="00FF7CF8"/>
    <w:rsid w:val="00FF7F25"/>
    <w:rsid w:val="1B053879"/>
    <w:rsid w:val="2B1C7DD7"/>
    <w:rsid w:val="7D36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7B303F17"/>
  <w15:docId w15:val="{D3BF09E1-AEEC-4644-B80E-A5ED78E1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locked="1" w:semiHidden="1" w:unhideWhenUsed="1"/>
    <w:lsdException w:name="footnote text" w:qFormat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qFormat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qFormat="1"/>
    <w:lsdException w:name="Body Text 3" w:locked="1" w:semiHidden="1" w:unhideWhenUsed="1"/>
    <w:lsdException w:name="Body Text Indent 2" w:qFormat="1"/>
    <w:lsdException w:name="Body Text Indent 3" w:locked="1" w:semiHidden="1" w:unhideWhenUsed="1"/>
    <w:lsdException w:name="Block Text" w:qFormat="1"/>
    <w:lsdException w:name="Hyperlink" w:qFormat="1"/>
    <w:lsdException w:name="FollowedHyperlink" w:locked="1" w:semiHidden="1" w:unhideWhenUsed="1"/>
    <w:lsdException w:name="Strong" w:qFormat="1"/>
    <w:lsdException w:name="Emphasis" w:locked="1" w:uiPriority="20" w:qFormat="1"/>
    <w:lsdException w:name="Document Map" w:semiHidden="1" w:qFormat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Theme" w:locked="1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7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530F82"/>
    <w:pPr>
      <w:keepNext/>
      <w:suppressAutoHyphens/>
      <w:spacing w:before="240" w:after="120"/>
      <w:ind w:firstLine="709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9"/>
    <w:qFormat/>
    <w:rsid w:val="00530F82"/>
    <w:pPr>
      <w:keepNext/>
      <w:suppressAutoHyphens/>
      <w:spacing w:before="240" w:after="60"/>
      <w:ind w:right="-2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30F82"/>
    <w:pPr>
      <w:keepNext/>
      <w:spacing w:before="240" w:after="60"/>
      <w:ind w:right="-108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autoRedefine/>
    <w:uiPriority w:val="99"/>
    <w:qFormat/>
    <w:rsid w:val="00530F82"/>
    <w:pPr>
      <w:keepNext/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link w:val="50"/>
    <w:autoRedefine/>
    <w:uiPriority w:val="99"/>
    <w:qFormat/>
    <w:rsid w:val="00530F82"/>
    <w:pPr>
      <w:spacing w:before="240" w:after="60"/>
      <w:ind w:left="600" w:right="-120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30F82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30F82"/>
    <w:pPr>
      <w:keepNext/>
      <w:tabs>
        <w:tab w:val="left" w:pos="5040"/>
      </w:tabs>
      <w:spacing w:line="360" w:lineRule="auto"/>
      <w:ind w:firstLine="708"/>
      <w:jc w:val="both"/>
      <w:outlineLvl w:val="6"/>
    </w:pPr>
    <w:rPr>
      <w:b/>
      <w:bCs/>
      <w:sz w:val="28"/>
      <w:szCs w:val="28"/>
      <w:u w:val="single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530F8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semiHidden/>
    <w:unhideWhenUsed/>
    <w:locked/>
    <w:rsid w:val="00530F82"/>
    <w:rPr>
      <w:color w:val="800080"/>
      <w:u w:val="single"/>
    </w:rPr>
  </w:style>
  <w:style w:type="character" w:styleId="a4">
    <w:name w:val="footnote reference"/>
    <w:uiPriority w:val="99"/>
    <w:qFormat/>
    <w:rsid w:val="00530F82"/>
    <w:rPr>
      <w:vertAlign w:val="superscript"/>
    </w:rPr>
  </w:style>
  <w:style w:type="character" w:styleId="a5">
    <w:name w:val="endnote reference"/>
    <w:uiPriority w:val="99"/>
    <w:semiHidden/>
    <w:qFormat/>
    <w:rsid w:val="00530F82"/>
    <w:rPr>
      <w:vertAlign w:val="superscript"/>
    </w:rPr>
  </w:style>
  <w:style w:type="character" w:styleId="a6">
    <w:name w:val="Hyperlink"/>
    <w:uiPriority w:val="99"/>
    <w:qFormat/>
    <w:rsid w:val="00530F82"/>
    <w:rPr>
      <w:color w:val="0000FF"/>
      <w:u w:val="single"/>
    </w:rPr>
  </w:style>
  <w:style w:type="character" w:styleId="a7">
    <w:name w:val="page number"/>
    <w:basedOn w:val="a0"/>
    <w:uiPriority w:val="99"/>
    <w:qFormat/>
    <w:rsid w:val="00530F82"/>
  </w:style>
  <w:style w:type="character" w:styleId="a8">
    <w:name w:val="Strong"/>
    <w:uiPriority w:val="99"/>
    <w:qFormat/>
    <w:rsid w:val="00530F82"/>
    <w:rPr>
      <w:b/>
      <w:bCs/>
    </w:rPr>
  </w:style>
  <w:style w:type="paragraph" w:styleId="a9">
    <w:name w:val="Balloon Text"/>
    <w:basedOn w:val="a"/>
    <w:link w:val="aa"/>
    <w:uiPriority w:val="99"/>
    <w:semiHidden/>
    <w:qFormat/>
    <w:rsid w:val="00530F82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qFormat/>
    <w:rsid w:val="00530F82"/>
    <w:pPr>
      <w:spacing w:after="120" w:line="480" w:lineRule="auto"/>
    </w:pPr>
  </w:style>
  <w:style w:type="paragraph" w:styleId="ab">
    <w:name w:val="endnote text"/>
    <w:basedOn w:val="a"/>
    <w:link w:val="ac"/>
    <w:uiPriority w:val="99"/>
    <w:semiHidden/>
    <w:qFormat/>
    <w:rsid w:val="00530F82"/>
    <w:rPr>
      <w:sz w:val="20"/>
      <w:szCs w:val="20"/>
    </w:rPr>
  </w:style>
  <w:style w:type="paragraph" w:styleId="ad">
    <w:name w:val="Document Map"/>
    <w:basedOn w:val="a"/>
    <w:link w:val="ae"/>
    <w:uiPriority w:val="99"/>
    <w:semiHidden/>
    <w:qFormat/>
    <w:rsid w:val="00530F82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qFormat/>
    <w:rsid w:val="00530F82"/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qFormat/>
    <w:rsid w:val="00530F82"/>
    <w:pPr>
      <w:ind w:left="1680"/>
    </w:pPr>
    <w:rPr>
      <w:sz w:val="18"/>
      <w:szCs w:val="18"/>
    </w:rPr>
  </w:style>
  <w:style w:type="paragraph" w:styleId="af1">
    <w:name w:val="header"/>
    <w:basedOn w:val="a"/>
    <w:link w:val="af2"/>
    <w:uiPriority w:val="99"/>
    <w:qFormat/>
    <w:rsid w:val="00530F82"/>
    <w:pPr>
      <w:tabs>
        <w:tab w:val="center" w:pos="4677"/>
        <w:tab w:val="right" w:pos="9355"/>
      </w:tabs>
    </w:pPr>
  </w:style>
  <w:style w:type="paragraph" w:styleId="9">
    <w:name w:val="toc 9"/>
    <w:basedOn w:val="a"/>
    <w:next w:val="a"/>
    <w:autoRedefine/>
    <w:uiPriority w:val="99"/>
    <w:semiHidden/>
    <w:qFormat/>
    <w:rsid w:val="00530F82"/>
    <w:pPr>
      <w:ind w:left="192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qFormat/>
    <w:rsid w:val="00530F82"/>
    <w:pPr>
      <w:ind w:left="1440"/>
    </w:pPr>
    <w:rPr>
      <w:sz w:val="18"/>
      <w:szCs w:val="18"/>
    </w:rPr>
  </w:style>
  <w:style w:type="paragraph" w:styleId="af3">
    <w:name w:val="Body Text"/>
    <w:basedOn w:val="a"/>
    <w:link w:val="af4"/>
    <w:uiPriority w:val="99"/>
    <w:qFormat/>
    <w:rsid w:val="00530F82"/>
    <w:pPr>
      <w:spacing w:after="120"/>
    </w:pPr>
  </w:style>
  <w:style w:type="paragraph" w:styleId="11">
    <w:name w:val="toc 1"/>
    <w:basedOn w:val="a"/>
    <w:next w:val="a"/>
    <w:autoRedefine/>
    <w:uiPriority w:val="99"/>
    <w:semiHidden/>
    <w:qFormat/>
    <w:rsid w:val="00530F82"/>
    <w:pPr>
      <w:tabs>
        <w:tab w:val="right" w:leader="dot" w:pos="9360"/>
      </w:tabs>
      <w:spacing w:before="120" w:after="120"/>
    </w:pPr>
    <w:rPr>
      <w:b/>
      <w:bCs/>
      <w:caps/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qFormat/>
    <w:rsid w:val="00530F82"/>
    <w:pPr>
      <w:ind w:left="1200"/>
    </w:pPr>
    <w:rPr>
      <w:sz w:val="18"/>
      <w:szCs w:val="18"/>
    </w:rPr>
  </w:style>
  <w:style w:type="paragraph" w:styleId="31">
    <w:name w:val="toc 3"/>
    <w:basedOn w:val="a"/>
    <w:next w:val="a"/>
    <w:autoRedefine/>
    <w:uiPriority w:val="99"/>
    <w:semiHidden/>
    <w:qFormat/>
    <w:rsid w:val="00530F82"/>
    <w:pPr>
      <w:ind w:left="480"/>
    </w:pPr>
    <w:rPr>
      <w:i/>
      <w:iCs/>
      <w:sz w:val="20"/>
      <w:szCs w:val="20"/>
    </w:rPr>
  </w:style>
  <w:style w:type="paragraph" w:styleId="23">
    <w:name w:val="toc 2"/>
    <w:basedOn w:val="a"/>
    <w:next w:val="a"/>
    <w:autoRedefine/>
    <w:uiPriority w:val="99"/>
    <w:semiHidden/>
    <w:qFormat/>
    <w:rsid w:val="00530F82"/>
    <w:pPr>
      <w:tabs>
        <w:tab w:val="right" w:leader="dot" w:pos="9360"/>
      </w:tabs>
      <w:ind w:left="240"/>
    </w:pPr>
    <w:rPr>
      <w:smallCaps/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qFormat/>
    <w:rsid w:val="00530F82"/>
    <w:pPr>
      <w:ind w:left="720"/>
    </w:pPr>
    <w:rPr>
      <w:sz w:val="18"/>
      <w:szCs w:val="18"/>
    </w:rPr>
  </w:style>
  <w:style w:type="paragraph" w:styleId="51">
    <w:name w:val="toc 5"/>
    <w:basedOn w:val="a"/>
    <w:next w:val="a"/>
    <w:autoRedefine/>
    <w:uiPriority w:val="99"/>
    <w:semiHidden/>
    <w:qFormat/>
    <w:rsid w:val="00530F82"/>
    <w:pPr>
      <w:ind w:left="960"/>
    </w:pPr>
    <w:rPr>
      <w:sz w:val="18"/>
      <w:szCs w:val="18"/>
    </w:rPr>
  </w:style>
  <w:style w:type="paragraph" w:styleId="af5">
    <w:name w:val="Body Text Indent"/>
    <w:basedOn w:val="a"/>
    <w:link w:val="af6"/>
    <w:uiPriority w:val="99"/>
    <w:qFormat/>
    <w:rsid w:val="00530F82"/>
    <w:pPr>
      <w:spacing w:after="120"/>
      <w:ind w:left="283"/>
    </w:pPr>
  </w:style>
  <w:style w:type="paragraph" w:styleId="af7">
    <w:name w:val="Title"/>
    <w:basedOn w:val="a"/>
    <w:link w:val="af8"/>
    <w:uiPriority w:val="99"/>
    <w:qFormat/>
    <w:rsid w:val="00530F82"/>
    <w:pPr>
      <w:jc w:val="center"/>
    </w:pPr>
    <w:rPr>
      <w:sz w:val="28"/>
      <w:szCs w:val="28"/>
    </w:rPr>
  </w:style>
  <w:style w:type="paragraph" w:styleId="af9">
    <w:name w:val="footer"/>
    <w:basedOn w:val="a"/>
    <w:link w:val="afa"/>
    <w:uiPriority w:val="99"/>
    <w:qFormat/>
    <w:rsid w:val="00530F82"/>
    <w:pPr>
      <w:tabs>
        <w:tab w:val="center" w:pos="4677"/>
        <w:tab w:val="right" w:pos="9355"/>
      </w:tabs>
    </w:pPr>
  </w:style>
  <w:style w:type="paragraph" w:styleId="afb">
    <w:name w:val="Normal (Web)"/>
    <w:basedOn w:val="a"/>
    <w:uiPriority w:val="99"/>
    <w:qFormat/>
    <w:rsid w:val="00530F82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uiPriority w:val="99"/>
    <w:qFormat/>
    <w:rsid w:val="00530F82"/>
    <w:pPr>
      <w:widowControl w:val="0"/>
      <w:spacing w:after="120" w:line="480" w:lineRule="auto"/>
      <w:ind w:left="283" w:firstLine="400"/>
      <w:jc w:val="both"/>
    </w:pPr>
  </w:style>
  <w:style w:type="paragraph" w:styleId="afc">
    <w:name w:val="Block Text"/>
    <w:basedOn w:val="a"/>
    <w:uiPriority w:val="99"/>
    <w:qFormat/>
    <w:rsid w:val="00530F82"/>
    <w:pPr>
      <w:ind w:left="-1134" w:right="-1283"/>
    </w:pPr>
  </w:style>
  <w:style w:type="table" w:styleId="afd">
    <w:name w:val="Table Grid"/>
    <w:basedOn w:val="a1"/>
    <w:uiPriority w:val="99"/>
    <w:rsid w:val="00530F82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locked/>
    <w:rsid w:val="00530F82"/>
    <w:rPr>
      <w:rFonts w:ascii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qFormat/>
    <w:locked/>
    <w:rsid w:val="00530F82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qFormat/>
    <w:locked/>
    <w:rsid w:val="00530F82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qFormat/>
    <w:locked/>
    <w:rsid w:val="00530F82"/>
    <w:rPr>
      <w:rFonts w:ascii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link w:val="5"/>
    <w:uiPriority w:val="99"/>
    <w:qFormat/>
    <w:locked/>
    <w:rsid w:val="00530F82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qFormat/>
    <w:locked/>
    <w:rsid w:val="00530F82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qFormat/>
    <w:locked/>
    <w:rsid w:val="00530F82"/>
    <w:rPr>
      <w:rFonts w:ascii="Times New Roman" w:hAnsi="Times New Roman" w:cs="Times New Roman"/>
      <w:b/>
      <w:bCs/>
      <w:sz w:val="28"/>
      <w:szCs w:val="28"/>
      <w:u w:val="single"/>
      <w:lang w:eastAsia="ar-SA" w:bidi="ar-SA"/>
    </w:rPr>
  </w:style>
  <w:style w:type="character" w:customStyle="1" w:styleId="80">
    <w:name w:val="Заголовок 8 Знак"/>
    <w:link w:val="8"/>
    <w:uiPriority w:val="99"/>
    <w:qFormat/>
    <w:locked/>
    <w:rsid w:val="00530F82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afe">
    <w:name w:val="Знак Знак Знак Знак"/>
    <w:basedOn w:val="a"/>
    <w:qFormat/>
    <w:rsid w:val="00530F8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">
    <w:name w:val="List Paragraph"/>
    <w:basedOn w:val="a"/>
    <w:uiPriority w:val="99"/>
    <w:qFormat/>
    <w:rsid w:val="00530F82"/>
    <w:pPr>
      <w:ind w:left="720"/>
    </w:pPr>
  </w:style>
  <w:style w:type="character" w:customStyle="1" w:styleId="afa">
    <w:name w:val="Нижний колонтитул Знак"/>
    <w:link w:val="af9"/>
    <w:uiPriority w:val="99"/>
    <w:qFormat/>
    <w:locked/>
    <w:rsid w:val="00530F8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link w:val="af5"/>
    <w:uiPriority w:val="99"/>
    <w:qFormat/>
    <w:locked/>
    <w:rsid w:val="00530F8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link w:val="af3"/>
    <w:uiPriority w:val="99"/>
    <w:qFormat/>
    <w:locked/>
    <w:rsid w:val="00530F8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link w:val="a9"/>
    <w:uiPriority w:val="99"/>
    <w:semiHidden/>
    <w:qFormat/>
    <w:locked/>
    <w:rsid w:val="00530F82"/>
    <w:rPr>
      <w:rFonts w:ascii="Tahoma" w:hAnsi="Tahoma" w:cs="Tahoma"/>
      <w:sz w:val="16"/>
      <w:szCs w:val="16"/>
      <w:lang w:eastAsia="ru-RU"/>
    </w:rPr>
  </w:style>
  <w:style w:type="character" w:customStyle="1" w:styleId="af0">
    <w:name w:val="Текст сноски Знак"/>
    <w:link w:val="af"/>
    <w:uiPriority w:val="99"/>
    <w:qFormat/>
    <w:locked/>
    <w:rsid w:val="00530F8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Схема документа Знак"/>
    <w:link w:val="ad"/>
    <w:uiPriority w:val="99"/>
    <w:semiHidden/>
    <w:qFormat/>
    <w:locked/>
    <w:rsid w:val="00530F82"/>
    <w:rPr>
      <w:rFonts w:ascii="Tahoma" w:hAnsi="Tahoma" w:cs="Tahoma"/>
      <w:sz w:val="16"/>
      <w:szCs w:val="16"/>
    </w:rPr>
  </w:style>
  <w:style w:type="paragraph" w:customStyle="1" w:styleId="12">
    <w:name w:val="Заголовок оглавления1"/>
    <w:basedOn w:val="1"/>
    <w:next w:val="a"/>
    <w:uiPriority w:val="99"/>
    <w:qFormat/>
    <w:rsid w:val="00530F82"/>
    <w:pPr>
      <w:keepLines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lang w:eastAsia="en-US"/>
    </w:rPr>
  </w:style>
  <w:style w:type="character" w:customStyle="1" w:styleId="af8">
    <w:name w:val="Заголовок Знак"/>
    <w:link w:val="af7"/>
    <w:uiPriority w:val="99"/>
    <w:qFormat/>
    <w:locked/>
    <w:rsid w:val="00530F82"/>
    <w:rPr>
      <w:rFonts w:ascii="Times New Roman" w:hAnsi="Times New Roman" w:cs="Times New Roman"/>
      <w:sz w:val="20"/>
      <w:szCs w:val="20"/>
    </w:rPr>
  </w:style>
  <w:style w:type="paragraph" w:customStyle="1" w:styleId="aff0">
    <w:name w:val="список с точками"/>
    <w:basedOn w:val="a"/>
    <w:qFormat/>
    <w:rsid w:val="00530F82"/>
    <w:pPr>
      <w:tabs>
        <w:tab w:val="left" w:pos="720"/>
        <w:tab w:val="left" w:pos="756"/>
      </w:tabs>
      <w:spacing w:line="312" w:lineRule="auto"/>
      <w:ind w:left="756" w:hanging="360"/>
      <w:jc w:val="both"/>
    </w:pPr>
  </w:style>
  <w:style w:type="paragraph" w:customStyle="1" w:styleId="ConsPlusNormal">
    <w:name w:val="ConsPlusNormal"/>
    <w:uiPriority w:val="99"/>
    <w:qFormat/>
    <w:rsid w:val="00530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qFormat/>
    <w:rsid w:val="00530F8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qFormat/>
    <w:locked/>
    <w:rsid w:val="00530F8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qFormat/>
    <w:rsid w:val="00530F82"/>
    <w:pPr>
      <w:widowControl w:val="0"/>
      <w:snapToGrid w:val="0"/>
      <w:spacing w:line="300" w:lineRule="auto"/>
      <w:jc w:val="both"/>
    </w:pPr>
    <w:rPr>
      <w:rFonts w:ascii="Courier New" w:eastAsia="Times New Roman" w:hAnsi="Courier New" w:cs="Courier New"/>
      <w:sz w:val="16"/>
      <w:szCs w:val="16"/>
    </w:rPr>
  </w:style>
  <w:style w:type="character" w:customStyle="1" w:styleId="22">
    <w:name w:val="Основной текст 2 Знак"/>
    <w:link w:val="21"/>
    <w:uiPriority w:val="99"/>
    <w:qFormat/>
    <w:locked/>
    <w:rsid w:val="00530F8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uiPriority w:val="99"/>
    <w:qFormat/>
    <w:rsid w:val="00530F82"/>
    <w:pPr>
      <w:widowControl w:val="0"/>
      <w:spacing w:line="300" w:lineRule="auto"/>
      <w:ind w:firstLine="9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Верхний колонтитул Знак"/>
    <w:link w:val="af1"/>
    <w:uiPriority w:val="99"/>
    <w:qFormat/>
    <w:locked/>
    <w:rsid w:val="00530F82"/>
    <w:rPr>
      <w:rFonts w:ascii="Times New Roman" w:hAnsi="Times New Roman" w:cs="Times New Roman"/>
      <w:sz w:val="24"/>
      <w:szCs w:val="24"/>
    </w:rPr>
  </w:style>
  <w:style w:type="character" w:customStyle="1" w:styleId="52">
    <w:name w:val="Знак Знак5"/>
    <w:uiPriority w:val="99"/>
    <w:qFormat/>
    <w:locked/>
    <w:rsid w:val="00530F82"/>
    <w:rPr>
      <w:lang w:val="ru-RU" w:eastAsia="ru-RU"/>
    </w:rPr>
  </w:style>
  <w:style w:type="character" w:customStyle="1" w:styleId="FontStyle73">
    <w:name w:val="Font Style73"/>
    <w:uiPriority w:val="99"/>
    <w:qFormat/>
    <w:rsid w:val="00530F82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18">
    <w:name w:val="Style18"/>
    <w:basedOn w:val="a"/>
    <w:uiPriority w:val="99"/>
    <w:qFormat/>
    <w:rsid w:val="00530F82"/>
    <w:pPr>
      <w:widowControl w:val="0"/>
      <w:autoSpaceDE w:val="0"/>
      <w:autoSpaceDN w:val="0"/>
      <w:adjustRightInd w:val="0"/>
      <w:spacing w:line="264" w:lineRule="exact"/>
      <w:ind w:hanging="422"/>
      <w:jc w:val="both"/>
    </w:pPr>
  </w:style>
  <w:style w:type="paragraph" w:customStyle="1" w:styleId="Style23">
    <w:name w:val="Style23"/>
    <w:basedOn w:val="a"/>
    <w:uiPriority w:val="99"/>
    <w:qFormat/>
    <w:rsid w:val="00530F82"/>
    <w:pPr>
      <w:widowControl w:val="0"/>
      <w:autoSpaceDE w:val="0"/>
      <w:autoSpaceDN w:val="0"/>
      <w:adjustRightInd w:val="0"/>
      <w:jc w:val="both"/>
    </w:pPr>
  </w:style>
  <w:style w:type="character" w:customStyle="1" w:styleId="82">
    <w:name w:val="Знак Знак8"/>
    <w:uiPriority w:val="99"/>
    <w:qFormat/>
    <w:locked/>
    <w:rsid w:val="00530F82"/>
    <w:rPr>
      <w:b/>
      <w:bCs/>
      <w:sz w:val="24"/>
      <w:szCs w:val="24"/>
      <w:lang w:val="ru-RU" w:eastAsia="en-US"/>
    </w:rPr>
  </w:style>
  <w:style w:type="paragraph" w:customStyle="1" w:styleId="ConsPlusNonformat">
    <w:name w:val="ConsPlusNonformat"/>
    <w:uiPriority w:val="99"/>
    <w:qFormat/>
    <w:rsid w:val="00530F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1">
    <w:name w:val="Знак Знак Знак"/>
    <w:basedOn w:val="a"/>
    <w:uiPriority w:val="99"/>
    <w:qFormat/>
    <w:rsid w:val="00530F8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Текст концевой сноски Знак"/>
    <w:link w:val="ab"/>
    <w:uiPriority w:val="99"/>
    <w:semiHidden/>
    <w:qFormat/>
    <w:locked/>
    <w:rsid w:val="00530F8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qFormat/>
    <w:rsid w:val="00530F82"/>
    <w:pPr>
      <w:spacing w:before="100" w:beforeAutospacing="1" w:after="100" w:afterAutospacing="1"/>
    </w:pPr>
  </w:style>
  <w:style w:type="paragraph" w:customStyle="1" w:styleId="paragraph7ilyg4">
    <w:name w:val="_paragraph_7ilyg_4"/>
    <w:basedOn w:val="a"/>
    <w:qFormat/>
    <w:rsid w:val="00530F82"/>
    <w:pPr>
      <w:spacing w:before="100" w:beforeAutospacing="1" w:after="100" w:afterAutospacing="1"/>
    </w:pPr>
  </w:style>
  <w:style w:type="character" w:customStyle="1" w:styleId="nobrfcwuz1">
    <w:name w:val="_nobr_fcwuz_1"/>
    <w:basedOn w:val="a0"/>
    <w:qFormat/>
    <w:rsid w:val="00530F82"/>
  </w:style>
  <w:style w:type="paragraph" w:customStyle="1" w:styleId="295pt">
    <w:name w:val="Основной текст (2) + 9;5 pt;Полужирный"/>
    <w:qFormat/>
    <w:rsid w:val="00530F82"/>
    <w:rPr>
      <w:rFonts w:ascii="Times New Roman" w:eastAsia="Times New Roman" w:hAnsi="Times New Roman"/>
      <w:b/>
      <w:color w:val="000000"/>
      <w:sz w:val="19"/>
    </w:rPr>
  </w:style>
  <w:style w:type="paragraph" w:customStyle="1" w:styleId="s1">
    <w:name w:val="s1"/>
    <w:qFormat/>
    <w:rsid w:val="00530F82"/>
    <w:rPr>
      <w:rFonts w:eastAsia="Times New Roman"/>
      <w:color w:val="000000"/>
    </w:rPr>
  </w:style>
  <w:style w:type="paragraph" w:customStyle="1" w:styleId="p2">
    <w:name w:val="p2"/>
    <w:basedOn w:val="a"/>
    <w:qFormat/>
    <w:rsid w:val="00530F82"/>
    <w:rPr>
      <w:color w:val="000000"/>
      <w:szCs w:val="20"/>
    </w:rPr>
  </w:style>
  <w:style w:type="paragraph" w:customStyle="1" w:styleId="p3">
    <w:name w:val="p3"/>
    <w:basedOn w:val="a"/>
    <w:qFormat/>
    <w:rsid w:val="00530F82"/>
    <w:rPr>
      <w:color w:val="000000"/>
      <w:szCs w:val="20"/>
    </w:rPr>
  </w:style>
  <w:style w:type="paragraph" w:customStyle="1" w:styleId="s2">
    <w:name w:val="s2"/>
    <w:qFormat/>
    <w:rsid w:val="00530F82"/>
    <w:rPr>
      <w:rFonts w:eastAsia="Times New Roman"/>
      <w:color w:val="000000"/>
    </w:rPr>
  </w:style>
  <w:style w:type="character" w:styleId="aff2">
    <w:name w:val="Emphasis"/>
    <w:uiPriority w:val="20"/>
    <w:qFormat/>
    <w:locked/>
    <w:rsid w:val="006648A7"/>
    <w:rPr>
      <w:i/>
      <w:iCs/>
    </w:rPr>
  </w:style>
  <w:style w:type="character" w:styleId="aff3">
    <w:name w:val="Unresolved Mention"/>
    <w:uiPriority w:val="99"/>
    <w:semiHidden/>
    <w:unhideWhenUsed/>
    <w:rsid w:val="00EB5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09608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9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5406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0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56495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9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526368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60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21573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1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1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70657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48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8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20408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00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4636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9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84511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2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3295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106806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2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6814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411821-1E0A-4366-9723-0466D8DB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1280</Words>
  <Characters>7298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Academy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Дилбарян–Дарчинян Татевик Самвеловна</dc:creator>
  <cp:keywords/>
  <cp:lastModifiedBy>Rave Red</cp:lastModifiedBy>
  <cp:revision>2</cp:revision>
  <cp:lastPrinted>2024-04-15T06:36:00Z</cp:lastPrinted>
  <dcterms:created xsi:type="dcterms:W3CDTF">2025-12-27T07:42:00Z</dcterms:created>
  <dcterms:modified xsi:type="dcterms:W3CDTF">2025-12-27T07:42:00Z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643047925</vt:i4>
  </property>
  <property fmtid="{D5CDD505-2E9C-101B-9397-08002B2CF9AE}" pid="3" name="KSOProductBuildVer">
    <vt:lpwstr>1049-12.2.0.20795</vt:lpwstr>
  </property>
  <property fmtid="{D5CDD505-2E9C-101B-9397-08002B2CF9AE}" pid="4" name="ICV">
    <vt:lpwstr>4AD27F6B7C9E4D819D84B48D0DC57CC2_12</vt:lpwstr>
  </property>
</Properties>
</file>