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7C579" w14:textId="497B3D15" w:rsidR="000B48F3" w:rsidRPr="000B48F3" w:rsidRDefault="000B48F3" w:rsidP="002A6270">
      <w:pPr>
        <w:ind w:left="1134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0B48F3">
        <w:rPr>
          <w:rFonts w:ascii="Times New Roman" w:hAnsi="Times New Roman" w:cs="Times New Roman"/>
          <w:b/>
          <w:bCs/>
          <w:sz w:val="28"/>
          <w:szCs w:val="28"/>
        </w:rPr>
        <w:t>Шабельникова В.А.</w:t>
      </w:r>
    </w:p>
    <w:p w14:paraId="487BC8A2" w14:textId="77777777" w:rsidR="000B48F3" w:rsidRPr="000B48F3" w:rsidRDefault="000B48F3" w:rsidP="000B48F3">
      <w:pPr>
        <w:rPr>
          <w:rFonts w:ascii="Times New Roman" w:hAnsi="Times New Roman" w:cs="Times New Roman"/>
          <w:sz w:val="28"/>
          <w:szCs w:val="28"/>
        </w:rPr>
      </w:pPr>
      <w:r w:rsidRPr="000B48F3">
        <w:rPr>
          <w:rFonts w:ascii="Times New Roman" w:hAnsi="Times New Roman" w:cs="Times New Roman"/>
          <w:sz w:val="28"/>
          <w:szCs w:val="28"/>
        </w:rPr>
        <w:t>Дальневосточный филиал федерального государственного бюджетного образовательного учреждения высшего образования «Российский государственный университет правосудия имени В.М. Лебедева», г. Хабаровск, Россия.</w:t>
      </w:r>
    </w:p>
    <w:p w14:paraId="4FCCBF79" w14:textId="6AF42F8E" w:rsidR="000B48F3" w:rsidRPr="000B48F3" w:rsidRDefault="000B48F3" w:rsidP="000B48F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48F3">
        <w:rPr>
          <w:rFonts w:ascii="Times New Roman" w:hAnsi="Times New Roman" w:cs="Times New Roman"/>
          <w:b/>
          <w:bCs/>
          <w:sz w:val="28"/>
          <w:szCs w:val="28"/>
        </w:rPr>
        <w:t>Последний бал Романовых: правовые и социокультурные аспекты церемониала в контексте кризиса имперской государственности (февраль 1903 г.)</w:t>
      </w:r>
    </w:p>
    <w:p w14:paraId="6302EC4B" w14:textId="34D146DC" w:rsidR="000B48F3" w:rsidRPr="000B48F3" w:rsidRDefault="000B48F3" w:rsidP="000B48F3">
      <w:pPr>
        <w:rPr>
          <w:rFonts w:ascii="Times New Roman" w:hAnsi="Times New Roman" w:cs="Times New Roman"/>
          <w:sz w:val="28"/>
          <w:szCs w:val="28"/>
        </w:rPr>
      </w:pPr>
      <w:r w:rsidRPr="000B48F3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  <w:r w:rsidRPr="000B48F3">
        <w:rPr>
          <w:rFonts w:ascii="Times New Roman" w:hAnsi="Times New Roman" w:cs="Times New Roman"/>
          <w:sz w:val="28"/>
          <w:szCs w:val="28"/>
        </w:rPr>
        <w:t>: В данной статье проводится междисциплинарный анализ знаменитого костюмированного бала, состоявшегося в Зимнем дворце 11 (24) февраля 1903 года, в контексте системного кризиса Российской империи начала XX века. Автор рассматривает это событие не только как вершину придворной культуры, но и как сложный социально-правовой и политический феномен. На основе изучения нормативных актов, регламентирующих придворную службу и церемониал, архивных материалов, мемуаров и современной историографии исследуется противоречие между архаичной, мифологизированной формой самопрезентации монархии и острыми вызовами времени: нарастанием революционного движения, неудачами внешней политики и незавершенностью социально-правовых реформ. Делается вывод о том, что «последний бал» символически зафиксировал разрыв между правящей элитой, апеллировавшей к допетровским основаниям легитимности, и обществом, ожидавшим модернизации правового поля и политических институтов.</w:t>
      </w:r>
    </w:p>
    <w:p w14:paraId="02A1A390" w14:textId="5B982B87" w:rsidR="000B48F3" w:rsidRPr="000B48F3" w:rsidRDefault="000B48F3" w:rsidP="000B48F3">
      <w:pPr>
        <w:rPr>
          <w:rFonts w:ascii="Times New Roman" w:hAnsi="Times New Roman" w:cs="Times New Roman"/>
          <w:sz w:val="28"/>
          <w:szCs w:val="28"/>
        </w:rPr>
      </w:pPr>
      <w:r w:rsidRPr="0034314E">
        <w:rPr>
          <w:rFonts w:ascii="Times New Roman" w:hAnsi="Times New Roman" w:cs="Times New Roman"/>
          <w:b/>
          <w:bCs/>
          <w:sz w:val="28"/>
          <w:szCs w:val="28"/>
        </w:rPr>
        <w:t>Ключевые слова</w:t>
      </w:r>
      <w:r w:rsidRPr="000B48F3">
        <w:rPr>
          <w:rFonts w:ascii="Times New Roman" w:hAnsi="Times New Roman" w:cs="Times New Roman"/>
          <w:sz w:val="28"/>
          <w:szCs w:val="28"/>
        </w:rPr>
        <w:t>: Российская империя, Николай II, династия Романовых, придворный церемониал, государственный протокол, легитимность власти, кризис империи, 1903 год, костюмированный бал, историческая репрезентация.</w:t>
      </w:r>
    </w:p>
    <w:p w14:paraId="0E9BF279" w14:textId="317E4412" w:rsidR="000B48F3" w:rsidRPr="000B48F3" w:rsidRDefault="000B48F3" w:rsidP="000B48F3">
      <w:pPr>
        <w:rPr>
          <w:rFonts w:ascii="Times New Roman" w:hAnsi="Times New Roman" w:cs="Times New Roman"/>
          <w:sz w:val="28"/>
          <w:szCs w:val="28"/>
        </w:rPr>
      </w:pPr>
      <w:r w:rsidRPr="000B48F3">
        <w:rPr>
          <w:rFonts w:ascii="Times New Roman" w:hAnsi="Times New Roman" w:cs="Times New Roman"/>
          <w:sz w:val="28"/>
          <w:szCs w:val="28"/>
        </w:rPr>
        <w:t>Февраль 1903 года в Санкт-Петербурге стал свидетелем одного из самых масштабных и изощренных празднеств за всю историю императорского двора России. Костюмированный бал в Зимнем дворце, вошедший в историю как «последний бал Романовых», традиционно рассматривается искусствоведами как апофеоз эдвардианской роскоши и знаковое событие в истории моды и культуры Серебряного века. Однако для исследователя, стоящего на стыке истории и юриспруденции, это событие представляет собой уникальный объект анализа. Оно являлось не просто развлечением, но тщательно регламентированным актом государственного церемониала, мощным инструментом визуальной легитимности власти в условиях нарастающего системного кризиса. Через призму правовых основ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8F3">
        <w:rPr>
          <w:rFonts w:ascii="Times New Roman" w:hAnsi="Times New Roman" w:cs="Times New Roman"/>
          <w:sz w:val="28"/>
          <w:szCs w:val="28"/>
        </w:rPr>
        <w:t xml:space="preserve">придворной службы и анализа политического контекста бал предстает как попытка консервативной консолидации элиты вокруг мифа о «допетровской», «исконно русской» монархии в момент, когда общество требовало от власти не исторических </w:t>
      </w:r>
      <w:r w:rsidRPr="000B48F3">
        <w:rPr>
          <w:rFonts w:ascii="Times New Roman" w:hAnsi="Times New Roman" w:cs="Times New Roman"/>
          <w:sz w:val="28"/>
          <w:szCs w:val="28"/>
        </w:rPr>
        <w:lastRenderedPageBreak/>
        <w:t>аллюзий, а конкретных правовых и социальных гарантий. Целью данной статьи является исследование бала 1903 года как социокультурного и квази-правового акта, выявление его внутренних противоречий и оценка его роли в процессе девальвации символического капитала династии накануне революционных потрясений.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8F3">
        <w:rPr>
          <w:rFonts w:ascii="Times New Roman" w:hAnsi="Times New Roman" w:cs="Times New Roman"/>
          <w:sz w:val="28"/>
          <w:szCs w:val="28"/>
        </w:rPr>
        <w:t>Любое публичное действие императорской фамилии регулировалось сложной системой нормативных актов, восходящих к «Учреждению об Императорской Фамилии» и «Высочайше утвержденным церемониалам». Бал 11 февраля не был исключением. Его подготовка и проведение находились в ведении Министерства Императорского Двора и Уделов – гигантского бюрократического аппарата, деятельность которого была детально прописана в Своде учреждений и уставов этого министерства</w:t>
      </w:r>
      <w:r w:rsidR="00847C18">
        <w:rPr>
          <w:rStyle w:val="a8"/>
          <w:rFonts w:ascii="Times New Roman" w:hAnsi="Times New Roman" w:cs="Times New Roman"/>
          <w:sz w:val="28"/>
          <w:szCs w:val="28"/>
        </w:rPr>
        <w:footnoteReference w:id="1"/>
      </w:r>
      <w:r w:rsidR="002A6270">
        <w:rPr>
          <w:rFonts w:ascii="Times New Roman" w:hAnsi="Times New Roman" w:cs="Times New Roman"/>
          <w:sz w:val="28"/>
          <w:szCs w:val="28"/>
        </w:rPr>
        <w:t xml:space="preserve">. </w:t>
      </w:r>
      <w:r w:rsidRPr="000B48F3">
        <w:rPr>
          <w:rFonts w:ascii="Times New Roman" w:hAnsi="Times New Roman" w:cs="Times New Roman"/>
          <w:sz w:val="28"/>
          <w:szCs w:val="28"/>
        </w:rPr>
        <w:t>Финансирование мероприятия, согласно ст. 11 Свода, осуществлялось из средств Кабинета Его Императорского Величества, что юридически выводило его из-под парламентского контроля (который, впрочем, в России начала века был крайне ограничен). Таким образом, организация бала была сугубо прерогативой монарха и его ближайшего окружения, что подчеркивало автономию и закрытость института монархии от формирующегося гражданского общества.</w:t>
      </w:r>
      <w:r w:rsidR="002A6270">
        <w:rPr>
          <w:rFonts w:ascii="Times New Roman" w:hAnsi="Times New Roman" w:cs="Times New Roman"/>
          <w:sz w:val="28"/>
          <w:szCs w:val="28"/>
        </w:rPr>
        <w:t xml:space="preserve"> </w:t>
      </w:r>
      <w:r w:rsidRPr="000B48F3">
        <w:rPr>
          <w:rFonts w:ascii="Times New Roman" w:hAnsi="Times New Roman" w:cs="Times New Roman"/>
          <w:sz w:val="28"/>
          <w:szCs w:val="28"/>
        </w:rPr>
        <w:t>Ключевой правовой особенностью бала стала его тематика – «Русский XVII век». Участникам, а это 390 человек высшей аристократии и чиновничества, было предписано явиться в костюмах эпохи царя Алексея Михайловича</w:t>
      </w:r>
      <w:r w:rsidR="00847C18">
        <w:rPr>
          <w:rStyle w:val="a8"/>
          <w:rFonts w:ascii="Times New Roman" w:hAnsi="Times New Roman" w:cs="Times New Roman"/>
          <w:sz w:val="28"/>
          <w:szCs w:val="28"/>
        </w:rPr>
        <w:footnoteReference w:id="2"/>
      </w:r>
      <w:r w:rsidR="002A6270" w:rsidRPr="000B48F3">
        <w:rPr>
          <w:rFonts w:ascii="Times New Roman" w:hAnsi="Times New Roman" w:cs="Times New Roman"/>
          <w:sz w:val="28"/>
          <w:szCs w:val="28"/>
        </w:rPr>
        <w:t xml:space="preserve">. </w:t>
      </w:r>
      <w:r w:rsidRPr="000B48F3">
        <w:rPr>
          <w:rFonts w:ascii="Times New Roman" w:hAnsi="Times New Roman" w:cs="Times New Roman"/>
          <w:sz w:val="28"/>
          <w:szCs w:val="28"/>
        </w:rPr>
        <w:t>Это был не просто творческий выбор, а сознательная репрезентативная стратегия.</w:t>
      </w:r>
      <w:r w:rsidR="002A6270">
        <w:rPr>
          <w:rFonts w:ascii="Times New Roman" w:hAnsi="Times New Roman" w:cs="Times New Roman"/>
          <w:sz w:val="28"/>
          <w:szCs w:val="28"/>
        </w:rPr>
        <w:t xml:space="preserve"> </w:t>
      </w:r>
      <w:r w:rsidRPr="000B48F3">
        <w:rPr>
          <w:rFonts w:ascii="Times New Roman" w:hAnsi="Times New Roman" w:cs="Times New Roman"/>
          <w:sz w:val="28"/>
          <w:szCs w:val="28"/>
        </w:rPr>
        <w:t xml:space="preserve">Обращение к допетровской, </w:t>
      </w:r>
      <w:proofErr w:type="spellStart"/>
      <w:r w:rsidRPr="000B48F3">
        <w:rPr>
          <w:rFonts w:ascii="Times New Roman" w:hAnsi="Times New Roman" w:cs="Times New Roman"/>
          <w:sz w:val="28"/>
          <w:szCs w:val="28"/>
        </w:rPr>
        <w:t>московитской</w:t>
      </w:r>
      <w:proofErr w:type="spellEnd"/>
      <w:r w:rsidRPr="000B48F3">
        <w:rPr>
          <w:rFonts w:ascii="Times New Roman" w:hAnsi="Times New Roman" w:cs="Times New Roman"/>
          <w:sz w:val="28"/>
          <w:szCs w:val="28"/>
        </w:rPr>
        <w:t xml:space="preserve"> Руси позволяло акцентировать «исконность» и «самобытность» власти Романовых, минуя петровский этап европеизации, критиковавшийся консервативными кругами. Визуальный ряд подчеркивал непрерывность династической традиции и сакральную связь монарха с народом в его, как тогда считалось, «истинно русском» обличье. Однако данный юридико-символический ход создавал внутренний конфликт: европеизированная элита, говорившая на французском языке и усвоившая западные манеры, примеряла на себя </w:t>
      </w:r>
      <w:proofErr w:type="spellStart"/>
      <w:r w:rsidRPr="000B48F3">
        <w:rPr>
          <w:rFonts w:ascii="Times New Roman" w:hAnsi="Times New Roman" w:cs="Times New Roman"/>
          <w:sz w:val="28"/>
          <w:szCs w:val="28"/>
        </w:rPr>
        <w:t>ритуализированные</w:t>
      </w:r>
      <w:proofErr w:type="spellEnd"/>
      <w:r w:rsidRPr="000B48F3">
        <w:rPr>
          <w:rFonts w:ascii="Times New Roman" w:hAnsi="Times New Roman" w:cs="Times New Roman"/>
          <w:sz w:val="28"/>
          <w:szCs w:val="28"/>
        </w:rPr>
        <w:t xml:space="preserve"> формы «народности», что скорее демонстрировало отчуждение от реальной, современной России, нежели подлинную связь с ней.</w:t>
      </w:r>
      <w:r w:rsidR="002A62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Чтобы </w:t>
      </w:r>
      <w:r w:rsidRPr="000B48F3">
        <w:rPr>
          <w:rFonts w:ascii="Times New Roman" w:hAnsi="Times New Roman" w:cs="Times New Roman"/>
          <w:sz w:val="28"/>
          <w:szCs w:val="28"/>
        </w:rPr>
        <w:t xml:space="preserve">понять истинное значение бала, необходимо поместить его в хронологическую рамку. Февраль 1903 года – это не просто «канун» катастрофы, а период острого, осознаваемого современниками политического напряжения. За несколько месяцев до этого, в ноябре 1902 года, завершилась грандиозная стачка в </w:t>
      </w:r>
      <w:proofErr w:type="spellStart"/>
      <w:r w:rsidRPr="000B48F3">
        <w:rPr>
          <w:rFonts w:ascii="Times New Roman" w:hAnsi="Times New Roman" w:cs="Times New Roman"/>
          <w:sz w:val="28"/>
          <w:szCs w:val="28"/>
        </w:rPr>
        <w:t>Ростове</w:t>
      </w:r>
      <w:proofErr w:type="spellEnd"/>
      <w:r w:rsidRPr="000B48F3">
        <w:rPr>
          <w:rFonts w:ascii="Times New Roman" w:hAnsi="Times New Roman" w:cs="Times New Roman"/>
          <w:sz w:val="28"/>
          <w:szCs w:val="28"/>
        </w:rPr>
        <w:t xml:space="preserve">-на-Дону. По всей стране продолжался крестьянский «аграрный террор» – поджоги помещичьих усадеб. Летом 1903 года начнется всеобщая стачка на юге России. На внешнеполитической арене </w:t>
      </w:r>
      <w:r w:rsidRPr="000B48F3">
        <w:rPr>
          <w:rFonts w:ascii="Times New Roman" w:hAnsi="Times New Roman" w:cs="Times New Roman"/>
          <w:sz w:val="28"/>
          <w:szCs w:val="28"/>
        </w:rPr>
        <w:lastRenderedPageBreak/>
        <w:t>нарастала конфронтация с Японией, которая менее чем через год выльется в унизительную войну.</w:t>
      </w:r>
      <w:r w:rsidR="002A6270">
        <w:rPr>
          <w:rFonts w:ascii="Times New Roman" w:hAnsi="Times New Roman" w:cs="Times New Roman"/>
          <w:sz w:val="28"/>
          <w:szCs w:val="28"/>
        </w:rPr>
        <w:t xml:space="preserve"> </w:t>
      </w:r>
      <w:r w:rsidRPr="000B48F3">
        <w:rPr>
          <w:rFonts w:ascii="Times New Roman" w:hAnsi="Times New Roman" w:cs="Times New Roman"/>
          <w:sz w:val="28"/>
          <w:szCs w:val="28"/>
        </w:rPr>
        <w:t>На этом фоне гигантские финансовые и организационные ресурсы, брошенные на проведение «исторической» инсценировки, воспринимались значительной частью образованного общества как свидетельство глубочайшего отрыва власти от реальности. Как отмечал в своих воспоминаниях видный государственный деятель А.А. Мосолов, начальник канцелярии Министерства Императорского Двора, подготовка отвлекала огромные силы администрации в ущерб текущим делам, а сама атмосфера праздника казалась «искусственной и натянутой» в предгрозовой обстановке</w:t>
      </w:r>
      <w:r w:rsidR="00847C18">
        <w:rPr>
          <w:rStyle w:val="a8"/>
          <w:rFonts w:ascii="Times New Roman" w:hAnsi="Times New Roman" w:cs="Times New Roman"/>
          <w:sz w:val="28"/>
          <w:szCs w:val="28"/>
        </w:rPr>
        <w:footnoteReference w:id="3"/>
      </w:r>
      <w:r w:rsidRPr="000B48F3">
        <w:rPr>
          <w:rFonts w:ascii="Times New Roman" w:hAnsi="Times New Roman" w:cs="Times New Roman"/>
          <w:sz w:val="28"/>
          <w:szCs w:val="28"/>
        </w:rPr>
        <w:t>. Бал, таким образом, выполнял функцию не объединения, а, напротив, символического отграничения «истинной» России (в лице императора и его окружения) от России «трудящейся» и «недовольной». Это было зрелище, адресованное в первую очередь внутреннему кругу и призванное укрепить его солидарность.</w:t>
      </w:r>
      <w:r w:rsidR="002A6270">
        <w:rPr>
          <w:rFonts w:ascii="Times New Roman" w:hAnsi="Times New Roman" w:cs="Times New Roman"/>
          <w:sz w:val="28"/>
          <w:szCs w:val="28"/>
        </w:rPr>
        <w:t xml:space="preserve"> </w:t>
      </w:r>
      <w:r w:rsidRPr="000B48F3">
        <w:rPr>
          <w:rFonts w:ascii="Times New Roman" w:hAnsi="Times New Roman" w:cs="Times New Roman"/>
          <w:sz w:val="28"/>
          <w:szCs w:val="28"/>
        </w:rPr>
        <w:t>Сам бал состоял из двух частей: концерта-живых картин в Эрмитажном театре и собственно бала в Николаевском зале. В «живых картинах» члены императорской семьи и аристократии выступали в роли персонажей из русской истории XVII века, буквально инсценируя миф о преемственности. Центральной фигурой была императрица Александра Федоровна в костюме царицы Марии Ильиничны, супруги Алексея Михайловича</w:t>
      </w:r>
      <w:r w:rsidR="00847C18">
        <w:rPr>
          <w:rStyle w:val="a8"/>
          <w:rFonts w:ascii="Times New Roman" w:hAnsi="Times New Roman" w:cs="Times New Roman"/>
          <w:sz w:val="28"/>
          <w:szCs w:val="28"/>
        </w:rPr>
        <w:footnoteReference w:id="4"/>
      </w:r>
      <w:r w:rsidRPr="000B48F3">
        <w:rPr>
          <w:rFonts w:ascii="Times New Roman" w:hAnsi="Times New Roman" w:cs="Times New Roman"/>
          <w:sz w:val="28"/>
          <w:szCs w:val="28"/>
        </w:rPr>
        <w:t>. Это была не просто игра, а публичное принятие роли, демонстрация выбранной исторической идентичности.</w:t>
      </w:r>
    </w:p>
    <w:p w14:paraId="44596866" w14:textId="299CE958" w:rsidR="000B48F3" w:rsidRPr="000B48F3" w:rsidRDefault="000B48F3" w:rsidP="000B48F3">
      <w:pPr>
        <w:rPr>
          <w:rFonts w:ascii="Times New Roman" w:hAnsi="Times New Roman" w:cs="Times New Roman"/>
          <w:sz w:val="28"/>
          <w:szCs w:val="28"/>
        </w:rPr>
      </w:pPr>
      <w:r w:rsidRPr="000B48F3">
        <w:rPr>
          <w:rFonts w:ascii="Times New Roman" w:hAnsi="Times New Roman" w:cs="Times New Roman"/>
          <w:sz w:val="28"/>
          <w:szCs w:val="28"/>
        </w:rPr>
        <w:t xml:space="preserve">Юридически значимым был и принцип отбора гостей. Приглашение на бал, завизированное </w:t>
      </w:r>
      <w:proofErr w:type="spellStart"/>
      <w:r w:rsidRPr="000B48F3">
        <w:rPr>
          <w:rFonts w:ascii="Times New Roman" w:hAnsi="Times New Roman" w:cs="Times New Roman"/>
          <w:sz w:val="28"/>
          <w:szCs w:val="28"/>
        </w:rPr>
        <w:t>обер</w:t>
      </w:r>
      <w:proofErr w:type="spellEnd"/>
      <w:r w:rsidRPr="000B48F3">
        <w:rPr>
          <w:rFonts w:ascii="Times New Roman" w:hAnsi="Times New Roman" w:cs="Times New Roman"/>
          <w:sz w:val="28"/>
          <w:szCs w:val="28"/>
        </w:rPr>
        <w:t xml:space="preserve">-гофмаршалом, было актом высочайшей милости и одновременно инструментом поддержания иерархии. Списки приглашенных тщательно выверялись, интриги вокруг них могли влиять на карьеру. Пространство дворца также было зоной действия строгого протокола: расположение залов, порядок выхода пар, последовательность танцев – все это регламентировало социальные дистанции и делало власть видимой, осязаемой и иерархичной. Однако этот безупречный с точки зрения протокола спектакль имел изъян: он был направлен в прошлое. Вместо того чтобы предложить обществу новый, модерный проект будущего, основанный на верховенстве права и расширении гражданских свобод, власть демонстрировала свою </w:t>
      </w:r>
      <w:proofErr w:type="spellStart"/>
      <w:r w:rsidRPr="000B48F3">
        <w:rPr>
          <w:rFonts w:ascii="Times New Roman" w:hAnsi="Times New Roman" w:cs="Times New Roman"/>
          <w:sz w:val="28"/>
          <w:szCs w:val="28"/>
        </w:rPr>
        <w:t>укорененность</w:t>
      </w:r>
      <w:proofErr w:type="spellEnd"/>
      <w:r w:rsidRPr="000B48F3">
        <w:rPr>
          <w:rFonts w:ascii="Times New Roman" w:hAnsi="Times New Roman" w:cs="Times New Roman"/>
          <w:sz w:val="28"/>
          <w:szCs w:val="28"/>
        </w:rPr>
        <w:t xml:space="preserve"> в ушедшей эпохе.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8F3">
        <w:rPr>
          <w:rFonts w:ascii="Times New Roman" w:hAnsi="Times New Roman" w:cs="Times New Roman"/>
          <w:sz w:val="28"/>
          <w:szCs w:val="28"/>
        </w:rPr>
        <w:t xml:space="preserve">В краткосрочной перспективе бал был воспринят придворными кругами как безусловный успех. Фотографии участников в роскошных костюмах, изданные ограниченным тиражом («Альбом костюмированного бала 1903 года»), стали желанным коллекционным предметом. Однако уже в ближайшие годы, после поражения в </w:t>
      </w:r>
      <w:r w:rsidRPr="000B48F3">
        <w:rPr>
          <w:rFonts w:ascii="Times New Roman" w:hAnsi="Times New Roman" w:cs="Times New Roman"/>
          <w:sz w:val="28"/>
          <w:szCs w:val="28"/>
        </w:rPr>
        <w:lastRenderedPageBreak/>
        <w:t>Русско-японской войне и революции 1905-1907 годов, это событие стало переосмысливаться. Из символа мощи и единства оно постепенно превращалось в символ слепоты и обреченности.</w:t>
      </w:r>
    </w:p>
    <w:p w14:paraId="563C61AC" w14:textId="6E55517F" w:rsidR="000B48F3" w:rsidRPr="000B48F3" w:rsidRDefault="000B48F3" w:rsidP="000B48F3">
      <w:pPr>
        <w:rPr>
          <w:rFonts w:ascii="Times New Roman" w:hAnsi="Times New Roman" w:cs="Times New Roman"/>
          <w:sz w:val="28"/>
          <w:szCs w:val="28"/>
        </w:rPr>
      </w:pPr>
      <w:r w:rsidRPr="000B48F3">
        <w:rPr>
          <w:rFonts w:ascii="Times New Roman" w:hAnsi="Times New Roman" w:cs="Times New Roman"/>
          <w:sz w:val="28"/>
          <w:szCs w:val="28"/>
        </w:rPr>
        <w:t>Историк и юрист В.И. Гурко, анализируя ошибки власти, косвенно указывал на подобные мероприятия как на пример пагубного «самообольщения», когда форма начинает превалировать над содержанием</w:t>
      </w:r>
      <w:r w:rsidR="00847C18">
        <w:rPr>
          <w:rStyle w:val="a8"/>
          <w:rFonts w:ascii="Times New Roman" w:hAnsi="Times New Roman" w:cs="Times New Roman"/>
          <w:sz w:val="28"/>
          <w:szCs w:val="28"/>
        </w:rPr>
        <w:footnoteReference w:id="5"/>
      </w:r>
      <w:r w:rsidRPr="000B48F3">
        <w:rPr>
          <w:rFonts w:ascii="Times New Roman" w:hAnsi="Times New Roman" w:cs="Times New Roman"/>
          <w:sz w:val="28"/>
          <w:szCs w:val="28"/>
        </w:rPr>
        <w:t>. Бал 1903 года продемонстрировал кризис легитимности, основанной исключительно на исторической традиции и сакральном статусе. В условиях, когда общество переходило к рациональным требованиям конституционных прав и социальной справедливости, архаичный церемониал терял свою убедительность. Он уже не сплачивал нацию, а лишь консервировал раскол между архаичным государством и модернизирующимся обществом.</w:t>
      </w:r>
      <w:r w:rsidR="002A6270">
        <w:rPr>
          <w:rFonts w:ascii="Times New Roman" w:hAnsi="Times New Roman" w:cs="Times New Roman"/>
          <w:sz w:val="28"/>
          <w:szCs w:val="28"/>
        </w:rPr>
        <w:t xml:space="preserve"> </w:t>
      </w:r>
      <w:r w:rsidRPr="000B48F3">
        <w:rPr>
          <w:rFonts w:ascii="Times New Roman" w:hAnsi="Times New Roman" w:cs="Times New Roman"/>
          <w:sz w:val="28"/>
          <w:szCs w:val="28"/>
        </w:rPr>
        <w:t>Проведенный анализ позволяет утверждать, что костюмированный бал 11 февраля 1903 года являлся не просто культурным, но и значимым политико-правовым событием. Будучи тщательно регламентированным актом государственного церемониала, он представлял собой попытку визуализации и укрепления традиционной, харизматической легитимности династии Романовых. Обращение к образам «допетровской Руси» было призвано актуализировать миф о неразрывной связи монархии с «народным духом».</w:t>
      </w:r>
    </w:p>
    <w:p w14:paraId="5C4286AF" w14:textId="39B41BBF" w:rsidR="000B48F3" w:rsidRPr="000B48F3" w:rsidRDefault="000B48F3" w:rsidP="000B48F3">
      <w:pPr>
        <w:rPr>
          <w:rFonts w:ascii="Times New Roman" w:hAnsi="Times New Roman" w:cs="Times New Roman"/>
          <w:sz w:val="28"/>
          <w:szCs w:val="28"/>
        </w:rPr>
      </w:pPr>
      <w:r w:rsidRPr="000B48F3">
        <w:rPr>
          <w:rFonts w:ascii="Times New Roman" w:hAnsi="Times New Roman" w:cs="Times New Roman"/>
          <w:sz w:val="28"/>
          <w:szCs w:val="28"/>
        </w:rPr>
        <w:t>Однако проведение этого грандиозного, затратного и закрытого для общества празднества в момент острейшего социально-политического кризиса оказалось глубокой стратегической ошибкой. Оно наглядно продемонстрировало неспособность (или нежелание) верховной власти адекватно реагировать на вызовы времени путем правовой и политической модернизации. Вместо диалога с обществом и поиска новых оснований легитимности через правовое государство, власть выбрала путь эскапизма в идеализированное прошлое.</w:t>
      </w:r>
    </w:p>
    <w:p w14:paraId="7F35D68A" w14:textId="77777777" w:rsidR="000B48F3" w:rsidRPr="000B48F3" w:rsidRDefault="000B48F3" w:rsidP="000B48F3">
      <w:pPr>
        <w:rPr>
          <w:rFonts w:ascii="Times New Roman" w:hAnsi="Times New Roman" w:cs="Times New Roman"/>
          <w:sz w:val="28"/>
          <w:szCs w:val="28"/>
        </w:rPr>
      </w:pPr>
      <w:r w:rsidRPr="000B48F3">
        <w:rPr>
          <w:rFonts w:ascii="Times New Roman" w:hAnsi="Times New Roman" w:cs="Times New Roman"/>
          <w:sz w:val="28"/>
          <w:szCs w:val="28"/>
        </w:rPr>
        <w:t>Таким образом, «последний бал Романовых» может быть рассмотрен как яркая точка бифуркации, где со всей очевидностью проявился разрыв между архаичной системой управления, основанной на сословных привилегиях и сакральном статусе монарха, и потребностями динамично развивающегося общества. Он символически предвосхитил крах имперской государственности, которая не сумела найти правовые формы для своего обновления и продолжала цепляться за церемониальные формы, утратившие свою объединяющую силу. Наследие этого события – урок о том, что прочность власти определяется не пышностью ее репрезентаций, а способностью к институциональной адаптации и верности принципам справедливого права.</w:t>
      </w:r>
    </w:p>
    <w:p w14:paraId="404D114F" w14:textId="77777777" w:rsidR="00E6187F" w:rsidRDefault="00E6187F" w:rsidP="00847C1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CDB8FC1" w14:textId="4326BDD3" w:rsidR="000B48F3" w:rsidRPr="00847C18" w:rsidRDefault="000B48F3" w:rsidP="00847C1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47C18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</w:t>
      </w:r>
    </w:p>
    <w:p w14:paraId="4E26B727" w14:textId="77777777" w:rsidR="000B48F3" w:rsidRPr="000B48F3" w:rsidRDefault="000B48F3" w:rsidP="000B48F3">
      <w:pPr>
        <w:rPr>
          <w:rFonts w:ascii="Times New Roman" w:hAnsi="Times New Roman" w:cs="Times New Roman"/>
          <w:sz w:val="28"/>
          <w:szCs w:val="28"/>
        </w:rPr>
      </w:pPr>
      <w:r w:rsidRPr="000B48F3">
        <w:rPr>
          <w:rFonts w:ascii="Times New Roman" w:hAnsi="Times New Roman" w:cs="Times New Roman"/>
          <w:sz w:val="28"/>
          <w:szCs w:val="28"/>
        </w:rPr>
        <w:t>1. Высочайше утвержденное Учреждение об Императорской Фамилии (ред. 1886 г.) // Свод законов Российской империи. Том I, часть 1. – СПб., 1892.</w:t>
      </w:r>
    </w:p>
    <w:p w14:paraId="3E4D3D6B" w14:textId="77777777" w:rsidR="000B48F3" w:rsidRPr="000B48F3" w:rsidRDefault="000B48F3" w:rsidP="000B48F3">
      <w:pPr>
        <w:rPr>
          <w:rFonts w:ascii="Times New Roman" w:hAnsi="Times New Roman" w:cs="Times New Roman"/>
          <w:sz w:val="28"/>
          <w:szCs w:val="28"/>
        </w:rPr>
      </w:pPr>
      <w:r w:rsidRPr="000B48F3">
        <w:rPr>
          <w:rFonts w:ascii="Times New Roman" w:hAnsi="Times New Roman" w:cs="Times New Roman"/>
          <w:sz w:val="28"/>
          <w:szCs w:val="28"/>
        </w:rPr>
        <w:t>2. Свод учреждений и уставов управления учреждениями Императорского Двора // Свод законов Российской империи. Том I, часть 2. – СПб., 1892.</w:t>
      </w:r>
    </w:p>
    <w:p w14:paraId="3439FB14" w14:textId="77777777" w:rsidR="000B48F3" w:rsidRPr="000B48F3" w:rsidRDefault="000B48F3" w:rsidP="000B48F3">
      <w:pPr>
        <w:rPr>
          <w:rFonts w:ascii="Times New Roman" w:hAnsi="Times New Roman" w:cs="Times New Roman"/>
          <w:sz w:val="28"/>
          <w:szCs w:val="28"/>
        </w:rPr>
      </w:pPr>
      <w:r w:rsidRPr="000B48F3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0B48F3">
        <w:rPr>
          <w:rFonts w:ascii="Times New Roman" w:hAnsi="Times New Roman" w:cs="Times New Roman"/>
          <w:sz w:val="28"/>
          <w:szCs w:val="28"/>
        </w:rPr>
        <w:t>Вельцбург</w:t>
      </w:r>
      <w:proofErr w:type="spellEnd"/>
      <w:r w:rsidRPr="000B48F3">
        <w:rPr>
          <w:rFonts w:ascii="Times New Roman" w:hAnsi="Times New Roman" w:cs="Times New Roman"/>
          <w:sz w:val="28"/>
          <w:szCs w:val="28"/>
        </w:rPr>
        <w:t xml:space="preserve">, С.М. Церемониалы, торжественные въезды и празднества при русском дворе в XVIII – начале XX вв. / С.М. </w:t>
      </w:r>
      <w:proofErr w:type="spellStart"/>
      <w:r w:rsidRPr="000B48F3">
        <w:rPr>
          <w:rFonts w:ascii="Times New Roman" w:hAnsi="Times New Roman" w:cs="Times New Roman"/>
          <w:sz w:val="28"/>
          <w:szCs w:val="28"/>
        </w:rPr>
        <w:t>Вельцбург</w:t>
      </w:r>
      <w:proofErr w:type="spellEnd"/>
      <w:r w:rsidRPr="000B48F3">
        <w:rPr>
          <w:rFonts w:ascii="Times New Roman" w:hAnsi="Times New Roman" w:cs="Times New Roman"/>
          <w:sz w:val="28"/>
          <w:szCs w:val="28"/>
        </w:rPr>
        <w:t>. – СПб.: Дмитрий Буланин, 2018. – 560 с.</w:t>
      </w:r>
    </w:p>
    <w:p w14:paraId="2F61F380" w14:textId="77777777" w:rsidR="000B48F3" w:rsidRPr="000B48F3" w:rsidRDefault="000B48F3" w:rsidP="000B48F3">
      <w:pPr>
        <w:rPr>
          <w:rFonts w:ascii="Times New Roman" w:hAnsi="Times New Roman" w:cs="Times New Roman"/>
          <w:sz w:val="28"/>
          <w:szCs w:val="28"/>
        </w:rPr>
      </w:pPr>
      <w:r w:rsidRPr="000B48F3">
        <w:rPr>
          <w:rFonts w:ascii="Times New Roman" w:hAnsi="Times New Roman" w:cs="Times New Roman"/>
          <w:sz w:val="28"/>
          <w:szCs w:val="28"/>
        </w:rPr>
        <w:t>4. Гурко, В.И. Черты и силуэты прошлого: Правительство и общественность в царствование Николая II в изображении современника / В.И. Гурко. – М.: Новое литературное обозрение, 2000. – 810 с.</w:t>
      </w:r>
    </w:p>
    <w:p w14:paraId="5BC7490B" w14:textId="77777777" w:rsidR="000B48F3" w:rsidRPr="000B48F3" w:rsidRDefault="000B48F3" w:rsidP="000B48F3">
      <w:pPr>
        <w:rPr>
          <w:rFonts w:ascii="Times New Roman" w:hAnsi="Times New Roman" w:cs="Times New Roman"/>
          <w:sz w:val="28"/>
          <w:szCs w:val="28"/>
        </w:rPr>
      </w:pPr>
      <w:r w:rsidRPr="000B48F3">
        <w:rPr>
          <w:rFonts w:ascii="Times New Roman" w:hAnsi="Times New Roman" w:cs="Times New Roman"/>
          <w:sz w:val="28"/>
          <w:szCs w:val="28"/>
        </w:rPr>
        <w:t>5. Зимин, И.В. Взрослый мир императорских резиденций. Вторая четверть XIX – начало XX в. / И.В. Зимин. – М.: Центрполиграф, 2011. – 560 с.</w:t>
      </w:r>
    </w:p>
    <w:p w14:paraId="074A1925" w14:textId="77777777" w:rsidR="000B48F3" w:rsidRPr="000B48F3" w:rsidRDefault="000B48F3" w:rsidP="000B48F3">
      <w:pPr>
        <w:rPr>
          <w:rFonts w:ascii="Times New Roman" w:hAnsi="Times New Roman" w:cs="Times New Roman"/>
          <w:sz w:val="28"/>
          <w:szCs w:val="28"/>
        </w:rPr>
      </w:pPr>
      <w:r w:rsidRPr="000B48F3">
        <w:rPr>
          <w:rFonts w:ascii="Times New Roman" w:hAnsi="Times New Roman" w:cs="Times New Roman"/>
          <w:sz w:val="28"/>
          <w:szCs w:val="28"/>
        </w:rPr>
        <w:t>6. Мосолов, А.А. При дворе последнего императора: Записки начальника канцелярии Министерства двора / А.А. Мосолов. – СПб.: Наука, 1992. – 262 с.</w:t>
      </w:r>
    </w:p>
    <w:p w14:paraId="40B3545E" w14:textId="77777777" w:rsidR="000B48F3" w:rsidRPr="000B48F3" w:rsidRDefault="000B48F3" w:rsidP="000B48F3">
      <w:pPr>
        <w:rPr>
          <w:rFonts w:ascii="Times New Roman" w:hAnsi="Times New Roman" w:cs="Times New Roman"/>
          <w:sz w:val="28"/>
          <w:szCs w:val="28"/>
        </w:rPr>
      </w:pPr>
      <w:r w:rsidRPr="000B48F3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0B48F3">
        <w:rPr>
          <w:rFonts w:ascii="Times New Roman" w:hAnsi="Times New Roman" w:cs="Times New Roman"/>
          <w:sz w:val="28"/>
          <w:szCs w:val="28"/>
        </w:rPr>
        <w:t>Пчелов</w:t>
      </w:r>
      <w:proofErr w:type="spellEnd"/>
      <w:r w:rsidRPr="000B48F3">
        <w:rPr>
          <w:rFonts w:ascii="Times New Roman" w:hAnsi="Times New Roman" w:cs="Times New Roman"/>
          <w:sz w:val="28"/>
          <w:szCs w:val="28"/>
        </w:rPr>
        <w:t xml:space="preserve">, Е.В. Монархи России: от Рюрика до Николая II / Е.В. </w:t>
      </w:r>
      <w:proofErr w:type="spellStart"/>
      <w:r w:rsidRPr="000B48F3">
        <w:rPr>
          <w:rFonts w:ascii="Times New Roman" w:hAnsi="Times New Roman" w:cs="Times New Roman"/>
          <w:sz w:val="28"/>
          <w:szCs w:val="28"/>
        </w:rPr>
        <w:t>Пчелов</w:t>
      </w:r>
      <w:proofErr w:type="spellEnd"/>
      <w:r w:rsidRPr="000B48F3">
        <w:rPr>
          <w:rFonts w:ascii="Times New Roman" w:hAnsi="Times New Roman" w:cs="Times New Roman"/>
          <w:sz w:val="28"/>
          <w:szCs w:val="28"/>
        </w:rPr>
        <w:t>. – М.: ОЛМА Медиа Групп, 2003. – 668 с.</w:t>
      </w:r>
    </w:p>
    <w:p w14:paraId="3AB86F45" w14:textId="77777777" w:rsidR="000B48F3" w:rsidRPr="000B48F3" w:rsidRDefault="000B48F3" w:rsidP="000B48F3">
      <w:pPr>
        <w:rPr>
          <w:rFonts w:ascii="Times New Roman" w:hAnsi="Times New Roman" w:cs="Times New Roman"/>
          <w:sz w:val="28"/>
          <w:szCs w:val="28"/>
        </w:rPr>
      </w:pPr>
      <w:r w:rsidRPr="000B48F3">
        <w:rPr>
          <w:rFonts w:ascii="Times New Roman" w:hAnsi="Times New Roman" w:cs="Times New Roman"/>
          <w:sz w:val="28"/>
          <w:szCs w:val="28"/>
        </w:rPr>
        <w:t>8. Федорченко, В.И. Императорский Дом. Выдающиеся сановники: Энциклопедия биографий: В 2 т. / В.И. Федорченко. – Красноярск: Бонус; М.: ОЛМА-Пресс, 2003.</w:t>
      </w:r>
    </w:p>
    <w:p w14:paraId="50916ABB" w14:textId="77777777" w:rsidR="000B48F3" w:rsidRPr="000B48F3" w:rsidRDefault="000B48F3" w:rsidP="000B48F3">
      <w:pPr>
        <w:rPr>
          <w:rFonts w:ascii="Times New Roman" w:hAnsi="Times New Roman" w:cs="Times New Roman"/>
          <w:sz w:val="28"/>
          <w:szCs w:val="28"/>
        </w:rPr>
      </w:pPr>
    </w:p>
    <w:p w14:paraId="75B85867" w14:textId="3088F79B" w:rsidR="000B48F3" w:rsidRPr="000B48F3" w:rsidRDefault="002A6270" w:rsidP="00E6187F">
      <w:pPr>
        <w:spacing w:before="30"/>
        <w:rPr>
          <w:rFonts w:ascii="Times New Roman" w:hAnsi="Times New Roman" w:cs="Times New Roman"/>
          <w:sz w:val="28"/>
          <w:szCs w:val="28"/>
        </w:rPr>
      </w:pPr>
      <w:r w:rsidRPr="0034314E">
        <w:rPr>
          <w:rFonts w:ascii="Times New Roman" w:hAnsi="Times New Roman" w:cs="Times New Roman"/>
          <w:b/>
          <w:bCs/>
          <w:sz w:val="28"/>
          <w:szCs w:val="28"/>
        </w:rPr>
        <w:t xml:space="preserve">Шабельникова </w:t>
      </w:r>
      <w:r w:rsidR="000B48F3" w:rsidRPr="0034314E">
        <w:rPr>
          <w:rFonts w:ascii="Times New Roman" w:hAnsi="Times New Roman" w:cs="Times New Roman"/>
          <w:b/>
          <w:bCs/>
          <w:sz w:val="28"/>
          <w:szCs w:val="28"/>
        </w:rPr>
        <w:t>Виолетта А</w:t>
      </w:r>
      <w:r w:rsidRPr="0034314E">
        <w:rPr>
          <w:rFonts w:ascii="Times New Roman" w:hAnsi="Times New Roman" w:cs="Times New Roman"/>
          <w:b/>
          <w:bCs/>
          <w:sz w:val="28"/>
          <w:szCs w:val="28"/>
        </w:rPr>
        <w:t>лександровна</w:t>
      </w:r>
      <w:r w:rsidR="000B48F3" w:rsidRPr="000B48F3">
        <w:rPr>
          <w:rFonts w:ascii="Times New Roman" w:hAnsi="Times New Roman" w:cs="Times New Roman"/>
          <w:sz w:val="28"/>
          <w:szCs w:val="28"/>
        </w:rPr>
        <w:t xml:space="preserve"> – студент Дальневосточного филиала федерального государственного бюджетного образовательного учреждения высшего образования «Российский государственный университет правосудия имени В.М. Лебедева», г. Хабаровск, Россия.</w:t>
      </w:r>
    </w:p>
    <w:p w14:paraId="3C246AC5" w14:textId="77777777" w:rsidR="000B48F3" w:rsidRPr="000B48F3" w:rsidRDefault="000B48F3" w:rsidP="000B48F3">
      <w:pPr>
        <w:rPr>
          <w:rFonts w:ascii="Times New Roman" w:hAnsi="Times New Roman" w:cs="Times New Roman"/>
          <w:sz w:val="28"/>
          <w:szCs w:val="28"/>
        </w:rPr>
      </w:pPr>
    </w:p>
    <w:p w14:paraId="5C20CB13" w14:textId="77777777" w:rsidR="000B48F3" w:rsidRPr="000B48F3" w:rsidRDefault="000B48F3" w:rsidP="000B48F3">
      <w:pPr>
        <w:rPr>
          <w:rFonts w:ascii="Times New Roman" w:hAnsi="Times New Roman" w:cs="Times New Roman"/>
          <w:sz w:val="28"/>
          <w:szCs w:val="28"/>
        </w:rPr>
      </w:pPr>
      <w:r w:rsidRPr="0034314E">
        <w:rPr>
          <w:rFonts w:ascii="Times New Roman" w:hAnsi="Times New Roman" w:cs="Times New Roman"/>
          <w:b/>
          <w:bCs/>
          <w:sz w:val="28"/>
          <w:szCs w:val="28"/>
        </w:rPr>
        <w:t>Научный руководитель: Бучко Николай</w:t>
      </w:r>
      <w:r w:rsidRPr="000B48F3">
        <w:rPr>
          <w:rFonts w:ascii="Times New Roman" w:hAnsi="Times New Roman" w:cs="Times New Roman"/>
          <w:sz w:val="28"/>
          <w:szCs w:val="28"/>
        </w:rPr>
        <w:t xml:space="preserve"> </w:t>
      </w:r>
      <w:r w:rsidRPr="0034314E">
        <w:rPr>
          <w:rFonts w:ascii="Times New Roman" w:hAnsi="Times New Roman" w:cs="Times New Roman"/>
          <w:b/>
          <w:bCs/>
          <w:sz w:val="28"/>
          <w:szCs w:val="28"/>
        </w:rPr>
        <w:t>Петрович</w:t>
      </w:r>
      <w:r w:rsidRPr="000B48F3">
        <w:rPr>
          <w:rFonts w:ascii="Times New Roman" w:hAnsi="Times New Roman" w:cs="Times New Roman"/>
          <w:sz w:val="28"/>
          <w:szCs w:val="28"/>
        </w:rPr>
        <w:t xml:space="preserve"> – заведующий кафедрой государственных и социально-экономических дисциплин Дальневосточного филиала федерального государственного бюджетного образовательного учреждения высшего образования «Российский государственный университет правосудия имени В.М. Лебедева», кандидат исторических наук, доцент, г. Хабаровск, Россия.</w:t>
      </w:r>
    </w:p>
    <w:p w14:paraId="3D47DFED" w14:textId="4E42E503" w:rsidR="00812B27" w:rsidRPr="000B48F3" w:rsidRDefault="00812B27" w:rsidP="00E6187F">
      <w:pPr>
        <w:spacing w:before="30"/>
        <w:rPr>
          <w:rFonts w:ascii="Times New Roman" w:hAnsi="Times New Roman" w:cs="Times New Roman"/>
          <w:sz w:val="28"/>
          <w:szCs w:val="28"/>
        </w:rPr>
      </w:pPr>
    </w:p>
    <w:sectPr w:rsidR="00812B27" w:rsidRPr="000B48F3" w:rsidSect="00847C18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2DC1E" w14:textId="77777777" w:rsidR="00FB78AC" w:rsidRDefault="00FB78AC" w:rsidP="00847C18">
      <w:pPr>
        <w:spacing w:after="0" w:line="240" w:lineRule="auto"/>
      </w:pPr>
      <w:r>
        <w:separator/>
      </w:r>
    </w:p>
  </w:endnote>
  <w:endnote w:type="continuationSeparator" w:id="0">
    <w:p w14:paraId="30CA8768" w14:textId="77777777" w:rsidR="00FB78AC" w:rsidRDefault="00FB78AC" w:rsidP="00847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3391481"/>
      <w:docPartObj>
        <w:docPartGallery w:val="Page Numbers (Bottom of Page)"/>
        <w:docPartUnique/>
      </w:docPartObj>
    </w:sdtPr>
    <w:sdtEndPr/>
    <w:sdtContent>
      <w:p w14:paraId="59FC415C" w14:textId="77777777" w:rsidR="00E6187F" w:rsidRDefault="00E6187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479E46" w14:textId="77777777" w:rsidR="00E6187F" w:rsidRDefault="00E6187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E4398" w14:textId="77777777" w:rsidR="00FB78AC" w:rsidRDefault="00FB78AC" w:rsidP="00847C18">
      <w:pPr>
        <w:spacing w:after="0" w:line="240" w:lineRule="auto"/>
      </w:pPr>
      <w:r>
        <w:separator/>
      </w:r>
    </w:p>
  </w:footnote>
  <w:footnote w:type="continuationSeparator" w:id="0">
    <w:p w14:paraId="55A61EC6" w14:textId="77777777" w:rsidR="00FB78AC" w:rsidRDefault="00FB78AC" w:rsidP="00847C18">
      <w:pPr>
        <w:spacing w:after="0" w:line="240" w:lineRule="auto"/>
      </w:pPr>
      <w:r>
        <w:continuationSeparator/>
      </w:r>
    </w:p>
  </w:footnote>
  <w:footnote w:id="1">
    <w:p w14:paraId="7DEF09BF" w14:textId="5655DE85" w:rsidR="00847C18" w:rsidRDefault="00847C18">
      <w:pPr>
        <w:pStyle w:val="a6"/>
      </w:pPr>
      <w:r>
        <w:rPr>
          <w:rStyle w:val="a8"/>
        </w:rPr>
        <w:footnoteRef/>
      </w:r>
      <w:r>
        <w:t xml:space="preserve"> </w:t>
      </w:r>
      <w:r w:rsidRPr="00847C18">
        <w:t>Свод учреждений и уставов управления учреждениями Императорского Двора // Свод законов Российской империи. Том I, часть 2. – СПб., 1892. – Ст. 1-50.</w:t>
      </w:r>
    </w:p>
  </w:footnote>
  <w:footnote w:id="2">
    <w:p w14:paraId="246FC108" w14:textId="6ADA2BE2" w:rsidR="00847C18" w:rsidRDefault="00847C18">
      <w:pPr>
        <w:pStyle w:val="a6"/>
      </w:pPr>
      <w:r>
        <w:rPr>
          <w:rStyle w:val="a8"/>
        </w:rPr>
        <w:footnoteRef/>
      </w:r>
      <w:r>
        <w:t xml:space="preserve"> </w:t>
      </w:r>
      <w:r w:rsidRPr="00847C18">
        <w:t>Зимин, И.В. Взрослый мир императорских резиденций. Вторая четверть XIX – начало XX в. / И.В. Зимин. – М.: Центрполиграф, 2011. – С. 345.</w:t>
      </w:r>
    </w:p>
  </w:footnote>
  <w:footnote w:id="3">
    <w:p w14:paraId="5ECDE657" w14:textId="0D632508" w:rsidR="00847C18" w:rsidRDefault="00847C18">
      <w:pPr>
        <w:pStyle w:val="a6"/>
      </w:pPr>
      <w:r>
        <w:rPr>
          <w:rStyle w:val="a8"/>
        </w:rPr>
        <w:footnoteRef/>
      </w:r>
      <w:r>
        <w:t xml:space="preserve"> </w:t>
      </w:r>
      <w:r w:rsidRPr="00847C18">
        <w:t>Мосолов, А.А. При дворе последнего императора: Записки начальника канцелярии Министерства двора / А.А. Мосолов. – СПб.: Наука, 1992. – С. 89.</w:t>
      </w:r>
    </w:p>
  </w:footnote>
  <w:footnote w:id="4">
    <w:p w14:paraId="4E4FE977" w14:textId="7212F10B" w:rsidR="00847C18" w:rsidRDefault="00847C18">
      <w:pPr>
        <w:pStyle w:val="a6"/>
      </w:pPr>
      <w:r>
        <w:rPr>
          <w:rStyle w:val="a8"/>
        </w:rPr>
        <w:footnoteRef/>
      </w:r>
      <w:r>
        <w:t xml:space="preserve"> </w:t>
      </w:r>
      <w:proofErr w:type="spellStart"/>
      <w:r w:rsidRPr="00847C18">
        <w:t>Вельцбург</w:t>
      </w:r>
      <w:proofErr w:type="spellEnd"/>
      <w:r w:rsidRPr="00847C18">
        <w:t xml:space="preserve">, С.М. Церемониалы, торжественные въезды и празднества при русскому дворе в XVIII – начале XX вв. / С.М. </w:t>
      </w:r>
      <w:proofErr w:type="spellStart"/>
      <w:r w:rsidRPr="00847C18">
        <w:t>Вельцбург</w:t>
      </w:r>
      <w:proofErr w:type="spellEnd"/>
      <w:r w:rsidRPr="00847C18">
        <w:t>. – СПб.: Дмитрий Буланин, 2018. – С. 478.</w:t>
      </w:r>
    </w:p>
  </w:footnote>
  <w:footnote w:id="5">
    <w:p w14:paraId="771C25C1" w14:textId="334A3355" w:rsidR="00847C18" w:rsidRDefault="00847C18">
      <w:pPr>
        <w:pStyle w:val="a6"/>
      </w:pPr>
      <w:r>
        <w:rPr>
          <w:rStyle w:val="a8"/>
        </w:rPr>
        <w:footnoteRef/>
      </w:r>
      <w:r>
        <w:t xml:space="preserve"> </w:t>
      </w:r>
      <w:r w:rsidRPr="00847C18">
        <w:t>Гурко, В.И. Черты и силуэты прошлого: Правительство и общественность в царствование Николая II в изображении современника / В.И. Гурко. – М.: Новое литературное обозрение, 2000. – С. 203.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89E"/>
    <w:rsid w:val="000B48F3"/>
    <w:rsid w:val="002A6270"/>
    <w:rsid w:val="0034314E"/>
    <w:rsid w:val="0066389E"/>
    <w:rsid w:val="00812B27"/>
    <w:rsid w:val="00847C18"/>
    <w:rsid w:val="00B71385"/>
    <w:rsid w:val="00E6187F"/>
    <w:rsid w:val="00FB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B0AB28"/>
  <w15:chartTrackingRefBased/>
  <w15:docId w15:val="{E7F94456-DC24-40B1-94D2-744C1AAD5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847C18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847C18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847C18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847C18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47C18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847C18"/>
    <w:rPr>
      <w:vertAlign w:val="superscript"/>
    </w:rPr>
  </w:style>
  <w:style w:type="character" w:styleId="a9">
    <w:name w:val="line number"/>
    <w:basedOn w:val="a0"/>
    <w:uiPriority w:val="99"/>
    <w:semiHidden/>
    <w:unhideWhenUsed/>
    <w:rsid w:val="00E6187F"/>
  </w:style>
  <w:style w:type="paragraph" w:styleId="aa">
    <w:name w:val="header"/>
    <w:basedOn w:val="a"/>
    <w:link w:val="ab"/>
    <w:uiPriority w:val="99"/>
    <w:unhideWhenUsed/>
    <w:rsid w:val="00E61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6187F"/>
  </w:style>
  <w:style w:type="paragraph" w:styleId="ac">
    <w:name w:val="footer"/>
    <w:basedOn w:val="a"/>
    <w:link w:val="ad"/>
    <w:uiPriority w:val="99"/>
    <w:unhideWhenUsed/>
    <w:rsid w:val="00E61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61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F67B2-E110-4E7C-80F5-36E790571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1773</Words>
  <Characters>10108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2025-12-28T02:44:00Z</dcterms:created>
  <dcterms:modified xsi:type="dcterms:W3CDTF">2025-12-28T03:37:00Z</dcterms:modified>
</cp:coreProperties>
</file>