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A1F23F" w14:textId="77777777" w:rsidR="000F2A7A" w:rsidRPr="002F3C3B" w:rsidRDefault="00283666" w:rsidP="004870C9">
      <w:pPr>
        <w:spacing w:line="360" w:lineRule="auto"/>
        <w:ind w:left="709"/>
        <w:contextualSpacing/>
        <w:jc w:val="both"/>
        <w:rPr>
          <w:rFonts w:ascii="Times New Roman" w:hAnsi="Times New Roman" w:cs="Times New Roman"/>
          <w:color w:val="000000" w:themeColor="text1"/>
          <w:sz w:val="32"/>
          <w:szCs w:val="32"/>
        </w:rPr>
      </w:pPr>
      <w:r w:rsidRPr="002F3C3B">
        <w:rPr>
          <w:rFonts w:ascii="Times New Roman" w:hAnsi="Times New Roman" w:cs="Times New Roman"/>
          <w:color w:val="000000" w:themeColor="text1"/>
          <w:sz w:val="32"/>
          <w:szCs w:val="32"/>
        </w:rPr>
        <w:t>РАЗВИТИЕ МЕЛКОЙ МОТОРИКИ ДЛЯ ДЕТЕЙ ДОШКОЛЬНОГО ВОЗРАСТА С ОВЗ</w:t>
      </w:r>
    </w:p>
    <w:p w14:paraId="38D7140F" w14:textId="77777777" w:rsidR="000F2A7A" w:rsidRPr="002F3C3B" w:rsidRDefault="000F2A7A" w:rsidP="004870C9">
      <w:pPr>
        <w:spacing w:line="360" w:lineRule="auto"/>
        <w:contextualSpacing/>
        <w:jc w:val="center"/>
        <w:rPr>
          <w:rFonts w:ascii="Times New Roman" w:hAnsi="Times New Roman" w:cs="Times New Roman"/>
          <w:color w:val="000000" w:themeColor="text1"/>
          <w:sz w:val="32"/>
          <w:szCs w:val="32"/>
        </w:rPr>
      </w:pPr>
    </w:p>
    <w:p w14:paraId="2E294DA1" w14:textId="77777777" w:rsidR="00101359" w:rsidRPr="002F3C3B" w:rsidRDefault="00101359" w:rsidP="004870C9">
      <w:pPr>
        <w:tabs>
          <w:tab w:val="left" w:pos="5730"/>
        </w:tabs>
        <w:spacing w:line="360" w:lineRule="auto"/>
        <w:contextualSpacing/>
        <w:jc w:val="right"/>
        <w:rPr>
          <w:rFonts w:ascii="Times New Roman" w:hAnsi="Times New Roman" w:cs="Times New Roman"/>
          <w:b/>
          <w:i/>
          <w:color w:val="000000" w:themeColor="text1"/>
          <w:sz w:val="29"/>
          <w:szCs w:val="29"/>
        </w:rPr>
      </w:pPr>
      <w:r w:rsidRPr="002F3C3B">
        <w:rPr>
          <w:rFonts w:ascii="Times New Roman" w:hAnsi="Times New Roman" w:cs="Times New Roman"/>
          <w:b/>
          <w:i/>
          <w:color w:val="000000" w:themeColor="text1"/>
          <w:sz w:val="29"/>
          <w:szCs w:val="29"/>
        </w:rPr>
        <w:t>Иксанова</w:t>
      </w:r>
      <w:r w:rsidR="00283666" w:rsidRPr="002F3C3B">
        <w:rPr>
          <w:rFonts w:ascii="Times New Roman" w:hAnsi="Times New Roman" w:cs="Times New Roman"/>
          <w:b/>
          <w:i/>
          <w:color w:val="000000" w:themeColor="text1"/>
          <w:sz w:val="29"/>
          <w:szCs w:val="29"/>
        </w:rPr>
        <w:t xml:space="preserve"> </w:t>
      </w:r>
      <w:r w:rsidR="00A474C0" w:rsidRPr="002F3C3B">
        <w:rPr>
          <w:rFonts w:ascii="Times New Roman" w:hAnsi="Times New Roman" w:cs="Times New Roman"/>
          <w:b/>
          <w:i/>
          <w:color w:val="000000" w:themeColor="text1"/>
          <w:sz w:val="29"/>
          <w:szCs w:val="29"/>
        </w:rPr>
        <w:t xml:space="preserve">Елена Николаевна </w:t>
      </w:r>
    </w:p>
    <w:p w14:paraId="0193EC97" w14:textId="77777777" w:rsidR="00C302D5" w:rsidRDefault="00215F93" w:rsidP="004870C9">
      <w:pPr>
        <w:tabs>
          <w:tab w:val="left" w:pos="5730"/>
        </w:tabs>
        <w:spacing w:line="360" w:lineRule="auto"/>
        <w:contextualSpacing/>
        <w:jc w:val="right"/>
        <w:rPr>
          <w:rFonts w:ascii="Times New Roman" w:hAnsi="Times New Roman" w:cs="Times New Roman"/>
          <w:b/>
          <w:i/>
          <w:color w:val="000000" w:themeColor="text1"/>
          <w:sz w:val="29"/>
          <w:szCs w:val="29"/>
        </w:rPr>
      </w:pPr>
      <w:r w:rsidRPr="00430FA7">
        <w:rPr>
          <w:rFonts w:ascii="Times New Roman" w:hAnsi="Times New Roman" w:cs="Times New Roman"/>
          <w:b/>
          <w:i/>
          <w:color w:val="000000" w:themeColor="text1"/>
          <w:sz w:val="29"/>
          <w:szCs w:val="29"/>
        </w:rPr>
        <w:t>Воспитатель</w:t>
      </w:r>
      <w:r w:rsidR="00A474C0" w:rsidRPr="002F3C3B">
        <w:rPr>
          <w:rFonts w:ascii="Times New Roman" w:hAnsi="Times New Roman" w:cs="Times New Roman"/>
          <w:b/>
          <w:i/>
          <w:color w:val="000000" w:themeColor="text1"/>
          <w:sz w:val="29"/>
          <w:szCs w:val="29"/>
        </w:rPr>
        <w:t xml:space="preserve">, </w:t>
      </w:r>
      <w:r w:rsidR="00C302D5" w:rsidRPr="00C302D5">
        <w:rPr>
          <w:rFonts w:ascii="Times New Roman" w:hAnsi="Times New Roman" w:cs="Times New Roman"/>
          <w:b/>
          <w:i/>
          <w:color w:val="000000" w:themeColor="text1"/>
          <w:sz w:val="29"/>
          <w:szCs w:val="29"/>
        </w:rPr>
        <w:t xml:space="preserve">Детский сад </w:t>
      </w:r>
      <w:r w:rsidR="00C302D5">
        <w:rPr>
          <w:rFonts w:ascii="Times New Roman" w:hAnsi="Times New Roman" w:cs="Times New Roman"/>
          <w:b/>
          <w:i/>
          <w:color w:val="000000" w:themeColor="text1"/>
          <w:sz w:val="29"/>
          <w:szCs w:val="29"/>
        </w:rPr>
        <w:t>№</w:t>
      </w:r>
      <w:r w:rsidR="00C302D5" w:rsidRPr="00C302D5">
        <w:rPr>
          <w:rFonts w:ascii="Times New Roman" w:hAnsi="Times New Roman" w:cs="Times New Roman"/>
          <w:b/>
          <w:i/>
          <w:color w:val="000000" w:themeColor="text1"/>
          <w:sz w:val="29"/>
          <w:szCs w:val="29"/>
        </w:rPr>
        <w:t xml:space="preserve"> 74 Структурное подразделение </w:t>
      </w:r>
      <w:r w:rsidR="00C302D5">
        <w:rPr>
          <w:rFonts w:ascii="Times New Roman" w:hAnsi="Times New Roman" w:cs="Times New Roman"/>
          <w:b/>
          <w:i/>
          <w:color w:val="000000" w:themeColor="text1"/>
          <w:sz w:val="29"/>
          <w:szCs w:val="29"/>
        </w:rPr>
        <w:t>№</w:t>
      </w:r>
      <w:r w:rsidR="00C302D5" w:rsidRPr="00C302D5">
        <w:rPr>
          <w:rFonts w:ascii="Times New Roman" w:hAnsi="Times New Roman" w:cs="Times New Roman"/>
          <w:b/>
          <w:i/>
          <w:color w:val="000000" w:themeColor="text1"/>
          <w:sz w:val="29"/>
          <w:szCs w:val="29"/>
        </w:rPr>
        <w:t xml:space="preserve">2 </w:t>
      </w:r>
    </w:p>
    <w:p w14:paraId="22E7FAD4" w14:textId="77777777" w:rsidR="00A474C0" w:rsidRPr="002F3C3B" w:rsidRDefault="00C302D5" w:rsidP="004870C9">
      <w:pPr>
        <w:tabs>
          <w:tab w:val="left" w:pos="5730"/>
        </w:tabs>
        <w:spacing w:line="360" w:lineRule="auto"/>
        <w:contextualSpacing/>
        <w:jc w:val="right"/>
        <w:rPr>
          <w:rFonts w:ascii="Times New Roman" w:hAnsi="Times New Roman" w:cs="Times New Roman"/>
          <w:b/>
          <w:i/>
          <w:color w:val="000000" w:themeColor="text1"/>
          <w:sz w:val="29"/>
          <w:szCs w:val="29"/>
        </w:rPr>
      </w:pPr>
      <w:r w:rsidRPr="00C302D5">
        <w:rPr>
          <w:rFonts w:ascii="Times New Roman" w:hAnsi="Times New Roman" w:cs="Times New Roman"/>
          <w:b/>
          <w:i/>
          <w:color w:val="000000" w:themeColor="text1"/>
          <w:sz w:val="29"/>
          <w:szCs w:val="29"/>
        </w:rPr>
        <w:t>г. Челябинск</w:t>
      </w:r>
    </w:p>
    <w:p w14:paraId="388E63AB" w14:textId="77777777" w:rsidR="00A474C0" w:rsidRPr="002F3C3B" w:rsidRDefault="00A474C0" w:rsidP="004870C9">
      <w:pPr>
        <w:tabs>
          <w:tab w:val="left" w:pos="2730"/>
        </w:tabs>
        <w:spacing w:line="360" w:lineRule="auto"/>
        <w:ind w:firstLine="709"/>
        <w:contextualSpacing/>
        <w:jc w:val="both"/>
        <w:rPr>
          <w:rFonts w:ascii="Times New Roman" w:hAnsi="Times New Roman" w:cs="Times New Roman"/>
          <w:color w:val="000000" w:themeColor="text1"/>
          <w:sz w:val="24"/>
          <w:szCs w:val="24"/>
        </w:rPr>
      </w:pPr>
      <w:bookmarkStart w:id="0" w:name="_GoBack"/>
      <w:bookmarkEnd w:id="0"/>
    </w:p>
    <w:p w14:paraId="4992757E" w14:textId="77777777" w:rsidR="006357C6" w:rsidRPr="002F3C3B" w:rsidRDefault="006357C6" w:rsidP="004870C9">
      <w:pPr>
        <w:tabs>
          <w:tab w:val="left" w:pos="2730"/>
        </w:tabs>
        <w:spacing w:line="360" w:lineRule="auto"/>
        <w:ind w:firstLine="709"/>
        <w:contextualSpacing/>
        <w:jc w:val="both"/>
        <w:rPr>
          <w:rFonts w:ascii="Times New Roman" w:hAnsi="Times New Roman" w:cs="Times New Roman"/>
          <w:color w:val="000000" w:themeColor="text1"/>
          <w:sz w:val="29"/>
          <w:szCs w:val="29"/>
        </w:rPr>
      </w:pPr>
      <w:r w:rsidRPr="002F3C3B">
        <w:rPr>
          <w:rFonts w:ascii="Times New Roman" w:hAnsi="Times New Roman" w:cs="Times New Roman"/>
          <w:b/>
          <w:i/>
          <w:color w:val="000000" w:themeColor="text1"/>
          <w:sz w:val="29"/>
          <w:szCs w:val="29"/>
        </w:rPr>
        <w:t>Аннотация</w:t>
      </w:r>
      <w:r w:rsidRPr="002F3C3B">
        <w:rPr>
          <w:rFonts w:ascii="Times New Roman" w:hAnsi="Times New Roman" w:cs="Times New Roman"/>
          <w:color w:val="000000" w:themeColor="text1"/>
          <w:sz w:val="29"/>
          <w:szCs w:val="29"/>
        </w:rPr>
        <w:t>.</w:t>
      </w:r>
      <w:r w:rsidR="00AE4140" w:rsidRPr="002F3C3B">
        <w:rPr>
          <w:rFonts w:ascii="Times New Roman" w:hAnsi="Times New Roman" w:cs="Times New Roman"/>
          <w:color w:val="000000" w:themeColor="text1"/>
          <w:sz w:val="29"/>
          <w:szCs w:val="29"/>
        </w:rPr>
        <w:t xml:space="preserve"> В статье рассматривается важность развития мелкой моторики у детей дошкольного возраста, а также о </w:t>
      </w:r>
      <w:r w:rsidR="00D83DB6" w:rsidRPr="002F3C3B">
        <w:rPr>
          <w:rFonts w:ascii="Times New Roman" w:hAnsi="Times New Roman" w:cs="Times New Roman"/>
          <w:color w:val="000000" w:themeColor="text1"/>
          <w:sz w:val="29"/>
          <w:szCs w:val="29"/>
        </w:rPr>
        <w:t>ее важности для детей с ОВЗ. Автор статьи приводит пример работы с детьми с ОВЗ по развитию мелкой моторики при помощи методики «</w:t>
      </w:r>
      <w:proofErr w:type="spellStart"/>
      <w:r w:rsidR="00D83DB6" w:rsidRPr="002F3C3B">
        <w:rPr>
          <w:rFonts w:ascii="Times New Roman" w:hAnsi="Times New Roman" w:cs="Times New Roman"/>
          <w:color w:val="000000" w:themeColor="text1"/>
          <w:sz w:val="29"/>
          <w:szCs w:val="29"/>
        </w:rPr>
        <w:t>Бусоград</w:t>
      </w:r>
      <w:proofErr w:type="spellEnd"/>
      <w:r w:rsidR="00D83DB6" w:rsidRPr="002F3C3B">
        <w:rPr>
          <w:rFonts w:ascii="Times New Roman" w:hAnsi="Times New Roman" w:cs="Times New Roman"/>
          <w:color w:val="000000" w:themeColor="text1"/>
          <w:sz w:val="29"/>
          <w:szCs w:val="29"/>
        </w:rPr>
        <w:t>».</w:t>
      </w:r>
    </w:p>
    <w:p w14:paraId="12B2472E" w14:textId="77777777" w:rsidR="006357C6" w:rsidRPr="002F3C3B" w:rsidRDefault="006357C6" w:rsidP="004870C9">
      <w:pPr>
        <w:tabs>
          <w:tab w:val="left" w:pos="2730"/>
        </w:tabs>
        <w:spacing w:line="360" w:lineRule="auto"/>
        <w:ind w:firstLine="709"/>
        <w:contextualSpacing/>
        <w:jc w:val="both"/>
        <w:rPr>
          <w:rFonts w:ascii="Times New Roman" w:hAnsi="Times New Roman" w:cs="Times New Roman"/>
          <w:color w:val="000000" w:themeColor="text1"/>
          <w:sz w:val="29"/>
          <w:szCs w:val="29"/>
        </w:rPr>
      </w:pPr>
      <w:r w:rsidRPr="002F3C3B">
        <w:rPr>
          <w:rFonts w:ascii="Times New Roman" w:hAnsi="Times New Roman" w:cs="Times New Roman"/>
          <w:b/>
          <w:i/>
          <w:color w:val="000000" w:themeColor="text1"/>
          <w:sz w:val="29"/>
          <w:szCs w:val="29"/>
        </w:rPr>
        <w:t>Ключевые слова:</w:t>
      </w:r>
      <w:r w:rsidRPr="002F3C3B">
        <w:rPr>
          <w:rFonts w:ascii="Times New Roman" w:hAnsi="Times New Roman" w:cs="Times New Roman"/>
          <w:color w:val="000000" w:themeColor="text1"/>
          <w:sz w:val="29"/>
          <w:szCs w:val="29"/>
        </w:rPr>
        <w:t xml:space="preserve"> мелкая моторика, дошкольный возраст, ограниченные возможности здоровья, </w:t>
      </w:r>
      <w:r w:rsidR="00AE4140" w:rsidRPr="002F3C3B">
        <w:rPr>
          <w:rFonts w:ascii="Times New Roman" w:hAnsi="Times New Roman" w:cs="Times New Roman"/>
          <w:color w:val="000000" w:themeColor="text1"/>
          <w:sz w:val="29"/>
          <w:szCs w:val="29"/>
        </w:rPr>
        <w:t>бусы.</w:t>
      </w:r>
    </w:p>
    <w:p w14:paraId="5C617278" w14:textId="77777777" w:rsidR="00D83DB6" w:rsidRPr="002F3C3B" w:rsidRDefault="00D83DB6" w:rsidP="004870C9">
      <w:pPr>
        <w:tabs>
          <w:tab w:val="left" w:pos="2730"/>
        </w:tabs>
        <w:spacing w:line="360" w:lineRule="auto"/>
        <w:ind w:firstLine="709"/>
        <w:contextualSpacing/>
        <w:jc w:val="both"/>
        <w:rPr>
          <w:rFonts w:ascii="Times New Roman" w:hAnsi="Times New Roman" w:cs="Times New Roman"/>
          <w:color w:val="000000" w:themeColor="text1"/>
          <w:sz w:val="29"/>
          <w:szCs w:val="29"/>
          <w:lang w:val="en-US"/>
        </w:rPr>
      </w:pPr>
      <w:r w:rsidRPr="002F3C3B">
        <w:rPr>
          <w:rFonts w:ascii="Times New Roman" w:hAnsi="Times New Roman" w:cs="Times New Roman"/>
          <w:b/>
          <w:i/>
          <w:color w:val="000000" w:themeColor="text1"/>
          <w:sz w:val="29"/>
          <w:szCs w:val="29"/>
          <w:lang w:val="en-US"/>
        </w:rPr>
        <w:t>Abstract.</w:t>
      </w:r>
      <w:r w:rsidRPr="002F3C3B">
        <w:rPr>
          <w:rFonts w:ascii="Times New Roman" w:hAnsi="Times New Roman" w:cs="Times New Roman"/>
          <w:color w:val="000000" w:themeColor="text1"/>
          <w:sz w:val="29"/>
          <w:szCs w:val="29"/>
          <w:lang w:val="en-US"/>
        </w:rPr>
        <w:t xml:space="preserve"> The article discusses the importance of developing fine motor skills in preschool children, as well as its importance for children with disabilities. The author of the article gives an example of working with children with disabilities to develop fine motor skills using the </w:t>
      </w:r>
      <w:r w:rsidR="002F3C3B" w:rsidRPr="002F3C3B">
        <w:rPr>
          <w:rFonts w:ascii="Times New Roman" w:hAnsi="Times New Roman" w:cs="Times New Roman"/>
          <w:color w:val="000000" w:themeColor="text1"/>
          <w:sz w:val="29"/>
          <w:szCs w:val="29"/>
          <w:lang w:val="en-US"/>
        </w:rPr>
        <w:t>«</w:t>
      </w:r>
      <w:proofErr w:type="spellStart"/>
      <w:r w:rsidRPr="002F3C3B">
        <w:rPr>
          <w:rFonts w:ascii="Times New Roman" w:hAnsi="Times New Roman" w:cs="Times New Roman"/>
          <w:color w:val="000000" w:themeColor="text1"/>
          <w:sz w:val="29"/>
          <w:szCs w:val="29"/>
          <w:lang w:val="en-US"/>
        </w:rPr>
        <w:t>Busograd</w:t>
      </w:r>
      <w:proofErr w:type="spellEnd"/>
      <w:r w:rsidR="002F3C3B" w:rsidRPr="002F3C3B">
        <w:rPr>
          <w:rFonts w:ascii="Times New Roman" w:hAnsi="Times New Roman" w:cs="Times New Roman"/>
          <w:color w:val="000000" w:themeColor="text1"/>
          <w:sz w:val="29"/>
          <w:szCs w:val="29"/>
          <w:lang w:val="en-US"/>
        </w:rPr>
        <w:t>»</w:t>
      </w:r>
      <w:r w:rsidRPr="002F3C3B">
        <w:rPr>
          <w:rFonts w:ascii="Times New Roman" w:hAnsi="Times New Roman" w:cs="Times New Roman"/>
          <w:color w:val="000000" w:themeColor="text1"/>
          <w:sz w:val="29"/>
          <w:szCs w:val="29"/>
          <w:lang w:val="en-US"/>
        </w:rPr>
        <w:t xml:space="preserve"> method. </w:t>
      </w:r>
    </w:p>
    <w:p w14:paraId="21715FBB" w14:textId="77777777" w:rsidR="006357C6" w:rsidRPr="002F3C3B" w:rsidRDefault="00D83DB6" w:rsidP="004870C9">
      <w:pPr>
        <w:tabs>
          <w:tab w:val="left" w:pos="2730"/>
        </w:tabs>
        <w:spacing w:line="360" w:lineRule="auto"/>
        <w:ind w:firstLine="709"/>
        <w:contextualSpacing/>
        <w:jc w:val="both"/>
        <w:rPr>
          <w:rFonts w:ascii="Times New Roman" w:hAnsi="Times New Roman" w:cs="Times New Roman"/>
          <w:color w:val="000000" w:themeColor="text1"/>
          <w:sz w:val="29"/>
          <w:szCs w:val="29"/>
          <w:lang w:val="en-US"/>
        </w:rPr>
      </w:pPr>
      <w:r w:rsidRPr="002F3C3B">
        <w:rPr>
          <w:rFonts w:ascii="Times New Roman" w:hAnsi="Times New Roman" w:cs="Times New Roman"/>
          <w:b/>
          <w:i/>
          <w:color w:val="000000" w:themeColor="text1"/>
          <w:sz w:val="29"/>
          <w:szCs w:val="29"/>
          <w:lang w:val="en-US"/>
        </w:rPr>
        <w:t>Keywords</w:t>
      </w:r>
      <w:r w:rsidRPr="002F3C3B">
        <w:rPr>
          <w:rFonts w:ascii="Times New Roman" w:hAnsi="Times New Roman" w:cs="Times New Roman"/>
          <w:color w:val="000000" w:themeColor="text1"/>
          <w:sz w:val="29"/>
          <w:szCs w:val="29"/>
          <w:lang w:val="en-US"/>
        </w:rPr>
        <w:t>: fine motor skills, preschool age, disabilities, beads.</w:t>
      </w:r>
    </w:p>
    <w:p w14:paraId="15723F42" w14:textId="77777777" w:rsidR="00D83DB6" w:rsidRPr="002F3C3B" w:rsidRDefault="00D83DB6" w:rsidP="004870C9">
      <w:pPr>
        <w:tabs>
          <w:tab w:val="left" w:pos="2730"/>
        </w:tabs>
        <w:spacing w:line="360" w:lineRule="auto"/>
        <w:ind w:firstLine="709"/>
        <w:contextualSpacing/>
        <w:jc w:val="both"/>
        <w:rPr>
          <w:rFonts w:ascii="Times New Roman" w:hAnsi="Times New Roman" w:cs="Times New Roman"/>
          <w:color w:val="000000" w:themeColor="text1"/>
          <w:sz w:val="29"/>
          <w:szCs w:val="29"/>
          <w:lang w:val="en-US"/>
        </w:rPr>
      </w:pPr>
    </w:p>
    <w:p w14:paraId="5AF194E7" w14:textId="77777777" w:rsidR="006357C6" w:rsidRPr="002F3C3B" w:rsidRDefault="00D83DB6" w:rsidP="004870C9">
      <w:pPr>
        <w:tabs>
          <w:tab w:val="left" w:pos="2730"/>
        </w:tabs>
        <w:spacing w:line="360" w:lineRule="auto"/>
        <w:ind w:firstLine="709"/>
        <w:contextualSpacing/>
        <w:jc w:val="both"/>
        <w:rPr>
          <w:rFonts w:ascii="Times New Roman" w:hAnsi="Times New Roman" w:cs="Times New Roman"/>
          <w:color w:val="000000" w:themeColor="text1"/>
          <w:sz w:val="29"/>
          <w:szCs w:val="29"/>
        </w:rPr>
      </w:pPr>
      <w:r w:rsidRPr="002F3C3B">
        <w:rPr>
          <w:rFonts w:ascii="Times New Roman" w:hAnsi="Times New Roman" w:cs="Times New Roman"/>
          <w:color w:val="000000" w:themeColor="text1"/>
          <w:sz w:val="29"/>
          <w:szCs w:val="29"/>
        </w:rPr>
        <w:t>Развитие мелкой моторики очень</w:t>
      </w:r>
      <w:r w:rsidR="006357C6" w:rsidRPr="002F3C3B">
        <w:rPr>
          <w:rFonts w:ascii="Times New Roman" w:hAnsi="Times New Roman" w:cs="Times New Roman"/>
          <w:color w:val="000000" w:themeColor="text1"/>
          <w:sz w:val="29"/>
          <w:szCs w:val="29"/>
        </w:rPr>
        <w:t xml:space="preserve"> важно, поскольку детям на протяжении всей жизни понадобятся точные, координированные движения рук и пальцев, что необходимо для одевания, рисования, письма и выполнения различных повседневных и образовательных действий</w:t>
      </w:r>
      <w:r w:rsidR="002F3C3B" w:rsidRPr="002F3C3B">
        <w:rPr>
          <w:rFonts w:ascii="Times New Roman" w:hAnsi="Times New Roman" w:cs="Times New Roman"/>
          <w:color w:val="000000" w:themeColor="text1"/>
          <w:sz w:val="29"/>
          <w:szCs w:val="29"/>
        </w:rPr>
        <w:t xml:space="preserve"> [1]</w:t>
      </w:r>
      <w:r w:rsidR="006357C6" w:rsidRPr="002F3C3B">
        <w:rPr>
          <w:rFonts w:ascii="Times New Roman" w:hAnsi="Times New Roman" w:cs="Times New Roman"/>
          <w:color w:val="000000" w:themeColor="text1"/>
          <w:sz w:val="29"/>
          <w:szCs w:val="29"/>
        </w:rPr>
        <w:t>.</w:t>
      </w:r>
    </w:p>
    <w:p w14:paraId="00EA382A" w14:textId="5AB939FC" w:rsidR="00D83DB6" w:rsidRPr="002F3C3B" w:rsidRDefault="00D83DB6" w:rsidP="004870C9">
      <w:pPr>
        <w:tabs>
          <w:tab w:val="left" w:pos="2730"/>
        </w:tabs>
        <w:spacing w:line="360" w:lineRule="auto"/>
        <w:ind w:firstLine="709"/>
        <w:contextualSpacing/>
        <w:jc w:val="both"/>
        <w:rPr>
          <w:rFonts w:ascii="Times New Roman" w:hAnsi="Times New Roman" w:cs="Times New Roman"/>
          <w:color w:val="000000" w:themeColor="text1"/>
          <w:sz w:val="29"/>
          <w:szCs w:val="29"/>
        </w:rPr>
      </w:pPr>
      <w:r w:rsidRPr="002F3C3B">
        <w:rPr>
          <w:rFonts w:ascii="Times New Roman" w:hAnsi="Times New Roman" w:cs="Times New Roman"/>
          <w:color w:val="000000" w:themeColor="text1"/>
          <w:sz w:val="29"/>
          <w:szCs w:val="29"/>
        </w:rPr>
        <w:t>Р</w:t>
      </w:r>
      <w:r w:rsidR="004870C9" w:rsidRPr="002F3C3B">
        <w:rPr>
          <w:rFonts w:ascii="Times New Roman" w:hAnsi="Times New Roman" w:cs="Times New Roman"/>
          <w:color w:val="000000" w:themeColor="text1"/>
          <w:sz w:val="29"/>
          <w:szCs w:val="29"/>
        </w:rPr>
        <w:t>азвити</w:t>
      </w:r>
      <w:r w:rsidRPr="002F3C3B">
        <w:rPr>
          <w:rFonts w:ascii="Times New Roman" w:hAnsi="Times New Roman" w:cs="Times New Roman"/>
          <w:color w:val="000000" w:themeColor="text1"/>
          <w:sz w:val="29"/>
          <w:szCs w:val="29"/>
        </w:rPr>
        <w:t>е</w:t>
      </w:r>
      <w:r w:rsidR="004870C9" w:rsidRPr="002F3C3B">
        <w:rPr>
          <w:rFonts w:ascii="Times New Roman" w:hAnsi="Times New Roman" w:cs="Times New Roman"/>
          <w:color w:val="000000" w:themeColor="text1"/>
          <w:sz w:val="29"/>
          <w:szCs w:val="29"/>
        </w:rPr>
        <w:t xml:space="preserve"> мелкой моторики у детей дошкольного возраста раскрывается в трудах основоположников отечественной психологии Л.С. Выготского, А.В. Запорожца, Д.Б. Эльконина, ученых </w:t>
      </w:r>
      <w:r w:rsidR="002F3C3B" w:rsidRPr="002F3C3B">
        <w:rPr>
          <w:rFonts w:ascii="Times New Roman" w:hAnsi="Times New Roman" w:cs="Times New Roman"/>
          <w:color w:val="000000" w:themeColor="text1"/>
          <w:sz w:val="29"/>
          <w:szCs w:val="29"/>
        </w:rPr>
        <w:t xml:space="preserve">– </w:t>
      </w:r>
      <w:r w:rsidR="004870C9" w:rsidRPr="002F3C3B">
        <w:rPr>
          <w:rFonts w:ascii="Times New Roman" w:hAnsi="Times New Roman" w:cs="Times New Roman"/>
          <w:color w:val="000000" w:themeColor="text1"/>
          <w:sz w:val="29"/>
          <w:szCs w:val="29"/>
        </w:rPr>
        <w:t>исследователей связи развития руки и мозга физиологов И.П. Павлова, В.М. Бехтере</w:t>
      </w:r>
      <w:r w:rsidR="00AE4140" w:rsidRPr="002F3C3B">
        <w:rPr>
          <w:rFonts w:ascii="Times New Roman" w:hAnsi="Times New Roman" w:cs="Times New Roman"/>
          <w:color w:val="000000" w:themeColor="text1"/>
          <w:sz w:val="29"/>
          <w:szCs w:val="29"/>
        </w:rPr>
        <w:t>ва</w:t>
      </w:r>
      <w:r w:rsidR="004870C9" w:rsidRPr="002F3C3B">
        <w:rPr>
          <w:rFonts w:ascii="Times New Roman" w:hAnsi="Times New Roman" w:cs="Times New Roman"/>
          <w:color w:val="000000" w:themeColor="text1"/>
          <w:sz w:val="29"/>
          <w:szCs w:val="29"/>
        </w:rPr>
        <w:t xml:space="preserve">, </w:t>
      </w:r>
      <w:r w:rsidR="004870C9" w:rsidRPr="002F3C3B">
        <w:rPr>
          <w:rFonts w:ascii="Times New Roman" w:hAnsi="Times New Roman" w:cs="Times New Roman"/>
          <w:color w:val="000000" w:themeColor="text1"/>
          <w:sz w:val="29"/>
          <w:szCs w:val="29"/>
        </w:rPr>
        <w:lastRenderedPageBreak/>
        <w:t xml:space="preserve">И.М. Сеченова; исследователя детской речи – </w:t>
      </w:r>
      <w:r w:rsidR="002F3C3B" w:rsidRPr="002F3C3B">
        <w:rPr>
          <w:rFonts w:ascii="Times New Roman" w:hAnsi="Times New Roman" w:cs="Times New Roman"/>
          <w:color w:val="000000" w:themeColor="text1"/>
          <w:sz w:val="29"/>
          <w:szCs w:val="29"/>
        </w:rPr>
        <w:t xml:space="preserve">                      </w:t>
      </w:r>
      <w:r w:rsidR="004870C9" w:rsidRPr="002F3C3B">
        <w:rPr>
          <w:rFonts w:ascii="Times New Roman" w:hAnsi="Times New Roman" w:cs="Times New Roman"/>
          <w:color w:val="000000" w:themeColor="text1"/>
          <w:sz w:val="29"/>
          <w:szCs w:val="29"/>
        </w:rPr>
        <w:t xml:space="preserve">М.М. Кольцовой, великих русских педагогов – М. Монтессори, </w:t>
      </w:r>
      <w:r w:rsidR="002F3C3B" w:rsidRPr="002F3C3B">
        <w:rPr>
          <w:rFonts w:ascii="Times New Roman" w:hAnsi="Times New Roman" w:cs="Times New Roman"/>
          <w:color w:val="000000" w:themeColor="text1"/>
          <w:sz w:val="29"/>
          <w:szCs w:val="29"/>
        </w:rPr>
        <w:t xml:space="preserve"> </w:t>
      </w:r>
      <w:r w:rsidR="004870C9" w:rsidRPr="002F3C3B">
        <w:rPr>
          <w:rFonts w:ascii="Times New Roman" w:hAnsi="Times New Roman" w:cs="Times New Roman"/>
          <w:color w:val="000000" w:themeColor="text1"/>
          <w:sz w:val="29"/>
          <w:szCs w:val="29"/>
        </w:rPr>
        <w:t xml:space="preserve">В.А. Сухомлинского и др. </w:t>
      </w:r>
    </w:p>
    <w:p w14:paraId="3479595B" w14:textId="77777777" w:rsidR="004870C9" w:rsidRPr="002F3C3B" w:rsidRDefault="004870C9" w:rsidP="00D83DB6">
      <w:pPr>
        <w:tabs>
          <w:tab w:val="left" w:pos="2730"/>
        </w:tabs>
        <w:spacing w:line="360" w:lineRule="auto"/>
        <w:ind w:firstLine="709"/>
        <w:contextualSpacing/>
        <w:jc w:val="both"/>
        <w:rPr>
          <w:rFonts w:ascii="Times New Roman" w:hAnsi="Times New Roman" w:cs="Times New Roman"/>
          <w:color w:val="000000" w:themeColor="text1"/>
          <w:sz w:val="29"/>
          <w:szCs w:val="29"/>
        </w:rPr>
      </w:pPr>
      <w:r w:rsidRPr="002F3C3B">
        <w:rPr>
          <w:rFonts w:ascii="Times New Roman" w:hAnsi="Times New Roman" w:cs="Times New Roman"/>
          <w:color w:val="000000" w:themeColor="text1"/>
          <w:sz w:val="29"/>
          <w:szCs w:val="29"/>
        </w:rPr>
        <w:t>Как утверждала Мария Монтессори «Таланты детей находятся на кончиках их пальцев», что благодаря контакту с окружением и собственным исследованиям, ребенок формирует запас понятий, которыми может оперировать его интеллект. Без этого теряется способность к абстрагированию</w:t>
      </w:r>
      <w:r w:rsidR="002F3C3B" w:rsidRPr="002F3C3B">
        <w:rPr>
          <w:rFonts w:ascii="Times New Roman" w:hAnsi="Times New Roman" w:cs="Times New Roman"/>
          <w:color w:val="000000" w:themeColor="text1"/>
          <w:sz w:val="29"/>
          <w:szCs w:val="29"/>
        </w:rPr>
        <w:t xml:space="preserve"> </w:t>
      </w:r>
      <w:r w:rsidR="002F3C3B" w:rsidRPr="00430FA7">
        <w:rPr>
          <w:rFonts w:ascii="Times New Roman" w:hAnsi="Times New Roman" w:cs="Times New Roman"/>
          <w:color w:val="000000" w:themeColor="text1"/>
          <w:sz w:val="29"/>
          <w:szCs w:val="29"/>
        </w:rPr>
        <w:t>[2]</w:t>
      </w:r>
      <w:r w:rsidRPr="002F3C3B">
        <w:rPr>
          <w:rFonts w:ascii="Times New Roman" w:hAnsi="Times New Roman" w:cs="Times New Roman"/>
          <w:color w:val="000000" w:themeColor="text1"/>
          <w:sz w:val="29"/>
          <w:szCs w:val="29"/>
        </w:rPr>
        <w:t xml:space="preserve">. </w:t>
      </w:r>
    </w:p>
    <w:p w14:paraId="2E65D772" w14:textId="77777777" w:rsidR="006357C6" w:rsidRPr="002F3C3B" w:rsidRDefault="00D83DB6" w:rsidP="004870C9">
      <w:pPr>
        <w:tabs>
          <w:tab w:val="left" w:pos="2730"/>
        </w:tabs>
        <w:spacing w:line="360" w:lineRule="auto"/>
        <w:ind w:firstLine="709"/>
        <w:contextualSpacing/>
        <w:jc w:val="both"/>
        <w:rPr>
          <w:rFonts w:ascii="Times New Roman" w:hAnsi="Times New Roman" w:cs="Times New Roman"/>
          <w:color w:val="000000" w:themeColor="text1"/>
          <w:sz w:val="29"/>
          <w:szCs w:val="29"/>
        </w:rPr>
      </w:pPr>
      <w:r w:rsidRPr="002F3C3B">
        <w:rPr>
          <w:rFonts w:ascii="Times New Roman" w:hAnsi="Times New Roman" w:cs="Times New Roman"/>
          <w:color w:val="000000" w:themeColor="text1"/>
          <w:sz w:val="29"/>
          <w:szCs w:val="29"/>
        </w:rPr>
        <w:t xml:space="preserve">Моторика детей с ОВЗ (ограниченными возможностями здоровья) имеет свою специфику. </w:t>
      </w:r>
      <w:r w:rsidR="006357C6" w:rsidRPr="002F3C3B">
        <w:rPr>
          <w:rFonts w:ascii="Times New Roman" w:hAnsi="Times New Roman" w:cs="Times New Roman"/>
          <w:color w:val="000000" w:themeColor="text1"/>
          <w:sz w:val="29"/>
          <w:szCs w:val="29"/>
        </w:rPr>
        <w:t>Двигательные навыки развиты слабо, что проявляется в основном в отсутствии точных и тонких движений, особенно мелких движений, нерегулярных и нечетких движениях пальцев рук, несовершенном контроле и регуляции движений.</w:t>
      </w:r>
    </w:p>
    <w:p w14:paraId="1406F829" w14:textId="77777777" w:rsidR="006357C6" w:rsidRPr="002F3C3B" w:rsidRDefault="006357C6" w:rsidP="004870C9">
      <w:pPr>
        <w:tabs>
          <w:tab w:val="left" w:pos="2730"/>
        </w:tabs>
        <w:spacing w:line="360" w:lineRule="auto"/>
        <w:ind w:firstLine="709"/>
        <w:contextualSpacing/>
        <w:jc w:val="both"/>
        <w:rPr>
          <w:rFonts w:ascii="Times New Roman" w:hAnsi="Times New Roman" w:cs="Times New Roman"/>
          <w:color w:val="000000" w:themeColor="text1"/>
          <w:sz w:val="29"/>
          <w:szCs w:val="29"/>
        </w:rPr>
      </w:pPr>
      <w:r w:rsidRPr="002F3C3B">
        <w:rPr>
          <w:rFonts w:ascii="Times New Roman" w:hAnsi="Times New Roman" w:cs="Times New Roman"/>
          <w:color w:val="000000" w:themeColor="text1"/>
          <w:sz w:val="29"/>
          <w:szCs w:val="29"/>
        </w:rPr>
        <w:t>Двигательные нарушения, ограничивающие практическую деятельность субъекта и препятствующие развитию самостоятельных движений, делают детей-инвалидов полностью зависимыми от окружающей среды. В то же время отсутствие единства зрительных, двигательных и тактильных представлений затрудняет приобретение трудовых навык</w:t>
      </w:r>
      <w:r w:rsidR="00D83DB6" w:rsidRPr="002F3C3B">
        <w:rPr>
          <w:rFonts w:ascii="Times New Roman" w:hAnsi="Times New Roman" w:cs="Times New Roman"/>
          <w:color w:val="000000" w:themeColor="text1"/>
          <w:sz w:val="29"/>
          <w:szCs w:val="29"/>
        </w:rPr>
        <w:t xml:space="preserve">ов и умения обслуживать себя. </w:t>
      </w:r>
    </w:p>
    <w:p w14:paraId="6A6B0084" w14:textId="77777777" w:rsidR="006357C6" w:rsidRPr="002F3C3B" w:rsidRDefault="00D83DB6" w:rsidP="004870C9">
      <w:pPr>
        <w:tabs>
          <w:tab w:val="left" w:pos="2730"/>
        </w:tabs>
        <w:spacing w:line="360" w:lineRule="auto"/>
        <w:ind w:firstLine="709"/>
        <w:contextualSpacing/>
        <w:jc w:val="both"/>
        <w:rPr>
          <w:rFonts w:ascii="Times New Roman" w:hAnsi="Times New Roman" w:cs="Times New Roman"/>
          <w:color w:val="000000" w:themeColor="text1"/>
          <w:sz w:val="29"/>
          <w:szCs w:val="29"/>
        </w:rPr>
      </w:pPr>
      <w:r w:rsidRPr="002F3C3B">
        <w:rPr>
          <w:rFonts w:ascii="Times New Roman" w:hAnsi="Times New Roman" w:cs="Times New Roman"/>
          <w:color w:val="000000" w:themeColor="text1"/>
          <w:sz w:val="29"/>
          <w:szCs w:val="29"/>
        </w:rPr>
        <w:t>Развитие мелкой моторики у дошкольников с ограниченными возможностями здоровья (ОВЗ) важно, так как через неё развивается речь, внимание, мышление, координация, наблюдательность, зрительная и двигательная память.</w:t>
      </w:r>
    </w:p>
    <w:p w14:paraId="25FFB251" w14:textId="77777777" w:rsidR="004870C9" w:rsidRPr="002F3C3B" w:rsidRDefault="00D83DB6" w:rsidP="00D83DB6">
      <w:pPr>
        <w:tabs>
          <w:tab w:val="left" w:pos="2730"/>
        </w:tabs>
        <w:spacing w:line="360" w:lineRule="auto"/>
        <w:ind w:firstLine="709"/>
        <w:contextualSpacing/>
        <w:jc w:val="both"/>
        <w:rPr>
          <w:rFonts w:ascii="Times New Roman" w:hAnsi="Times New Roman" w:cs="Times New Roman"/>
          <w:color w:val="000000" w:themeColor="text1"/>
          <w:sz w:val="29"/>
          <w:szCs w:val="29"/>
        </w:rPr>
      </w:pPr>
      <w:r w:rsidRPr="002F3C3B">
        <w:rPr>
          <w:rFonts w:ascii="Times New Roman" w:hAnsi="Times New Roman" w:cs="Times New Roman"/>
          <w:color w:val="000000" w:themeColor="text1"/>
          <w:sz w:val="29"/>
          <w:szCs w:val="29"/>
        </w:rPr>
        <w:t>В основном, в своей практики работы с детьми с ОВЗ я использую «</w:t>
      </w:r>
      <w:proofErr w:type="spellStart"/>
      <w:r w:rsidRPr="002F3C3B">
        <w:rPr>
          <w:rFonts w:ascii="Times New Roman" w:hAnsi="Times New Roman" w:cs="Times New Roman"/>
          <w:color w:val="000000" w:themeColor="text1"/>
          <w:sz w:val="29"/>
          <w:szCs w:val="29"/>
        </w:rPr>
        <w:t>Бусоград</w:t>
      </w:r>
      <w:proofErr w:type="spellEnd"/>
      <w:r w:rsidRPr="002F3C3B">
        <w:rPr>
          <w:rFonts w:ascii="Times New Roman" w:hAnsi="Times New Roman" w:cs="Times New Roman"/>
          <w:color w:val="000000" w:themeColor="text1"/>
          <w:sz w:val="29"/>
          <w:szCs w:val="29"/>
        </w:rPr>
        <w:t xml:space="preserve">». </w:t>
      </w:r>
      <w:r w:rsidR="004870C9" w:rsidRPr="002F3C3B">
        <w:rPr>
          <w:rFonts w:ascii="Times New Roman" w:hAnsi="Times New Roman" w:cs="Times New Roman"/>
          <w:color w:val="000000" w:themeColor="text1"/>
          <w:sz w:val="29"/>
          <w:szCs w:val="29"/>
        </w:rPr>
        <w:t>Методическое пособие по интеллектуально-</w:t>
      </w:r>
      <w:r w:rsidRPr="002F3C3B">
        <w:rPr>
          <w:rFonts w:ascii="Times New Roman" w:hAnsi="Times New Roman" w:cs="Times New Roman"/>
          <w:color w:val="000000" w:themeColor="text1"/>
          <w:sz w:val="29"/>
          <w:szCs w:val="29"/>
        </w:rPr>
        <w:t>творческому развитию Родиной М.</w:t>
      </w:r>
      <w:r w:rsidR="004870C9" w:rsidRPr="002F3C3B">
        <w:rPr>
          <w:rFonts w:ascii="Times New Roman" w:hAnsi="Times New Roman" w:cs="Times New Roman"/>
          <w:color w:val="000000" w:themeColor="text1"/>
          <w:sz w:val="29"/>
          <w:szCs w:val="29"/>
        </w:rPr>
        <w:t>И. «</w:t>
      </w:r>
      <w:proofErr w:type="spellStart"/>
      <w:r w:rsidR="004870C9" w:rsidRPr="002F3C3B">
        <w:rPr>
          <w:rFonts w:ascii="Times New Roman" w:hAnsi="Times New Roman" w:cs="Times New Roman"/>
          <w:color w:val="000000" w:themeColor="text1"/>
          <w:sz w:val="29"/>
          <w:szCs w:val="29"/>
        </w:rPr>
        <w:t>Бусоград</w:t>
      </w:r>
      <w:proofErr w:type="spellEnd"/>
      <w:r w:rsidR="004870C9" w:rsidRPr="002F3C3B">
        <w:rPr>
          <w:rFonts w:ascii="Times New Roman" w:hAnsi="Times New Roman" w:cs="Times New Roman"/>
          <w:color w:val="000000" w:themeColor="text1"/>
          <w:sz w:val="29"/>
          <w:szCs w:val="29"/>
        </w:rPr>
        <w:t>, или Волшебные игры феи Бусинки» разработано для детей 2-7 лет предлагает систему игр и творческих упражнений с бусами</w:t>
      </w:r>
      <w:r w:rsidR="002F3C3B" w:rsidRPr="002F3C3B">
        <w:rPr>
          <w:rFonts w:ascii="Times New Roman" w:hAnsi="Times New Roman" w:cs="Times New Roman"/>
          <w:color w:val="000000" w:themeColor="text1"/>
          <w:sz w:val="29"/>
          <w:szCs w:val="29"/>
        </w:rPr>
        <w:t xml:space="preserve"> [3]</w:t>
      </w:r>
      <w:r w:rsidR="004870C9" w:rsidRPr="002F3C3B">
        <w:rPr>
          <w:rFonts w:ascii="Times New Roman" w:hAnsi="Times New Roman" w:cs="Times New Roman"/>
          <w:color w:val="000000" w:themeColor="text1"/>
          <w:sz w:val="29"/>
          <w:szCs w:val="29"/>
        </w:rPr>
        <w:t>.</w:t>
      </w:r>
    </w:p>
    <w:p w14:paraId="5D688DDD" w14:textId="77777777" w:rsidR="004870C9" w:rsidRPr="002F3C3B" w:rsidRDefault="004870C9" w:rsidP="004870C9">
      <w:pPr>
        <w:tabs>
          <w:tab w:val="left" w:pos="2730"/>
        </w:tabs>
        <w:spacing w:line="360" w:lineRule="auto"/>
        <w:ind w:firstLine="709"/>
        <w:contextualSpacing/>
        <w:jc w:val="both"/>
        <w:rPr>
          <w:rFonts w:ascii="Times New Roman" w:hAnsi="Times New Roman" w:cs="Times New Roman"/>
          <w:color w:val="000000" w:themeColor="text1"/>
          <w:sz w:val="29"/>
          <w:szCs w:val="29"/>
        </w:rPr>
      </w:pPr>
      <w:r w:rsidRPr="002F3C3B">
        <w:rPr>
          <w:rFonts w:ascii="Times New Roman" w:hAnsi="Times New Roman" w:cs="Times New Roman"/>
          <w:color w:val="000000" w:themeColor="text1"/>
          <w:sz w:val="29"/>
          <w:szCs w:val="29"/>
        </w:rPr>
        <w:t>Данная методика «</w:t>
      </w:r>
      <w:proofErr w:type="spellStart"/>
      <w:r w:rsidRPr="002F3C3B">
        <w:rPr>
          <w:rFonts w:ascii="Times New Roman" w:hAnsi="Times New Roman" w:cs="Times New Roman"/>
          <w:color w:val="000000" w:themeColor="text1"/>
          <w:sz w:val="29"/>
          <w:szCs w:val="29"/>
        </w:rPr>
        <w:t>Бусоград</w:t>
      </w:r>
      <w:proofErr w:type="spellEnd"/>
      <w:r w:rsidRPr="002F3C3B">
        <w:rPr>
          <w:rFonts w:ascii="Times New Roman" w:hAnsi="Times New Roman" w:cs="Times New Roman"/>
          <w:color w:val="000000" w:themeColor="text1"/>
          <w:sz w:val="29"/>
          <w:szCs w:val="29"/>
        </w:rPr>
        <w:t>» направлена на развитие у детей:</w:t>
      </w:r>
    </w:p>
    <w:p w14:paraId="0F173938" w14:textId="77777777" w:rsidR="004870C9" w:rsidRPr="002F3C3B" w:rsidRDefault="004870C9" w:rsidP="00D83DB6">
      <w:pPr>
        <w:pStyle w:val="a3"/>
        <w:numPr>
          <w:ilvl w:val="0"/>
          <w:numId w:val="4"/>
        </w:numPr>
        <w:tabs>
          <w:tab w:val="left" w:pos="630"/>
        </w:tabs>
        <w:spacing w:line="360" w:lineRule="auto"/>
        <w:ind w:left="0" w:firstLine="630"/>
        <w:jc w:val="both"/>
        <w:rPr>
          <w:rFonts w:ascii="Times New Roman" w:hAnsi="Times New Roman" w:cs="Times New Roman"/>
          <w:color w:val="000000" w:themeColor="text1"/>
          <w:sz w:val="29"/>
          <w:szCs w:val="29"/>
        </w:rPr>
      </w:pPr>
      <w:r w:rsidRPr="002F3C3B">
        <w:rPr>
          <w:rFonts w:ascii="Times New Roman" w:hAnsi="Times New Roman" w:cs="Times New Roman"/>
          <w:color w:val="000000" w:themeColor="text1"/>
          <w:sz w:val="29"/>
          <w:szCs w:val="29"/>
        </w:rPr>
        <w:lastRenderedPageBreak/>
        <w:t>пространственной ориентировки;</w:t>
      </w:r>
    </w:p>
    <w:p w14:paraId="08FADC55" w14:textId="77777777" w:rsidR="004870C9" w:rsidRPr="002F3C3B" w:rsidRDefault="004870C9" w:rsidP="00D83DB6">
      <w:pPr>
        <w:pStyle w:val="a3"/>
        <w:numPr>
          <w:ilvl w:val="0"/>
          <w:numId w:val="4"/>
        </w:numPr>
        <w:tabs>
          <w:tab w:val="left" w:pos="630"/>
        </w:tabs>
        <w:spacing w:line="360" w:lineRule="auto"/>
        <w:ind w:left="0" w:firstLine="630"/>
        <w:jc w:val="both"/>
        <w:rPr>
          <w:rFonts w:ascii="Times New Roman" w:hAnsi="Times New Roman" w:cs="Times New Roman"/>
          <w:color w:val="000000" w:themeColor="text1"/>
          <w:sz w:val="29"/>
          <w:szCs w:val="29"/>
        </w:rPr>
      </w:pPr>
      <w:r w:rsidRPr="002F3C3B">
        <w:rPr>
          <w:rFonts w:ascii="Times New Roman" w:hAnsi="Times New Roman" w:cs="Times New Roman"/>
          <w:color w:val="000000" w:themeColor="text1"/>
          <w:sz w:val="29"/>
          <w:szCs w:val="29"/>
        </w:rPr>
        <w:t>пространственного восприятия;</w:t>
      </w:r>
    </w:p>
    <w:p w14:paraId="1AE36B31" w14:textId="77777777" w:rsidR="004870C9" w:rsidRPr="002F3C3B" w:rsidRDefault="004870C9" w:rsidP="00D83DB6">
      <w:pPr>
        <w:pStyle w:val="a3"/>
        <w:numPr>
          <w:ilvl w:val="0"/>
          <w:numId w:val="4"/>
        </w:numPr>
        <w:tabs>
          <w:tab w:val="left" w:pos="630"/>
        </w:tabs>
        <w:spacing w:line="360" w:lineRule="auto"/>
        <w:ind w:left="0" w:firstLine="630"/>
        <w:jc w:val="both"/>
        <w:rPr>
          <w:rFonts w:ascii="Times New Roman" w:hAnsi="Times New Roman" w:cs="Times New Roman"/>
          <w:color w:val="000000" w:themeColor="text1"/>
          <w:sz w:val="29"/>
          <w:szCs w:val="29"/>
        </w:rPr>
      </w:pPr>
      <w:r w:rsidRPr="002F3C3B">
        <w:rPr>
          <w:rFonts w:ascii="Times New Roman" w:hAnsi="Times New Roman" w:cs="Times New Roman"/>
          <w:color w:val="000000" w:themeColor="text1"/>
          <w:sz w:val="29"/>
          <w:szCs w:val="29"/>
        </w:rPr>
        <w:t>пространственного мышления;</w:t>
      </w:r>
    </w:p>
    <w:p w14:paraId="21940720" w14:textId="77777777" w:rsidR="004870C9" w:rsidRPr="002F3C3B" w:rsidRDefault="004870C9" w:rsidP="00D83DB6">
      <w:pPr>
        <w:pStyle w:val="a3"/>
        <w:numPr>
          <w:ilvl w:val="0"/>
          <w:numId w:val="4"/>
        </w:numPr>
        <w:tabs>
          <w:tab w:val="left" w:pos="630"/>
        </w:tabs>
        <w:spacing w:line="360" w:lineRule="auto"/>
        <w:ind w:left="0" w:firstLine="630"/>
        <w:jc w:val="both"/>
        <w:rPr>
          <w:rFonts w:ascii="Times New Roman" w:hAnsi="Times New Roman" w:cs="Times New Roman"/>
          <w:color w:val="000000" w:themeColor="text1"/>
          <w:sz w:val="29"/>
          <w:szCs w:val="29"/>
        </w:rPr>
      </w:pPr>
      <w:r w:rsidRPr="002F3C3B">
        <w:rPr>
          <w:rFonts w:ascii="Times New Roman" w:hAnsi="Times New Roman" w:cs="Times New Roman"/>
          <w:color w:val="000000" w:themeColor="text1"/>
          <w:sz w:val="29"/>
          <w:szCs w:val="29"/>
        </w:rPr>
        <w:t>мелкой моторики;</w:t>
      </w:r>
    </w:p>
    <w:p w14:paraId="46E225AD" w14:textId="77777777" w:rsidR="004870C9" w:rsidRPr="002F3C3B" w:rsidRDefault="004870C9" w:rsidP="00D83DB6">
      <w:pPr>
        <w:pStyle w:val="a3"/>
        <w:numPr>
          <w:ilvl w:val="0"/>
          <w:numId w:val="4"/>
        </w:numPr>
        <w:tabs>
          <w:tab w:val="left" w:pos="630"/>
        </w:tabs>
        <w:spacing w:line="360" w:lineRule="auto"/>
        <w:ind w:left="0" w:firstLine="630"/>
        <w:jc w:val="both"/>
        <w:rPr>
          <w:rFonts w:ascii="Times New Roman" w:hAnsi="Times New Roman" w:cs="Times New Roman"/>
          <w:color w:val="000000" w:themeColor="text1"/>
          <w:sz w:val="29"/>
          <w:szCs w:val="29"/>
        </w:rPr>
      </w:pPr>
      <w:r w:rsidRPr="002F3C3B">
        <w:rPr>
          <w:rFonts w:ascii="Times New Roman" w:hAnsi="Times New Roman" w:cs="Times New Roman"/>
          <w:color w:val="000000" w:themeColor="text1"/>
          <w:sz w:val="29"/>
          <w:szCs w:val="29"/>
        </w:rPr>
        <w:t>зрительной и слуховой памяти;</w:t>
      </w:r>
    </w:p>
    <w:p w14:paraId="6CCC2986" w14:textId="77777777" w:rsidR="004870C9" w:rsidRPr="002F3C3B" w:rsidRDefault="004870C9" w:rsidP="00D83DB6">
      <w:pPr>
        <w:pStyle w:val="a3"/>
        <w:numPr>
          <w:ilvl w:val="0"/>
          <w:numId w:val="4"/>
        </w:numPr>
        <w:tabs>
          <w:tab w:val="left" w:pos="630"/>
        </w:tabs>
        <w:spacing w:line="360" w:lineRule="auto"/>
        <w:ind w:left="0" w:firstLine="630"/>
        <w:jc w:val="both"/>
        <w:rPr>
          <w:rFonts w:ascii="Times New Roman" w:hAnsi="Times New Roman" w:cs="Times New Roman"/>
          <w:color w:val="000000" w:themeColor="text1"/>
          <w:sz w:val="29"/>
          <w:szCs w:val="29"/>
        </w:rPr>
      </w:pPr>
      <w:r w:rsidRPr="002F3C3B">
        <w:rPr>
          <w:rFonts w:ascii="Times New Roman" w:hAnsi="Times New Roman" w:cs="Times New Roman"/>
          <w:color w:val="000000" w:themeColor="text1"/>
          <w:sz w:val="29"/>
          <w:szCs w:val="29"/>
        </w:rPr>
        <w:t>процессов внимания;</w:t>
      </w:r>
    </w:p>
    <w:p w14:paraId="6F61E50D" w14:textId="77777777" w:rsidR="004870C9" w:rsidRPr="002F3C3B" w:rsidRDefault="004870C9" w:rsidP="00D83DB6">
      <w:pPr>
        <w:pStyle w:val="a3"/>
        <w:numPr>
          <w:ilvl w:val="0"/>
          <w:numId w:val="4"/>
        </w:numPr>
        <w:tabs>
          <w:tab w:val="left" w:pos="630"/>
        </w:tabs>
        <w:spacing w:line="360" w:lineRule="auto"/>
        <w:ind w:left="0" w:firstLine="630"/>
        <w:jc w:val="both"/>
        <w:rPr>
          <w:rFonts w:ascii="Times New Roman" w:hAnsi="Times New Roman" w:cs="Times New Roman"/>
          <w:color w:val="000000" w:themeColor="text1"/>
          <w:sz w:val="29"/>
          <w:szCs w:val="29"/>
        </w:rPr>
      </w:pPr>
      <w:r w:rsidRPr="002F3C3B">
        <w:rPr>
          <w:rFonts w:ascii="Times New Roman" w:hAnsi="Times New Roman" w:cs="Times New Roman"/>
          <w:color w:val="000000" w:themeColor="text1"/>
          <w:sz w:val="29"/>
          <w:szCs w:val="29"/>
        </w:rPr>
        <w:t>формирование социальной адаптации;</w:t>
      </w:r>
    </w:p>
    <w:p w14:paraId="199D08CE" w14:textId="77777777" w:rsidR="004870C9" w:rsidRPr="002F3C3B" w:rsidRDefault="004870C9" w:rsidP="00D83DB6">
      <w:pPr>
        <w:pStyle w:val="a3"/>
        <w:numPr>
          <w:ilvl w:val="0"/>
          <w:numId w:val="4"/>
        </w:numPr>
        <w:tabs>
          <w:tab w:val="left" w:pos="630"/>
        </w:tabs>
        <w:spacing w:line="360" w:lineRule="auto"/>
        <w:ind w:left="0" w:firstLine="630"/>
        <w:jc w:val="both"/>
        <w:rPr>
          <w:rFonts w:ascii="Times New Roman" w:hAnsi="Times New Roman" w:cs="Times New Roman"/>
          <w:color w:val="000000" w:themeColor="text1"/>
          <w:sz w:val="29"/>
          <w:szCs w:val="29"/>
        </w:rPr>
      </w:pPr>
      <w:r w:rsidRPr="002F3C3B">
        <w:rPr>
          <w:rFonts w:ascii="Times New Roman" w:hAnsi="Times New Roman" w:cs="Times New Roman"/>
          <w:color w:val="000000" w:themeColor="text1"/>
          <w:sz w:val="29"/>
          <w:szCs w:val="29"/>
        </w:rPr>
        <w:t>самоконтроля за деятельностью;</w:t>
      </w:r>
    </w:p>
    <w:p w14:paraId="38677BA9" w14:textId="77777777" w:rsidR="00D83DB6" w:rsidRPr="002F3C3B" w:rsidRDefault="004870C9" w:rsidP="00D83DB6">
      <w:pPr>
        <w:pStyle w:val="a3"/>
        <w:numPr>
          <w:ilvl w:val="0"/>
          <w:numId w:val="4"/>
        </w:numPr>
        <w:tabs>
          <w:tab w:val="left" w:pos="630"/>
        </w:tabs>
        <w:spacing w:line="360" w:lineRule="auto"/>
        <w:ind w:left="0" w:firstLine="630"/>
        <w:jc w:val="both"/>
        <w:rPr>
          <w:rFonts w:ascii="Times New Roman" w:hAnsi="Times New Roman" w:cs="Times New Roman"/>
          <w:color w:val="000000" w:themeColor="text1"/>
          <w:sz w:val="29"/>
          <w:szCs w:val="29"/>
        </w:rPr>
      </w:pPr>
      <w:r w:rsidRPr="002F3C3B">
        <w:rPr>
          <w:rFonts w:ascii="Times New Roman" w:hAnsi="Times New Roman" w:cs="Times New Roman"/>
          <w:color w:val="000000" w:themeColor="text1"/>
          <w:sz w:val="29"/>
          <w:szCs w:val="29"/>
        </w:rPr>
        <w:t>воображения.</w:t>
      </w:r>
    </w:p>
    <w:p w14:paraId="74FFDE67" w14:textId="77777777" w:rsidR="00D83DB6" w:rsidRPr="002F3C3B" w:rsidRDefault="00D83DB6" w:rsidP="00D83DB6">
      <w:pPr>
        <w:tabs>
          <w:tab w:val="left" w:pos="2730"/>
        </w:tabs>
        <w:spacing w:line="360" w:lineRule="auto"/>
        <w:ind w:firstLine="709"/>
        <w:contextualSpacing/>
        <w:jc w:val="both"/>
        <w:rPr>
          <w:rStyle w:val="c16"/>
          <w:rFonts w:ascii="Times New Roman" w:hAnsi="Times New Roman" w:cs="Times New Roman"/>
          <w:bCs/>
          <w:color w:val="000000" w:themeColor="text1"/>
          <w:sz w:val="28"/>
          <w:szCs w:val="28"/>
        </w:rPr>
      </w:pPr>
      <w:r w:rsidRPr="002F3C3B">
        <w:rPr>
          <w:rStyle w:val="c16"/>
          <w:rFonts w:ascii="Times New Roman" w:hAnsi="Times New Roman" w:cs="Times New Roman"/>
          <w:bCs/>
          <w:color w:val="000000" w:themeColor="text1"/>
          <w:sz w:val="28"/>
          <w:szCs w:val="28"/>
        </w:rPr>
        <w:t xml:space="preserve">В качестве примера приведу несколько игр-упражнений с бусами, которые мы проигрываем с детьми. </w:t>
      </w:r>
    </w:p>
    <w:p w14:paraId="170417B9" w14:textId="77777777" w:rsidR="00D83DB6" w:rsidRPr="002F3C3B" w:rsidRDefault="00D83DB6" w:rsidP="00D83DB6">
      <w:pPr>
        <w:tabs>
          <w:tab w:val="left" w:pos="2730"/>
        </w:tabs>
        <w:spacing w:line="360" w:lineRule="auto"/>
        <w:ind w:firstLine="709"/>
        <w:contextualSpacing/>
        <w:jc w:val="both"/>
        <w:rPr>
          <w:rStyle w:val="c14"/>
          <w:rFonts w:ascii="Times New Roman" w:hAnsi="Times New Roman" w:cs="Times New Roman"/>
          <w:i/>
          <w:iCs/>
          <w:color w:val="000000" w:themeColor="text1"/>
          <w:sz w:val="28"/>
          <w:szCs w:val="28"/>
        </w:rPr>
      </w:pPr>
      <w:r w:rsidRPr="002F3C3B">
        <w:rPr>
          <w:rStyle w:val="c16"/>
          <w:rFonts w:ascii="Times New Roman" w:hAnsi="Times New Roman" w:cs="Times New Roman"/>
          <w:bCs/>
          <w:color w:val="000000" w:themeColor="text1"/>
          <w:sz w:val="28"/>
          <w:szCs w:val="28"/>
        </w:rPr>
        <w:t xml:space="preserve">1. </w:t>
      </w:r>
      <w:r w:rsidR="004870C9" w:rsidRPr="002F3C3B">
        <w:rPr>
          <w:rStyle w:val="c16"/>
          <w:rFonts w:ascii="Times New Roman" w:hAnsi="Times New Roman" w:cs="Times New Roman"/>
          <w:bCs/>
          <w:color w:val="000000" w:themeColor="text1"/>
          <w:sz w:val="28"/>
          <w:szCs w:val="28"/>
        </w:rPr>
        <w:t>Упражнение «Карусель» </w:t>
      </w:r>
      <w:r w:rsidR="004870C9" w:rsidRPr="002F3C3B">
        <w:rPr>
          <w:rStyle w:val="c14"/>
          <w:rFonts w:ascii="Times New Roman" w:hAnsi="Times New Roman" w:cs="Times New Roman"/>
          <w:i/>
          <w:iCs/>
          <w:color w:val="000000" w:themeColor="text1"/>
          <w:sz w:val="28"/>
          <w:szCs w:val="28"/>
        </w:rPr>
        <w:t xml:space="preserve">(Бусы растянули, сложи </w:t>
      </w:r>
      <w:r w:rsidRPr="002F3C3B">
        <w:rPr>
          <w:rStyle w:val="c14"/>
          <w:rFonts w:ascii="Times New Roman" w:hAnsi="Times New Roman" w:cs="Times New Roman"/>
          <w:i/>
          <w:iCs/>
          <w:color w:val="000000" w:themeColor="text1"/>
          <w:sz w:val="28"/>
          <w:szCs w:val="28"/>
        </w:rPr>
        <w:t>пополам</w:t>
      </w:r>
      <w:r w:rsidR="004870C9" w:rsidRPr="002F3C3B">
        <w:rPr>
          <w:rStyle w:val="c14"/>
          <w:rFonts w:ascii="Times New Roman" w:hAnsi="Times New Roman" w:cs="Times New Roman"/>
          <w:i/>
          <w:iCs/>
          <w:color w:val="000000" w:themeColor="text1"/>
          <w:sz w:val="28"/>
          <w:szCs w:val="28"/>
        </w:rPr>
        <w:t>, ладошку поставили)</w:t>
      </w:r>
    </w:p>
    <w:p w14:paraId="130EC2E4" w14:textId="77777777" w:rsidR="00D83DB6" w:rsidRPr="002F3C3B" w:rsidRDefault="004870C9" w:rsidP="00D83DB6">
      <w:pPr>
        <w:tabs>
          <w:tab w:val="left" w:pos="2730"/>
        </w:tabs>
        <w:spacing w:line="360" w:lineRule="auto"/>
        <w:ind w:firstLine="709"/>
        <w:contextualSpacing/>
        <w:jc w:val="both"/>
        <w:rPr>
          <w:rStyle w:val="c7"/>
          <w:rFonts w:ascii="Times New Roman" w:hAnsi="Times New Roman" w:cs="Times New Roman"/>
          <w:color w:val="000000" w:themeColor="text1"/>
          <w:sz w:val="28"/>
          <w:szCs w:val="28"/>
        </w:rPr>
      </w:pPr>
      <w:r w:rsidRPr="002F3C3B">
        <w:rPr>
          <w:rStyle w:val="c7"/>
          <w:rFonts w:ascii="Times New Roman" w:hAnsi="Times New Roman" w:cs="Times New Roman"/>
          <w:color w:val="000000" w:themeColor="text1"/>
          <w:sz w:val="28"/>
          <w:szCs w:val="28"/>
        </w:rPr>
        <w:t>Закрутили, завертели,</w:t>
      </w:r>
    </w:p>
    <w:p w14:paraId="38575E86" w14:textId="77777777" w:rsidR="00D83DB6" w:rsidRPr="002F3C3B" w:rsidRDefault="004870C9" w:rsidP="00D83DB6">
      <w:pPr>
        <w:tabs>
          <w:tab w:val="left" w:pos="2730"/>
        </w:tabs>
        <w:spacing w:line="360" w:lineRule="auto"/>
        <w:ind w:firstLine="709"/>
        <w:contextualSpacing/>
        <w:jc w:val="both"/>
        <w:rPr>
          <w:rStyle w:val="c7"/>
          <w:rFonts w:ascii="Times New Roman" w:hAnsi="Times New Roman" w:cs="Times New Roman"/>
          <w:color w:val="000000" w:themeColor="text1"/>
          <w:sz w:val="28"/>
          <w:szCs w:val="28"/>
        </w:rPr>
      </w:pPr>
      <w:r w:rsidRPr="002F3C3B">
        <w:rPr>
          <w:rStyle w:val="c7"/>
          <w:rFonts w:ascii="Times New Roman" w:hAnsi="Times New Roman" w:cs="Times New Roman"/>
          <w:color w:val="000000" w:themeColor="text1"/>
          <w:sz w:val="28"/>
          <w:szCs w:val="28"/>
        </w:rPr>
        <w:t>Бусы словно карусели,</w:t>
      </w:r>
    </w:p>
    <w:p w14:paraId="0AD20F47" w14:textId="77777777" w:rsidR="00D83DB6" w:rsidRPr="002F3C3B" w:rsidRDefault="004870C9" w:rsidP="00D83DB6">
      <w:pPr>
        <w:tabs>
          <w:tab w:val="left" w:pos="2730"/>
        </w:tabs>
        <w:spacing w:line="360" w:lineRule="auto"/>
        <w:ind w:firstLine="709"/>
        <w:contextualSpacing/>
        <w:jc w:val="both"/>
        <w:rPr>
          <w:rStyle w:val="c7"/>
          <w:rFonts w:ascii="Times New Roman" w:hAnsi="Times New Roman" w:cs="Times New Roman"/>
          <w:color w:val="000000" w:themeColor="text1"/>
          <w:sz w:val="28"/>
          <w:szCs w:val="28"/>
        </w:rPr>
      </w:pPr>
      <w:r w:rsidRPr="002F3C3B">
        <w:rPr>
          <w:rStyle w:val="c7"/>
          <w:rFonts w:ascii="Times New Roman" w:hAnsi="Times New Roman" w:cs="Times New Roman"/>
          <w:color w:val="000000" w:themeColor="text1"/>
          <w:sz w:val="28"/>
          <w:szCs w:val="28"/>
        </w:rPr>
        <w:t>закрутили, завертели</w:t>
      </w:r>
    </w:p>
    <w:p w14:paraId="37A0CD0B" w14:textId="77777777" w:rsidR="00D83DB6" w:rsidRPr="002F3C3B" w:rsidRDefault="004870C9" w:rsidP="00D83DB6">
      <w:pPr>
        <w:tabs>
          <w:tab w:val="left" w:pos="2730"/>
        </w:tabs>
        <w:spacing w:line="360" w:lineRule="auto"/>
        <w:ind w:firstLine="709"/>
        <w:contextualSpacing/>
        <w:jc w:val="both"/>
        <w:rPr>
          <w:rStyle w:val="c7"/>
          <w:rFonts w:ascii="Times New Roman" w:hAnsi="Times New Roman" w:cs="Times New Roman"/>
          <w:color w:val="000000" w:themeColor="text1"/>
          <w:sz w:val="28"/>
          <w:szCs w:val="28"/>
        </w:rPr>
      </w:pPr>
      <w:r w:rsidRPr="002F3C3B">
        <w:rPr>
          <w:rStyle w:val="c7"/>
          <w:rFonts w:ascii="Times New Roman" w:hAnsi="Times New Roman" w:cs="Times New Roman"/>
          <w:color w:val="000000" w:themeColor="text1"/>
          <w:sz w:val="28"/>
          <w:szCs w:val="28"/>
        </w:rPr>
        <w:t> и на ладошку сели.</w:t>
      </w:r>
    </w:p>
    <w:p w14:paraId="2EE6E5F4" w14:textId="77777777" w:rsidR="00D83DB6" w:rsidRPr="002F3C3B" w:rsidRDefault="00D83DB6" w:rsidP="00D83DB6">
      <w:pPr>
        <w:tabs>
          <w:tab w:val="left" w:pos="2730"/>
        </w:tabs>
        <w:spacing w:line="360" w:lineRule="auto"/>
        <w:ind w:firstLine="709"/>
        <w:contextualSpacing/>
        <w:jc w:val="both"/>
        <w:rPr>
          <w:rStyle w:val="c14"/>
          <w:rFonts w:ascii="Times New Roman" w:hAnsi="Times New Roman" w:cs="Times New Roman"/>
          <w:i/>
          <w:iCs/>
          <w:color w:val="000000" w:themeColor="text1"/>
          <w:sz w:val="28"/>
          <w:szCs w:val="28"/>
        </w:rPr>
      </w:pPr>
      <w:r w:rsidRPr="002F3C3B">
        <w:rPr>
          <w:rStyle w:val="c16"/>
          <w:rFonts w:ascii="Times New Roman" w:hAnsi="Times New Roman" w:cs="Times New Roman"/>
          <w:bCs/>
          <w:color w:val="000000" w:themeColor="text1"/>
          <w:sz w:val="28"/>
          <w:szCs w:val="28"/>
        </w:rPr>
        <w:t xml:space="preserve">2. </w:t>
      </w:r>
      <w:r w:rsidR="004870C9" w:rsidRPr="002F3C3B">
        <w:rPr>
          <w:rStyle w:val="c16"/>
          <w:rFonts w:ascii="Times New Roman" w:hAnsi="Times New Roman" w:cs="Times New Roman"/>
          <w:bCs/>
          <w:color w:val="000000" w:themeColor="text1"/>
          <w:sz w:val="28"/>
          <w:szCs w:val="28"/>
        </w:rPr>
        <w:t>Упражнение «Качели»</w:t>
      </w:r>
      <w:r w:rsidR="004870C9" w:rsidRPr="002F3C3B">
        <w:rPr>
          <w:rStyle w:val="c14"/>
          <w:rFonts w:ascii="Times New Roman" w:hAnsi="Times New Roman" w:cs="Times New Roman"/>
          <w:i/>
          <w:iCs/>
          <w:color w:val="000000" w:themeColor="text1"/>
          <w:sz w:val="28"/>
          <w:szCs w:val="28"/>
        </w:rPr>
        <w:t> Бусы растянули</w:t>
      </w:r>
    </w:p>
    <w:p w14:paraId="6B109C00" w14:textId="77777777" w:rsidR="00D83DB6" w:rsidRPr="002F3C3B" w:rsidRDefault="004870C9" w:rsidP="00D83DB6">
      <w:pPr>
        <w:tabs>
          <w:tab w:val="left" w:pos="2730"/>
        </w:tabs>
        <w:spacing w:line="360" w:lineRule="auto"/>
        <w:ind w:firstLine="709"/>
        <w:contextualSpacing/>
        <w:jc w:val="both"/>
        <w:rPr>
          <w:rStyle w:val="c7"/>
          <w:rFonts w:ascii="Times New Roman" w:hAnsi="Times New Roman" w:cs="Times New Roman"/>
          <w:color w:val="000000" w:themeColor="text1"/>
          <w:sz w:val="28"/>
          <w:szCs w:val="28"/>
        </w:rPr>
      </w:pPr>
      <w:r w:rsidRPr="002F3C3B">
        <w:rPr>
          <w:rStyle w:val="c7"/>
          <w:rFonts w:ascii="Times New Roman" w:hAnsi="Times New Roman" w:cs="Times New Roman"/>
          <w:color w:val="000000" w:themeColor="text1"/>
          <w:sz w:val="28"/>
          <w:szCs w:val="28"/>
        </w:rPr>
        <w:t>Ах, качели –карусел</w:t>
      </w:r>
      <w:r w:rsidR="00D83DB6" w:rsidRPr="002F3C3B">
        <w:rPr>
          <w:rStyle w:val="c7"/>
          <w:rFonts w:ascii="Times New Roman" w:hAnsi="Times New Roman" w:cs="Times New Roman"/>
          <w:color w:val="000000" w:themeColor="text1"/>
          <w:sz w:val="28"/>
          <w:szCs w:val="28"/>
        </w:rPr>
        <w:t>и</w:t>
      </w:r>
    </w:p>
    <w:p w14:paraId="773DAE72" w14:textId="77777777" w:rsidR="00D83DB6" w:rsidRPr="002F3C3B" w:rsidRDefault="004870C9" w:rsidP="00D83DB6">
      <w:pPr>
        <w:tabs>
          <w:tab w:val="left" w:pos="2730"/>
        </w:tabs>
        <w:spacing w:line="360" w:lineRule="auto"/>
        <w:ind w:firstLine="709"/>
        <w:contextualSpacing/>
        <w:jc w:val="both"/>
        <w:rPr>
          <w:rStyle w:val="c7"/>
          <w:rFonts w:ascii="Times New Roman" w:hAnsi="Times New Roman" w:cs="Times New Roman"/>
          <w:color w:val="000000" w:themeColor="text1"/>
          <w:sz w:val="28"/>
          <w:szCs w:val="28"/>
        </w:rPr>
      </w:pPr>
      <w:r w:rsidRPr="002F3C3B">
        <w:rPr>
          <w:rStyle w:val="c7"/>
          <w:rFonts w:ascii="Times New Roman" w:hAnsi="Times New Roman" w:cs="Times New Roman"/>
          <w:color w:val="000000" w:themeColor="text1"/>
          <w:sz w:val="28"/>
          <w:szCs w:val="28"/>
        </w:rPr>
        <w:t>заскрипели полетели,</w:t>
      </w:r>
    </w:p>
    <w:p w14:paraId="145A54C3" w14:textId="77777777" w:rsidR="00D83DB6" w:rsidRPr="002F3C3B" w:rsidRDefault="004870C9" w:rsidP="00D83DB6">
      <w:pPr>
        <w:tabs>
          <w:tab w:val="left" w:pos="2730"/>
        </w:tabs>
        <w:spacing w:line="360" w:lineRule="auto"/>
        <w:ind w:firstLine="709"/>
        <w:contextualSpacing/>
        <w:jc w:val="both"/>
        <w:rPr>
          <w:rStyle w:val="c7"/>
          <w:rFonts w:ascii="Times New Roman" w:hAnsi="Times New Roman" w:cs="Times New Roman"/>
          <w:color w:val="000000" w:themeColor="text1"/>
          <w:sz w:val="28"/>
          <w:szCs w:val="28"/>
        </w:rPr>
      </w:pPr>
      <w:r w:rsidRPr="002F3C3B">
        <w:rPr>
          <w:rStyle w:val="c7"/>
          <w:rFonts w:ascii="Times New Roman" w:hAnsi="Times New Roman" w:cs="Times New Roman"/>
          <w:color w:val="000000" w:themeColor="text1"/>
          <w:sz w:val="28"/>
          <w:szCs w:val="28"/>
        </w:rPr>
        <w:t>раз вперед, два назад</w:t>
      </w:r>
    </w:p>
    <w:p w14:paraId="68726E5E" w14:textId="77777777" w:rsidR="00D83DB6" w:rsidRPr="002F3C3B" w:rsidRDefault="004870C9" w:rsidP="00D83DB6">
      <w:pPr>
        <w:tabs>
          <w:tab w:val="left" w:pos="2730"/>
        </w:tabs>
        <w:spacing w:line="360" w:lineRule="auto"/>
        <w:ind w:firstLine="709"/>
        <w:contextualSpacing/>
        <w:jc w:val="both"/>
        <w:rPr>
          <w:rStyle w:val="c7"/>
          <w:rFonts w:ascii="Times New Roman" w:hAnsi="Times New Roman" w:cs="Times New Roman"/>
          <w:color w:val="000000" w:themeColor="text1"/>
          <w:sz w:val="28"/>
          <w:szCs w:val="28"/>
        </w:rPr>
      </w:pPr>
      <w:r w:rsidRPr="002F3C3B">
        <w:rPr>
          <w:rStyle w:val="c7"/>
          <w:rFonts w:ascii="Times New Roman" w:hAnsi="Times New Roman" w:cs="Times New Roman"/>
          <w:color w:val="000000" w:themeColor="text1"/>
          <w:sz w:val="28"/>
          <w:szCs w:val="28"/>
        </w:rPr>
        <w:t> все летят, летят</w:t>
      </w:r>
    </w:p>
    <w:p w14:paraId="0900E877" w14:textId="77777777" w:rsidR="004870C9" w:rsidRPr="002F3C3B" w:rsidRDefault="004870C9" w:rsidP="00D83DB6">
      <w:pPr>
        <w:tabs>
          <w:tab w:val="left" w:pos="2730"/>
        </w:tabs>
        <w:spacing w:line="360" w:lineRule="auto"/>
        <w:ind w:firstLine="709"/>
        <w:contextualSpacing/>
        <w:jc w:val="both"/>
        <w:rPr>
          <w:rFonts w:ascii="Times New Roman" w:hAnsi="Times New Roman" w:cs="Times New Roman"/>
          <w:color w:val="000000" w:themeColor="text1"/>
          <w:sz w:val="29"/>
          <w:szCs w:val="29"/>
        </w:rPr>
      </w:pPr>
      <w:r w:rsidRPr="002F3C3B">
        <w:rPr>
          <w:rStyle w:val="c7"/>
          <w:rFonts w:ascii="Times New Roman" w:hAnsi="Times New Roman" w:cs="Times New Roman"/>
          <w:color w:val="000000" w:themeColor="text1"/>
          <w:sz w:val="28"/>
          <w:szCs w:val="28"/>
        </w:rPr>
        <w:t>и на ладошку опускаются.</w:t>
      </w:r>
    </w:p>
    <w:p w14:paraId="02E2C851" w14:textId="77777777" w:rsidR="004870C9" w:rsidRPr="002F3C3B" w:rsidRDefault="00D83DB6" w:rsidP="004870C9">
      <w:pPr>
        <w:tabs>
          <w:tab w:val="left" w:pos="2730"/>
        </w:tabs>
        <w:spacing w:line="360" w:lineRule="auto"/>
        <w:ind w:firstLine="709"/>
        <w:contextualSpacing/>
        <w:jc w:val="both"/>
        <w:rPr>
          <w:rFonts w:ascii="Times New Roman" w:hAnsi="Times New Roman" w:cs="Times New Roman"/>
          <w:color w:val="000000" w:themeColor="text1"/>
          <w:sz w:val="29"/>
          <w:szCs w:val="29"/>
        </w:rPr>
      </w:pPr>
      <w:r w:rsidRPr="002F3C3B">
        <w:rPr>
          <w:rFonts w:ascii="Times New Roman" w:hAnsi="Times New Roman" w:cs="Times New Roman"/>
          <w:color w:val="000000" w:themeColor="text1"/>
          <w:sz w:val="29"/>
          <w:szCs w:val="29"/>
        </w:rPr>
        <w:t>Стоит отметить, что н</w:t>
      </w:r>
      <w:r w:rsidR="004870C9" w:rsidRPr="002F3C3B">
        <w:rPr>
          <w:rFonts w:ascii="Times New Roman" w:hAnsi="Times New Roman" w:cs="Times New Roman"/>
          <w:color w:val="000000" w:themeColor="text1"/>
          <w:sz w:val="29"/>
          <w:szCs w:val="29"/>
        </w:rPr>
        <w:t xml:space="preserve">едостатки моторики детей с ограниченными возможностями здоровья выражаются в замедленности движений, неуклюжести, а также в неравномерном характере движений, обусловленном неустойчивостью внимания. У них крайне </w:t>
      </w:r>
      <w:proofErr w:type="gramStart"/>
      <w:r w:rsidR="004870C9" w:rsidRPr="002F3C3B">
        <w:rPr>
          <w:rFonts w:ascii="Times New Roman" w:hAnsi="Times New Roman" w:cs="Times New Roman"/>
          <w:color w:val="000000" w:themeColor="text1"/>
          <w:sz w:val="29"/>
          <w:szCs w:val="29"/>
        </w:rPr>
        <w:t>не развиты</w:t>
      </w:r>
      <w:proofErr w:type="gramEnd"/>
      <w:r w:rsidR="004870C9" w:rsidRPr="002F3C3B">
        <w:rPr>
          <w:rFonts w:ascii="Times New Roman" w:hAnsi="Times New Roman" w:cs="Times New Roman"/>
          <w:color w:val="000000" w:themeColor="text1"/>
          <w:sz w:val="29"/>
          <w:szCs w:val="29"/>
        </w:rPr>
        <w:t xml:space="preserve"> двигательные образы. Это влечет за собой и недоразвитие </w:t>
      </w:r>
      <w:r w:rsidR="004870C9" w:rsidRPr="002F3C3B">
        <w:rPr>
          <w:rFonts w:ascii="Times New Roman" w:hAnsi="Times New Roman" w:cs="Times New Roman"/>
          <w:color w:val="000000" w:themeColor="text1"/>
          <w:sz w:val="29"/>
          <w:szCs w:val="29"/>
        </w:rPr>
        <w:lastRenderedPageBreak/>
        <w:t>кинестетического самоконтроля. Нарушения движений пальцев у детей с ограниченными возможностями здоровья, не могут не оказать влияния на контроль и регуляцию движений при формировании двигательного навыка. Дефекты в движении пальцев оказывают не только прямое отрицательное влияние на формирование двигательного навыка, но и косвенное, так как они приводят к нарушению координации движений, затрудняя тем самым контроль при выполнении действия.</w:t>
      </w:r>
    </w:p>
    <w:p w14:paraId="512B8FE9" w14:textId="77777777" w:rsidR="005A6A3D" w:rsidRPr="002F3C3B" w:rsidRDefault="00D83DB6" w:rsidP="004870C9">
      <w:pPr>
        <w:tabs>
          <w:tab w:val="left" w:pos="2730"/>
        </w:tabs>
        <w:spacing w:line="360" w:lineRule="auto"/>
        <w:ind w:firstLine="709"/>
        <w:contextualSpacing/>
        <w:jc w:val="both"/>
        <w:rPr>
          <w:rFonts w:ascii="Times New Roman" w:hAnsi="Times New Roman" w:cs="Times New Roman"/>
          <w:color w:val="000000" w:themeColor="text1"/>
          <w:sz w:val="29"/>
          <w:szCs w:val="29"/>
        </w:rPr>
      </w:pPr>
      <w:r w:rsidRPr="002F3C3B">
        <w:rPr>
          <w:rFonts w:ascii="Times New Roman" w:hAnsi="Times New Roman" w:cs="Times New Roman"/>
          <w:color w:val="000000" w:themeColor="text1"/>
          <w:sz w:val="29"/>
          <w:szCs w:val="29"/>
        </w:rPr>
        <w:t>Таким образом, б</w:t>
      </w:r>
      <w:r w:rsidR="004870C9" w:rsidRPr="002F3C3B">
        <w:rPr>
          <w:rFonts w:ascii="Times New Roman" w:hAnsi="Times New Roman" w:cs="Times New Roman"/>
          <w:color w:val="000000" w:themeColor="text1"/>
          <w:sz w:val="29"/>
          <w:szCs w:val="29"/>
        </w:rPr>
        <w:t>лагодаря развитой руке расширяются возможности ребенка с ограниченными возможностями здоровья в формировании пространственных представлений, в знакомстве со свойствами и качествами предметов через непосредственные практические действия с этими предметами.</w:t>
      </w:r>
    </w:p>
    <w:p w14:paraId="0F3CB83D" w14:textId="77777777" w:rsidR="00A474C0" w:rsidRPr="002F3C3B" w:rsidRDefault="00A474C0" w:rsidP="004870C9">
      <w:pPr>
        <w:pStyle w:val="a3"/>
        <w:tabs>
          <w:tab w:val="left" w:pos="2730"/>
        </w:tabs>
        <w:spacing w:line="360" w:lineRule="auto"/>
        <w:ind w:left="0" w:firstLine="709"/>
        <w:jc w:val="both"/>
        <w:rPr>
          <w:rFonts w:ascii="Times New Roman" w:hAnsi="Times New Roman" w:cs="Times New Roman"/>
          <w:color w:val="000000" w:themeColor="text1"/>
          <w:sz w:val="29"/>
          <w:szCs w:val="29"/>
        </w:rPr>
      </w:pPr>
    </w:p>
    <w:p w14:paraId="2774B76E" w14:textId="77777777" w:rsidR="00A474C0" w:rsidRPr="002F3C3B" w:rsidRDefault="00A474C0" w:rsidP="004870C9">
      <w:pPr>
        <w:pStyle w:val="a3"/>
        <w:tabs>
          <w:tab w:val="left" w:pos="2730"/>
        </w:tabs>
        <w:spacing w:line="360" w:lineRule="auto"/>
        <w:ind w:left="0" w:firstLine="709"/>
        <w:jc w:val="both"/>
        <w:rPr>
          <w:rFonts w:ascii="Times New Roman" w:hAnsi="Times New Roman" w:cs="Times New Roman"/>
          <w:color w:val="000000" w:themeColor="text1"/>
          <w:sz w:val="29"/>
          <w:szCs w:val="29"/>
        </w:rPr>
      </w:pPr>
      <w:r w:rsidRPr="002F3C3B">
        <w:rPr>
          <w:rFonts w:ascii="Times New Roman" w:hAnsi="Times New Roman" w:cs="Times New Roman"/>
          <w:color w:val="000000" w:themeColor="text1"/>
          <w:sz w:val="29"/>
          <w:szCs w:val="29"/>
        </w:rPr>
        <w:t>Список использованной литературы:</w:t>
      </w:r>
    </w:p>
    <w:p w14:paraId="43ADC470" w14:textId="77777777" w:rsidR="002F3C3B" w:rsidRPr="002F3C3B" w:rsidRDefault="002F3C3B" w:rsidP="002F3C3B">
      <w:pPr>
        <w:pStyle w:val="a3"/>
        <w:numPr>
          <w:ilvl w:val="0"/>
          <w:numId w:val="5"/>
        </w:numPr>
        <w:tabs>
          <w:tab w:val="left" w:pos="0"/>
        </w:tabs>
        <w:spacing w:line="360" w:lineRule="auto"/>
        <w:ind w:left="0" w:firstLine="720"/>
        <w:jc w:val="both"/>
        <w:rPr>
          <w:rFonts w:ascii="Times New Roman" w:hAnsi="Times New Roman" w:cs="Times New Roman"/>
          <w:color w:val="000000" w:themeColor="text1"/>
          <w:sz w:val="29"/>
          <w:szCs w:val="29"/>
        </w:rPr>
      </w:pPr>
      <w:r w:rsidRPr="002F3C3B">
        <w:rPr>
          <w:rFonts w:ascii="Times New Roman" w:hAnsi="Times New Roman" w:cs="Times New Roman"/>
          <w:color w:val="000000" w:themeColor="text1"/>
          <w:sz w:val="29"/>
          <w:szCs w:val="29"/>
        </w:rPr>
        <w:t xml:space="preserve">Борисова, М.М. Пальчиковые игры: играем с детьми дома /М. М. Борисова // Дошкольник. Методика и практика воспитания и </w:t>
      </w:r>
      <w:proofErr w:type="gramStart"/>
      <w:r w:rsidRPr="002F3C3B">
        <w:rPr>
          <w:rFonts w:ascii="Times New Roman" w:hAnsi="Times New Roman" w:cs="Times New Roman"/>
          <w:color w:val="000000" w:themeColor="text1"/>
          <w:sz w:val="29"/>
          <w:szCs w:val="29"/>
        </w:rPr>
        <w:t>обучения.–</w:t>
      </w:r>
      <w:proofErr w:type="gramEnd"/>
      <w:r w:rsidRPr="002F3C3B">
        <w:rPr>
          <w:rFonts w:ascii="Times New Roman" w:hAnsi="Times New Roman" w:cs="Times New Roman"/>
          <w:color w:val="000000" w:themeColor="text1"/>
          <w:sz w:val="29"/>
          <w:szCs w:val="29"/>
        </w:rPr>
        <w:t xml:space="preserve"> 2012 – № 8 – С. 36–38. – ISSN 2223-7003.</w:t>
      </w:r>
    </w:p>
    <w:p w14:paraId="7C55CF7B" w14:textId="77777777" w:rsidR="002F3C3B" w:rsidRPr="002F3C3B" w:rsidRDefault="002F3C3B" w:rsidP="002F3C3B">
      <w:pPr>
        <w:pStyle w:val="a3"/>
        <w:numPr>
          <w:ilvl w:val="0"/>
          <w:numId w:val="5"/>
        </w:numPr>
        <w:tabs>
          <w:tab w:val="left" w:pos="0"/>
        </w:tabs>
        <w:spacing w:line="360" w:lineRule="auto"/>
        <w:ind w:left="0" w:firstLine="720"/>
        <w:jc w:val="both"/>
        <w:rPr>
          <w:rFonts w:ascii="Times New Roman" w:hAnsi="Times New Roman" w:cs="Times New Roman"/>
          <w:color w:val="000000" w:themeColor="text1"/>
          <w:sz w:val="29"/>
          <w:szCs w:val="29"/>
        </w:rPr>
      </w:pPr>
      <w:r w:rsidRPr="002F3C3B">
        <w:rPr>
          <w:rFonts w:ascii="Times New Roman" w:hAnsi="Times New Roman" w:cs="Times New Roman"/>
          <w:color w:val="000000" w:themeColor="text1"/>
          <w:sz w:val="29"/>
          <w:szCs w:val="29"/>
        </w:rPr>
        <w:t>Дмитриева, В.Г. Методика раннего развития Марии Монтессори: популярные развивающие методики/ В.Г. Дмитриева/ ЭКСМО. - 2018-224 с.</w:t>
      </w:r>
    </w:p>
    <w:p w14:paraId="030596E0" w14:textId="77777777" w:rsidR="002F3C3B" w:rsidRPr="002F3C3B" w:rsidRDefault="002F3C3B" w:rsidP="002F3C3B">
      <w:pPr>
        <w:pStyle w:val="a3"/>
        <w:numPr>
          <w:ilvl w:val="0"/>
          <w:numId w:val="5"/>
        </w:numPr>
        <w:tabs>
          <w:tab w:val="left" w:pos="0"/>
        </w:tabs>
        <w:spacing w:line="360" w:lineRule="auto"/>
        <w:ind w:left="0" w:firstLine="720"/>
        <w:jc w:val="both"/>
        <w:rPr>
          <w:rFonts w:ascii="Times New Roman" w:hAnsi="Times New Roman" w:cs="Times New Roman"/>
          <w:color w:val="000000" w:themeColor="text1"/>
          <w:sz w:val="29"/>
          <w:szCs w:val="29"/>
        </w:rPr>
      </w:pPr>
      <w:r w:rsidRPr="002F3C3B">
        <w:rPr>
          <w:rFonts w:ascii="Times New Roman" w:hAnsi="Times New Roman" w:cs="Times New Roman"/>
          <w:color w:val="000000" w:themeColor="text1"/>
          <w:sz w:val="29"/>
          <w:szCs w:val="29"/>
        </w:rPr>
        <w:t>Родина, М.И. «</w:t>
      </w:r>
      <w:proofErr w:type="spellStart"/>
      <w:r w:rsidRPr="002F3C3B">
        <w:rPr>
          <w:rFonts w:ascii="Times New Roman" w:hAnsi="Times New Roman" w:cs="Times New Roman"/>
          <w:color w:val="000000" w:themeColor="text1"/>
          <w:sz w:val="29"/>
          <w:szCs w:val="29"/>
        </w:rPr>
        <w:t>Бусоград</w:t>
      </w:r>
      <w:proofErr w:type="spellEnd"/>
      <w:r w:rsidRPr="002F3C3B">
        <w:rPr>
          <w:rFonts w:ascii="Times New Roman" w:hAnsi="Times New Roman" w:cs="Times New Roman"/>
          <w:color w:val="000000" w:themeColor="text1"/>
          <w:sz w:val="29"/>
          <w:szCs w:val="29"/>
        </w:rPr>
        <w:t>» или «Волшебные игры феи Бусинки»/ М.И. Роднина/ «Музыкальная палитра». - Санкт-Петербург. -  2014</w:t>
      </w:r>
    </w:p>
    <w:p w14:paraId="0879C627" w14:textId="77777777" w:rsidR="00A474C0" w:rsidRPr="002F3C3B" w:rsidRDefault="00A474C0" w:rsidP="004870C9">
      <w:pPr>
        <w:pStyle w:val="a3"/>
        <w:tabs>
          <w:tab w:val="left" w:pos="2730"/>
        </w:tabs>
        <w:spacing w:line="360" w:lineRule="auto"/>
        <w:ind w:left="0" w:firstLine="709"/>
        <w:jc w:val="both"/>
        <w:rPr>
          <w:rFonts w:ascii="Times New Roman" w:hAnsi="Times New Roman" w:cs="Times New Roman"/>
          <w:color w:val="000000" w:themeColor="text1"/>
          <w:sz w:val="29"/>
          <w:szCs w:val="29"/>
        </w:rPr>
      </w:pPr>
    </w:p>
    <w:p w14:paraId="42B3712E" w14:textId="77777777" w:rsidR="00F8712F" w:rsidRPr="002F3C3B" w:rsidRDefault="00F8712F" w:rsidP="004870C9">
      <w:pPr>
        <w:tabs>
          <w:tab w:val="left" w:pos="2730"/>
        </w:tabs>
        <w:spacing w:line="360" w:lineRule="auto"/>
        <w:contextualSpacing/>
        <w:rPr>
          <w:rFonts w:asciiTheme="majorHAnsi" w:hAnsiTheme="majorHAnsi" w:cs="Times New Roman"/>
          <w:color w:val="000000" w:themeColor="text1"/>
          <w:sz w:val="28"/>
          <w:szCs w:val="28"/>
        </w:rPr>
      </w:pPr>
    </w:p>
    <w:sectPr w:rsidR="00F8712F" w:rsidRPr="002F3C3B" w:rsidSect="00215F93">
      <w:headerReference w:type="even" r:id="rId8"/>
      <w:headerReference w:type="default" r:id="rId9"/>
      <w:footerReference w:type="even" r:id="rId10"/>
      <w:footerReference w:type="default" r:id="rId11"/>
      <w:headerReference w:type="first" r:id="rId12"/>
      <w:footerReference w:type="first" r:id="rId13"/>
      <w:pgSz w:w="11906" w:h="16838"/>
      <w:pgMar w:top="1531" w:right="1361" w:bottom="1361"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F32D82" w14:textId="77777777" w:rsidR="00F20676" w:rsidRDefault="00F20676" w:rsidP="00144CEA">
      <w:pPr>
        <w:spacing w:after="0" w:line="240" w:lineRule="auto"/>
      </w:pPr>
      <w:r>
        <w:separator/>
      </w:r>
    </w:p>
  </w:endnote>
  <w:endnote w:type="continuationSeparator" w:id="0">
    <w:p w14:paraId="28C2144F" w14:textId="77777777" w:rsidR="00F20676" w:rsidRDefault="00F20676" w:rsidP="00144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0281B" w14:textId="77777777" w:rsidR="00144CEA" w:rsidRDefault="00144CE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D7EFA7" w14:textId="77777777" w:rsidR="00144CEA" w:rsidRDefault="00144CE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1A3DD" w14:textId="77777777" w:rsidR="00144CEA" w:rsidRDefault="00144CE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09C638" w14:textId="77777777" w:rsidR="00F20676" w:rsidRDefault="00F20676" w:rsidP="00144CEA">
      <w:pPr>
        <w:spacing w:after="0" w:line="240" w:lineRule="auto"/>
      </w:pPr>
      <w:r>
        <w:separator/>
      </w:r>
    </w:p>
  </w:footnote>
  <w:footnote w:type="continuationSeparator" w:id="0">
    <w:p w14:paraId="15AE383C" w14:textId="77777777" w:rsidR="00F20676" w:rsidRDefault="00F20676" w:rsidP="00144C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174709" w14:textId="77777777" w:rsidR="00144CEA" w:rsidRDefault="00144CE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5CFD3A" w14:textId="77777777" w:rsidR="00144CEA" w:rsidRDefault="00144CE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BB42D" w14:textId="77777777" w:rsidR="00144CEA" w:rsidRDefault="00144CE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F14F98"/>
    <w:multiLevelType w:val="hybridMultilevel"/>
    <w:tmpl w:val="8FA8A42C"/>
    <w:lvl w:ilvl="0" w:tplc="19FAD670">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 w15:restartNumberingAfterBreak="0">
    <w:nsid w:val="182A26F0"/>
    <w:multiLevelType w:val="hybridMultilevel"/>
    <w:tmpl w:val="C5CA85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1B13F8"/>
    <w:multiLevelType w:val="hybridMultilevel"/>
    <w:tmpl w:val="8904DF82"/>
    <w:lvl w:ilvl="0" w:tplc="185AB022">
      <w:start w:val="1"/>
      <w:numFmt w:val="decimal"/>
      <w:lvlText w:val="%1."/>
      <w:lvlJc w:val="left"/>
      <w:pPr>
        <w:ind w:left="4472"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3AEB17CD"/>
    <w:multiLevelType w:val="hybridMultilevel"/>
    <w:tmpl w:val="36000AB6"/>
    <w:lvl w:ilvl="0" w:tplc="3D9C05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0786BC8"/>
    <w:multiLevelType w:val="hybridMultilevel"/>
    <w:tmpl w:val="53346D9A"/>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C90"/>
    <w:rsid w:val="00062F6A"/>
    <w:rsid w:val="000D0F53"/>
    <w:rsid w:val="000E4C90"/>
    <w:rsid w:val="000F2A7A"/>
    <w:rsid w:val="00101359"/>
    <w:rsid w:val="001249B4"/>
    <w:rsid w:val="00141CA7"/>
    <w:rsid w:val="00144CEA"/>
    <w:rsid w:val="00154610"/>
    <w:rsid w:val="00186D46"/>
    <w:rsid w:val="001A2E1C"/>
    <w:rsid w:val="00215F93"/>
    <w:rsid w:val="002677A7"/>
    <w:rsid w:val="00283666"/>
    <w:rsid w:val="002C6524"/>
    <w:rsid w:val="002E5D14"/>
    <w:rsid w:val="002F3C3B"/>
    <w:rsid w:val="00322022"/>
    <w:rsid w:val="00352437"/>
    <w:rsid w:val="003A0521"/>
    <w:rsid w:val="003F3017"/>
    <w:rsid w:val="003F46C4"/>
    <w:rsid w:val="00430FA7"/>
    <w:rsid w:val="004870C9"/>
    <w:rsid w:val="004B10F2"/>
    <w:rsid w:val="004C325F"/>
    <w:rsid w:val="00503528"/>
    <w:rsid w:val="00594033"/>
    <w:rsid w:val="005A6A3D"/>
    <w:rsid w:val="005C3A4D"/>
    <w:rsid w:val="006357C6"/>
    <w:rsid w:val="00641F55"/>
    <w:rsid w:val="00741B31"/>
    <w:rsid w:val="007C602C"/>
    <w:rsid w:val="00801136"/>
    <w:rsid w:val="0087727A"/>
    <w:rsid w:val="0090690C"/>
    <w:rsid w:val="009539DC"/>
    <w:rsid w:val="009B038D"/>
    <w:rsid w:val="00A23932"/>
    <w:rsid w:val="00A474C0"/>
    <w:rsid w:val="00AE4140"/>
    <w:rsid w:val="00AF2452"/>
    <w:rsid w:val="00B22CB1"/>
    <w:rsid w:val="00B51124"/>
    <w:rsid w:val="00B52A36"/>
    <w:rsid w:val="00BB6D5F"/>
    <w:rsid w:val="00C302D5"/>
    <w:rsid w:val="00D44452"/>
    <w:rsid w:val="00D83B84"/>
    <w:rsid w:val="00D83DB6"/>
    <w:rsid w:val="00DD527F"/>
    <w:rsid w:val="00E63114"/>
    <w:rsid w:val="00F20676"/>
    <w:rsid w:val="00F8712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83C90"/>
  <w15:docId w15:val="{FE95107C-05AA-48AC-A425-B5D20A346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0135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01359"/>
    <w:rPr>
      <w:rFonts w:asciiTheme="majorHAnsi" w:eastAsiaTheme="majorEastAsia" w:hAnsiTheme="majorHAnsi" w:cstheme="majorBidi"/>
      <w:color w:val="2E74B5" w:themeColor="accent1" w:themeShade="BF"/>
      <w:sz w:val="32"/>
      <w:szCs w:val="32"/>
    </w:rPr>
  </w:style>
  <w:style w:type="paragraph" w:styleId="a3">
    <w:name w:val="List Paragraph"/>
    <w:basedOn w:val="a"/>
    <w:uiPriority w:val="34"/>
    <w:qFormat/>
    <w:rsid w:val="007C602C"/>
    <w:pPr>
      <w:ind w:left="720"/>
      <w:contextualSpacing/>
    </w:pPr>
  </w:style>
  <w:style w:type="paragraph" w:customStyle="1" w:styleId="c1">
    <w:name w:val="c1"/>
    <w:basedOn w:val="a"/>
    <w:rsid w:val="004870C9"/>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16">
    <w:name w:val="c16"/>
    <w:basedOn w:val="a0"/>
    <w:rsid w:val="004870C9"/>
  </w:style>
  <w:style w:type="character" w:customStyle="1" w:styleId="c14">
    <w:name w:val="c14"/>
    <w:basedOn w:val="a0"/>
    <w:rsid w:val="004870C9"/>
  </w:style>
  <w:style w:type="character" w:customStyle="1" w:styleId="c7">
    <w:name w:val="c7"/>
    <w:basedOn w:val="a0"/>
    <w:rsid w:val="004870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405137">
      <w:bodyDiv w:val="1"/>
      <w:marLeft w:val="0"/>
      <w:marRight w:val="0"/>
      <w:marTop w:val="0"/>
      <w:marBottom w:val="0"/>
      <w:divBdr>
        <w:top w:val="none" w:sz="0" w:space="0" w:color="auto"/>
        <w:left w:val="none" w:sz="0" w:space="0" w:color="auto"/>
        <w:bottom w:val="none" w:sz="0" w:space="0" w:color="auto"/>
        <w:right w:val="none" w:sz="0" w:space="0" w:color="auto"/>
      </w:divBdr>
    </w:div>
    <w:div w:id="233052238">
      <w:bodyDiv w:val="1"/>
      <w:marLeft w:val="0"/>
      <w:marRight w:val="0"/>
      <w:marTop w:val="0"/>
      <w:marBottom w:val="0"/>
      <w:divBdr>
        <w:top w:val="none" w:sz="0" w:space="0" w:color="auto"/>
        <w:left w:val="none" w:sz="0" w:space="0" w:color="auto"/>
        <w:bottom w:val="none" w:sz="0" w:space="0" w:color="auto"/>
        <w:right w:val="none" w:sz="0" w:space="0" w:color="auto"/>
      </w:divBdr>
    </w:div>
    <w:div w:id="395010923">
      <w:bodyDiv w:val="1"/>
      <w:marLeft w:val="0"/>
      <w:marRight w:val="0"/>
      <w:marTop w:val="0"/>
      <w:marBottom w:val="0"/>
      <w:divBdr>
        <w:top w:val="none" w:sz="0" w:space="0" w:color="auto"/>
        <w:left w:val="none" w:sz="0" w:space="0" w:color="auto"/>
        <w:bottom w:val="none" w:sz="0" w:space="0" w:color="auto"/>
        <w:right w:val="none" w:sz="0" w:space="0" w:color="auto"/>
      </w:divBdr>
    </w:div>
    <w:div w:id="472022189">
      <w:bodyDiv w:val="1"/>
      <w:marLeft w:val="0"/>
      <w:marRight w:val="0"/>
      <w:marTop w:val="0"/>
      <w:marBottom w:val="0"/>
      <w:divBdr>
        <w:top w:val="none" w:sz="0" w:space="0" w:color="auto"/>
        <w:left w:val="none" w:sz="0" w:space="0" w:color="auto"/>
        <w:bottom w:val="none" w:sz="0" w:space="0" w:color="auto"/>
        <w:right w:val="none" w:sz="0" w:space="0" w:color="auto"/>
      </w:divBdr>
    </w:div>
    <w:div w:id="1248416694">
      <w:bodyDiv w:val="1"/>
      <w:marLeft w:val="0"/>
      <w:marRight w:val="0"/>
      <w:marTop w:val="0"/>
      <w:marBottom w:val="0"/>
      <w:divBdr>
        <w:top w:val="none" w:sz="0" w:space="0" w:color="auto"/>
        <w:left w:val="none" w:sz="0" w:space="0" w:color="auto"/>
        <w:bottom w:val="none" w:sz="0" w:space="0" w:color="auto"/>
        <w:right w:val="none" w:sz="0" w:space="0" w:color="auto"/>
      </w:divBdr>
    </w:div>
    <w:div w:id="161450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8BDEB-A500-4F70-9C47-2544E766C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766</Words>
  <Characters>4371</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Ладушки</dc:creator>
  <cp:keywords/>
  <dc:description/>
  <cp:lastModifiedBy>Пользователь</cp:lastModifiedBy>
  <cp:revision>3</cp:revision>
  <dcterms:created xsi:type="dcterms:W3CDTF">2025-02-02T13:16:00Z</dcterms:created>
  <dcterms:modified xsi:type="dcterms:W3CDTF">2026-01-02T09:58:00Z</dcterms:modified>
</cp:coreProperties>
</file>