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E1A42" w14:textId="4FD7D4A8" w:rsidR="00C24E6C" w:rsidRPr="00AA4A7C" w:rsidRDefault="00962C00" w:rsidP="00962C00">
      <w:pPr>
        <w:pStyle w:val="ac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Познавательное развитие дошкольников</w:t>
      </w:r>
    </w:p>
    <w:p w14:paraId="16B23091" w14:textId="77777777" w:rsidR="00C24E6C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FDF54E" w14:textId="77777777" w:rsidR="00C24E6C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B887E1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В начале учебного года у детей старшей группы закрепляют и углубляют представление о таких временных отрезках, как утро, день, вечер и ночь. Названия частей суток связывают не только с конкретным содержанием деятельности детей и окру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жающих их взрослых, но и с более объективными показателями времени — явлениями природы (утро — встает солнце, становит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ся все светлее и светлее и т. п.). Воспитатель беседует с детьми о том, что, когда и в какой последовательности они и окружаю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щие их взрослые делают в течение дня, о впечатлениях раннего утра, полудня, вечера. Он читает детям стихотворения и рас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сказы соответствующего содержания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4194B5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В качестве наглядного материала используют картинки или фотографии, где изображены дети в процессе различных видов деятельности на протяжении дня: уборка постели, утренняя гимнастика, умывание, завтрак и т. д. Уточнить представление о частях суток позволяют дидактические игры, например игра «Наш день».</w:t>
      </w:r>
    </w:p>
    <w:p w14:paraId="15F2D905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Изменчивость и относительность таких обозначений време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ни, как «вчера», «сегодня», «завтра», затрудняет усвоение их детьми. Пятилетние дети путают эти слова. Смысловое значе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ние данных слов педагог раскрывает, задавая детям вопросы: «Где мы были с вами вчера? Когда мы ходили в парк? Какое занятие у нас сегодня? Когда у нас будет занятие по рисова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нию?» И т. п.</w:t>
      </w:r>
    </w:p>
    <w:p w14:paraId="207C528F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Для упражнения детей в использовании временных терминов в старшей группе широко используют словесные дидактические игры и игровые упражнения, например «Продолжай!». Это упражнение можно проводить в форме игры с мячом. Дети встают в круг. Воспитатель произносит короткую фразу и бросает мяч. Тот, кому попал мяч, называет соответствующее вре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мя. Например: воспитатель бросает мяч и говорит: «На почту мы ходили...» «...вчера</w:t>
      </w:r>
      <w:proofErr w:type="gramStart"/>
      <w:r w:rsidRPr="006C5721">
        <w:rPr>
          <w:rFonts w:ascii="Times New Roman" w:hAnsi="Times New Roman" w:cs="Times New Roman"/>
          <w:sz w:val="28"/>
          <w:szCs w:val="28"/>
        </w:rPr>
        <w:t>»,—</w:t>
      </w:r>
      <w:proofErr w:type="gramEnd"/>
      <w:r w:rsidRPr="006C5721">
        <w:rPr>
          <w:rFonts w:ascii="Times New Roman" w:hAnsi="Times New Roman" w:cs="Times New Roman"/>
          <w:sz w:val="28"/>
          <w:szCs w:val="28"/>
        </w:rPr>
        <w:t xml:space="preserve"> заканчивает фразу ребенок, поймав</w:t>
      </w:r>
      <w:r w:rsidRPr="006C5721">
        <w:rPr>
          <w:rFonts w:ascii="Times New Roman" w:hAnsi="Times New Roman" w:cs="Times New Roman"/>
          <w:sz w:val="28"/>
          <w:szCs w:val="28"/>
        </w:rPr>
        <w:softHyphen/>
        <w:t xml:space="preserve">ший мяч. «Занятие по </w:t>
      </w:r>
      <w:r w:rsidRPr="006C5721">
        <w:rPr>
          <w:rFonts w:ascii="Times New Roman" w:hAnsi="Times New Roman" w:cs="Times New Roman"/>
          <w:sz w:val="28"/>
          <w:szCs w:val="28"/>
        </w:rPr>
        <w:lastRenderedPageBreak/>
        <w:t>математике у нас было...» «...сегодня». «Ри</w:t>
      </w:r>
      <w:r>
        <w:rPr>
          <w:rFonts w:ascii="Times New Roman" w:hAnsi="Times New Roman" w:cs="Times New Roman"/>
          <w:sz w:val="28"/>
          <w:szCs w:val="28"/>
        </w:rPr>
        <w:t>совать мы будем...» «...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завтра»…</w:t>
      </w:r>
      <w:proofErr w:type="gramEnd"/>
      <w:r w:rsidRPr="006C5721">
        <w:rPr>
          <w:rFonts w:ascii="Times New Roman" w:hAnsi="Times New Roman" w:cs="Times New Roman"/>
          <w:sz w:val="28"/>
          <w:szCs w:val="28"/>
        </w:rPr>
        <w:t>.</w:t>
      </w:r>
    </w:p>
    <w:p w14:paraId="5C780533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Любят дети игру «Наоборот». Воспитатель произносит слово, смысл которого связан с представлением о времени, а дети под</w:t>
      </w:r>
      <w:r w:rsidRPr="006C5721">
        <w:rPr>
          <w:rFonts w:ascii="Times New Roman" w:hAnsi="Times New Roman" w:cs="Times New Roman"/>
          <w:sz w:val="28"/>
          <w:szCs w:val="28"/>
        </w:rPr>
        <w:softHyphen/>
        <w:t xml:space="preserve">бирают слово, </w:t>
      </w:r>
      <w:r>
        <w:rPr>
          <w:rFonts w:ascii="Times New Roman" w:hAnsi="Times New Roman" w:cs="Times New Roman"/>
          <w:sz w:val="28"/>
          <w:szCs w:val="28"/>
        </w:rPr>
        <w:t xml:space="preserve">обозначающее другое время дня, </w:t>
      </w:r>
      <w:r w:rsidRPr="006C5721">
        <w:rPr>
          <w:rFonts w:ascii="Times New Roman" w:hAnsi="Times New Roman" w:cs="Times New Roman"/>
          <w:sz w:val="28"/>
          <w:szCs w:val="28"/>
        </w:rPr>
        <w:t>обычно в конт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растном значении. Например, утро — вечер, завтра — вчера, быст</w:t>
      </w:r>
      <w:r w:rsidRPr="006C5721">
        <w:rPr>
          <w:rFonts w:ascii="Times New Roman" w:hAnsi="Times New Roman" w:cs="Times New Roman"/>
          <w:sz w:val="28"/>
          <w:szCs w:val="28"/>
        </w:rPr>
        <w:softHyphen/>
        <w:t xml:space="preserve">ро </w:t>
      </w:r>
      <w:r>
        <w:rPr>
          <w:rFonts w:ascii="Times New Roman" w:hAnsi="Times New Roman" w:cs="Times New Roman"/>
          <w:sz w:val="28"/>
          <w:szCs w:val="28"/>
        </w:rPr>
        <w:t>— медленно, рано — поздно и т. д</w:t>
      </w:r>
      <w:r w:rsidRPr="006C5721">
        <w:rPr>
          <w:rFonts w:ascii="Times New Roman" w:hAnsi="Times New Roman" w:cs="Times New Roman"/>
          <w:sz w:val="28"/>
          <w:szCs w:val="28"/>
        </w:rPr>
        <w:t>.</w:t>
      </w:r>
    </w:p>
    <w:p w14:paraId="036C59C9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 xml:space="preserve">На одном из занятий дети узнают о том, что сутки, которые в разговоре люди обычно </w:t>
      </w:r>
      <w:proofErr w:type="gramStart"/>
      <w:r w:rsidRPr="006C5721">
        <w:rPr>
          <w:rFonts w:ascii="Times New Roman" w:hAnsi="Times New Roman" w:cs="Times New Roman"/>
          <w:sz w:val="28"/>
          <w:szCs w:val="28"/>
        </w:rPr>
        <w:t>называют словом</w:t>
      </w:r>
      <w:proofErr w:type="gramEnd"/>
      <w:r w:rsidRPr="006C5721">
        <w:rPr>
          <w:rFonts w:ascii="Times New Roman" w:hAnsi="Times New Roman" w:cs="Times New Roman"/>
          <w:sz w:val="28"/>
          <w:szCs w:val="28"/>
        </w:rPr>
        <w:t xml:space="preserve"> день, сменяются одни другими. Семь таких дней составляют неделю. Каждый день недели имеет свое название. Последовательность дней недели всегда одна и та же: понедельник, вторник, среда... Названия дней недели связывают с конкретным содержанием деятельности детей («По средам у нас заняти</w:t>
      </w:r>
      <w:r>
        <w:rPr>
          <w:rFonts w:ascii="Times New Roman" w:hAnsi="Times New Roman" w:cs="Times New Roman"/>
          <w:sz w:val="28"/>
          <w:szCs w:val="28"/>
        </w:rPr>
        <w:t>я по математике и физкультуре, п</w:t>
      </w:r>
      <w:r w:rsidRPr="006C5721">
        <w:rPr>
          <w:rFonts w:ascii="Times New Roman" w:hAnsi="Times New Roman" w:cs="Times New Roman"/>
          <w:sz w:val="28"/>
          <w:szCs w:val="28"/>
        </w:rPr>
        <w:t xml:space="preserve">о четвергам —»). </w:t>
      </w:r>
    </w:p>
    <w:p w14:paraId="6EBD28D7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Теперь дети ежедневно называют утром текущий день недели, а также говорят, какой день недели был вчера, какой будет за</w:t>
      </w:r>
      <w:r>
        <w:rPr>
          <w:rFonts w:ascii="Times New Roman" w:hAnsi="Times New Roman" w:cs="Times New Roman"/>
          <w:sz w:val="28"/>
          <w:szCs w:val="28"/>
        </w:rPr>
        <w:t>втра. Периодически на занятиях п</w:t>
      </w:r>
      <w:r w:rsidRPr="006C5721">
        <w:rPr>
          <w:rFonts w:ascii="Times New Roman" w:hAnsi="Times New Roman" w:cs="Times New Roman"/>
          <w:sz w:val="28"/>
          <w:szCs w:val="28"/>
        </w:rPr>
        <w:t>о ма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тематике детям предлагают назвать дни недели по порядку. Сказать</w:t>
      </w:r>
      <w:r>
        <w:rPr>
          <w:rFonts w:ascii="Times New Roman" w:hAnsi="Times New Roman" w:cs="Times New Roman"/>
          <w:sz w:val="28"/>
          <w:szCs w:val="28"/>
        </w:rPr>
        <w:t xml:space="preserve">, какой день идет до или после </w:t>
      </w:r>
      <w:r w:rsidRPr="006C5721">
        <w:rPr>
          <w:rFonts w:ascii="Times New Roman" w:hAnsi="Times New Roman" w:cs="Times New Roman"/>
          <w:sz w:val="28"/>
          <w:szCs w:val="28"/>
        </w:rPr>
        <w:t>названного. Педагог чередует вопросы типа: «По каким дням у нас занятия по рисованию? А музыкальные? Куда мы ходили в среду?»</w:t>
      </w:r>
    </w:p>
    <w:p w14:paraId="69D4C27A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Когда дети научатся считать по порядку, название дня недели связывают с его порядковым номером.</w:t>
      </w:r>
    </w:p>
    <w:p w14:paraId="2235C49F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DA6">
        <w:rPr>
          <w:rFonts w:ascii="Times New Roman" w:hAnsi="Times New Roman" w:cs="Times New Roman"/>
          <w:sz w:val="28"/>
          <w:szCs w:val="28"/>
        </w:rPr>
        <w:t xml:space="preserve">Для закрепления знания последовательности дней недели может быть использована словесная дидактическая игра «Дни недели» или игра </w:t>
      </w:r>
      <w:r w:rsidRPr="000E2DA6">
        <w:rPr>
          <w:rFonts w:ascii="Times New Roman" w:hAnsi="Times New Roman" w:cs="Times New Roman"/>
          <w:spacing w:val="-1"/>
          <w:sz w:val="28"/>
          <w:szCs w:val="28"/>
        </w:rPr>
        <w:t>«Живая неделя»</w:t>
      </w:r>
      <w:r>
        <w:rPr>
          <w:rFonts w:ascii="Times New Roman" w:hAnsi="Times New Roman" w:cs="Times New Roman"/>
          <w:spacing w:val="-1"/>
          <w:sz w:val="28"/>
          <w:szCs w:val="28"/>
        </w:rPr>
        <w:t>. С</w:t>
      </w:r>
      <w:r w:rsidRPr="000E2DA6">
        <w:rPr>
          <w:rFonts w:ascii="Times New Roman" w:hAnsi="Times New Roman" w:cs="Times New Roman"/>
          <w:spacing w:val="-1"/>
          <w:sz w:val="28"/>
          <w:szCs w:val="28"/>
        </w:rPr>
        <w:t xml:space="preserve">емь детей у доски построились по порядку и </w:t>
      </w:r>
      <w:proofErr w:type="spellStart"/>
      <w:r w:rsidRPr="000E2DA6">
        <w:rPr>
          <w:rFonts w:ascii="Times New Roman" w:hAnsi="Times New Roman" w:cs="Times New Roman"/>
          <w:spacing w:val="-1"/>
          <w:sz w:val="28"/>
          <w:szCs w:val="28"/>
        </w:rPr>
        <w:t>пересчитались</w:t>
      </w:r>
      <w:proofErr w:type="spellEnd"/>
      <w:r w:rsidRPr="000E2DA6">
        <w:rPr>
          <w:rFonts w:ascii="Times New Roman" w:hAnsi="Times New Roman" w:cs="Times New Roman"/>
          <w:spacing w:val="-1"/>
          <w:sz w:val="28"/>
          <w:szCs w:val="28"/>
        </w:rPr>
        <w:t>. Первый ребенок слева делает шаг вперед и говорит: «Я — понедельник. Какой день следующий?» Выходит вто</w:t>
      </w:r>
      <w:r w:rsidRPr="000E2DA6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0E2DA6">
        <w:rPr>
          <w:rFonts w:ascii="Times New Roman" w:hAnsi="Times New Roman" w:cs="Times New Roman"/>
          <w:sz w:val="28"/>
          <w:szCs w:val="28"/>
        </w:rPr>
        <w:t xml:space="preserve">рой ребенок </w:t>
      </w:r>
      <w:proofErr w:type="gramStart"/>
      <w:r w:rsidRPr="000E2DA6">
        <w:rPr>
          <w:rFonts w:ascii="Times New Roman" w:hAnsi="Times New Roman" w:cs="Times New Roman"/>
          <w:sz w:val="28"/>
          <w:szCs w:val="28"/>
        </w:rPr>
        <w:t>и  говорит</w:t>
      </w:r>
      <w:proofErr w:type="gramEnd"/>
      <w:r w:rsidRPr="000E2DA6">
        <w:rPr>
          <w:rFonts w:ascii="Times New Roman" w:hAnsi="Times New Roman" w:cs="Times New Roman"/>
          <w:sz w:val="28"/>
          <w:szCs w:val="28"/>
        </w:rPr>
        <w:t>:  «Я — вторник.  Какой день следующий?»</w:t>
      </w:r>
    </w:p>
    <w:p w14:paraId="03C4DCBC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DA6">
        <w:rPr>
          <w:rFonts w:ascii="Times New Roman" w:hAnsi="Times New Roman" w:cs="Times New Roman"/>
          <w:sz w:val="28"/>
          <w:szCs w:val="28"/>
        </w:rPr>
        <w:t xml:space="preserve">Вся группа дает задание «дням недели», загадывает загадки. Они могут быть самые разные: например, назови день, который </w:t>
      </w:r>
      <w:r w:rsidRPr="000E2DA6">
        <w:rPr>
          <w:rFonts w:ascii="Times New Roman" w:hAnsi="Times New Roman" w:cs="Times New Roman"/>
          <w:spacing w:val="-1"/>
          <w:sz w:val="28"/>
          <w:szCs w:val="28"/>
        </w:rPr>
        <w:t xml:space="preserve">находится между вторником и четвергом, пятницей и воскресеньем, </w:t>
      </w:r>
      <w:r w:rsidRPr="000E2DA6">
        <w:rPr>
          <w:rFonts w:ascii="Times New Roman" w:hAnsi="Times New Roman" w:cs="Times New Roman"/>
          <w:sz w:val="28"/>
          <w:szCs w:val="28"/>
        </w:rPr>
        <w:t xml:space="preserve">после четверга, перед понедельником и т. д. Назови все выходные дни недели. Назови дни недели, в </w:t>
      </w:r>
      <w:r w:rsidRPr="000E2DA6">
        <w:rPr>
          <w:rFonts w:ascii="Times New Roman" w:hAnsi="Times New Roman" w:cs="Times New Roman"/>
          <w:sz w:val="28"/>
          <w:szCs w:val="28"/>
        </w:rPr>
        <w:lastRenderedPageBreak/>
        <w:t>которые люди трудятся. Услож</w:t>
      </w:r>
      <w:r w:rsidRPr="000E2DA6">
        <w:rPr>
          <w:rFonts w:ascii="Times New Roman" w:hAnsi="Times New Roman" w:cs="Times New Roman"/>
          <w:sz w:val="28"/>
          <w:szCs w:val="28"/>
        </w:rPr>
        <w:softHyphen/>
      </w:r>
      <w:r w:rsidRPr="000E2DA6">
        <w:rPr>
          <w:rFonts w:ascii="Times New Roman" w:hAnsi="Times New Roman" w:cs="Times New Roman"/>
          <w:spacing w:val="-1"/>
          <w:sz w:val="28"/>
          <w:szCs w:val="28"/>
        </w:rPr>
        <w:t xml:space="preserve">нение игры в том, что играющие могут построиться от любого дня </w:t>
      </w:r>
      <w:r w:rsidRPr="000E2DA6">
        <w:rPr>
          <w:rFonts w:ascii="Times New Roman" w:hAnsi="Times New Roman" w:cs="Times New Roman"/>
          <w:sz w:val="28"/>
          <w:szCs w:val="28"/>
        </w:rPr>
        <w:t>недели, например от вторника до вторника.</w:t>
      </w:r>
    </w:p>
    <w:p w14:paraId="3254CB06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DA6">
        <w:rPr>
          <w:rFonts w:ascii="Times New Roman" w:hAnsi="Times New Roman" w:cs="Times New Roman"/>
          <w:sz w:val="28"/>
          <w:szCs w:val="28"/>
        </w:rPr>
        <w:t>Когда дети усвоят названия и последовательность дней неде</w:t>
      </w:r>
      <w:r w:rsidRPr="000E2DA6">
        <w:rPr>
          <w:rFonts w:ascii="Times New Roman" w:hAnsi="Times New Roman" w:cs="Times New Roman"/>
          <w:sz w:val="28"/>
          <w:szCs w:val="28"/>
        </w:rPr>
        <w:softHyphen/>
        <w:t>ли, они охотно начинают решать такие задачи: «На улице встре</w:t>
      </w:r>
      <w:r w:rsidRPr="000E2DA6">
        <w:rPr>
          <w:rFonts w:ascii="Times New Roman" w:hAnsi="Times New Roman" w:cs="Times New Roman"/>
          <w:sz w:val="28"/>
          <w:szCs w:val="28"/>
        </w:rPr>
        <w:softHyphen/>
        <w:t>тились два друга. «Приходи ко мне в гости</w:t>
      </w:r>
      <w:proofErr w:type="gramStart"/>
      <w:r w:rsidRPr="000E2DA6">
        <w:rPr>
          <w:rFonts w:ascii="Times New Roman" w:hAnsi="Times New Roman" w:cs="Times New Roman"/>
          <w:sz w:val="28"/>
          <w:szCs w:val="28"/>
        </w:rPr>
        <w:t>»,—</w:t>
      </w:r>
      <w:proofErr w:type="gramEnd"/>
      <w:r w:rsidRPr="000E2DA6">
        <w:rPr>
          <w:rFonts w:ascii="Times New Roman" w:hAnsi="Times New Roman" w:cs="Times New Roman"/>
          <w:sz w:val="28"/>
          <w:szCs w:val="28"/>
        </w:rPr>
        <w:t xml:space="preserve"> сказал Коля. «</w:t>
      </w:r>
      <w:proofErr w:type="gramStart"/>
      <w:r w:rsidRPr="000E2DA6">
        <w:rPr>
          <w:rFonts w:ascii="Times New Roman" w:hAnsi="Times New Roman" w:cs="Times New Roman"/>
          <w:sz w:val="28"/>
          <w:szCs w:val="28"/>
        </w:rPr>
        <w:t>Спа</w:t>
      </w:r>
      <w:r w:rsidRPr="000E2DA6">
        <w:rPr>
          <w:rFonts w:ascii="Times New Roman" w:hAnsi="Times New Roman" w:cs="Times New Roman"/>
          <w:sz w:val="28"/>
          <w:szCs w:val="28"/>
        </w:rPr>
        <w:softHyphen/>
        <w:t>сибо,—</w:t>
      </w:r>
      <w:proofErr w:type="gramEnd"/>
      <w:r w:rsidRPr="000E2DA6">
        <w:rPr>
          <w:rFonts w:ascii="Times New Roman" w:hAnsi="Times New Roman" w:cs="Times New Roman"/>
          <w:sz w:val="28"/>
          <w:szCs w:val="28"/>
        </w:rPr>
        <w:t xml:space="preserve"> ответил Петя.— Только в понедельник ко мне приезжает бабушка, а в среду я уезжаю отдыхать. Но я обязательно приду». В какой день придет Петя в гости к Коле?» Другая задача: «Сегод</w:t>
      </w:r>
      <w:r w:rsidRPr="000E2DA6">
        <w:rPr>
          <w:rFonts w:ascii="Times New Roman" w:hAnsi="Times New Roman" w:cs="Times New Roman"/>
          <w:sz w:val="28"/>
          <w:szCs w:val="28"/>
        </w:rPr>
        <w:softHyphen/>
        <w:t>ня среда, через один день будет праздник в детском саду. В какой день будет праздник?» или «Назови день недели, стоящий между четвергом и субботой».</w:t>
      </w:r>
    </w:p>
    <w:p w14:paraId="79FD7DE4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Наблюдение за сменой дней недели позволяет подвести детей к пониманию периодичности, сменяемости времени, раскрыть идею его движения: идут дни за днями, недели за неделями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D3966E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В подготовительной к школе группе закрепляют зна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ния таких периодах времени, как утро, день, вечер, ночь, не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деля, дают представление о месяцах, ребята запоминают их названия. Знание эталонов времени, умение устанавливать времен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ные отношения способствуют осознанию детьми последователь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ности происходящих событий, причинно-следственных связей меж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ду ними. Ориентировка во времени должна базироваться на прочной чувственной основе, т. е. переживании длительности времени в связи с осуществлением разнообразной деятельности, по-разному эмоционально окрашенной, а также наблюдениями за явлениями природы, событиями общественной жизни.</w:t>
      </w:r>
    </w:p>
    <w:p w14:paraId="2C3EC484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Большое значение имеет то, насколько часто дети использу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ют в речи названия периодов времени, мер времени. Продолжают закреплять знания о частях суток и их продолжительности. В начале учебного года необходимо уточнить, что, когда и в какой последовательности дети и окружающие их взрослые делают в течение дня. Педагог предлагает поиграть в игру «Наш день»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05CB86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 xml:space="preserve">Полезно при ознакомлении детей с трудом людей разных профессий </w:t>
      </w:r>
      <w:r w:rsidRPr="006C5721">
        <w:rPr>
          <w:rFonts w:ascii="Times New Roman" w:hAnsi="Times New Roman" w:cs="Times New Roman"/>
          <w:sz w:val="28"/>
          <w:szCs w:val="28"/>
        </w:rPr>
        <w:lastRenderedPageBreak/>
        <w:t>показать, в какое время суток они работают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5721">
        <w:rPr>
          <w:rFonts w:ascii="Times New Roman" w:hAnsi="Times New Roman" w:cs="Times New Roman"/>
          <w:sz w:val="28"/>
          <w:szCs w:val="28"/>
        </w:rPr>
        <w:t xml:space="preserve"> Для этого можно использовать непосредственные наблюдения детей,</w:t>
      </w:r>
      <w:r w:rsidRPr="000E2DA6">
        <w:rPr>
          <w:rFonts w:ascii="Times New Roman" w:hAnsi="Times New Roman" w:cs="Times New Roman"/>
          <w:sz w:val="28"/>
          <w:szCs w:val="28"/>
        </w:rPr>
        <w:t xml:space="preserve"> </w:t>
      </w:r>
      <w:r w:rsidRPr="006C5721">
        <w:rPr>
          <w:rFonts w:ascii="Times New Roman" w:hAnsi="Times New Roman" w:cs="Times New Roman"/>
          <w:sz w:val="28"/>
          <w:szCs w:val="28"/>
        </w:rPr>
        <w:t>чтение книг, а также дидактические игры «Кто работает днем?», «Путешествие вечером», «Путешествие ночью». Играя, в эти игры, дети подбирают картинки соответствующего содержания или называют тех, кто работает в определенные часы суток: утром, днём, вечером, ночью.</w:t>
      </w:r>
    </w:p>
    <w:p w14:paraId="1C5DD023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 xml:space="preserve">Закрепляют и представление детей о том. что сутки, которые люди обычно называют </w:t>
      </w:r>
      <w:proofErr w:type="gramStart"/>
      <w:r w:rsidRPr="006C5721">
        <w:rPr>
          <w:rFonts w:ascii="Times New Roman" w:hAnsi="Times New Roman" w:cs="Times New Roman"/>
          <w:sz w:val="28"/>
          <w:szCs w:val="28"/>
        </w:rPr>
        <w:t>словом  день</w:t>
      </w:r>
      <w:proofErr w:type="gramEnd"/>
      <w:r w:rsidRPr="006C5721">
        <w:rPr>
          <w:rFonts w:ascii="Times New Roman" w:hAnsi="Times New Roman" w:cs="Times New Roman"/>
          <w:sz w:val="28"/>
          <w:szCs w:val="28"/>
        </w:rPr>
        <w:t>, сменяются одни дру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гими и имеют свои названия, 7 суток составляют неделю. По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следовательность дней каждой недели всегда одна и та же: по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недельник, вторник и. т. д. Ежедневно утром дети называют текущий день, а также предыдущий и последующий.</w:t>
      </w:r>
    </w:p>
    <w:p w14:paraId="56069D50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721">
        <w:rPr>
          <w:rFonts w:ascii="Times New Roman" w:hAnsi="Times New Roman" w:cs="Times New Roman"/>
          <w:sz w:val="28"/>
          <w:szCs w:val="28"/>
        </w:rPr>
        <w:t>Важно как мо</w:t>
      </w:r>
      <w:r>
        <w:rPr>
          <w:rFonts w:ascii="Times New Roman" w:hAnsi="Times New Roman" w:cs="Times New Roman"/>
          <w:sz w:val="28"/>
          <w:szCs w:val="28"/>
        </w:rPr>
        <w:t xml:space="preserve">жно чаще побуждать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детей  </w:t>
      </w:r>
      <w:r w:rsidRPr="006C572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C5721">
        <w:rPr>
          <w:rFonts w:ascii="Times New Roman" w:hAnsi="Times New Roman" w:cs="Times New Roman"/>
          <w:sz w:val="28"/>
          <w:szCs w:val="28"/>
        </w:rPr>
        <w:t xml:space="preserve"> установле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нию временных отношений, к использованию слов завтра, се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годня, вчера, сначала, потом, до, после, перед, до этого, после этого.</w:t>
      </w:r>
    </w:p>
    <w:p w14:paraId="56CDF4A8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</w:t>
      </w:r>
      <w:r w:rsidRPr="006C5721">
        <w:rPr>
          <w:rFonts w:ascii="Times New Roman" w:hAnsi="Times New Roman" w:cs="Times New Roman"/>
          <w:sz w:val="28"/>
          <w:szCs w:val="28"/>
        </w:rPr>
        <w:t xml:space="preserve"> рассказов из опыта, пересказа воспита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тель следит за точной передачей последовательности событий, разъясняет смысл временных отношений. Это имеет существен</w:t>
      </w:r>
      <w:r w:rsidRPr="006C5721">
        <w:rPr>
          <w:rFonts w:ascii="Times New Roman" w:hAnsi="Times New Roman" w:cs="Times New Roman"/>
          <w:sz w:val="28"/>
          <w:szCs w:val="28"/>
        </w:rPr>
        <w:softHyphen/>
        <w:t xml:space="preserve">ное значение для понимания как логики временных отношений, </w:t>
      </w:r>
      <w:r>
        <w:rPr>
          <w:rFonts w:ascii="Times New Roman" w:hAnsi="Times New Roman" w:cs="Times New Roman"/>
          <w:sz w:val="28"/>
          <w:szCs w:val="28"/>
        </w:rPr>
        <w:t>так и самих</w:t>
      </w:r>
      <w:r w:rsidRPr="006C5721">
        <w:rPr>
          <w:rFonts w:ascii="Times New Roman" w:hAnsi="Times New Roman" w:cs="Times New Roman"/>
          <w:sz w:val="28"/>
          <w:szCs w:val="28"/>
        </w:rPr>
        <w:t xml:space="preserve"> событий, которые дети наблюдают или о которых рассказывают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2FAEC4" w14:textId="77777777" w:rsidR="00C24E6C" w:rsidRDefault="00C24E6C" w:rsidP="00C24E6C">
      <w:pPr>
        <w:pStyle w:val="ac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большее </w:t>
      </w:r>
      <w:r w:rsidRPr="006C5721">
        <w:rPr>
          <w:rFonts w:ascii="Times New Roman" w:hAnsi="Times New Roman" w:cs="Times New Roman"/>
          <w:sz w:val="28"/>
          <w:szCs w:val="28"/>
        </w:rPr>
        <w:t>значение имеет использование словесных иг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ровых упражнений «Дни недели», «Продолжай!», «Наоборот» Дети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721">
        <w:rPr>
          <w:rFonts w:ascii="Times New Roman" w:hAnsi="Times New Roman" w:cs="Times New Roman"/>
          <w:sz w:val="28"/>
          <w:szCs w:val="28"/>
        </w:rPr>
        <w:t>- дополняют, начатую педагогом фразу, подбирают сло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ва противоположного значения (утро — вечер, сначала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5721"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721">
        <w:rPr>
          <w:rFonts w:ascii="Times New Roman" w:hAnsi="Times New Roman" w:cs="Times New Roman"/>
          <w:sz w:val="28"/>
          <w:szCs w:val="28"/>
        </w:rPr>
        <w:t>потом</w:t>
      </w:r>
      <w:proofErr w:type="gramEnd"/>
      <w:r w:rsidRPr="006C5721">
        <w:rPr>
          <w:rFonts w:ascii="Times New Roman" w:hAnsi="Times New Roman" w:cs="Times New Roman"/>
          <w:sz w:val="28"/>
          <w:szCs w:val="28"/>
        </w:rPr>
        <w:t>, быстро — медленно и т. п.), определяют, что дольше: день или не</w:t>
      </w:r>
      <w:r w:rsidRPr="006C5721">
        <w:rPr>
          <w:rFonts w:ascii="Times New Roman" w:hAnsi="Times New Roman" w:cs="Times New Roman"/>
          <w:sz w:val="28"/>
          <w:szCs w:val="28"/>
        </w:rPr>
        <w:softHyphen/>
        <w:t>деля, нед</w:t>
      </w:r>
      <w:r>
        <w:rPr>
          <w:rFonts w:ascii="Times New Roman" w:hAnsi="Times New Roman" w:cs="Times New Roman"/>
          <w:sz w:val="28"/>
          <w:szCs w:val="28"/>
        </w:rPr>
        <w:t>еля или месяц, месяц или год.</w:t>
      </w:r>
    </w:p>
    <w:p w14:paraId="5E5077F5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</w:t>
      </w:r>
      <w:r w:rsidRPr="0070271E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0271E">
        <w:rPr>
          <w:rFonts w:ascii="Times New Roman" w:hAnsi="Times New Roman" w:cs="Times New Roman"/>
          <w:sz w:val="28"/>
          <w:szCs w:val="28"/>
        </w:rPr>
        <w:t xml:space="preserve"> понимания отношений временной последовательности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70271E">
        <w:rPr>
          <w:rFonts w:ascii="Times New Roman" w:hAnsi="Times New Roman" w:cs="Times New Roman"/>
          <w:sz w:val="28"/>
          <w:szCs w:val="28"/>
        </w:rPr>
        <w:t xml:space="preserve">ужны специально разработанные и введенные в процесс обучения приемы, направленное на вычленение, восстановление и установление временной последовательности, которые вооружают детей необходимыми способами действий. Материал, на котором детей учат устанавливать временную последовательность, должен быть хорошо знаком </w:t>
      </w:r>
      <w:r w:rsidRPr="0070271E">
        <w:rPr>
          <w:rFonts w:ascii="Times New Roman" w:hAnsi="Times New Roman" w:cs="Times New Roman"/>
          <w:sz w:val="28"/>
          <w:szCs w:val="28"/>
        </w:rPr>
        <w:lastRenderedPageBreak/>
        <w:t xml:space="preserve">им. </w:t>
      </w:r>
      <w:r>
        <w:rPr>
          <w:rFonts w:ascii="Times New Roman" w:hAnsi="Times New Roman" w:cs="Times New Roman"/>
          <w:sz w:val="28"/>
          <w:szCs w:val="28"/>
        </w:rPr>
        <w:t xml:space="preserve">Это может быть последовательность времен года или дней недели, последовательность выращивания растения, последовательность изготовления поделки и т.д. </w:t>
      </w:r>
      <w:r w:rsidRPr="0070271E">
        <w:rPr>
          <w:rFonts w:ascii="Times New Roman" w:hAnsi="Times New Roman" w:cs="Times New Roman"/>
          <w:sz w:val="28"/>
          <w:szCs w:val="28"/>
        </w:rPr>
        <w:t>Временную последовательность ряда звеньев ребенок может установить тогда, когда он будет практически действовать с предложенными звеньями.</w:t>
      </w:r>
      <w:r>
        <w:rPr>
          <w:rFonts w:ascii="Times New Roman" w:hAnsi="Times New Roman" w:cs="Times New Roman"/>
          <w:sz w:val="28"/>
          <w:szCs w:val="28"/>
        </w:rPr>
        <w:t xml:space="preserve"> Их целесообразно представить в виде модели.</w:t>
      </w:r>
      <w:r w:rsidRPr="007027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16DB47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71E">
        <w:rPr>
          <w:rFonts w:ascii="Times New Roman" w:hAnsi="Times New Roman" w:cs="Times New Roman"/>
          <w:sz w:val="28"/>
          <w:szCs w:val="28"/>
        </w:rPr>
        <w:t xml:space="preserve">Обучение детей старшего дошкольного возраста установлению временной последовательности осуществляется по следующему плану: </w:t>
      </w:r>
    </w:p>
    <w:p w14:paraId="17E71481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71E">
        <w:rPr>
          <w:rFonts w:ascii="Times New Roman" w:hAnsi="Times New Roman" w:cs="Times New Roman"/>
          <w:sz w:val="28"/>
          <w:szCs w:val="28"/>
        </w:rPr>
        <w:t xml:space="preserve">1) Материал объясняется в той последовательности, которая необходима. </w:t>
      </w:r>
    </w:p>
    <w:p w14:paraId="170A46F2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71E">
        <w:rPr>
          <w:rFonts w:ascii="Times New Roman" w:hAnsi="Times New Roman" w:cs="Times New Roman"/>
          <w:sz w:val="28"/>
          <w:szCs w:val="28"/>
        </w:rPr>
        <w:t>2) Вычленяется временная последовательность содержания материала</w:t>
      </w:r>
      <w:r>
        <w:rPr>
          <w:rFonts w:ascii="Times New Roman" w:hAnsi="Times New Roman" w:cs="Times New Roman"/>
          <w:sz w:val="28"/>
          <w:szCs w:val="28"/>
        </w:rPr>
        <w:t xml:space="preserve"> (что сначала, что потом)</w:t>
      </w:r>
      <w:r w:rsidRPr="0070271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508098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71E">
        <w:rPr>
          <w:rFonts w:ascii="Times New Roman" w:hAnsi="Times New Roman" w:cs="Times New Roman"/>
          <w:sz w:val="28"/>
          <w:szCs w:val="28"/>
        </w:rPr>
        <w:t xml:space="preserve">3) Первоначально сам воспитатель, а по мере обучения дети самостоятельно воспроизводят временную последовательность на модели с помощью символов или самих предметов. </w:t>
      </w:r>
    </w:p>
    <w:p w14:paraId="2B61F00E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71E">
        <w:rPr>
          <w:rFonts w:ascii="Times New Roman" w:hAnsi="Times New Roman" w:cs="Times New Roman"/>
          <w:sz w:val="28"/>
          <w:szCs w:val="28"/>
        </w:rPr>
        <w:t>4) Дети сами устанавливают временную последовательность на модели:</w:t>
      </w:r>
    </w:p>
    <w:p w14:paraId="674322B3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71E">
        <w:rPr>
          <w:rFonts w:ascii="Times New Roman" w:hAnsi="Times New Roman" w:cs="Times New Roman"/>
          <w:sz w:val="28"/>
          <w:szCs w:val="28"/>
        </w:rPr>
        <w:t xml:space="preserve">• Воспитатель ставит первое звено, а дети продолжают. </w:t>
      </w:r>
    </w:p>
    <w:p w14:paraId="15971E8C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71E">
        <w:rPr>
          <w:rFonts w:ascii="Times New Roman" w:hAnsi="Times New Roman" w:cs="Times New Roman"/>
          <w:sz w:val="28"/>
          <w:szCs w:val="28"/>
        </w:rPr>
        <w:t xml:space="preserve">• Дети самостоятельно устанавливают последовательность всех звеньев и рассказывают о нем. </w:t>
      </w:r>
    </w:p>
    <w:p w14:paraId="617B9B74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71E">
        <w:rPr>
          <w:rFonts w:ascii="Times New Roman" w:hAnsi="Times New Roman" w:cs="Times New Roman"/>
          <w:sz w:val="28"/>
          <w:szCs w:val="28"/>
        </w:rPr>
        <w:t xml:space="preserve">• Воспитатель раскладывает на модели звеньев, нарушая последовательность некоторых из них, а дети восстанавливают эту последовательность. </w:t>
      </w:r>
    </w:p>
    <w:p w14:paraId="5E078CA0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71E">
        <w:rPr>
          <w:rFonts w:ascii="Times New Roman" w:hAnsi="Times New Roman" w:cs="Times New Roman"/>
          <w:sz w:val="28"/>
          <w:szCs w:val="28"/>
        </w:rPr>
        <w:t xml:space="preserve">5) Дети выполняют задания без модели в предложенной последовательности. </w:t>
      </w:r>
    </w:p>
    <w:p w14:paraId="62AACE02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Такое </w:t>
      </w:r>
      <w:r w:rsidRPr="0070271E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271E">
        <w:rPr>
          <w:rFonts w:ascii="Times New Roman" w:hAnsi="Times New Roman" w:cs="Times New Roman"/>
          <w:sz w:val="28"/>
          <w:szCs w:val="28"/>
        </w:rPr>
        <w:t xml:space="preserve"> занятий по обучению детей устанавливать последовательность показывает, что в таких условиях дошкольники чувствуют себя увереннее, работают </w:t>
      </w:r>
      <w:proofErr w:type="spellStart"/>
      <w:r w:rsidRPr="0070271E">
        <w:rPr>
          <w:rFonts w:ascii="Times New Roman" w:hAnsi="Times New Roman" w:cs="Times New Roman"/>
          <w:sz w:val="28"/>
          <w:szCs w:val="28"/>
        </w:rPr>
        <w:t>планомернее</w:t>
      </w:r>
      <w:proofErr w:type="spellEnd"/>
      <w:r w:rsidRPr="0070271E">
        <w:rPr>
          <w:rFonts w:ascii="Times New Roman" w:hAnsi="Times New Roman" w:cs="Times New Roman"/>
          <w:sz w:val="28"/>
          <w:szCs w:val="28"/>
        </w:rPr>
        <w:t xml:space="preserve"> и самостоятельнее. </w:t>
      </w:r>
    </w:p>
    <w:p w14:paraId="4DAE148B" w14:textId="77777777" w:rsidR="00C24E6C" w:rsidRPr="0070271E" w:rsidRDefault="00C24E6C" w:rsidP="00C24E6C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E6A9D8" w14:textId="77777777" w:rsidR="00CF4537" w:rsidRDefault="00CF4537"/>
    <w:sectPr w:rsidR="00CF4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A05"/>
    <w:rsid w:val="000D3A05"/>
    <w:rsid w:val="002F348D"/>
    <w:rsid w:val="003A302A"/>
    <w:rsid w:val="00646D4F"/>
    <w:rsid w:val="00962C00"/>
    <w:rsid w:val="00C24E6C"/>
    <w:rsid w:val="00CF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53A5"/>
  <w15:chartTrackingRefBased/>
  <w15:docId w15:val="{95EE1629-B950-48A6-B897-D53399D02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3A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3A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A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3A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3A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3A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3A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3A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3A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A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3A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3A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3A0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3A0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3A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3A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3A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3A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3A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D3A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3A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D3A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D3A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D3A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D3A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D3A0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D3A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D3A0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D3A05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C24E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2026-01-15T09:52:00Z</dcterms:created>
  <dcterms:modified xsi:type="dcterms:W3CDTF">2026-01-15T10:53:00Z</dcterms:modified>
</cp:coreProperties>
</file>