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endnotes.xml" ContentType="application/vnd.openxmlformats-officedocument.wordprocessingml.end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01"/>
        <w:jc w:val="center"/>
        <w:spacing w:line="276" w:lineRule="auto"/>
        <w:rPr>
          <w:b w:val="0"/>
          <w:bCs w:val="0"/>
          <w:sz w:val="28"/>
          <w:szCs w:val="28"/>
          <w:highlight w:val="white"/>
        </w:rPr>
      </w:pPr>
      <w:r>
        <w:rPr>
          <w:rFonts w:ascii="Liberation Serif" w:hAnsi="Liberation Serif"/>
          <w:b w:val="0"/>
          <w:bCs w:val="0"/>
          <w:sz w:val="28"/>
          <w:szCs w:val="28"/>
          <w:highlight w:val="white"/>
        </w:rPr>
        <w:t xml:space="preserve">МУНИЦИПАЛЬНОЕ БЮДЖЕТНОЕ ДОШКОЛЬНОЕ ОБРАЗОВАТЕЛЬНОЕ УЧРЕЖДЕНИЕ </w:t>
      </w:r>
      <w:r>
        <w:rPr>
          <w:rFonts w:ascii="Liberation Serif" w:hAnsi="Liberation Serif"/>
          <w:b w:val="0"/>
          <w:bCs w:val="0"/>
          <w:sz w:val="28"/>
          <w:szCs w:val="28"/>
          <w:highlight w:val="white"/>
        </w:rPr>
      </w:r>
      <w:r>
        <w:rPr>
          <w:b w:val="0"/>
          <w:bCs w:val="0"/>
          <w:sz w:val="28"/>
          <w:szCs w:val="28"/>
          <w:highlight w:val="white"/>
        </w:rPr>
      </w:r>
    </w:p>
    <w:p>
      <w:pPr>
        <w:pStyle w:val="601"/>
        <w:jc w:val="center"/>
        <w:spacing w:line="276" w:lineRule="auto"/>
        <w:rPr>
          <w:b w:val="0"/>
          <w:bCs w:val="0"/>
          <w:sz w:val="28"/>
          <w:szCs w:val="28"/>
          <w:highlight w:val="white"/>
        </w:rPr>
      </w:pPr>
      <w:r>
        <w:rPr>
          <w:rFonts w:ascii="Liberation Serif" w:hAnsi="Liberation Serif"/>
          <w:b w:val="0"/>
          <w:bCs w:val="0"/>
          <w:sz w:val="28"/>
          <w:szCs w:val="28"/>
          <w:highlight w:val="white"/>
        </w:rPr>
        <w:t xml:space="preserve">  «ТЕРЕМОК»  ГОРОДА НОЯБРЬСКА </w:t>
      </w:r>
      <w:r>
        <w:rPr>
          <w:rFonts w:ascii="Liberation Serif" w:hAnsi="Liberation Serif"/>
          <w:b w:val="0"/>
          <w:bCs w:val="0"/>
          <w:sz w:val="28"/>
          <w:szCs w:val="28"/>
          <w:highlight w:val="white"/>
        </w:rPr>
      </w:r>
      <w:r>
        <w:rPr>
          <w:b w:val="0"/>
          <w:bCs w:val="0"/>
          <w:sz w:val="28"/>
          <w:szCs w:val="28"/>
          <w:highlight w:val="white"/>
        </w:rPr>
      </w:r>
    </w:p>
    <w:p>
      <w:pPr>
        <w:pStyle w:val="601"/>
        <w:jc w:val="center"/>
        <w:spacing w:line="276" w:lineRule="auto"/>
        <w:rPr>
          <w:rFonts w:ascii="Liberation Serif" w:hAnsi="Liberation Serif"/>
          <w:b w:val="0"/>
          <w:bCs w:val="0"/>
          <w:sz w:val="28"/>
          <w:szCs w:val="28"/>
          <w:highlight w:val="white"/>
        </w:rPr>
      </w:pPr>
      <w:r>
        <w:rPr>
          <w:rFonts w:ascii="Liberation Serif" w:hAnsi="Liberation Serif"/>
          <w:b w:val="0"/>
          <w:bCs w:val="0"/>
          <w:sz w:val="28"/>
          <w:szCs w:val="28"/>
          <w:highlight w:val="white"/>
        </w:rPr>
        <w:t xml:space="preserve">МБДОУ «ТЕРЕМОК</w:t>
      </w:r>
      <w:r>
        <w:rPr>
          <w:rFonts w:ascii="Liberation Serif" w:hAnsi="Liberation Serif" w:eastAsia="Times New Roman" w:cs="Liberation Serif"/>
          <w:b w:val="0"/>
          <w:bCs w:val="0"/>
          <w:color w:val="000000" w:themeColor="text1"/>
          <w:sz w:val="28"/>
          <w:szCs w:val="28"/>
          <w:highlight w:val="none"/>
        </w:rPr>
        <w:t xml:space="preserve">»</w:t>
      </w:r>
      <w:r>
        <w:rPr>
          <w:rFonts w:ascii="Liberation Serif" w:hAnsi="Liberation Serif" w:eastAsia="Times New Roman" w:cs="Liberation Serif"/>
          <w:b w:val="0"/>
          <w:bCs w:val="0"/>
          <w:color w:val="000000" w:themeColor="text1"/>
          <w:sz w:val="28"/>
          <w:szCs w:val="28"/>
          <w:highlight w:val="white"/>
        </w:rPr>
      </w:r>
      <w:r>
        <w:rPr>
          <w:rFonts w:ascii="Liberation Serif" w:hAnsi="Liberation Serif"/>
          <w:b w:val="0"/>
          <w:bCs w:val="0"/>
          <w:sz w:val="28"/>
          <w:szCs w:val="28"/>
          <w:highlight w:val="white"/>
        </w:rPr>
      </w:r>
    </w:p>
    <w:p>
      <w:pPr>
        <w:pStyle w:val="12"/>
        <w:ind w:left="0" w:right="0" w:firstLine="0"/>
        <w:jc w:val="center"/>
        <w:spacing w:before="150" w:after="450"/>
        <w:rPr>
          <w:rFonts w:ascii="Liberation Serif" w:hAnsi="Liberation Serif" w:eastAsia="Times New Roman" w:cs="Liberation Serif"/>
          <w:b w:val="0"/>
          <w:bCs w:val="0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Liberation Serif" w:hAnsi="Liberation Serif" w:eastAsia="Times New Roman" w:cs="Liberation Serif"/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pStyle w:val="12"/>
        <w:ind w:left="0" w:right="0" w:firstLine="0"/>
        <w:jc w:val="left"/>
        <w:spacing w:before="150" w:after="450"/>
        <w:rPr>
          <w:rFonts w:ascii="Liberation Serif" w:hAnsi="Liberation Serif" w:eastAsia="Times New Roman" w:cs="Liberation Serif"/>
          <w:b w:val="0"/>
          <w:bCs w:val="0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Liberation Serif" w:hAnsi="Liberation Serif" w:eastAsia="Times New Roman" w:cs="Liberation Serif"/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pStyle w:val="12"/>
        <w:ind w:left="0" w:right="0" w:firstLine="0"/>
        <w:jc w:val="left"/>
        <w:spacing w:before="150" w:after="450"/>
        <w:rPr>
          <w:rFonts w:ascii="Liberation Serif" w:hAnsi="Liberation Serif" w:eastAsia="Times New Roman" w:cs="Liberation Serif"/>
          <w:b w:val="0"/>
          <w:bCs w:val="0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Liberation Serif" w:hAnsi="Liberation Serif" w:eastAsia="Times New Roman" w:cs="Liberation Serif"/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ind w:left="0" w:right="0" w:firstLine="405"/>
        <w:jc w:val="center"/>
        <w:spacing w:before="225" w:after="225"/>
        <w:shd w:val="clear" w:color="ffffff" w:fill="ffffff"/>
        <w:rPr>
          <w:rFonts w:ascii="Liberation Serif" w:hAnsi="Liberation Serif" w:eastAsia="Arial" w:cs="Liberation Serif"/>
          <w:b w:val="0"/>
          <w:bCs w:val="0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b w:val="0"/>
          <w:bCs w:val="0"/>
          <w:color w:val="000000" w:themeColor="text1"/>
          <w:sz w:val="28"/>
          <w:szCs w:val="28"/>
          <w:highlight w:val="none"/>
        </w:rPr>
        <w:t xml:space="preserve">Краткосрочный проект «Пернатые друзья» </w:t>
        <w:br/>
        <w:t xml:space="preserve">для детей  второй младшей группе</w:t>
      </w:r>
      <w:r>
        <w:rPr>
          <w:rFonts w:ascii="Liberation Serif" w:hAnsi="Liberation Serif" w:eastAsia="Times New Roman" w:cs="Liberation Serif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Liberation Serif" w:hAnsi="Liberation Serif" w:eastAsia="Arial" w:cs="Liberation Serif"/>
          <w:b w:val="0"/>
          <w:bCs w:val="0"/>
          <w:color w:val="000000"/>
          <w:sz w:val="28"/>
          <w:szCs w:val="28"/>
          <w:highlight w:val="none"/>
        </w:rPr>
      </w:r>
      <w:r>
        <w:rPr>
          <w:rFonts w:ascii="Liberation Serif" w:hAnsi="Liberation Serif" w:eastAsia="Times New Roman" w:cs="Liberation Serif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Liberation Serif" w:hAnsi="Liberation Serif" w:eastAsia="Times New Roman" w:cs="Liberation Serif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Liberation Serif" w:hAnsi="Liberation Serif" w:eastAsia="Arial" w:cs="Liberation Serif"/>
          <w:b w:val="0"/>
          <w:bCs w:val="0"/>
          <w:color w:val="000000"/>
          <w:sz w:val="28"/>
          <w:szCs w:val="28"/>
          <w:highlight w:val="none"/>
        </w:rPr>
      </w:r>
    </w:p>
    <w:p>
      <w:pPr>
        <w:pStyle w:val="12"/>
        <w:ind w:left="0" w:right="0" w:firstLine="0"/>
        <w:jc w:val="right"/>
        <w:spacing w:before="150" w:after="450"/>
        <w:rPr>
          <w:rFonts w:ascii="Liberation Serif" w:hAnsi="Liberation Serif" w:eastAsia="Times New Roman" w:cs="Liberation Serif"/>
          <w:b w:val="0"/>
          <w:bCs w:val="0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Liberation Serif" w:hAnsi="Liberation Serif" w:eastAsia="Times New Roman" w:cs="Liberation Serif"/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pStyle w:val="12"/>
        <w:ind w:left="0" w:right="0" w:firstLine="0"/>
        <w:jc w:val="right"/>
        <w:spacing w:before="150" w:after="450"/>
        <w:rPr>
          <w:rFonts w:ascii="Liberation Serif" w:hAnsi="Liberation Serif" w:eastAsia="Times New Roman" w:cs="Liberation Serif"/>
          <w:b w:val="0"/>
          <w:bCs w:val="0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Liberation Serif" w:hAnsi="Liberation Serif" w:eastAsia="Times New Roman" w:cs="Liberation Serif"/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pStyle w:val="12"/>
        <w:ind w:left="0" w:right="0" w:firstLine="0"/>
        <w:jc w:val="right"/>
        <w:spacing w:before="150" w:after="450"/>
        <w:rPr>
          <w:rFonts w:ascii="Liberation Serif" w:hAnsi="Liberation Serif" w:eastAsia="Times New Roman" w:cs="Liberation Serif"/>
          <w:b w:val="0"/>
          <w:bCs w:val="0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b w:val="0"/>
          <w:bCs w:val="0"/>
          <w:color w:val="000000" w:themeColor="text1"/>
          <w:sz w:val="28"/>
          <w:szCs w:val="28"/>
          <w:highlight w:val="none"/>
        </w:rPr>
        <w:t xml:space="preserve">Подготовила и правила воспитатель:</w:t>
        <w:br/>
        <w:t xml:space="preserve">Мирошниченко В.Н.</w:t>
      </w:r>
      <w:r>
        <w:rPr>
          <w:rFonts w:ascii="Liberation Serif" w:hAnsi="Liberation Serif" w:eastAsia="Times New Roman" w:cs="Liberation Serif"/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pStyle w:val="12"/>
        <w:ind w:left="0" w:right="0" w:firstLine="0"/>
        <w:jc w:val="left"/>
        <w:spacing w:before="150" w:after="450"/>
        <w:rPr>
          <w:rFonts w:ascii="Liberation Serif" w:hAnsi="Liberation Serif" w:eastAsia="Times New Roman" w:cs="Liberation Serif"/>
          <w:b w:val="0"/>
          <w:bCs w:val="0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Liberation Serif" w:hAnsi="Liberation Serif" w:eastAsia="Times New Roman" w:cs="Liberation Serif"/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pStyle w:val="12"/>
        <w:ind w:left="0" w:right="0" w:firstLine="0"/>
        <w:jc w:val="left"/>
        <w:spacing w:before="150" w:after="450"/>
        <w:rPr>
          <w:rFonts w:ascii="Liberation Serif" w:hAnsi="Liberation Serif" w:eastAsia="Times New Roman" w:cs="Liberation Serif"/>
          <w:b w:val="0"/>
          <w:bCs w:val="0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Liberation Serif" w:hAnsi="Liberation Serif" w:eastAsia="Times New Roman" w:cs="Liberation Serif"/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pStyle w:val="12"/>
        <w:ind w:left="0" w:right="0" w:firstLine="0"/>
        <w:jc w:val="left"/>
        <w:spacing w:before="150" w:after="450"/>
        <w:rPr>
          <w:rFonts w:ascii="Liberation Serif" w:hAnsi="Liberation Serif" w:eastAsia="Times New Roman" w:cs="Liberation Serif"/>
          <w:b w:val="0"/>
          <w:bCs w:val="0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Liberation Serif" w:hAnsi="Liberation Serif" w:eastAsia="Times New Roman" w:cs="Liberation Serif"/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pStyle w:val="12"/>
        <w:ind w:left="0" w:right="0" w:firstLine="0"/>
        <w:jc w:val="left"/>
        <w:spacing w:before="150" w:after="450"/>
        <w:rPr>
          <w:rFonts w:ascii="Liberation Serif" w:hAnsi="Liberation Serif" w:eastAsia="Times New Roman" w:cs="Liberation Serif"/>
          <w:b w:val="0"/>
          <w:bCs w:val="0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Liberation Serif" w:hAnsi="Liberation Serif" w:eastAsia="Times New Roman" w:cs="Liberation Serif"/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pStyle w:val="12"/>
        <w:ind w:left="0" w:right="0" w:firstLine="0"/>
        <w:jc w:val="left"/>
        <w:spacing w:before="150" w:after="450"/>
        <w:rPr>
          <w:rFonts w:ascii="Liberation Serif" w:hAnsi="Liberation Serif" w:eastAsia="Times New Roman" w:cs="Liberation Serif"/>
          <w:b w:val="0"/>
          <w:bCs w:val="0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Liberation Serif" w:hAnsi="Liberation Serif" w:eastAsia="Times New Roman" w:cs="Liberation Serif"/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pStyle w:val="12"/>
        <w:ind w:left="0" w:right="0" w:firstLine="0"/>
        <w:jc w:val="left"/>
        <w:spacing w:before="150" w:after="450"/>
        <w:rPr>
          <w:rFonts w:ascii="Liberation Serif" w:hAnsi="Liberation Serif" w:eastAsia="Times New Roman" w:cs="Liberation Serif"/>
          <w:b w:val="0"/>
          <w:bCs w:val="0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Liberation Serif" w:hAnsi="Liberation Serif" w:eastAsia="Times New Roman" w:cs="Liberation Serif"/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pStyle w:val="12"/>
        <w:ind w:left="0" w:right="0" w:firstLine="0"/>
        <w:jc w:val="left"/>
        <w:spacing w:before="150" w:after="450"/>
        <w:rPr>
          <w:rFonts w:ascii="Liberation Serif" w:hAnsi="Liberation Serif" w:eastAsia="Times New Roman" w:cs="Liberation Serif"/>
          <w:b w:val="0"/>
          <w:bCs w:val="0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Liberation Serif" w:hAnsi="Liberation Serif" w:eastAsia="Times New Roman" w:cs="Liberation Serif"/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ind w:left="0" w:right="0" w:firstLine="0"/>
        <w:spacing w:before="225" w:after="225"/>
        <w:shd w:val="clear" w:color="ffffff" w:fill="ffffff"/>
        <w:rPr>
          <w:rFonts w:ascii="Liberation Serif" w:hAnsi="Liberation Serif" w:cs="Liberation Serif"/>
          <w:b w:val="0"/>
          <w:bCs w:val="0"/>
          <w:color w:val="000000" w:themeColor="text1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b w:val="0"/>
          <w:bCs w:val="0"/>
          <w:color w:val="000000" w:themeColor="text1"/>
          <w:sz w:val="28"/>
          <w:szCs w:val="28"/>
        </w:rPr>
      </w:r>
      <w:r>
        <w:rPr>
          <w:rFonts w:ascii="Liberation Serif" w:hAnsi="Liberation Serif" w:cs="Liberation Serif"/>
          <w:b w:val="0"/>
          <w:bCs w:val="0"/>
          <w:color w:val="000000" w:themeColor="text1"/>
          <w:sz w:val="28"/>
          <w:szCs w:val="28"/>
        </w:rPr>
      </w:r>
    </w:p>
    <w:p>
      <w:pPr>
        <w:ind w:left="0" w:right="0" w:firstLine="0"/>
        <w:spacing w:before="225" w:after="225"/>
        <w:shd w:val="clear" w:color="ffffff" w:fill="ffffff"/>
        <w:rPr>
          <w:rFonts w:ascii="Liberation Serif" w:hAnsi="Liberation Serif" w:cs="Liberation Serif"/>
          <w:b w:val="0"/>
          <w:bCs w:val="0"/>
          <w:color w:val="000000" w:themeColor="text1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b w:val="0"/>
          <w:bCs w:val="0"/>
          <w:color w:val="000000" w:themeColor="text1"/>
          <w:sz w:val="28"/>
          <w:szCs w:val="28"/>
        </w:rPr>
      </w:r>
      <w:r>
        <w:rPr>
          <w:rFonts w:ascii="Liberation Serif" w:hAnsi="Liberation Serif" w:cs="Liberation Serif"/>
          <w:b w:val="0"/>
          <w:bCs w:val="0"/>
          <w:color w:val="000000" w:themeColor="text1"/>
          <w:sz w:val="28"/>
          <w:szCs w:val="28"/>
        </w:rPr>
      </w:r>
    </w:p>
    <w:p>
      <w:pPr>
        <w:ind w:left="0" w:right="0" w:firstLine="0"/>
        <w:jc w:val="center"/>
        <w:spacing w:before="225" w:after="225"/>
        <w:shd w:val="clear" w:color="ffffff" w:fill="ffffff"/>
        <w:rPr>
          <w:rFonts w:ascii="Liberation Serif" w:hAnsi="Liberation Serif" w:eastAsia="Arial" w:cs="Liberation Serif"/>
          <w:b w:val="0"/>
          <w:bCs w:val="0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b w:val="0"/>
          <w:bCs w:val="0"/>
          <w:color w:val="000000" w:themeColor="text1"/>
          <w:sz w:val="28"/>
          <w:szCs w:val="28"/>
          <w:highlight w:val="none"/>
        </w:rPr>
        <w:t xml:space="preserve">2026 г</w:t>
      </w:r>
      <w:r>
        <w:rPr>
          <w:rFonts w:ascii="Liberation Serif" w:hAnsi="Liberation Serif" w:eastAsia="Arial" w:cs="Liberation Serif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Liberation Serif" w:hAnsi="Liberation Serif" w:eastAsia="Arial" w:cs="Liberation Serif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Liberation Serif" w:hAnsi="Liberation Serif" w:eastAsia="Arial" w:cs="Liberation Serif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Liberation Serif" w:hAnsi="Liberation Serif" w:eastAsia="Arial" w:cs="Liberation Serif"/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eastAsia="Arial" w:cs="Liberation Serif"/>
          <w:color w:val="000000" w:themeColor="text1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  <w:highlight w:val="none"/>
        </w:rPr>
        <w:t xml:space="preserve">Проект «Пернатые друзья» во второй младшей группе</w:t>
      </w:r>
      <w:r>
        <w:rPr>
          <w:rFonts w:ascii="Liberation Serif" w:hAnsi="Liberation Serif" w:eastAsia="Arial" w:cs="Liberation Serif"/>
          <w:color w:val="000000" w:themeColor="text1"/>
          <w:sz w:val="24"/>
          <w:szCs w:val="24"/>
          <w:highlight w:val="none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eastAsia="Arial" w:cs="Liberation Serif"/>
          <w:color w:val="000000" w:themeColor="text1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</w:rPr>
        <w:t xml:space="preserve">Тип проекта</w:t>
      </w: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: познавательно-творческий.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</w:rPr>
        <w:t xml:space="preserve">Продолжительность проекта</w:t>
      </w: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: краткосрочный.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</w:rPr>
        <w:t xml:space="preserve">Участники проекта:</w:t>
      </w: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 дети второй младшей группы, воспитатели, родители.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</w:rPr>
        <w:t xml:space="preserve">Основания для проведения проекта</w:t>
      </w: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Птицы окружают нас круглый год, принося пользу и радость. Однако дети, как правило, почти не замечают их. Гораздо больший интерес они проявляют к птицам летом, т. к. их больше, они более активны.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Зимой же птицам становится не только холодно, но и голодно.Многие птицы не могут пережить зиму и погибают.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Задача взрослых – воспитать интерес у детей к друзьям нашим меньшим –птицах, пополнить «багаж» знаний о </w:t>
      </w:r>
      <w:hyperlink r:id="rId9" w:tooltip="Зимующие птицы" w:history="1">
        <w:r>
          <w:rPr>
            <w:rStyle w:val="173"/>
            <w:rFonts w:ascii="Liberation Serif" w:hAnsi="Liberation Serif" w:eastAsia="Arial" w:cs="Liberation Serif"/>
            <w:color w:val="000000" w:themeColor="text1"/>
            <w:sz w:val="24"/>
            <w:szCs w:val="24"/>
          </w:rPr>
          <w:t xml:space="preserve">зимующих птицах</w:t>
        </w:r>
      </w:hyperlink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, помочь научиться радоваться от сознания того, что делясь крохами, можно спасти птиц зимой.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</w:rPr>
        <w:t xml:space="preserve">Цель</w:t>
      </w: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: </w:t>
        <w:br/>
        <w:t xml:space="preserve">         </w:t>
      </w:r>
      <w:r>
        <w:rPr>
          <w:rFonts w:ascii="Times New Roman" w:hAnsi="Times New Roman" w:eastAsia="Times New Roman" w:cs="Times New Roman"/>
          <w:color w:val="000000"/>
          <w:sz w:val="28"/>
          <w:highlight w:val="white"/>
        </w:rPr>
        <w:t xml:space="preserve">Сформировать у дошкольников  общие представления  о зимующих птицах, об их образе жизни,  характерных признаках и  связи с окружающей средой, о роли человека в жизни птиц.</w:t>
      </w: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</w:rPr>
        <w:t xml:space="preserve">Задачи:</w:t>
        <w:br/>
        <w:t xml:space="preserve">    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 -способствовать расширению представлений детей о зимующих птицах, их повадках, роли человека в жизни птиц;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-содействовать развитию связной речи, обогащению словарного запаса, расширению кругозора;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-содействовать развитию творческих способностей, познавательной активности, мышления, воображения, двигательной активности, любознательности;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-стимулировать желание наблюдать за птицами, помогать им в зимний период;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-научить детей правильно подкармливать птиц;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-привлечь родителей к изготовлению кормушек, подбору корма.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</w:rPr>
        <w:t xml:space="preserve">Продукты проекта: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-Поделки, аппликации и рисунки;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-выставка рисунков «Пернатые друзья»;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-выставка кормушек для птиц и развешивание их на территории детского сада.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</w:rPr>
        <w:t xml:space="preserve">Этапы реализации проекта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</w:rPr>
        <w:t xml:space="preserve">1. Начальный этап: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-определение уровня знаний детей о зимующих птицах;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- формулировка цели и определение задач;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- изучение методической литературы, интернет – ресурсов по данной теме, накопление материала.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</w:rPr>
        <w:t xml:space="preserve">2. Этап подготовки и реализации: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- планирование предстоящей деятельности, направленной на реализацию проекта;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- подбор детской художественной литературы о птицах, организация выставки книг;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-разработка бесед, целевых прогулок;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- подбор подвижных, дидактических, пальчиковых игр;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- подбор дидактического материала, наглядных пособий;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-подбор аудиозаписей (музыка из серии «Голоса птиц»);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-подготовка центров активности для занятий и деятельности детей;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-внесение в группу кормушки и мягкой игрушки снегирь;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-наблюдения за птицами во время прогулок.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</w:rPr>
        <w:t xml:space="preserve">Реализация проекта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</w:rPr>
        <w:t xml:space="preserve">Работа в центрах активности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i/>
          <w:color w:val="000000" w:themeColor="text1"/>
          <w:sz w:val="24"/>
          <w:szCs w:val="24"/>
        </w:rPr>
        <w:t xml:space="preserve">Центр книги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Подбор художественной литературы, рассматривание иллюстраций в книгах, обсуждение прочитанного, отгадывание загадок, заучивание наизусть стихотворения «Снегири» А. Прокофьева, просмотр мультфильма.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Чтение художественной литературы: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«Воробей» Звягина В.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«Воробышки» Белявская О.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«Воробьи –воробышки» Егоров С.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«Воробьишка-воробей» Панкратова Е.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«Где обедал воробей?» Маршак С.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«Зимние гости» Никонов Ю.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«Кормушка» Грибачева Н.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«Наши друзья» Ладонщиков Г.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«Покормите птиц зимой» Яшин 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«Прилетайте!» Благина Е.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«Птицы под нашим окном» Чаплина В.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«Синицы» Красин В.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«Снегири» Прокофьев 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«Снегирь» Барто 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«Умная птичка» Зощенко М.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Мультфильм «Снегирь»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i/>
          <w:color w:val="000000" w:themeColor="text1"/>
          <w:sz w:val="24"/>
          <w:szCs w:val="24"/>
        </w:rPr>
        <w:t xml:space="preserve">Центр речи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Рассматривание фотографий, плаката, дидактических картин, сюжетных картин «У кормушки», «Дети кормят птиц», составление описания птицы по мнемотаблице, составление рассказа по сюжетной картине «У кормушки».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Беседы : «Почему птиц называют перелётными?», «Какие птицы зимуют с нами?», «Чем питаются птицы зимой?», «Зачем помогать птицам зимой?», «Пернатые друзья», «Можно ли ловить птичку и держать в неволе?».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Ситуативный разговор: «Зимующие птицы», «Синичка-гостья нашего двора».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Дидактические игры: «Найди, кого опишу», «Опиши птичку, мы угадаем», «Назови и покажи зимующих птиц», «Кто что ест?».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Словесные игры: «Назови ласково», «Скажи наоборот».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Игра с мячом «Кто что делает?”, «Один –много».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Задание на листочках «Дорожки для птичек».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i/>
          <w:color w:val="000000" w:themeColor="text1"/>
          <w:sz w:val="24"/>
          <w:szCs w:val="24"/>
        </w:rPr>
        <w:t xml:space="preserve">Центр математики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Дидактические игры: «Один –много- ни одного», «Большая –маленькая», «Спрячь птичку от кошки» (повторение названий геометрических фигур, «Сколько …столько же», «Широкая и узкая дорожки для птичек», «Разложи по порядку».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Выкладывание снегиря из геометрических фигур (круги, треугольники).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i/>
          <w:color w:val="000000" w:themeColor="text1"/>
          <w:sz w:val="24"/>
          <w:szCs w:val="24"/>
        </w:rPr>
        <w:t xml:space="preserve">Центр конструирования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«Синички», «Воробьи» - конструирование из бумаги.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«Кормушка для птиц» - выкладывание из цветных палочек Кюизенера.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i/>
          <w:color w:val="000000" w:themeColor="text1"/>
          <w:sz w:val="24"/>
          <w:szCs w:val="24"/>
        </w:rPr>
        <w:t xml:space="preserve">Центр театра и музыки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Дидактическая игра «Узнай голоса птиц».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Игра –имитация «Маленькие птички на дереве сидят» 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i/>
          <w:color w:val="000000" w:themeColor="text1"/>
          <w:sz w:val="24"/>
          <w:szCs w:val="24"/>
        </w:rPr>
        <w:t xml:space="preserve">Центр настольных игр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«Птичка» - мягкая мозаика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«Зимующие птицы» - вкладыши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«Птицы» - лото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«Разрезные картинки»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«Кто что ест?» - настольная игра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i/>
          <w:color w:val="000000" w:themeColor="text1"/>
          <w:sz w:val="24"/>
          <w:szCs w:val="24"/>
        </w:rPr>
        <w:t xml:space="preserve">Центр творчества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Художественное творчество (лепка, рисование, аппликация)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«Зернышки для снегиря» - лепка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«Синичка» - лепка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«Снегири» - аппликация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«Синичка» - рисование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«Снегири на рябинке» - аппликация, коллективная работа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Разукрашивание силуэтов птиц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i/>
          <w:color w:val="000000" w:themeColor="text1"/>
          <w:sz w:val="24"/>
          <w:szCs w:val="24"/>
        </w:rPr>
        <w:t xml:space="preserve">Центр исследования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Игра с семенами «Корм для снегиря».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Рассматривание кормушек для птиц.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i/>
          <w:color w:val="000000" w:themeColor="text1"/>
          <w:sz w:val="24"/>
          <w:szCs w:val="24"/>
        </w:rPr>
        <w:t xml:space="preserve">Центр движения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Игра малой подвижности «Птички раз, птички два».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Подвижная игра «Воробышки и кот».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Физкультминутка «Ворона».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i/>
          <w:color w:val="000000" w:themeColor="text1"/>
          <w:sz w:val="24"/>
          <w:szCs w:val="24"/>
        </w:rPr>
        <w:t xml:space="preserve">Центр игры и общения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Пальчиковые игры «Десять птичек стайка», «Кормушка».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Сюжетно-ролевая игра «Снегирь заболел».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i/>
          <w:color w:val="000000" w:themeColor="text1"/>
          <w:sz w:val="24"/>
          <w:szCs w:val="24"/>
        </w:rPr>
        <w:t xml:space="preserve">Центр открытая площадка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Целевая прогулка «Наблюдаем за птицами на участке».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Наблюдения «Птичьи следы», «Как птицы кормятся на кормушке».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Вывешивание кормушек для птиц, наблюдение за птицами, подкормка.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Подвижная игра «Воробушки и автомобиль», «Собачка и воробьи».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</w:rPr>
        <w:t xml:space="preserve">Работа с родителями: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-Изготовление папки –передвижки «Птицы зимой», «Зимующие птицы: рекомендации родителям»;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-индивидуальные беседы «Обсуждаете ли вы с ребенком дома тему недели?»;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-участие в акции «Покорми птиц зимой» (изготовление кормушек для птиц, заготовка корма);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-совместное творчество для выставки «Пернатые друзья».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</w:rPr>
        <w:t xml:space="preserve">3. Этап предъявления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</w:rPr>
        <w:t xml:space="preserve">Подведение итогов: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-организация выставки детских творческих работ «Пернатые друзья»;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-организация выставки «Кормушки для птиц»;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-рекомендации родителям посетить парк Кузьминки, понаблюдать за птицами; совместно с детьми покормить птиц.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b/>
          <w:color w:val="000000" w:themeColor="text1"/>
          <w:sz w:val="24"/>
          <w:szCs w:val="24"/>
        </w:rPr>
        <w:t xml:space="preserve">Вывод: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Работа в рамках проекта получилась интересной, познавательной для всех участников. В результате проведенной работы дети получили много новой информации о птицах, которые зимуют рядом с нами, их различиях, особенностях жизни в зимний период, с интересом наб</w:t>
      </w: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людали за синицами и вороной во время прогулки.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405"/>
        <w:spacing w:before="225" w:after="225"/>
        <w:shd w:val="clear" w:color="ffffff" w:fill="ffffff"/>
        <w:rPr>
          <w:rFonts w:ascii="Liberation Serif" w:hAnsi="Liberation Serif" w:cs="Liberation Serif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Arial" w:cs="Liberation Serif"/>
          <w:color w:val="000000" w:themeColor="text1"/>
          <w:sz w:val="24"/>
          <w:szCs w:val="24"/>
        </w:rPr>
        <w:t xml:space="preserve">Ребята совместно с родителями приняли участие в акции «Покорми птиц зимой» и выставке рисунков «Пернатые друзья». Но главный результат проекта – это усвоение детьми того, что наши пернатые друзья не смогут перезимовать, если мы не будем им помогать.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7"/>
        </w:rPr>
      </w:r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Liberation Serif">
    <w:panose1 w:val="02020603050405020304"/>
  </w:font>
  <w:font w:name="Symbol">
    <w:panose1 w:val="05050102010706020507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859" w:hanging="360"/>
      </w:pPr>
      <w:rPr>
        <w:rFonts w:hint="default" w:ascii="Symbol" w:hAnsi="Symbol" w:eastAsia="Symbol" w:cs="Symbol"/>
        <w:color w:val="0088bb"/>
        <w:sz w:val="27"/>
      </w:rPr>
    </w:lvl>
    <w:lvl w:ilvl="1">
      <w:start w:val="1"/>
      <w:numFmt w:val="bullet"/>
      <w:isLgl w:val="false"/>
      <w:suff w:val="tab"/>
      <w:lvlText w:val="·"/>
      <w:lvlJc w:val="left"/>
      <w:pPr>
        <w:ind w:left="1579" w:hanging="360"/>
      </w:pPr>
      <w:rPr>
        <w:rFonts w:hint="default" w:ascii="Symbol" w:hAnsi="Symbol" w:eastAsia="Symbol" w:cs="Symbol"/>
        <w:color w:val="0088bb"/>
        <w:sz w:val="27"/>
      </w:rPr>
    </w:lvl>
    <w:lvl w:ilvl="2">
      <w:start w:val="1"/>
      <w:numFmt w:val="bullet"/>
      <w:isLgl w:val="false"/>
      <w:suff w:val="tab"/>
      <w:lvlText w:val="·"/>
      <w:lvlJc w:val="left"/>
      <w:pPr>
        <w:ind w:left="2299" w:hanging="360"/>
      </w:pPr>
      <w:rPr>
        <w:rFonts w:hint="default" w:ascii="Symbol" w:hAnsi="Symbol" w:eastAsia="Symbol" w:cs="Symbol"/>
        <w:color w:val="0088bb"/>
        <w:sz w:val="27"/>
      </w:rPr>
    </w:lvl>
    <w:lvl w:ilvl="3">
      <w:start w:val="1"/>
      <w:numFmt w:val="bullet"/>
      <w:isLgl w:val="false"/>
      <w:suff w:val="tab"/>
      <w:lvlText w:val="·"/>
      <w:lvlJc w:val="left"/>
      <w:pPr>
        <w:ind w:left="3019" w:hanging="360"/>
      </w:pPr>
      <w:rPr>
        <w:rFonts w:hint="default" w:ascii="Symbol" w:hAnsi="Symbol" w:eastAsia="Symbol" w:cs="Symbol"/>
        <w:color w:val="0088bb"/>
        <w:sz w:val="27"/>
      </w:rPr>
    </w:lvl>
    <w:lvl w:ilvl="4">
      <w:start w:val="1"/>
      <w:numFmt w:val="bullet"/>
      <w:isLgl w:val="false"/>
      <w:suff w:val="tab"/>
      <w:lvlText w:val="·"/>
      <w:lvlJc w:val="left"/>
      <w:pPr>
        <w:ind w:left="3739" w:hanging="360"/>
      </w:pPr>
      <w:rPr>
        <w:rFonts w:hint="default" w:ascii="Symbol" w:hAnsi="Symbol" w:eastAsia="Symbol" w:cs="Symbol"/>
        <w:color w:val="0088bb"/>
        <w:sz w:val="27"/>
      </w:rPr>
    </w:lvl>
    <w:lvl w:ilvl="5">
      <w:start w:val="1"/>
      <w:numFmt w:val="bullet"/>
      <w:isLgl w:val="false"/>
      <w:suff w:val="tab"/>
      <w:lvlText w:val="·"/>
      <w:lvlJc w:val="left"/>
      <w:pPr>
        <w:ind w:left="4459" w:hanging="360"/>
      </w:pPr>
      <w:rPr>
        <w:rFonts w:hint="default" w:ascii="Symbol" w:hAnsi="Symbol" w:eastAsia="Symbol" w:cs="Symbol"/>
        <w:color w:val="0088bb"/>
        <w:sz w:val="27"/>
      </w:rPr>
    </w:lvl>
    <w:lvl w:ilvl="6">
      <w:start w:val="1"/>
      <w:numFmt w:val="bullet"/>
      <w:isLgl w:val="false"/>
      <w:suff w:val="tab"/>
      <w:lvlText w:val="·"/>
      <w:lvlJc w:val="left"/>
      <w:pPr>
        <w:ind w:left="5179" w:hanging="360"/>
      </w:pPr>
      <w:rPr>
        <w:rFonts w:hint="default" w:ascii="Symbol" w:hAnsi="Symbol" w:eastAsia="Symbol" w:cs="Symbol"/>
        <w:color w:val="0088bb"/>
        <w:sz w:val="27"/>
      </w:rPr>
    </w:lvl>
    <w:lvl w:ilvl="7">
      <w:start w:val="1"/>
      <w:numFmt w:val="bullet"/>
      <w:isLgl w:val="false"/>
      <w:suff w:val="tab"/>
      <w:lvlText w:val="·"/>
      <w:lvlJc w:val="left"/>
      <w:pPr>
        <w:ind w:left="5899" w:hanging="360"/>
      </w:pPr>
      <w:rPr>
        <w:rFonts w:hint="default" w:ascii="Symbol" w:hAnsi="Symbol" w:eastAsia="Symbol" w:cs="Symbol"/>
        <w:color w:val="0088bb"/>
        <w:sz w:val="27"/>
      </w:rPr>
    </w:lvl>
    <w:lvl w:ilvl="8">
      <w:start w:val="1"/>
      <w:numFmt w:val="bullet"/>
      <w:isLgl w:val="false"/>
      <w:suff w:val="tab"/>
      <w:lvlText w:val="·"/>
      <w:lvlJc w:val="left"/>
      <w:pPr>
        <w:ind w:left="6619" w:hanging="360"/>
      </w:pPr>
      <w:rPr>
        <w:rFonts w:hint="default" w:ascii="Symbol" w:hAnsi="Symbol" w:eastAsia="Symbol" w:cs="Symbol"/>
        <w:color w:val="0088bb"/>
        <w:sz w:val="27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859" w:hanging="360"/>
      </w:pPr>
      <w:rPr>
        <w:rFonts w:hint="default" w:ascii="Symbol" w:hAnsi="Symbol" w:eastAsia="Symbol" w:cs="Symbol"/>
        <w:color w:val="0088bb"/>
        <w:sz w:val="27"/>
      </w:rPr>
    </w:lvl>
    <w:lvl w:ilvl="1">
      <w:start w:val="1"/>
      <w:numFmt w:val="bullet"/>
      <w:isLgl w:val="false"/>
      <w:suff w:val="tab"/>
      <w:lvlText w:val="·"/>
      <w:lvlJc w:val="left"/>
      <w:pPr>
        <w:ind w:left="1579" w:hanging="360"/>
      </w:pPr>
      <w:rPr>
        <w:rFonts w:hint="default" w:ascii="Symbol" w:hAnsi="Symbol" w:eastAsia="Symbol" w:cs="Symbol"/>
        <w:color w:val="0088bb"/>
        <w:sz w:val="27"/>
      </w:rPr>
    </w:lvl>
    <w:lvl w:ilvl="2">
      <w:start w:val="1"/>
      <w:numFmt w:val="bullet"/>
      <w:isLgl w:val="false"/>
      <w:suff w:val="tab"/>
      <w:lvlText w:val="·"/>
      <w:lvlJc w:val="left"/>
      <w:pPr>
        <w:ind w:left="2299" w:hanging="360"/>
      </w:pPr>
      <w:rPr>
        <w:rFonts w:hint="default" w:ascii="Symbol" w:hAnsi="Symbol" w:eastAsia="Symbol" w:cs="Symbol"/>
        <w:color w:val="0088bb"/>
        <w:sz w:val="27"/>
      </w:rPr>
    </w:lvl>
    <w:lvl w:ilvl="3">
      <w:start w:val="1"/>
      <w:numFmt w:val="bullet"/>
      <w:isLgl w:val="false"/>
      <w:suff w:val="tab"/>
      <w:lvlText w:val="·"/>
      <w:lvlJc w:val="left"/>
      <w:pPr>
        <w:ind w:left="3019" w:hanging="360"/>
      </w:pPr>
      <w:rPr>
        <w:rFonts w:hint="default" w:ascii="Symbol" w:hAnsi="Symbol" w:eastAsia="Symbol" w:cs="Symbol"/>
        <w:color w:val="0088bb"/>
        <w:sz w:val="27"/>
      </w:rPr>
    </w:lvl>
    <w:lvl w:ilvl="4">
      <w:start w:val="1"/>
      <w:numFmt w:val="bullet"/>
      <w:isLgl w:val="false"/>
      <w:suff w:val="tab"/>
      <w:lvlText w:val="·"/>
      <w:lvlJc w:val="left"/>
      <w:pPr>
        <w:ind w:left="3739" w:hanging="360"/>
      </w:pPr>
      <w:rPr>
        <w:rFonts w:hint="default" w:ascii="Symbol" w:hAnsi="Symbol" w:eastAsia="Symbol" w:cs="Symbol"/>
        <w:color w:val="0088bb"/>
        <w:sz w:val="27"/>
      </w:rPr>
    </w:lvl>
    <w:lvl w:ilvl="5">
      <w:start w:val="1"/>
      <w:numFmt w:val="bullet"/>
      <w:isLgl w:val="false"/>
      <w:suff w:val="tab"/>
      <w:lvlText w:val="·"/>
      <w:lvlJc w:val="left"/>
      <w:pPr>
        <w:ind w:left="4459" w:hanging="360"/>
      </w:pPr>
      <w:rPr>
        <w:rFonts w:hint="default" w:ascii="Symbol" w:hAnsi="Symbol" w:eastAsia="Symbol" w:cs="Symbol"/>
        <w:color w:val="0088bb"/>
        <w:sz w:val="27"/>
      </w:rPr>
    </w:lvl>
    <w:lvl w:ilvl="6">
      <w:start w:val="1"/>
      <w:numFmt w:val="bullet"/>
      <w:isLgl w:val="false"/>
      <w:suff w:val="tab"/>
      <w:lvlText w:val="·"/>
      <w:lvlJc w:val="left"/>
      <w:pPr>
        <w:ind w:left="5179" w:hanging="360"/>
      </w:pPr>
      <w:rPr>
        <w:rFonts w:hint="default" w:ascii="Symbol" w:hAnsi="Symbol" w:eastAsia="Symbol" w:cs="Symbol"/>
        <w:color w:val="0088bb"/>
        <w:sz w:val="27"/>
      </w:rPr>
    </w:lvl>
    <w:lvl w:ilvl="7">
      <w:start w:val="1"/>
      <w:numFmt w:val="bullet"/>
      <w:isLgl w:val="false"/>
      <w:suff w:val="tab"/>
      <w:lvlText w:val="·"/>
      <w:lvlJc w:val="left"/>
      <w:pPr>
        <w:ind w:left="5899" w:hanging="360"/>
      </w:pPr>
      <w:rPr>
        <w:rFonts w:hint="default" w:ascii="Symbol" w:hAnsi="Symbol" w:eastAsia="Symbol" w:cs="Symbol"/>
        <w:color w:val="0088bb"/>
        <w:sz w:val="27"/>
      </w:rPr>
    </w:lvl>
    <w:lvl w:ilvl="8">
      <w:start w:val="1"/>
      <w:numFmt w:val="bullet"/>
      <w:isLgl w:val="false"/>
      <w:suff w:val="tab"/>
      <w:lvlText w:val="·"/>
      <w:lvlJc w:val="left"/>
      <w:pPr>
        <w:ind w:left="6619" w:hanging="360"/>
      </w:pPr>
      <w:rPr>
        <w:rFonts w:hint="default" w:ascii="Symbol" w:hAnsi="Symbol" w:eastAsia="Symbol" w:cs="Symbol"/>
        <w:color w:val="0088bb"/>
        <w:sz w:val="27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859" w:hanging="360"/>
      </w:pPr>
      <w:rPr>
        <w:rFonts w:hint="default" w:ascii="Symbol" w:hAnsi="Symbol" w:eastAsia="Symbol" w:cs="Symbol"/>
        <w:color w:val="0088bb"/>
        <w:sz w:val="27"/>
      </w:rPr>
    </w:lvl>
    <w:lvl w:ilvl="1">
      <w:start w:val="1"/>
      <w:numFmt w:val="bullet"/>
      <w:isLgl w:val="false"/>
      <w:suff w:val="tab"/>
      <w:lvlText w:val="·"/>
      <w:lvlJc w:val="left"/>
      <w:pPr>
        <w:ind w:left="1579" w:hanging="360"/>
      </w:pPr>
      <w:rPr>
        <w:rFonts w:hint="default" w:ascii="Symbol" w:hAnsi="Symbol" w:eastAsia="Symbol" w:cs="Symbol"/>
        <w:color w:val="0088bb"/>
        <w:sz w:val="27"/>
      </w:rPr>
    </w:lvl>
    <w:lvl w:ilvl="2">
      <w:start w:val="1"/>
      <w:numFmt w:val="bullet"/>
      <w:isLgl w:val="false"/>
      <w:suff w:val="tab"/>
      <w:lvlText w:val="·"/>
      <w:lvlJc w:val="left"/>
      <w:pPr>
        <w:ind w:left="2299" w:hanging="360"/>
      </w:pPr>
      <w:rPr>
        <w:rFonts w:hint="default" w:ascii="Symbol" w:hAnsi="Symbol" w:eastAsia="Symbol" w:cs="Symbol"/>
        <w:color w:val="0088bb"/>
        <w:sz w:val="27"/>
      </w:rPr>
    </w:lvl>
    <w:lvl w:ilvl="3">
      <w:start w:val="1"/>
      <w:numFmt w:val="bullet"/>
      <w:isLgl w:val="false"/>
      <w:suff w:val="tab"/>
      <w:lvlText w:val="·"/>
      <w:lvlJc w:val="left"/>
      <w:pPr>
        <w:ind w:left="3019" w:hanging="360"/>
      </w:pPr>
      <w:rPr>
        <w:rFonts w:hint="default" w:ascii="Symbol" w:hAnsi="Symbol" w:eastAsia="Symbol" w:cs="Symbol"/>
        <w:color w:val="0088bb"/>
        <w:sz w:val="27"/>
      </w:rPr>
    </w:lvl>
    <w:lvl w:ilvl="4">
      <w:start w:val="1"/>
      <w:numFmt w:val="bullet"/>
      <w:isLgl w:val="false"/>
      <w:suff w:val="tab"/>
      <w:lvlText w:val="·"/>
      <w:lvlJc w:val="left"/>
      <w:pPr>
        <w:ind w:left="3739" w:hanging="360"/>
      </w:pPr>
      <w:rPr>
        <w:rFonts w:hint="default" w:ascii="Symbol" w:hAnsi="Symbol" w:eastAsia="Symbol" w:cs="Symbol"/>
        <w:color w:val="0088bb"/>
        <w:sz w:val="27"/>
      </w:rPr>
    </w:lvl>
    <w:lvl w:ilvl="5">
      <w:start w:val="1"/>
      <w:numFmt w:val="bullet"/>
      <w:isLgl w:val="false"/>
      <w:suff w:val="tab"/>
      <w:lvlText w:val="·"/>
      <w:lvlJc w:val="left"/>
      <w:pPr>
        <w:ind w:left="4459" w:hanging="360"/>
      </w:pPr>
      <w:rPr>
        <w:rFonts w:hint="default" w:ascii="Symbol" w:hAnsi="Symbol" w:eastAsia="Symbol" w:cs="Symbol"/>
        <w:color w:val="0088bb"/>
        <w:sz w:val="27"/>
      </w:rPr>
    </w:lvl>
    <w:lvl w:ilvl="6">
      <w:start w:val="1"/>
      <w:numFmt w:val="bullet"/>
      <w:isLgl w:val="false"/>
      <w:suff w:val="tab"/>
      <w:lvlText w:val="·"/>
      <w:lvlJc w:val="left"/>
      <w:pPr>
        <w:ind w:left="5179" w:hanging="360"/>
      </w:pPr>
      <w:rPr>
        <w:rFonts w:hint="default" w:ascii="Symbol" w:hAnsi="Symbol" w:eastAsia="Symbol" w:cs="Symbol"/>
        <w:color w:val="0088bb"/>
        <w:sz w:val="27"/>
      </w:rPr>
    </w:lvl>
    <w:lvl w:ilvl="7">
      <w:start w:val="1"/>
      <w:numFmt w:val="bullet"/>
      <w:isLgl w:val="false"/>
      <w:suff w:val="tab"/>
      <w:lvlText w:val="·"/>
      <w:lvlJc w:val="left"/>
      <w:pPr>
        <w:ind w:left="5899" w:hanging="360"/>
      </w:pPr>
      <w:rPr>
        <w:rFonts w:hint="default" w:ascii="Symbol" w:hAnsi="Symbol" w:eastAsia="Symbol" w:cs="Symbol"/>
        <w:color w:val="0088bb"/>
        <w:sz w:val="27"/>
      </w:rPr>
    </w:lvl>
    <w:lvl w:ilvl="8">
      <w:start w:val="1"/>
      <w:numFmt w:val="bullet"/>
      <w:isLgl w:val="false"/>
      <w:suff w:val="tab"/>
      <w:lvlText w:val="·"/>
      <w:lvlJc w:val="left"/>
      <w:pPr>
        <w:ind w:left="6619" w:hanging="360"/>
      </w:pPr>
      <w:rPr>
        <w:rFonts w:hint="default" w:ascii="Symbol" w:hAnsi="Symbol" w:eastAsia="Symbol" w:cs="Symbol"/>
        <w:color w:val="0088bb"/>
        <w:sz w:val="27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859" w:hanging="360"/>
      </w:pPr>
      <w:rPr>
        <w:rFonts w:hint="default" w:ascii="Symbol" w:hAnsi="Symbol" w:eastAsia="Symbol" w:cs="Symbol"/>
        <w:color w:val="0088bb"/>
        <w:sz w:val="27"/>
      </w:rPr>
    </w:lvl>
    <w:lvl w:ilvl="1">
      <w:start w:val="1"/>
      <w:numFmt w:val="bullet"/>
      <w:isLgl w:val="false"/>
      <w:suff w:val="tab"/>
      <w:lvlText w:val="·"/>
      <w:lvlJc w:val="left"/>
      <w:pPr>
        <w:ind w:left="1579" w:hanging="360"/>
      </w:pPr>
      <w:rPr>
        <w:rFonts w:hint="default" w:ascii="Symbol" w:hAnsi="Symbol" w:eastAsia="Symbol" w:cs="Symbol"/>
        <w:color w:val="0088bb"/>
        <w:sz w:val="27"/>
      </w:rPr>
    </w:lvl>
    <w:lvl w:ilvl="2">
      <w:start w:val="1"/>
      <w:numFmt w:val="bullet"/>
      <w:isLgl w:val="false"/>
      <w:suff w:val="tab"/>
      <w:lvlText w:val="·"/>
      <w:lvlJc w:val="left"/>
      <w:pPr>
        <w:ind w:left="2299" w:hanging="360"/>
      </w:pPr>
      <w:rPr>
        <w:rFonts w:hint="default" w:ascii="Symbol" w:hAnsi="Symbol" w:eastAsia="Symbol" w:cs="Symbol"/>
        <w:color w:val="0088bb"/>
        <w:sz w:val="27"/>
      </w:rPr>
    </w:lvl>
    <w:lvl w:ilvl="3">
      <w:start w:val="1"/>
      <w:numFmt w:val="bullet"/>
      <w:isLgl w:val="false"/>
      <w:suff w:val="tab"/>
      <w:lvlText w:val="·"/>
      <w:lvlJc w:val="left"/>
      <w:pPr>
        <w:ind w:left="3019" w:hanging="360"/>
      </w:pPr>
      <w:rPr>
        <w:rFonts w:hint="default" w:ascii="Symbol" w:hAnsi="Symbol" w:eastAsia="Symbol" w:cs="Symbol"/>
        <w:color w:val="0088bb"/>
        <w:sz w:val="27"/>
      </w:rPr>
    </w:lvl>
    <w:lvl w:ilvl="4">
      <w:start w:val="1"/>
      <w:numFmt w:val="bullet"/>
      <w:isLgl w:val="false"/>
      <w:suff w:val="tab"/>
      <w:lvlText w:val="·"/>
      <w:lvlJc w:val="left"/>
      <w:pPr>
        <w:ind w:left="3739" w:hanging="360"/>
      </w:pPr>
      <w:rPr>
        <w:rFonts w:hint="default" w:ascii="Symbol" w:hAnsi="Symbol" w:eastAsia="Symbol" w:cs="Symbol"/>
        <w:color w:val="0088bb"/>
        <w:sz w:val="27"/>
      </w:rPr>
    </w:lvl>
    <w:lvl w:ilvl="5">
      <w:start w:val="1"/>
      <w:numFmt w:val="bullet"/>
      <w:isLgl w:val="false"/>
      <w:suff w:val="tab"/>
      <w:lvlText w:val="·"/>
      <w:lvlJc w:val="left"/>
      <w:pPr>
        <w:ind w:left="4459" w:hanging="360"/>
      </w:pPr>
      <w:rPr>
        <w:rFonts w:hint="default" w:ascii="Symbol" w:hAnsi="Symbol" w:eastAsia="Symbol" w:cs="Symbol"/>
        <w:color w:val="0088bb"/>
        <w:sz w:val="27"/>
      </w:rPr>
    </w:lvl>
    <w:lvl w:ilvl="6">
      <w:start w:val="1"/>
      <w:numFmt w:val="bullet"/>
      <w:isLgl w:val="false"/>
      <w:suff w:val="tab"/>
      <w:lvlText w:val="·"/>
      <w:lvlJc w:val="left"/>
      <w:pPr>
        <w:ind w:left="5179" w:hanging="360"/>
      </w:pPr>
      <w:rPr>
        <w:rFonts w:hint="default" w:ascii="Symbol" w:hAnsi="Symbol" w:eastAsia="Symbol" w:cs="Symbol"/>
        <w:color w:val="0088bb"/>
        <w:sz w:val="27"/>
      </w:rPr>
    </w:lvl>
    <w:lvl w:ilvl="7">
      <w:start w:val="1"/>
      <w:numFmt w:val="bullet"/>
      <w:isLgl w:val="false"/>
      <w:suff w:val="tab"/>
      <w:lvlText w:val="·"/>
      <w:lvlJc w:val="left"/>
      <w:pPr>
        <w:ind w:left="5899" w:hanging="360"/>
      </w:pPr>
      <w:rPr>
        <w:rFonts w:hint="default" w:ascii="Symbol" w:hAnsi="Symbol" w:eastAsia="Symbol" w:cs="Symbol"/>
        <w:color w:val="0088bb"/>
        <w:sz w:val="27"/>
      </w:rPr>
    </w:lvl>
    <w:lvl w:ilvl="8">
      <w:start w:val="1"/>
      <w:numFmt w:val="bullet"/>
      <w:isLgl w:val="false"/>
      <w:suff w:val="tab"/>
      <w:lvlText w:val="·"/>
      <w:lvlJc w:val="left"/>
      <w:pPr>
        <w:ind w:left="6619" w:hanging="360"/>
      </w:pPr>
      <w:rPr>
        <w:rFonts w:hint="default" w:ascii="Symbol" w:hAnsi="Symbol" w:eastAsia="Symbol" w:cs="Symbol"/>
        <w:color w:val="0088bb"/>
        <w:sz w:val="27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859" w:hanging="360"/>
      </w:pPr>
      <w:rPr>
        <w:rFonts w:hint="default" w:ascii="Symbol" w:hAnsi="Symbol" w:eastAsia="Symbol" w:cs="Symbol"/>
        <w:color w:val="0088bb"/>
        <w:sz w:val="27"/>
      </w:rPr>
    </w:lvl>
    <w:lvl w:ilvl="1">
      <w:start w:val="1"/>
      <w:numFmt w:val="bullet"/>
      <w:isLgl w:val="false"/>
      <w:suff w:val="tab"/>
      <w:lvlText w:val="·"/>
      <w:lvlJc w:val="left"/>
      <w:pPr>
        <w:ind w:left="1579" w:hanging="360"/>
      </w:pPr>
      <w:rPr>
        <w:rFonts w:hint="default" w:ascii="Symbol" w:hAnsi="Symbol" w:eastAsia="Symbol" w:cs="Symbol"/>
        <w:color w:val="0088bb"/>
        <w:sz w:val="27"/>
      </w:rPr>
    </w:lvl>
    <w:lvl w:ilvl="2">
      <w:start w:val="1"/>
      <w:numFmt w:val="bullet"/>
      <w:isLgl w:val="false"/>
      <w:suff w:val="tab"/>
      <w:lvlText w:val="·"/>
      <w:lvlJc w:val="left"/>
      <w:pPr>
        <w:ind w:left="2299" w:hanging="360"/>
      </w:pPr>
      <w:rPr>
        <w:rFonts w:hint="default" w:ascii="Symbol" w:hAnsi="Symbol" w:eastAsia="Symbol" w:cs="Symbol"/>
        <w:color w:val="0088bb"/>
        <w:sz w:val="27"/>
      </w:rPr>
    </w:lvl>
    <w:lvl w:ilvl="3">
      <w:start w:val="1"/>
      <w:numFmt w:val="bullet"/>
      <w:isLgl w:val="false"/>
      <w:suff w:val="tab"/>
      <w:lvlText w:val="·"/>
      <w:lvlJc w:val="left"/>
      <w:pPr>
        <w:ind w:left="3019" w:hanging="360"/>
      </w:pPr>
      <w:rPr>
        <w:rFonts w:hint="default" w:ascii="Symbol" w:hAnsi="Symbol" w:eastAsia="Symbol" w:cs="Symbol"/>
        <w:color w:val="0088bb"/>
        <w:sz w:val="27"/>
      </w:rPr>
    </w:lvl>
    <w:lvl w:ilvl="4">
      <w:start w:val="1"/>
      <w:numFmt w:val="bullet"/>
      <w:isLgl w:val="false"/>
      <w:suff w:val="tab"/>
      <w:lvlText w:val="·"/>
      <w:lvlJc w:val="left"/>
      <w:pPr>
        <w:ind w:left="3739" w:hanging="360"/>
      </w:pPr>
      <w:rPr>
        <w:rFonts w:hint="default" w:ascii="Symbol" w:hAnsi="Symbol" w:eastAsia="Symbol" w:cs="Symbol"/>
        <w:color w:val="0088bb"/>
        <w:sz w:val="27"/>
      </w:rPr>
    </w:lvl>
    <w:lvl w:ilvl="5">
      <w:start w:val="1"/>
      <w:numFmt w:val="bullet"/>
      <w:isLgl w:val="false"/>
      <w:suff w:val="tab"/>
      <w:lvlText w:val="·"/>
      <w:lvlJc w:val="left"/>
      <w:pPr>
        <w:ind w:left="4459" w:hanging="360"/>
      </w:pPr>
      <w:rPr>
        <w:rFonts w:hint="default" w:ascii="Symbol" w:hAnsi="Symbol" w:eastAsia="Symbol" w:cs="Symbol"/>
        <w:color w:val="0088bb"/>
        <w:sz w:val="27"/>
      </w:rPr>
    </w:lvl>
    <w:lvl w:ilvl="6">
      <w:start w:val="1"/>
      <w:numFmt w:val="bullet"/>
      <w:isLgl w:val="false"/>
      <w:suff w:val="tab"/>
      <w:lvlText w:val="·"/>
      <w:lvlJc w:val="left"/>
      <w:pPr>
        <w:ind w:left="5179" w:hanging="360"/>
      </w:pPr>
      <w:rPr>
        <w:rFonts w:hint="default" w:ascii="Symbol" w:hAnsi="Symbol" w:eastAsia="Symbol" w:cs="Symbol"/>
        <w:color w:val="0088bb"/>
        <w:sz w:val="27"/>
      </w:rPr>
    </w:lvl>
    <w:lvl w:ilvl="7">
      <w:start w:val="1"/>
      <w:numFmt w:val="bullet"/>
      <w:isLgl w:val="false"/>
      <w:suff w:val="tab"/>
      <w:lvlText w:val="·"/>
      <w:lvlJc w:val="left"/>
      <w:pPr>
        <w:ind w:left="5899" w:hanging="360"/>
      </w:pPr>
      <w:rPr>
        <w:rFonts w:hint="default" w:ascii="Symbol" w:hAnsi="Symbol" w:eastAsia="Symbol" w:cs="Symbol"/>
        <w:color w:val="0088bb"/>
        <w:sz w:val="27"/>
      </w:rPr>
    </w:lvl>
    <w:lvl w:ilvl="8">
      <w:start w:val="1"/>
      <w:numFmt w:val="bullet"/>
      <w:isLgl w:val="false"/>
      <w:suff w:val="tab"/>
      <w:lvlText w:val="·"/>
      <w:lvlJc w:val="left"/>
      <w:pPr>
        <w:ind w:left="6619" w:hanging="360"/>
      </w:pPr>
      <w:rPr>
        <w:rFonts w:hint="default" w:ascii="Symbol" w:hAnsi="Symbol" w:eastAsia="Symbol" w:cs="Symbol"/>
        <w:color w:val="0088bb"/>
        <w:sz w:val="27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859" w:hanging="360"/>
      </w:pPr>
      <w:rPr>
        <w:rFonts w:hint="default" w:ascii="Symbol" w:hAnsi="Symbol" w:eastAsia="Symbol" w:cs="Symbol"/>
        <w:color w:val="0088bb"/>
        <w:sz w:val="27"/>
      </w:rPr>
    </w:lvl>
    <w:lvl w:ilvl="1">
      <w:start w:val="1"/>
      <w:numFmt w:val="bullet"/>
      <w:isLgl w:val="false"/>
      <w:suff w:val="tab"/>
      <w:lvlText w:val="·"/>
      <w:lvlJc w:val="left"/>
      <w:pPr>
        <w:ind w:left="1579" w:hanging="360"/>
      </w:pPr>
      <w:rPr>
        <w:rFonts w:hint="default" w:ascii="Symbol" w:hAnsi="Symbol" w:eastAsia="Symbol" w:cs="Symbol"/>
        <w:color w:val="0088bb"/>
        <w:sz w:val="27"/>
      </w:rPr>
    </w:lvl>
    <w:lvl w:ilvl="2">
      <w:start w:val="1"/>
      <w:numFmt w:val="bullet"/>
      <w:isLgl w:val="false"/>
      <w:suff w:val="tab"/>
      <w:lvlText w:val="·"/>
      <w:lvlJc w:val="left"/>
      <w:pPr>
        <w:ind w:left="2299" w:hanging="360"/>
      </w:pPr>
      <w:rPr>
        <w:rFonts w:hint="default" w:ascii="Symbol" w:hAnsi="Symbol" w:eastAsia="Symbol" w:cs="Symbol"/>
        <w:color w:val="0088bb"/>
        <w:sz w:val="27"/>
      </w:rPr>
    </w:lvl>
    <w:lvl w:ilvl="3">
      <w:start w:val="1"/>
      <w:numFmt w:val="bullet"/>
      <w:isLgl w:val="false"/>
      <w:suff w:val="tab"/>
      <w:lvlText w:val="·"/>
      <w:lvlJc w:val="left"/>
      <w:pPr>
        <w:ind w:left="3019" w:hanging="360"/>
      </w:pPr>
      <w:rPr>
        <w:rFonts w:hint="default" w:ascii="Symbol" w:hAnsi="Symbol" w:eastAsia="Symbol" w:cs="Symbol"/>
        <w:color w:val="0088bb"/>
        <w:sz w:val="27"/>
      </w:rPr>
    </w:lvl>
    <w:lvl w:ilvl="4">
      <w:start w:val="1"/>
      <w:numFmt w:val="bullet"/>
      <w:isLgl w:val="false"/>
      <w:suff w:val="tab"/>
      <w:lvlText w:val="·"/>
      <w:lvlJc w:val="left"/>
      <w:pPr>
        <w:ind w:left="3739" w:hanging="360"/>
      </w:pPr>
      <w:rPr>
        <w:rFonts w:hint="default" w:ascii="Symbol" w:hAnsi="Symbol" w:eastAsia="Symbol" w:cs="Symbol"/>
        <w:color w:val="0088bb"/>
        <w:sz w:val="27"/>
      </w:rPr>
    </w:lvl>
    <w:lvl w:ilvl="5">
      <w:start w:val="1"/>
      <w:numFmt w:val="bullet"/>
      <w:isLgl w:val="false"/>
      <w:suff w:val="tab"/>
      <w:lvlText w:val="·"/>
      <w:lvlJc w:val="left"/>
      <w:pPr>
        <w:ind w:left="4459" w:hanging="360"/>
      </w:pPr>
      <w:rPr>
        <w:rFonts w:hint="default" w:ascii="Symbol" w:hAnsi="Symbol" w:eastAsia="Symbol" w:cs="Symbol"/>
        <w:color w:val="0088bb"/>
        <w:sz w:val="27"/>
      </w:rPr>
    </w:lvl>
    <w:lvl w:ilvl="6">
      <w:start w:val="1"/>
      <w:numFmt w:val="bullet"/>
      <w:isLgl w:val="false"/>
      <w:suff w:val="tab"/>
      <w:lvlText w:val="·"/>
      <w:lvlJc w:val="left"/>
      <w:pPr>
        <w:ind w:left="5179" w:hanging="360"/>
      </w:pPr>
      <w:rPr>
        <w:rFonts w:hint="default" w:ascii="Symbol" w:hAnsi="Symbol" w:eastAsia="Symbol" w:cs="Symbol"/>
        <w:color w:val="0088bb"/>
        <w:sz w:val="27"/>
      </w:rPr>
    </w:lvl>
    <w:lvl w:ilvl="7">
      <w:start w:val="1"/>
      <w:numFmt w:val="bullet"/>
      <w:isLgl w:val="false"/>
      <w:suff w:val="tab"/>
      <w:lvlText w:val="·"/>
      <w:lvlJc w:val="left"/>
      <w:pPr>
        <w:ind w:left="5899" w:hanging="360"/>
      </w:pPr>
      <w:rPr>
        <w:rFonts w:hint="default" w:ascii="Symbol" w:hAnsi="Symbol" w:eastAsia="Symbol" w:cs="Symbol"/>
        <w:color w:val="0088bb"/>
        <w:sz w:val="27"/>
      </w:rPr>
    </w:lvl>
    <w:lvl w:ilvl="8">
      <w:start w:val="1"/>
      <w:numFmt w:val="bullet"/>
      <w:isLgl w:val="false"/>
      <w:suff w:val="tab"/>
      <w:lvlText w:val="·"/>
      <w:lvlJc w:val="left"/>
      <w:pPr>
        <w:ind w:left="6619" w:hanging="360"/>
      </w:pPr>
      <w:rPr>
        <w:rFonts w:hint="default" w:ascii="Symbol" w:hAnsi="Symbol" w:eastAsia="Symbol" w:cs="Symbol"/>
        <w:color w:val="0088bb"/>
        <w:sz w:val="27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859" w:hanging="360"/>
      </w:pPr>
      <w:rPr>
        <w:rFonts w:hint="default" w:ascii="Symbol" w:hAnsi="Symbol" w:eastAsia="Symbol" w:cs="Symbol"/>
        <w:color w:val="000000"/>
        <w:sz w:val="27"/>
      </w:rPr>
    </w:lvl>
    <w:lvl w:ilvl="1">
      <w:start w:val="1"/>
      <w:numFmt w:val="bullet"/>
      <w:isLgl w:val="false"/>
      <w:suff w:val="tab"/>
      <w:lvlText w:val="·"/>
      <w:lvlJc w:val="left"/>
      <w:pPr>
        <w:ind w:left="1579" w:hanging="360"/>
      </w:pPr>
      <w:rPr>
        <w:rFonts w:hint="default" w:ascii="Symbol" w:hAnsi="Symbol" w:eastAsia="Symbol" w:cs="Symbol"/>
        <w:color w:val="000000"/>
        <w:sz w:val="27"/>
      </w:rPr>
    </w:lvl>
    <w:lvl w:ilvl="2">
      <w:start w:val="1"/>
      <w:numFmt w:val="bullet"/>
      <w:isLgl w:val="false"/>
      <w:suff w:val="tab"/>
      <w:lvlText w:val="·"/>
      <w:lvlJc w:val="left"/>
      <w:pPr>
        <w:ind w:left="2299" w:hanging="360"/>
      </w:pPr>
      <w:rPr>
        <w:rFonts w:hint="default" w:ascii="Symbol" w:hAnsi="Symbol" w:eastAsia="Symbol" w:cs="Symbol"/>
        <w:color w:val="000000"/>
        <w:sz w:val="27"/>
      </w:rPr>
    </w:lvl>
    <w:lvl w:ilvl="3">
      <w:start w:val="1"/>
      <w:numFmt w:val="bullet"/>
      <w:isLgl w:val="false"/>
      <w:suff w:val="tab"/>
      <w:lvlText w:val="·"/>
      <w:lvlJc w:val="left"/>
      <w:pPr>
        <w:ind w:left="3019" w:hanging="360"/>
      </w:pPr>
      <w:rPr>
        <w:rFonts w:hint="default" w:ascii="Symbol" w:hAnsi="Symbol" w:eastAsia="Symbol" w:cs="Symbol"/>
        <w:color w:val="000000"/>
        <w:sz w:val="27"/>
      </w:rPr>
    </w:lvl>
    <w:lvl w:ilvl="4">
      <w:start w:val="1"/>
      <w:numFmt w:val="bullet"/>
      <w:isLgl w:val="false"/>
      <w:suff w:val="tab"/>
      <w:lvlText w:val="·"/>
      <w:lvlJc w:val="left"/>
      <w:pPr>
        <w:ind w:left="3739" w:hanging="360"/>
      </w:pPr>
      <w:rPr>
        <w:rFonts w:hint="default" w:ascii="Symbol" w:hAnsi="Symbol" w:eastAsia="Symbol" w:cs="Symbol"/>
        <w:color w:val="000000"/>
        <w:sz w:val="27"/>
      </w:rPr>
    </w:lvl>
    <w:lvl w:ilvl="5">
      <w:start w:val="1"/>
      <w:numFmt w:val="bullet"/>
      <w:isLgl w:val="false"/>
      <w:suff w:val="tab"/>
      <w:lvlText w:val="·"/>
      <w:lvlJc w:val="left"/>
      <w:pPr>
        <w:ind w:left="4459" w:hanging="360"/>
      </w:pPr>
      <w:rPr>
        <w:rFonts w:hint="default" w:ascii="Symbol" w:hAnsi="Symbol" w:eastAsia="Symbol" w:cs="Symbol"/>
        <w:color w:val="000000"/>
        <w:sz w:val="27"/>
      </w:rPr>
    </w:lvl>
    <w:lvl w:ilvl="6">
      <w:start w:val="1"/>
      <w:numFmt w:val="bullet"/>
      <w:isLgl w:val="false"/>
      <w:suff w:val="tab"/>
      <w:lvlText w:val="·"/>
      <w:lvlJc w:val="left"/>
      <w:pPr>
        <w:ind w:left="5179" w:hanging="360"/>
      </w:pPr>
      <w:rPr>
        <w:rFonts w:hint="default" w:ascii="Symbol" w:hAnsi="Symbol" w:eastAsia="Symbol" w:cs="Symbol"/>
        <w:color w:val="000000"/>
        <w:sz w:val="27"/>
      </w:rPr>
    </w:lvl>
    <w:lvl w:ilvl="7">
      <w:start w:val="1"/>
      <w:numFmt w:val="bullet"/>
      <w:isLgl w:val="false"/>
      <w:suff w:val="tab"/>
      <w:lvlText w:val="·"/>
      <w:lvlJc w:val="left"/>
      <w:pPr>
        <w:ind w:left="5899" w:hanging="360"/>
      </w:pPr>
      <w:rPr>
        <w:rFonts w:hint="default" w:ascii="Symbol" w:hAnsi="Symbol" w:eastAsia="Symbol" w:cs="Symbol"/>
        <w:color w:val="000000"/>
        <w:sz w:val="27"/>
      </w:rPr>
    </w:lvl>
    <w:lvl w:ilvl="8">
      <w:start w:val="1"/>
      <w:numFmt w:val="bullet"/>
      <w:isLgl w:val="false"/>
      <w:suff w:val="tab"/>
      <w:lvlText w:val="·"/>
      <w:lvlJc w:val="left"/>
      <w:pPr>
        <w:ind w:left="6619" w:hanging="360"/>
      </w:pPr>
      <w:rPr>
        <w:rFonts w:hint="default" w:ascii="Symbol" w:hAnsi="Symbol" w:eastAsia="Symbol" w:cs="Symbol"/>
        <w:color w:val="000000"/>
        <w:sz w:val="27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598"/>
    <w:next w:val="598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10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598"/>
    <w:next w:val="598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10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598"/>
    <w:next w:val="598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10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598"/>
    <w:next w:val="598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10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598"/>
    <w:next w:val="598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10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598"/>
    <w:next w:val="598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10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598"/>
    <w:next w:val="598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10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598"/>
    <w:next w:val="598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10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598"/>
    <w:next w:val="598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10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Title"/>
    <w:basedOn w:val="598"/>
    <w:next w:val="598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10"/>
    <w:link w:val="33"/>
    <w:uiPriority w:val="10"/>
    <w:rPr>
      <w:sz w:val="48"/>
      <w:szCs w:val="48"/>
    </w:rPr>
  </w:style>
  <w:style w:type="paragraph" w:styleId="35">
    <w:name w:val="Subtitle"/>
    <w:basedOn w:val="598"/>
    <w:next w:val="598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10"/>
    <w:link w:val="35"/>
    <w:uiPriority w:val="11"/>
    <w:rPr>
      <w:sz w:val="24"/>
      <w:szCs w:val="24"/>
    </w:rPr>
  </w:style>
  <w:style w:type="paragraph" w:styleId="37">
    <w:name w:val="Quote"/>
    <w:basedOn w:val="598"/>
    <w:next w:val="598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598"/>
    <w:next w:val="598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598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10"/>
    <w:link w:val="41"/>
    <w:uiPriority w:val="99"/>
  </w:style>
  <w:style w:type="paragraph" w:styleId="43">
    <w:name w:val="Footer"/>
    <w:basedOn w:val="598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10"/>
    <w:link w:val="43"/>
    <w:uiPriority w:val="99"/>
  </w:style>
  <w:style w:type="paragraph" w:styleId="45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59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7">
    <w:name w:val="List Table 7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8">
    <w:name w:val="List Table 7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9">
    <w:name w:val="List Table 7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0">
    <w:name w:val="List Table 7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1">
    <w:name w:val="List Table 7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2">
    <w:name w:val="Lined - Accent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4">
    <w:name w:val="Lined - Accent 2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5">
    <w:name w:val="Lined - Accent 3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6">
    <w:name w:val="Lined - Accent 4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7">
    <w:name w:val="Lined - Accent 5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8">
    <w:name w:val="Lined - Accent 6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9">
    <w:name w:val="Bordered &amp; Lined - Accent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1">
    <w:name w:val="Bordered &amp; Lined - Accent 2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2">
    <w:name w:val="Bordered &amp; Lined - Accent 3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3">
    <w:name w:val="Bordered &amp; Lined - Accent 4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4">
    <w:name w:val="Bordered &amp; Lined - Accent 5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5">
    <w:name w:val="Bordered &amp; Lined - Accent 6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6">
    <w:name w:val="Bordered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598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10"/>
    <w:uiPriority w:val="99"/>
    <w:unhideWhenUsed/>
    <w:rPr>
      <w:vertAlign w:val="superscript"/>
    </w:rPr>
  </w:style>
  <w:style w:type="paragraph" w:styleId="177">
    <w:name w:val="endnote text"/>
    <w:basedOn w:val="598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10"/>
    <w:uiPriority w:val="99"/>
    <w:semiHidden/>
    <w:unhideWhenUsed/>
    <w:rPr>
      <w:vertAlign w:val="superscript"/>
    </w:rPr>
  </w:style>
  <w:style w:type="paragraph" w:styleId="180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qFormat/>
  </w:style>
  <w:style w:type="table" w:styleId="59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0" w:default="1">
    <w:name w:val="No List"/>
    <w:uiPriority w:val="99"/>
    <w:semiHidden/>
    <w:unhideWhenUsed/>
  </w:style>
  <w:style w:type="paragraph" w:styleId="601">
    <w:name w:val="No Spacing"/>
    <w:basedOn w:val="598"/>
    <w:uiPriority w:val="1"/>
    <w:qFormat/>
    <w:pPr>
      <w:spacing w:after="0" w:line="240" w:lineRule="auto"/>
    </w:pPr>
  </w:style>
  <w:style w:type="paragraph" w:styleId="602">
    <w:name w:val="List Paragraph"/>
    <w:basedOn w:val="598"/>
    <w:uiPriority w:val="34"/>
    <w:qFormat/>
    <w:pPr>
      <w:contextualSpacing/>
      <w:ind w:left="720"/>
    </w:pPr>
  </w:style>
  <w:style w:type="character" w:styleId="607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www.maam.ru/obrazovanie/zimuyushhie-pticy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2026-01-15T06:22:49Z</dcterms:modified>
</cp:coreProperties>
</file>