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47363">
      <w:pPr>
        <w:pStyle w:val="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РАЗВИТИЕ ПРОСТРАНСТВЕННОГО МЫШЛЕНИЯ ДЕТЕЙ МЛАДШЕГО ШКОЛЬНОГО ВОЗРАСТА В ПРОЦЕССЕ ВЫПОЛНЕНИЯ БАРЕЛЬЕФА</w:t>
      </w:r>
    </w:p>
    <w:p w14:paraId="4863B4D3">
      <w:pPr>
        <w:pStyle w:val="4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DEVELOPMENT OF SPATIAL THINKING IN PRIMARY SCHOOL CHILDREN DURING THE PROCESS OF CREATING A BALLEST</w:t>
      </w:r>
    </w:p>
    <w:p w14:paraId="68C97094">
      <w:pPr>
        <w:pStyle w:val="4"/>
        <w:spacing w:before="0" w:beforeAutospacing="0" w:after="0" w:afterAutospacing="0" w:line="360" w:lineRule="auto"/>
        <w:jc w:val="center"/>
        <w:rPr>
          <w:rFonts w:hint="default"/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>Автор</w:t>
      </w:r>
      <w:r>
        <w:rPr>
          <w:sz w:val="28"/>
          <w:szCs w:val="28"/>
          <w:highlight w:val="none"/>
          <w:lang w:val="ru-RU"/>
        </w:rPr>
        <w:t>ы</w:t>
      </w:r>
      <w:r>
        <w:rPr>
          <w:rFonts w:hint="default"/>
          <w:sz w:val="28"/>
          <w:szCs w:val="28"/>
          <w:highlight w:val="none"/>
          <w:lang w:val="ru-RU"/>
        </w:rPr>
        <w:t>:  Бирюкова Агния Дмитриевна студентка,</w:t>
      </w:r>
      <w:bookmarkStart w:id="0" w:name="_GoBack"/>
      <w:bookmarkEnd w:id="0"/>
    </w:p>
    <w:p w14:paraId="706BFC52">
      <w:pPr>
        <w:pStyle w:val="4"/>
        <w:spacing w:before="0" w:beforeAutospacing="0" w:after="0" w:afterAutospacing="0" w:line="360" w:lineRule="auto"/>
        <w:jc w:val="center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Петрова Людмила Евгеньевна доцент кафедры педагогических </w:t>
      </w:r>
    </w:p>
    <w:p w14:paraId="78E7E72C">
      <w:pPr>
        <w:pStyle w:val="4"/>
        <w:spacing w:before="0" w:beforeAutospacing="0" w:after="0" w:afterAutospacing="0" w:line="360" w:lineRule="auto"/>
        <w:jc w:val="center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арт-технологий </w:t>
      </w:r>
    </w:p>
    <w:p w14:paraId="4291353A">
      <w:pPr>
        <w:pStyle w:val="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ГБОУ ВО Ставропольский государственный педагогический институт</w:t>
      </w:r>
    </w:p>
    <w:p w14:paraId="025D45C7">
      <w:pPr>
        <w:pStyle w:val="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Stavropol state pedagogical Institute</w:t>
      </w:r>
    </w:p>
    <w:p w14:paraId="66FF6199">
      <w:pPr>
        <w:pStyle w:val="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e-mail: milagen@mail.ru</w:t>
      </w:r>
    </w:p>
    <w:p w14:paraId="59E4E60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статье рассматривается потенциал создания барельефов как эффективного средства развития пространственного мышления у детей младшего школьного возраста. Анализируются механизмы влияния объемно-пространственной деятельности на когнитивные процессы и предлагаются практические рекомендации для педагогов и родителей.</w:t>
      </w:r>
    </w:p>
    <w:p w14:paraId="0782EEF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пространственное мышление, барельеф, детское творчество, когнитивное развитие, художественно-эстетическое воспитание.</w:t>
      </w:r>
    </w:p>
    <w:p w14:paraId="7A0728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The article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examines the potential of creating bas-reliefs as an effective means of developing spatial thinking in primary school children. It analyzes the mechanisms of the influence of three-dimensional spatial activity on cognitive processes and provides practical recommendations for teachers and parents.</w:t>
      </w:r>
    </w:p>
    <w:p w14:paraId="47FF91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spatial thinking, bas-relief, children's creativity, cognitive development, and artistic and aesthetic education.</w:t>
      </w:r>
    </w:p>
    <w:p w14:paraId="46CD0F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581912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стремительного развития технологий и возрастания значения визуальной и пространственной информации способность ребёнка представлять, анализировать и преобразовывать пространственные образы становится не просто полезным навыком, а необходимым условием адаптации к современной образовательной и социальной среде.</w:t>
      </w:r>
    </w:p>
    <w:p w14:paraId="797A56B3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Начинать развивать пространственное мышление следует с раннего возраста, для общеобразовательных учреждений – начиная с начальной ступени образования, что связано с психолого-педагогическими особенностями обучающихся данной возрастной группы. В этот период у детей активно развивается наглядно-образное мышление, совершенствуются восприятие формы, величины, расположения предметов в пространстве, формируется способность к мысленному вращению объектов и их преобразованию [1]. Однако традиционные методы обучения зачастую не обеспечивают достаточного уровня развития этих способностей, так как опираются преимущественно на вербальные и плоскостные формы представления информации. </w:t>
      </w:r>
    </w:p>
    <w:p w14:paraId="4FBFA195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Пространственное мышление - важнейший компонент интеллектуального развития ребенка, необходимый для успешного освоения математики, геометрии, изобразительного искусства, конструирования и многих других областей знаний. Одним из эффективных, но недооцененных методов его развития является создание барельефов - объемных изображений на плоскости.</w:t>
      </w:r>
    </w:p>
    <w:p w14:paraId="446BD922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Барельеф - это рельефное изображение, в котором фигуры и элементы выступают из плоскости фона, что создаёт иллюзию объёма и глубины. Деятельность по созданию барельефа требует от ребёнка анализа формы, понимания пропорций, симметрии, перспективы, пространственных связей между объектами, а также умения мысленно представить результат до его практического воплощения [3]. В процессе лепки, моделирования и компоновки элементов у детей формируются пространственные образы, развивается мелкая моторика, глазомер, воображение и творческая активность. Таким образом, барельеф выступает не только как искусство, но и как психолого-педагогический инструмент, способствующий интегрированному развитию когнитивных, сенсорных и личностных качеств ребёнка.</w:t>
      </w:r>
    </w:p>
    <w:p w14:paraId="3DABF442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Несмотря на признанную значимость художественного творчества в развитии ребёнка, вопросы использования барельефа как средства развития пространственного мышления в начальной школе остаются недостаточно изученными в педагогической теории и практике. Существующие исследования в основном сосредоточены на общих аспектах пространственного мышления (И.С. Якиманская, Л.В. Занков, В.А. Крутецкий)  или на других видах изобразительной деятельности, тогда как специфика барельефа как рельефной формы, его потенциал в развитии объёмных представлений требуют более глубокого теоретического осмысления и экспериментальной проверки [2]. </w:t>
      </w:r>
    </w:p>
    <w:p w14:paraId="687BDE05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исследования является разработка и экспериментальное обоснование методики уроков по развитию пространственного мышления младших школьников в процессе выполнения барельефа.</w:t>
      </w:r>
    </w:p>
    <w:p w14:paraId="147387EC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Объектом исследования является процесс развития пространственного мышления младших школьников.</w:t>
      </w:r>
    </w:p>
    <w:p w14:paraId="79EFF41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исследования выступает методика уроков по выполнению барельефа,  направленная на развитие пространственного мышления детей младшего школьного возраста.</w:t>
      </w:r>
    </w:p>
    <w:p w14:paraId="79B8EF90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Пространственное мышление - это один из важнейших компонентов умственной деятельности человека, позволяющий воспринимать, представлять, анализировать и преобразовывать пространственные образы и отношения между объектами. В психологии оно рассматривается как сложная когнитивная функция, тесно связанная с восприятием, памятью, воображением и речью. Формирование пространственного мышления в период младшего школьного возраста происходит интенсивно и опирается на переход от наглядно-действенного и наглядно-образного мышления к словесно-логическому, что является ключевым достижением данного возрастного этапа.</w:t>
      </w:r>
    </w:p>
    <w:p w14:paraId="6F6BA13B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Ж. Пиаже рассматриваемый возраст характеризуется способностью к логическому мышлению о реальных объектах и событиях, в частности, ребёнок учится понимать, что один и тот же объект может выглядеть по-разному в зависимости от угла зрения [4]. Дети начинают понимать:</w:t>
      </w:r>
    </w:p>
    <w:p w14:paraId="6D4B9751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количества (объём жидкости не меняется при переливании в другую ёмкость);</w:t>
      </w:r>
    </w:p>
    <w:p w14:paraId="0144A812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Сериирование (упорядочивание предметов по размеру);</w:t>
      </w:r>
    </w:p>
    <w:p w14:paraId="3C5421F9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Классификацию (группировка по признакам);</w:t>
      </w:r>
    </w:p>
    <w:p w14:paraId="39889F0E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Координацию точек зрения - способность понимать, что один и тот же объект может выглядеть по-разному с разных сторон. </w:t>
      </w:r>
    </w:p>
    <w:p w14:paraId="01C32DB6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Декоративно-прикладное искусство - это вид художественной деятельности, включающий лепку, аппликацию, вышивку, плетение, роспись, создание объёмных композиций и барельефов. Именно на таких занятиях дети получают уникальную возможность освоить пространственные формы через практическую деятельность. </w:t>
      </w:r>
    </w:p>
    <w:p w14:paraId="6CBF16ED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Мысленное вращение, «примерка» элементов композиции, изменение ракурса - все эти операции активно задействуются при создании барельефа. Дидактические возможности барельефа:</w:t>
      </w:r>
    </w:p>
    <w:p w14:paraId="7D6CF9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Математические представления: геометрические формы, симметрия, пропорции, масштаб.</w:t>
      </w:r>
    </w:p>
    <w:p w14:paraId="785ACB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Естественнонаучные знания: строение объектов природы.</w:t>
      </w:r>
    </w:p>
    <w:p w14:paraId="1FED5D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Историко-культурный контекст: изучение искусства разных эпох и народов.</w:t>
      </w:r>
    </w:p>
    <w:p w14:paraId="5BFD521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Развитие речи: обогащение словаря пространственными терминами (ближе-дальше, выше-ниже, объемный, рельефный и т.п.).</w:t>
      </w:r>
    </w:p>
    <w:p w14:paraId="21A7C6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Эмоционально-эстетическое развитие.</w:t>
      </w:r>
    </w:p>
    <w:p w14:paraId="549D43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барельефов представляет собой уникальный синтез художественной деятельности и пространственного моделирования. Этот вид творчества не только развивает эстетический вкус и мелкую моторику, но и формирует фундаментальные пространственные представления, необходимые для успешного освоения многих школьных дисциплин и практической жизни.</w:t>
      </w:r>
    </w:p>
    <w:p w14:paraId="46088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9ABD4">
      <w:pPr>
        <w:spacing w:after="0" w:line="360" w:lineRule="auto"/>
        <w:jc w:val="both"/>
        <w:rPr>
          <w:rStyle w:val="6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6"/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14:paraId="3A7EDBB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литературы. </w:t>
      </w:r>
    </w:p>
    <w:p w14:paraId="08D658FE">
      <w:pPr>
        <w:pStyle w:val="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Давыдов, В. В. Деятельностная теория мышления. – М., 2005 </w:t>
      </w:r>
    </w:p>
    <w:p w14:paraId="363D0C82">
      <w:pPr>
        <w:pStyle w:val="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Занков Л. В. Избранные педагогические труды. - М., 1999</w:t>
      </w:r>
    </w:p>
    <w:p w14:paraId="4AD6D0AF">
      <w:pPr>
        <w:pStyle w:val="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Клюева, И. В. История мирового искусства: учебное пособие. Ч. 1: Искусство первобытного общества и Древнего мира. Западноевропейское искусство. - 2021</w:t>
      </w:r>
    </w:p>
    <w:p w14:paraId="762223D5">
      <w:pPr>
        <w:pStyle w:val="7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Пиаже Ж. «Психология интеллекта. - СПб.: Питер, 2004</w:t>
      </w:r>
    </w:p>
    <w:p w14:paraId="5FD1DB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0603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C61DC4"/>
    <w:multiLevelType w:val="multilevel"/>
    <w:tmpl w:val="23C61DC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64C0A"/>
    <w:rsid w:val="000C1388"/>
    <w:rsid w:val="00192DC6"/>
    <w:rsid w:val="001E0D66"/>
    <w:rsid w:val="00255C65"/>
    <w:rsid w:val="002722A8"/>
    <w:rsid w:val="003333EF"/>
    <w:rsid w:val="003B0F22"/>
    <w:rsid w:val="003B2B32"/>
    <w:rsid w:val="003F74E1"/>
    <w:rsid w:val="0042037C"/>
    <w:rsid w:val="004B2F05"/>
    <w:rsid w:val="004F31E6"/>
    <w:rsid w:val="0051287F"/>
    <w:rsid w:val="00523649"/>
    <w:rsid w:val="00570B49"/>
    <w:rsid w:val="005839AE"/>
    <w:rsid w:val="005A0C06"/>
    <w:rsid w:val="005A3068"/>
    <w:rsid w:val="005D60E3"/>
    <w:rsid w:val="00607353"/>
    <w:rsid w:val="007735BA"/>
    <w:rsid w:val="008848C2"/>
    <w:rsid w:val="008B0305"/>
    <w:rsid w:val="00995E75"/>
    <w:rsid w:val="00A7721A"/>
    <w:rsid w:val="00A90D0B"/>
    <w:rsid w:val="00AB0995"/>
    <w:rsid w:val="00B52CD6"/>
    <w:rsid w:val="00B55E82"/>
    <w:rsid w:val="00BA4537"/>
    <w:rsid w:val="00BD7F89"/>
    <w:rsid w:val="00BE62F9"/>
    <w:rsid w:val="00C129B8"/>
    <w:rsid w:val="00C2381C"/>
    <w:rsid w:val="00C33837"/>
    <w:rsid w:val="00C64C0A"/>
    <w:rsid w:val="00C66B12"/>
    <w:rsid w:val="00C874BB"/>
    <w:rsid w:val="00EA6F90"/>
    <w:rsid w:val="00F6197C"/>
    <w:rsid w:val="00FF599E"/>
    <w:rsid w:val="32BE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">
    <w:name w:val="docdata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1024"/>
    <w:basedOn w:val="2"/>
    <w:qFormat/>
    <w:uiPriority w:val="0"/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1062</Words>
  <Characters>6060</Characters>
  <Lines>50</Lines>
  <Paragraphs>14</Paragraphs>
  <TotalTime>9</TotalTime>
  <ScaleCrop>false</ScaleCrop>
  <LinksUpToDate>false</LinksUpToDate>
  <CharactersWithSpaces>7108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2026-01-17T07:50:00Z</dcterms:created>
  <dc:creator>Пользователь</dc:creator>
  <cp:lastModifiedBy>User</cp:lastModifiedBy>
  <cp:lastPrinted>2026-01-17T12:01:00Z</cp:lastPrinted>
  <dcterms:modified xsi:type="dcterms:W3CDTF">2026-01-17T13:57:28Z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6FA2AA92998F4B9798608429B98D0B25_12</vt:lpwstr>
  </property>
</Properties>
</file>