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54A28" w14:textId="63370DA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 xml:space="preserve">Использование практико-ориентированных задач при обучении математике студентов </w:t>
      </w:r>
      <w:r w:rsidR="00183910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>среднего профессионального образования</w:t>
      </w:r>
      <w:r w:rsidRPr="00980783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 xml:space="preserve"> как средство повышения мотивации к обучению</w:t>
      </w:r>
    </w:p>
    <w:p w14:paraId="285AD0A0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583ADDFD" w14:textId="06DC158A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>Введение</w:t>
      </w:r>
    </w:p>
    <w:p w14:paraId="656323AD" w14:textId="698C76DD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Современная система среднего профессионального образования ориентирована на подготовку конкурентоспособных специалистов, способных применять полученные знания в практической деятельности. В этих условиях особую актуальность приобретает проблема мотивации обучающихся к изучению общеобразовательных дисциплин, в том числе математики. Для студентов </w:t>
      </w:r>
      <w:r w:rsidR="003833D6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среднего профессионального образования</w:t>
      </w: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математика нередко воспринимается как абстрактный и сложный предмет, не имеющий прямой связи с будущей профессией.</w:t>
      </w:r>
    </w:p>
    <w:p w14:paraId="275C8BDA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246DE22B" w14:textId="0F44E8C0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Одним из эффективных способов повышения мотивации к обучению математик</w:t>
      </w:r>
      <w:r w:rsidR="003833D6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и</w:t>
      </w: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является использование практико-ориентированных задач, позволяющих связать теоретический материал с реальными профессиональными и жизненными ситуациями. Такой подход способствует формированию у студентов осознанного отношения к учебной деятельности, развитию логического мышления и профессиональных компетенций.</w:t>
      </w:r>
    </w:p>
    <w:p w14:paraId="268A5966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2494665D" w14:textId="1BA5C51E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Актуальность данного педагогического опыта обусловлена необходимостью поиска новых методов обучения, направленных на повышение качества математической подготовки студентов </w:t>
      </w:r>
      <w:r w:rsidR="003833D6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среднего профессионального образования</w:t>
      </w: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и соответствующих требованиям Федеральных государственных образовательных стандартов среднего профессионального образования.</w:t>
      </w:r>
    </w:p>
    <w:p w14:paraId="6C27BC20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14BC2BB4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11E5572F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>Цель и задачи педагогического опыта</w:t>
      </w:r>
    </w:p>
    <w:p w14:paraId="264E61CB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280A79AC" w14:textId="218BFEBE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>Цель педагогического опыта</w:t>
      </w: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– повышение мотивации студентов </w:t>
      </w:r>
      <w:r w:rsidR="003833D6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среднего профессионального образования </w:t>
      </w: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к изучению математики посредством использования практико-ориентированных задач в образовательном процессе.</w:t>
      </w:r>
    </w:p>
    <w:p w14:paraId="34EA758E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21AC99A9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Для достижения поставленной цели были определены следующие </w:t>
      </w:r>
      <w:r w:rsidRPr="00980783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>задачи</w:t>
      </w: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:</w:t>
      </w:r>
    </w:p>
    <w:p w14:paraId="758FB066" w14:textId="06032271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• проанализировать особенности мотивации студентов </w:t>
      </w:r>
      <w:r w:rsidR="00040DBD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среднего профессионального образования</w:t>
      </w: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при изучении математики;</w:t>
      </w:r>
    </w:p>
    <w:p w14:paraId="246F2840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• подобрать и разработать практико-ориентированные задачи, отражающие реальные жизненные и профессиональные ситуации;</w:t>
      </w:r>
    </w:p>
    <w:p w14:paraId="5767E801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• внедрить практико-ориентированный подход в учебный процесс;</w:t>
      </w:r>
    </w:p>
    <w:p w14:paraId="483C5683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• оценить влияние использования практико-ориентированных задач на уровень учебной мотивации и результаты обучения студентов.</w:t>
      </w:r>
    </w:p>
    <w:p w14:paraId="4DCFCBDC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408F1B58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7461E1D1" w14:textId="77777777" w:rsidR="00EB7701" w:rsidRPr="00980783" w:rsidRDefault="00EB7701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4DD4E846" w14:textId="4432F160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>Теоретическое обоснование педагогического опыта</w:t>
      </w:r>
    </w:p>
    <w:p w14:paraId="7BDFB2D2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В соответствии с требованиями ФГОС СПО, обучение должно быть направлено на формирование общих и профессиональных компетенций обучающихся, развитие способности применять знания в практической деятельности. Практико-ориентированный подход предполагает активное включение студентов в процесс решения задач, максимально приближенных к условиям будущей профессиональной деятельности.</w:t>
      </w:r>
    </w:p>
    <w:p w14:paraId="4FDC29FC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4C438096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Исследования в области педагогики и методики преподавания математики показывают, что использование практико-ориентированных задач способствует повышению познавательной активности обучающихся, развитию самостоятельности и ответственности за результат обучения. Практические задания позволяют студентам увидеть значимость изучаемого материала, осознать его прикладную ценность и необходимость в профессиональной сфере.</w:t>
      </w:r>
    </w:p>
    <w:p w14:paraId="54A8E4BD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6E5C163A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Таким образом, применение практико-ориентированных задач на уроках математики является эффективным средством формирования устойчивой учебной мотивации студентов колледжа.</w:t>
      </w:r>
    </w:p>
    <w:p w14:paraId="045018E8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73BE365F" w14:textId="7162CA16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>Описание педагогического опыта</w:t>
      </w:r>
    </w:p>
    <w:p w14:paraId="6338C189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В своей педагогической деятельности я систематически использую практико-ориентированные задачи при изучении различных разделов математики: алгебры, геометрии, математического анализа, элементов теории вероятностей и статистики.</w:t>
      </w:r>
    </w:p>
    <w:p w14:paraId="13659BAF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3C12462A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Практико-ориентированные задачи включают:</w:t>
      </w:r>
    </w:p>
    <w:p w14:paraId="241A9EF0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• задачи экономического содержания (расчёт стоимости, процентов, прибыли);</w:t>
      </w:r>
    </w:p>
    <w:p w14:paraId="2C502352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• задачи, связанные с профессиональной деятельностью студентов;</w:t>
      </w:r>
    </w:p>
    <w:p w14:paraId="1967DB3B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• задачи бытового характера;</w:t>
      </w:r>
    </w:p>
    <w:p w14:paraId="40522320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• задачи, требующие анализа данных, представленных в виде таблиц и схем.</w:t>
      </w:r>
    </w:p>
    <w:p w14:paraId="2A1A6169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5117CA5E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Работа с практико-ориентированными задачами организуется в различных формах:</w:t>
      </w:r>
    </w:p>
    <w:p w14:paraId="18BB4E18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• индивидуальная работа;</w:t>
      </w:r>
    </w:p>
    <w:p w14:paraId="64AFAF4E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• работа в парах;</w:t>
      </w:r>
    </w:p>
    <w:p w14:paraId="42E53334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• групповая работа;</w:t>
      </w:r>
    </w:p>
    <w:p w14:paraId="6DEA32FF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• обсуждение решений и коллективный анализ результатов.</w:t>
      </w:r>
    </w:p>
    <w:p w14:paraId="4CB34A0F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152D112C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Особое внимание уделяется формированию у студентов навыков самостоятельного поиска решения, умения анализировать условия задачи, делать выводы и обосновывать полученные результаты.</w:t>
      </w:r>
    </w:p>
    <w:p w14:paraId="3D696F54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0F1AD016" w14:textId="77777777" w:rsidR="00EB7701" w:rsidRPr="00980783" w:rsidRDefault="00EB7701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</w:pPr>
    </w:p>
    <w:p w14:paraId="10E0C3BC" w14:textId="6A210071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>Практическая реализация опыта</w:t>
      </w:r>
    </w:p>
    <w:p w14:paraId="19C1AB16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2C85BA24" w14:textId="0A39E580" w:rsidR="005B7B4D" w:rsidRPr="00980783" w:rsidRDefault="00913653" w:rsidP="00980783">
      <w:pPr>
        <w:spacing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Приведём пример</w:t>
      </w:r>
      <w:r w:rsid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ы</w:t>
      </w: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практико-ориентированной задачи, используемой на уроке математики.</w:t>
      </w:r>
    </w:p>
    <w:p w14:paraId="5A750F46" w14:textId="0AFEE821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kern w:val="0"/>
          <w:sz w:val="28"/>
          <w:szCs w:val="28"/>
        </w:rPr>
        <w:t>Примеры задач:</w:t>
      </w:r>
    </w:p>
    <w:p w14:paraId="7675DD33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5C41C316" w14:textId="22B3F78C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>Задача 1. Расчёт длины металлической заготовки</w:t>
      </w:r>
    </w:p>
    <w:p w14:paraId="61E613E8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Для изготовления детали необходимо отрезать металлический пруток длиной 1,25 м. Заготовка должна быть выполнена с припуском на обработку 8 %.</w:t>
      </w:r>
    </w:p>
    <w:p w14:paraId="77B3B76F" w14:textId="7A9902D0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Определите длину заготовки с учётом припуска.</w:t>
      </w:r>
    </w:p>
    <w:p w14:paraId="44911236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>Решение.</w:t>
      </w:r>
    </w:p>
    <w:p w14:paraId="0C74893F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1,25 × 0,08 = 0,10 (м) – припуск.</w:t>
      </w:r>
    </w:p>
    <w:p w14:paraId="6DC1F161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1,25 + 0,10 = 1,35 (м) – длина заготовки.</w:t>
      </w:r>
    </w:p>
    <w:p w14:paraId="0DD6D7FD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6181934B" w14:textId="6D2C7FA9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>Задача 2. Определение количества деталей</w:t>
      </w:r>
    </w:p>
    <w:p w14:paraId="42FC8A39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Из металлического прутка длиной 6 м изготавливаются заготовки длиной 0,48 м каждая.</w:t>
      </w:r>
    </w:p>
    <w:p w14:paraId="2022CC70" w14:textId="5B0DD6B4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Определите максимальное количество заготовок, которое можно получить из одного прутка.</w:t>
      </w:r>
    </w:p>
    <w:p w14:paraId="7209A2F3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>Решение.</w:t>
      </w:r>
    </w:p>
    <w:p w14:paraId="76BD424E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proofErr w:type="gramStart"/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6 :</w:t>
      </w:r>
      <w:proofErr w:type="gramEnd"/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0,48 = 12,5.</w:t>
      </w:r>
    </w:p>
    <w:p w14:paraId="55A5981B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Максимально можно изготовить 12 заготовок.</w:t>
      </w:r>
    </w:p>
    <w:p w14:paraId="3A54B84E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3920BB26" w14:textId="3CF29BDF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>Задача 3. Расчёт скорости вращения шпинделя</w:t>
      </w:r>
    </w:p>
    <w:p w14:paraId="37B86CA2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При обработке детали на токарном станке необходимо обеспечить скорость вращения шпинделя 1 200 об/мин. Станок работает 45 минут.</w:t>
      </w:r>
    </w:p>
    <w:p w14:paraId="74E44FDE" w14:textId="425283BE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Определите количество оборотов шпинделя за время работы.</w:t>
      </w:r>
    </w:p>
    <w:p w14:paraId="75D8F2E7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>Решение.</w:t>
      </w:r>
    </w:p>
    <w:p w14:paraId="1EEB807B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45 мин = 45.</w:t>
      </w:r>
    </w:p>
    <w:p w14:paraId="4BACAC33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1 200 × 45 = 54 000 оборотов.</w:t>
      </w:r>
    </w:p>
    <w:p w14:paraId="7CF96991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3402C24F" w14:textId="72ACBCF0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>Задача 4. Расчёт времени обработки детали</w:t>
      </w:r>
    </w:p>
    <w:p w14:paraId="68E514E2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Оператор-наладчик выполняет обработку одной детали за 7 минут. Необходимо изготовить партию из 18 деталей.</w:t>
      </w:r>
    </w:p>
    <w:p w14:paraId="53A34AD3" w14:textId="67D93753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Определите общее время обработки всей партии.</w:t>
      </w:r>
    </w:p>
    <w:p w14:paraId="3A7A55B2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>Решение.</w:t>
      </w:r>
    </w:p>
    <w:p w14:paraId="02366DBA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7 × 18 = 126 минут = 2 часа 6 минут.</w:t>
      </w:r>
    </w:p>
    <w:p w14:paraId="4F2B20E0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5C9DD0EE" w14:textId="262A1CEF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>Задача 5. Расход материала</w:t>
      </w:r>
    </w:p>
    <w:p w14:paraId="2D652250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Для изготовления одной детали требуется 0,85 кг металла. В наличии имеется 25 кг материала.</w:t>
      </w:r>
    </w:p>
    <w:p w14:paraId="4E10AFE2" w14:textId="38A4B4A6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Определите, сколько деталей можно изготовить из имеющегося количества металла.</w:t>
      </w:r>
    </w:p>
    <w:p w14:paraId="71385F05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lastRenderedPageBreak/>
        <w:t>Решение.</w:t>
      </w:r>
    </w:p>
    <w:p w14:paraId="1AA22E91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proofErr w:type="gramStart"/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25 :</w:t>
      </w:r>
      <w:proofErr w:type="gramEnd"/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0,85 ≈ 29,4.</w:t>
      </w:r>
    </w:p>
    <w:p w14:paraId="715E5D0B" w14:textId="21B30425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Можно изготовить 29 деталей.</w:t>
      </w:r>
    </w:p>
    <w:p w14:paraId="2897B9A5" w14:textId="07CCE0DE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>Задача 6. Процент брака</w:t>
      </w:r>
    </w:p>
    <w:p w14:paraId="5FB9AFAE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В процессе обработки изготовлено 120 деталей, из них 9 оказались бракованными.</w:t>
      </w:r>
    </w:p>
    <w:p w14:paraId="0F024889" w14:textId="45E200DD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Определите процент брака.</w:t>
      </w:r>
    </w:p>
    <w:p w14:paraId="65A57394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>Решение.</w:t>
      </w:r>
    </w:p>
    <w:p w14:paraId="7BB69149" w14:textId="174FDD5E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proofErr w:type="gramStart"/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9 :</w:t>
      </w:r>
      <w:proofErr w:type="gramEnd"/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120 × 100 % = 7,5 %.</w:t>
      </w:r>
    </w:p>
    <w:p w14:paraId="57D7C8C5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5452D2E4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Решение подобных задач позволяет студентам:</w:t>
      </w:r>
    </w:p>
    <w:p w14:paraId="087160A7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• применять математические знания в реальных ситуациях;</w:t>
      </w:r>
    </w:p>
    <w:p w14:paraId="0095A8C2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• понимать значение процентов и пропорций;</w:t>
      </w:r>
    </w:p>
    <w:p w14:paraId="0877D5E6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• осознавать практическую значимость математики.</w:t>
      </w:r>
    </w:p>
    <w:p w14:paraId="78558D9A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0526495E" w14:textId="77777777" w:rsidR="0091365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Также в процессе обучения используются презентации, таблицы, схемы, раздаточные материалы, что способствует наглядности и лучшему усвоению учебного материала.</w:t>
      </w:r>
    </w:p>
    <w:p w14:paraId="3726B2F7" w14:textId="5DD29C7E" w:rsidR="00AE18F1" w:rsidRPr="00980783" w:rsidRDefault="00AE18F1" w:rsidP="00AE18F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1CD36629" w14:textId="58B806A2" w:rsidR="00913653" w:rsidRDefault="00AE18F1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kern w:val="0"/>
          <w:sz w:val="28"/>
          <w:szCs w:val="28"/>
        </w:rPr>
        <w:drawing>
          <wp:inline distT="0" distB="0" distL="0" distR="0" wp14:anchorId="26E35570" wp14:editId="0BA5A5CC">
            <wp:extent cx="5383562" cy="4228943"/>
            <wp:effectExtent l="0" t="0" r="1270" b="635"/>
            <wp:docPr id="42695255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952558" name="Рисунок 426952558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4813" cy="4261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465F7" w14:textId="77777777" w:rsidR="00AE18F1" w:rsidRDefault="00AE18F1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0ABBC872" w14:textId="77777777" w:rsidR="00AE18F1" w:rsidRPr="00980783" w:rsidRDefault="00AE18F1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0CD0AABA" w14:textId="6C10C91E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>Результативность и эффективность педагогического опыта</w:t>
      </w:r>
    </w:p>
    <w:p w14:paraId="3C3267C7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Использование практико-ориентированных задач в процессе обучения математике позволило достичь следующих результатов:</w:t>
      </w:r>
    </w:p>
    <w:p w14:paraId="74C41EB2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lastRenderedPageBreak/>
        <w:t xml:space="preserve"> • повышение учебной мотивации студентов;</w:t>
      </w:r>
    </w:p>
    <w:p w14:paraId="22DA97F7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• рост познавательного интереса к предмету;</w:t>
      </w:r>
    </w:p>
    <w:p w14:paraId="3704979A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• улучшение качества усвоения учебного материала;</w:t>
      </w:r>
    </w:p>
    <w:p w14:paraId="4638C39D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• развитие навыков самостоятельной работы и логического мышления;</w:t>
      </w:r>
    </w:p>
    <w:p w14:paraId="0AB5419E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• формирование положительного отношения к изучению математики.</w:t>
      </w:r>
    </w:p>
    <w:p w14:paraId="66A30D3C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183F918A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Студенты проявляют большую активность на занятиях, охотнее включаются в обсуждение и демонстрируют более осознанный подход к выполнению заданий.</w:t>
      </w:r>
    </w:p>
    <w:p w14:paraId="7A572937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1501B2DD" w14:textId="5B006980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>Заключение</w:t>
      </w:r>
    </w:p>
    <w:p w14:paraId="7D3779F6" w14:textId="749BF438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Практико-ориентированный подход в обучении математике студентов </w:t>
      </w:r>
      <w:r w:rsidR="00040DBD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среднего профессионального образования</w:t>
      </w: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 xml:space="preserve"> является эффективным средством повышения мотивации к обучению и качества образования в целом. Использование задач, связанных с реальными жизненными и профессиональными ситуациями, позволяет сделать процесс обучения более интересным, осмысленным и результативным.</w:t>
      </w:r>
    </w:p>
    <w:p w14:paraId="544EBC9D" w14:textId="77777777" w:rsidR="00913653" w:rsidRPr="00980783" w:rsidRDefault="00913653" w:rsidP="0098078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</w:pPr>
    </w:p>
    <w:p w14:paraId="053A1A17" w14:textId="6BA6C29A" w:rsidR="00913653" w:rsidRPr="00980783" w:rsidRDefault="00913653" w:rsidP="0098078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0783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Представленный педагогический опыт может быть рекомендован для использования преподавателями математики системы среднего профессионального образования.</w:t>
      </w:r>
    </w:p>
    <w:sectPr w:rsidR="00913653" w:rsidRPr="00980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653"/>
    <w:rsid w:val="00040DBD"/>
    <w:rsid w:val="000D73E2"/>
    <w:rsid w:val="00183910"/>
    <w:rsid w:val="00332F63"/>
    <w:rsid w:val="003833D6"/>
    <w:rsid w:val="005B7B4D"/>
    <w:rsid w:val="005C53F5"/>
    <w:rsid w:val="005D432F"/>
    <w:rsid w:val="00913653"/>
    <w:rsid w:val="00980783"/>
    <w:rsid w:val="00AE18F1"/>
    <w:rsid w:val="00B07E11"/>
    <w:rsid w:val="00B508DB"/>
    <w:rsid w:val="00D30177"/>
    <w:rsid w:val="00E962BE"/>
    <w:rsid w:val="00EB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952900"/>
  <w15:chartTrackingRefBased/>
  <w15:docId w15:val="{DFB875D9-F636-754E-BC6E-E469759A1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36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36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36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36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36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36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36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36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36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36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136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136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1365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1365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1365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1365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1365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1365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136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136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136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136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136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1365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1365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1365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136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1365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136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c237</dc:creator>
  <cp:keywords/>
  <dc:description/>
  <cp:lastModifiedBy>c237</cp:lastModifiedBy>
  <cp:revision>6</cp:revision>
  <dcterms:created xsi:type="dcterms:W3CDTF">2025-12-15T11:35:00Z</dcterms:created>
  <dcterms:modified xsi:type="dcterms:W3CDTF">2026-01-18T10:10:00Z</dcterms:modified>
</cp:coreProperties>
</file>