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B8F" w:rsidRPr="00BF6B8F" w:rsidRDefault="00BF6B8F" w:rsidP="00BF6B8F">
      <w:pPr>
        <w:spacing w:line="240" w:lineRule="auto"/>
        <w:ind w:firstLine="340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F6B8F">
        <w:rPr>
          <w:rFonts w:ascii="Times New Roman" w:hAnsi="Times New Roman" w:cs="Times New Roman"/>
          <w:i/>
          <w:sz w:val="28"/>
          <w:szCs w:val="28"/>
        </w:rPr>
        <w:t xml:space="preserve">Авторы: Чайка Людмила Николаевна, методист Школьного Кванториума </w:t>
      </w:r>
    </w:p>
    <w:p w:rsidR="00BF6B8F" w:rsidRPr="00BF6B8F" w:rsidRDefault="00BF6B8F" w:rsidP="00BF6B8F">
      <w:pPr>
        <w:spacing w:line="240" w:lineRule="auto"/>
        <w:ind w:firstLine="340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F6B8F">
        <w:rPr>
          <w:rFonts w:ascii="Times New Roman" w:hAnsi="Times New Roman" w:cs="Times New Roman"/>
          <w:i/>
          <w:sz w:val="28"/>
          <w:szCs w:val="28"/>
        </w:rPr>
        <w:t xml:space="preserve">Ильясова </w:t>
      </w:r>
      <w:proofErr w:type="spellStart"/>
      <w:r w:rsidRPr="00BF6B8F">
        <w:rPr>
          <w:rFonts w:ascii="Times New Roman" w:hAnsi="Times New Roman" w:cs="Times New Roman"/>
          <w:i/>
          <w:sz w:val="28"/>
          <w:szCs w:val="28"/>
        </w:rPr>
        <w:t>Наида</w:t>
      </w:r>
      <w:proofErr w:type="spellEnd"/>
      <w:r w:rsidRPr="00BF6B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F6B8F">
        <w:rPr>
          <w:rFonts w:ascii="Times New Roman" w:hAnsi="Times New Roman" w:cs="Times New Roman"/>
          <w:i/>
          <w:sz w:val="28"/>
          <w:szCs w:val="28"/>
        </w:rPr>
        <w:t>Гисмет</w:t>
      </w:r>
      <w:proofErr w:type="spellEnd"/>
      <w:r w:rsidRPr="00BF6B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F6B8F">
        <w:rPr>
          <w:rFonts w:ascii="Times New Roman" w:hAnsi="Times New Roman" w:cs="Times New Roman"/>
          <w:i/>
          <w:sz w:val="28"/>
          <w:szCs w:val="28"/>
        </w:rPr>
        <w:t>кызы</w:t>
      </w:r>
      <w:proofErr w:type="spellEnd"/>
      <w:r w:rsidRPr="00BF6B8F">
        <w:rPr>
          <w:rFonts w:ascii="Times New Roman" w:hAnsi="Times New Roman" w:cs="Times New Roman"/>
          <w:i/>
          <w:sz w:val="28"/>
          <w:szCs w:val="28"/>
        </w:rPr>
        <w:t>, педагог биологии Школьного Кванториума</w:t>
      </w:r>
    </w:p>
    <w:p w:rsidR="00BF6B8F" w:rsidRDefault="00BF6B8F" w:rsidP="00BF6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B6393" w:rsidRPr="00BF6B8F" w:rsidRDefault="003B6393" w:rsidP="00BF6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B8F">
        <w:rPr>
          <w:rFonts w:ascii="Times New Roman" w:hAnsi="Times New Roman" w:cs="Times New Roman"/>
          <w:b/>
          <w:sz w:val="28"/>
          <w:szCs w:val="28"/>
        </w:rPr>
        <w:t>Роль предметно-наглядных средств и практико-ориентированной деятельности в кванте биологии Школьного Кванториума</w:t>
      </w:r>
      <w:r w:rsidR="00BF6B8F">
        <w:rPr>
          <w:rFonts w:ascii="Times New Roman" w:hAnsi="Times New Roman" w:cs="Times New Roman"/>
          <w:b/>
          <w:sz w:val="28"/>
          <w:szCs w:val="28"/>
        </w:rPr>
        <w:t xml:space="preserve"> МБОУ СОШ №26</w:t>
      </w:r>
    </w:p>
    <w:p w:rsidR="003B6393" w:rsidRPr="003B6393" w:rsidRDefault="003B6393" w:rsidP="003B6393">
      <w:pPr>
        <w:rPr>
          <w:rFonts w:ascii="Times New Roman" w:hAnsi="Times New Roman" w:cs="Times New Roman"/>
          <w:sz w:val="28"/>
          <w:szCs w:val="28"/>
        </w:rPr>
      </w:pP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>Современные образовательные стандарты ставят перед школами новые задачи, в том числе и в области формирования экологического сознания у младших школьников. Школьный Кванториум, активно внедряющий инновационные подходы к обучению, играет ключевую роль в этом процессе, особенно в рамках кванта биологии. На начальном этапе обучения очень важно не только передать знания, но и заложить основы экологической культуры, что возможно при помощи предметно-наглядных средств и практико-ориентированной деятельности.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 xml:space="preserve"> Предметно-наглядные средства как основа обучения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 xml:space="preserve">Настоящим подспорьем в обучении биологии являются предметно-наглядные пособия, которые выполняют несколько функций: информационно-образную, развивающую, мотивационную и контрольно-коррекционную. К таким пособиям можно отнести схемы, динамические и статические модели, фото- и видеоматериалы, а также натуральные объекты, такие как растения и животные. 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 xml:space="preserve">Для детей младшего школьного возраста характерен наглядно-действенный тип мышления, что делает визуальные средства особенно эффективными. Применение структурированных и полимодальных наглядных пособий помогает учащимся не только усваивать биологическую номенклатуру, но и развивать </w:t>
      </w:r>
      <w:proofErr w:type="spellStart"/>
      <w:r w:rsidRPr="003B639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B6393">
        <w:rPr>
          <w:rFonts w:ascii="Times New Roman" w:hAnsi="Times New Roman" w:cs="Times New Roman"/>
          <w:sz w:val="28"/>
          <w:szCs w:val="28"/>
        </w:rPr>
        <w:t xml:space="preserve"> навыки, такие как наблюдение, сравнительный анализ и классификация. 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 xml:space="preserve"> Практико-ориентированная деятельность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>Одним из ярких примеров практико-ориентированной деятельности является работа с ботаническими коллекциями и живыми образцами в учебно-опытной теплице. Это дает возможность учащимся непосредственно взаимодействовать с объектами природы, проникая в суть изучаемого материала. Определение видовой принадлежности растений, анализ их морфологических структур, а также фенологические наблюдения способствуют развитию эмпирического мышления и исследовательских компетенций.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 xml:space="preserve">Практическая деятельность, такая как полив, пикировка и пересадка растений, не только обеспечивает усвоение знаний, но и активно влияет на развитие психомоторных навыков, волевой </w:t>
      </w:r>
      <w:proofErr w:type="spellStart"/>
      <w:r w:rsidRPr="003B639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3B6393">
        <w:rPr>
          <w:rFonts w:ascii="Times New Roman" w:hAnsi="Times New Roman" w:cs="Times New Roman"/>
          <w:sz w:val="28"/>
          <w:szCs w:val="28"/>
        </w:rPr>
        <w:t xml:space="preserve"> и умения работать в команде. В </w:t>
      </w:r>
      <w:r w:rsidRPr="003B6393">
        <w:rPr>
          <w:rFonts w:ascii="Times New Roman" w:hAnsi="Times New Roman" w:cs="Times New Roman"/>
          <w:sz w:val="28"/>
          <w:szCs w:val="28"/>
        </w:rPr>
        <w:lastRenderedPageBreak/>
        <w:t>результате такого подхода учащиеся не просто получают знания о растениях, но и формируют ценностное отношение к экосистемам.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>Использование анатомических моделей и муляжей в Кванториуме позволяет обучающимся глубже понять строение человеческого организма. Это, в свою очередь, способствует формированию практических навыков, таких как оказание первой помощи в случае травм. Данные компетенции повысят уровень личной безопасности и развивают социальную ответственность школьников.</w:t>
      </w:r>
    </w:p>
    <w:p w:rsidR="003B6393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 xml:space="preserve">Совокупное применение предметно-наглядных средств, включая статические пособия и динамические модели, создает </w:t>
      </w:r>
      <w:proofErr w:type="spellStart"/>
      <w:r w:rsidRPr="003B6393">
        <w:rPr>
          <w:rFonts w:ascii="Times New Roman" w:hAnsi="Times New Roman" w:cs="Times New Roman"/>
          <w:sz w:val="28"/>
          <w:szCs w:val="28"/>
        </w:rPr>
        <w:t>полисенсорную</w:t>
      </w:r>
      <w:proofErr w:type="spellEnd"/>
      <w:r w:rsidRPr="003B6393">
        <w:rPr>
          <w:rFonts w:ascii="Times New Roman" w:hAnsi="Times New Roman" w:cs="Times New Roman"/>
          <w:sz w:val="28"/>
          <w:szCs w:val="28"/>
        </w:rPr>
        <w:t xml:space="preserve"> образовательную среду, в которой учащиеся гармонично усваивают биологические понятия и развивают когнитивные функции, такие как внимание и память. </w:t>
      </w:r>
    </w:p>
    <w:p w:rsidR="00547A02" w:rsidRPr="003B6393" w:rsidRDefault="003B6393" w:rsidP="00BF6B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93">
        <w:rPr>
          <w:rFonts w:ascii="Times New Roman" w:hAnsi="Times New Roman" w:cs="Times New Roman"/>
          <w:sz w:val="28"/>
          <w:szCs w:val="28"/>
        </w:rPr>
        <w:t>В завершение можно подтвердить, что систематическое использование предметно-наглядных средств и практико-ориентированной деятельности в кванте биологии Школьного Кванториума является неотъемлемой частью образовательного процесса. Этот подход не только помогает формированию целостной естественнонаучной картины мира среди младших школьников, но и способствует развитию осознанного ценностного отношения к окружающей среде и собственному здоровью. Таким образом, Кванториум выполняет важную социальную функцию</w:t>
      </w:r>
      <w:r w:rsidR="00BF6B8F">
        <w:rPr>
          <w:rFonts w:ascii="Times New Roman" w:hAnsi="Times New Roman" w:cs="Times New Roman"/>
          <w:sz w:val="28"/>
          <w:szCs w:val="28"/>
        </w:rPr>
        <w:t>: под</w:t>
      </w:r>
      <w:r w:rsidRPr="003B6393">
        <w:rPr>
          <w:rFonts w:ascii="Times New Roman" w:hAnsi="Times New Roman" w:cs="Times New Roman"/>
          <w:sz w:val="28"/>
          <w:szCs w:val="28"/>
        </w:rPr>
        <w:t>готов</w:t>
      </w:r>
      <w:r w:rsidR="00BF6B8F">
        <w:rPr>
          <w:rFonts w:ascii="Times New Roman" w:hAnsi="Times New Roman" w:cs="Times New Roman"/>
          <w:sz w:val="28"/>
          <w:szCs w:val="28"/>
        </w:rPr>
        <w:t>ка</w:t>
      </w:r>
      <w:r w:rsidRPr="003B6393">
        <w:rPr>
          <w:rFonts w:ascii="Times New Roman" w:hAnsi="Times New Roman" w:cs="Times New Roman"/>
          <w:sz w:val="28"/>
          <w:szCs w:val="28"/>
        </w:rPr>
        <w:t xml:space="preserve"> ново</w:t>
      </w:r>
      <w:r w:rsidR="00BF6B8F">
        <w:rPr>
          <w:rFonts w:ascii="Times New Roman" w:hAnsi="Times New Roman" w:cs="Times New Roman"/>
          <w:sz w:val="28"/>
          <w:szCs w:val="28"/>
        </w:rPr>
        <w:t>го</w:t>
      </w:r>
      <w:r w:rsidRPr="003B6393">
        <w:rPr>
          <w:rFonts w:ascii="Times New Roman" w:hAnsi="Times New Roman" w:cs="Times New Roman"/>
          <w:sz w:val="28"/>
          <w:szCs w:val="28"/>
        </w:rPr>
        <w:t xml:space="preserve"> поколени</w:t>
      </w:r>
      <w:r w:rsidR="00BF6B8F">
        <w:rPr>
          <w:rFonts w:ascii="Times New Roman" w:hAnsi="Times New Roman" w:cs="Times New Roman"/>
          <w:sz w:val="28"/>
          <w:szCs w:val="28"/>
        </w:rPr>
        <w:t>я</w:t>
      </w:r>
      <w:r w:rsidRPr="003B6393">
        <w:rPr>
          <w:rFonts w:ascii="Times New Roman" w:hAnsi="Times New Roman" w:cs="Times New Roman"/>
          <w:sz w:val="28"/>
          <w:szCs w:val="28"/>
        </w:rPr>
        <w:t xml:space="preserve"> к ответственности за природу и её сохранение.</w:t>
      </w:r>
    </w:p>
    <w:sectPr w:rsidR="00547A02" w:rsidRPr="003B6393" w:rsidSect="00BF6B8F">
      <w:pgSz w:w="11910" w:h="16840"/>
      <w:pgMar w:top="993" w:right="853" w:bottom="993" w:left="709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B2E"/>
    <w:rsid w:val="003B6393"/>
    <w:rsid w:val="00547A02"/>
    <w:rsid w:val="005B3B2E"/>
    <w:rsid w:val="00BF6B8F"/>
    <w:rsid w:val="00F7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0F68"/>
  <w15:chartTrackingRefBased/>
  <w15:docId w15:val="{864EFB89-760D-4365-A2D0-84E92A17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2026-01-19T12:18:00Z</dcterms:created>
  <dcterms:modified xsi:type="dcterms:W3CDTF">2026-01-19T12:35:00Z</dcterms:modified>
</cp:coreProperties>
</file>