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D7FBFF" w14:textId="0A279B3F" w:rsidR="00B4588E" w:rsidRPr="00B4588E" w:rsidRDefault="00B4588E" w:rsidP="00CA70C6">
      <w:pPr>
        <w:spacing w:after="0"/>
        <w:jc w:val="left"/>
        <w:rPr>
          <w:rStyle w:val="a3"/>
          <w:rFonts w:cs="MS Reference Sans Serif"/>
          <w:b/>
          <w:color w:val="000000" w:themeColor="text1"/>
          <w:u w:val="none"/>
        </w:rPr>
      </w:pPr>
      <w:bookmarkStart w:id="0" w:name="bookmark0"/>
      <w:bookmarkStart w:id="1" w:name="_GoBack"/>
      <w:bookmarkEnd w:id="0"/>
      <w:r w:rsidRPr="00B4588E">
        <w:rPr>
          <w:rStyle w:val="a3"/>
          <w:rFonts w:cs="MS Reference Sans Serif"/>
          <w:b/>
          <w:color w:val="000000" w:themeColor="text1"/>
          <w:u w:val="none"/>
        </w:rPr>
        <w:t>Аннотация:</w:t>
      </w:r>
    </w:p>
    <w:bookmarkEnd w:id="1"/>
    <w:p w14:paraId="6750656F" w14:textId="5C3030CE" w:rsidR="0036341E" w:rsidRPr="00077F9F" w:rsidRDefault="0036341E" w:rsidP="00CA70C6">
      <w:pPr>
        <w:spacing w:after="0"/>
        <w:jc w:val="left"/>
        <w:rPr>
          <w:color w:val="000000" w:themeColor="text1"/>
        </w:rPr>
      </w:pPr>
      <w:r w:rsidRPr="0036341E">
        <w:rPr>
          <w:rStyle w:val="a3"/>
          <w:rFonts w:cs="MS Reference Sans Serif" w:hint="eastAsia"/>
          <w:color w:val="000000" w:themeColor="text1"/>
          <w:u w:val="none"/>
        </w:rPr>
        <w:t>Конспект</w:t>
      </w:r>
      <w:r w:rsidRPr="0036341E">
        <w:rPr>
          <w:rStyle w:val="a3"/>
          <w:rFonts w:cs="MS Reference Sans Serif"/>
          <w:color w:val="000000" w:themeColor="text1"/>
          <w:u w:val="none"/>
        </w:rPr>
        <w:t xml:space="preserve"> </w:t>
      </w:r>
      <w:r w:rsidRPr="0036341E">
        <w:rPr>
          <w:rStyle w:val="a3"/>
          <w:rFonts w:cs="MS Reference Sans Serif" w:hint="eastAsia"/>
          <w:color w:val="000000" w:themeColor="text1"/>
          <w:u w:val="none"/>
        </w:rPr>
        <w:t>открытого</w:t>
      </w:r>
      <w:r w:rsidRPr="0036341E">
        <w:rPr>
          <w:rStyle w:val="a3"/>
          <w:rFonts w:cs="MS Reference Sans Serif"/>
          <w:color w:val="000000" w:themeColor="text1"/>
          <w:u w:val="none"/>
        </w:rPr>
        <w:t xml:space="preserve"> </w:t>
      </w:r>
      <w:r w:rsidRPr="0036341E">
        <w:rPr>
          <w:rStyle w:val="a3"/>
          <w:rFonts w:cs="MS Reference Sans Serif" w:hint="eastAsia"/>
          <w:color w:val="000000" w:themeColor="text1"/>
          <w:u w:val="none"/>
        </w:rPr>
        <w:t>логопедического</w:t>
      </w:r>
      <w:r w:rsidRPr="0036341E">
        <w:rPr>
          <w:rStyle w:val="a3"/>
          <w:rFonts w:cs="MS Reference Sans Serif"/>
          <w:color w:val="000000" w:themeColor="text1"/>
          <w:u w:val="none"/>
        </w:rPr>
        <w:t xml:space="preserve"> </w:t>
      </w:r>
      <w:r w:rsidRPr="0036341E">
        <w:rPr>
          <w:rStyle w:val="a3"/>
          <w:rFonts w:cs="MS Reference Sans Serif" w:hint="eastAsia"/>
          <w:color w:val="000000" w:themeColor="text1"/>
          <w:u w:val="none"/>
        </w:rPr>
        <w:t>занятия</w:t>
      </w:r>
      <w:r w:rsidRPr="0036341E">
        <w:rPr>
          <w:rStyle w:val="a3"/>
          <w:rFonts w:cs="MS Reference Sans Serif"/>
          <w:color w:val="000000" w:themeColor="text1"/>
          <w:u w:val="none"/>
        </w:rPr>
        <w:t xml:space="preserve"> </w:t>
      </w:r>
      <w:r w:rsidRPr="0036341E">
        <w:rPr>
          <w:rStyle w:val="a3"/>
          <w:rFonts w:cs="MS Reference Sans Serif" w:hint="eastAsia"/>
          <w:color w:val="000000" w:themeColor="text1"/>
          <w:u w:val="none"/>
        </w:rPr>
        <w:t>в</w:t>
      </w:r>
      <w:r w:rsidRPr="0036341E">
        <w:rPr>
          <w:rStyle w:val="a3"/>
          <w:rFonts w:cs="MS Reference Sans Serif"/>
          <w:color w:val="000000" w:themeColor="text1"/>
          <w:u w:val="none"/>
        </w:rPr>
        <w:t xml:space="preserve"> </w:t>
      </w:r>
      <w:r w:rsidRPr="0036341E">
        <w:rPr>
          <w:rStyle w:val="a3"/>
          <w:rFonts w:cs="MS Reference Sans Serif" w:hint="eastAsia"/>
          <w:color w:val="000000" w:themeColor="text1"/>
          <w:u w:val="none"/>
        </w:rPr>
        <w:t>подготовительной</w:t>
      </w:r>
      <w:r w:rsidRPr="0036341E">
        <w:rPr>
          <w:rStyle w:val="a3"/>
          <w:rFonts w:cs="MS Reference Sans Serif"/>
          <w:color w:val="000000" w:themeColor="text1"/>
          <w:u w:val="none"/>
        </w:rPr>
        <w:t xml:space="preserve"> </w:t>
      </w:r>
      <w:r w:rsidRPr="0036341E">
        <w:rPr>
          <w:rStyle w:val="a3"/>
          <w:rFonts w:cs="MS Reference Sans Serif" w:hint="eastAsia"/>
          <w:color w:val="000000" w:themeColor="text1"/>
          <w:u w:val="none"/>
        </w:rPr>
        <w:t>группе</w:t>
      </w:r>
      <w:r w:rsidRPr="0036341E">
        <w:rPr>
          <w:rStyle w:val="a3"/>
          <w:rFonts w:cs="MS Reference Sans Serif"/>
          <w:color w:val="000000" w:themeColor="text1"/>
          <w:u w:val="none"/>
        </w:rPr>
        <w:t xml:space="preserve"> </w:t>
      </w:r>
      <w:r w:rsidRPr="0036341E">
        <w:rPr>
          <w:rStyle w:val="a3"/>
          <w:rFonts w:cs="MS Reference Sans Serif" w:hint="eastAsia"/>
          <w:color w:val="000000" w:themeColor="text1"/>
          <w:u w:val="none"/>
        </w:rPr>
        <w:t>детского</w:t>
      </w:r>
      <w:r w:rsidRPr="0036341E">
        <w:rPr>
          <w:rStyle w:val="a3"/>
          <w:rFonts w:cs="MS Reference Sans Serif"/>
          <w:color w:val="000000" w:themeColor="text1"/>
          <w:u w:val="none"/>
        </w:rPr>
        <w:t xml:space="preserve"> </w:t>
      </w:r>
      <w:r w:rsidRPr="0036341E">
        <w:rPr>
          <w:rStyle w:val="a3"/>
          <w:rFonts w:cs="MS Reference Sans Serif" w:hint="eastAsia"/>
          <w:color w:val="000000" w:themeColor="text1"/>
          <w:u w:val="none"/>
        </w:rPr>
        <w:t>сада</w:t>
      </w:r>
      <w:r w:rsidRPr="0036341E">
        <w:rPr>
          <w:rStyle w:val="a3"/>
          <w:rFonts w:cs="MS Reference Sans Serif"/>
          <w:color w:val="000000" w:themeColor="text1"/>
          <w:u w:val="none"/>
        </w:rPr>
        <w:t xml:space="preserve"> </w:t>
      </w:r>
      <w:r w:rsidRPr="0036341E">
        <w:rPr>
          <w:rStyle w:val="a3"/>
          <w:rFonts w:cs="MS Reference Sans Serif" w:hint="eastAsia"/>
          <w:color w:val="000000" w:themeColor="text1"/>
          <w:u w:val="none"/>
        </w:rPr>
        <w:t>по</w:t>
      </w:r>
      <w:r w:rsidRPr="0036341E">
        <w:rPr>
          <w:rStyle w:val="a3"/>
          <w:rFonts w:cs="MS Reference Sans Serif"/>
          <w:color w:val="000000" w:themeColor="text1"/>
          <w:u w:val="none"/>
        </w:rPr>
        <w:t xml:space="preserve"> </w:t>
      </w:r>
      <w:r w:rsidRPr="0036341E">
        <w:rPr>
          <w:rStyle w:val="a3"/>
          <w:rFonts w:cs="MS Reference Sans Serif" w:hint="eastAsia"/>
          <w:color w:val="000000" w:themeColor="text1"/>
          <w:u w:val="none"/>
        </w:rPr>
        <w:t>теме</w:t>
      </w:r>
      <w:r w:rsidRPr="0036341E">
        <w:rPr>
          <w:rStyle w:val="a3"/>
          <w:rFonts w:cs="MS Reference Sans Serif"/>
          <w:color w:val="000000" w:themeColor="text1"/>
          <w:u w:val="none"/>
        </w:rPr>
        <w:t xml:space="preserve"> </w:t>
      </w:r>
      <w:r w:rsidRPr="0036341E">
        <w:rPr>
          <w:rStyle w:val="a3"/>
          <w:rFonts w:cs="MS Reference Sans Serif" w:hint="eastAsia"/>
          <w:color w:val="000000" w:themeColor="text1"/>
          <w:u w:val="none"/>
        </w:rPr>
        <w:t>«Дифференциация</w:t>
      </w:r>
      <w:r w:rsidRPr="0036341E">
        <w:rPr>
          <w:rStyle w:val="a3"/>
          <w:rFonts w:cs="MS Reference Sans Serif"/>
          <w:color w:val="000000" w:themeColor="text1"/>
          <w:u w:val="none"/>
        </w:rPr>
        <w:t xml:space="preserve"> </w:t>
      </w:r>
      <w:r w:rsidRPr="0036341E">
        <w:rPr>
          <w:rStyle w:val="a3"/>
          <w:rFonts w:cs="MS Reference Sans Serif" w:hint="eastAsia"/>
          <w:color w:val="000000" w:themeColor="text1"/>
          <w:u w:val="none"/>
        </w:rPr>
        <w:t>звуков</w:t>
      </w:r>
      <w:r w:rsidRPr="0036341E">
        <w:rPr>
          <w:rStyle w:val="a3"/>
          <w:rFonts w:cs="MS Reference Sans Serif"/>
          <w:color w:val="000000" w:themeColor="text1"/>
          <w:u w:val="none"/>
        </w:rPr>
        <w:t xml:space="preserve"> </w:t>
      </w:r>
      <w:r w:rsidRPr="0036341E">
        <w:rPr>
          <w:rStyle w:val="a3"/>
          <w:rFonts w:cs="MS Reference Sans Serif" w:hint="eastAsia"/>
          <w:color w:val="000000" w:themeColor="text1"/>
          <w:u w:val="none"/>
        </w:rPr>
        <w:t>и</w:t>
      </w:r>
      <w:r w:rsidRPr="0036341E">
        <w:rPr>
          <w:rStyle w:val="a3"/>
          <w:rFonts w:cs="MS Reference Sans Serif"/>
          <w:color w:val="000000" w:themeColor="text1"/>
          <w:u w:val="none"/>
        </w:rPr>
        <w:t xml:space="preserve"> </w:t>
      </w:r>
      <w:r w:rsidRPr="0036341E">
        <w:rPr>
          <w:rStyle w:val="a3"/>
          <w:rFonts w:cs="MS Reference Sans Serif" w:hint="eastAsia"/>
          <w:color w:val="000000" w:themeColor="text1"/>
          <w:u w:val="none"/>
        </w:rPr>
        <w:t>букв</w:t>
      </w:r>
      <w:r w:rsidR="007045A1">
        <w:rPr>
          <w:rStyle w:val="a3"/>
          <w:rFonts w:cs="MS Reference Sans Serif"/>
          <w:color w:val="000000" w:themeColor="text1"/>
          <w:u w:val="none"/>
        </w:rPr>
        <w:t xml:space="preserve"> «</w:t>
      </w:r>
      <w:r w:rsidRPr="0036341E">
        <w:rPr>
          <w:rStyle w:val="a3"/>
          <w:rFonts w:cs="MS Reference Sans Serif" w:hint="eastAsia"/>
          <w:color w:val="000000" w:themeColor="text1"/>
          <w:u w:val="none"/>
        </w:rPr>
        <w:t>Ш</w:t>
      </w:r>
      <w:r w:rsidR="007045A1">
        <w:rPr>
          <w:rStyle w:val="a3"/>
          <w:rFonts w:cs="MS Reference Sans Serif"/>
          <w:color w:val="000000" w:themeColor="text1"/>
          <w:u w:val="none"/>
        </w:rPr>
        <w:t>»</w:t>
      </w:r>
      <w:r w:rsidRPr="0036341E">
        <w:rPr>
          <w:rStyle w:val="a3"/>
          <w:rFonts w:cs="MS Reference Sans Serif"/>
          <w:color w:val="000000" w:themeColor="text1"/>
          <w:u w:val="none"/>
        </w:rPr>
        <w:t xml:space="preserve"> </w:t>
      </w:r>
      <w:r w:rsidRPr="0036341E">
        <w:rPr>
          <w:rStyle w:val="a3"/>
          <w:rFonts w:cs="MS Reference Sans Serif" w:hint="eastAsia"/>
          <w:color w:val="000000" w:themeColor="text1"/>
          <w:u w:val="none"/>
        </w:rPr>
        <w:t>и</w:t>
      </w:r>
      <w:r w:rsidR="007045A1">
        <w:rPr>
          <w:rStyle w:val="a3"/>
          <w:rFonts w:cs="MS Reference Sans Serif"/>
          <w:color w:val="000000" w:themeColor="text1"/>
          <w:u w:val="none"/>
        </w:rPr>
        <w:t xml:space="preserve"> «</w:t>
      </w:r>
      <w:r w:rsidRPr="0036341E">
        <w:rPr>
          <w:rStyle w:val="a3"/>
          <w:rFonts w:cs="MS Reference Sans Serif" w:hint="eastAsia"/>
          <w:color w:val="000000" w:themeColor="text1"/>
          <w:u w:val="none"/>
        </w:rPr>
        <w:t>Ж</w:t>
      </w:r>
      <w:r w:rsidR="007045A1">
        <w:rPr>
          <w:rStyle w:val="a3"/>
          <w:rFonts w:cs="MS Reference Sans Serif"/>
          <w:color w:val="000000" w:themeColor="text1"/>
          <w:u w:val="none"/>
        </w:rPr>
        <w:t>»</w:t>
      </w:r>
      <w:r>
        <w:rPr>
          <w:rStyle w:val="a3"/>
          <w:rFonts w:cs="MS Reference Sans Serif"/>
          <w:color w:val="000000" w:themeColor="text1"/>
          <w:u w:val="none"/>
        </w:rPr>
        <w:t xml:space="preserve">. На занятии дети </w:t>
      </w:r>
      <w:r w:rsidR="007045A1">
        <w:rPr>
          <w:rFonts w:hint="eastAsia"/>
          <w:color w:val="000000" w:themeColor="text1"/>
        </w:rPr>
        <w:t>автоматизируют</w:t>
      </w:r>
      <w:r w:rsidR="007045A1">
        <w:rPr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>умение</w:t>
      </w:r>
      <w:r>
        <w:rPr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>удерживать</w:t>
      </w:r>
      <w:r>
        <w:rPr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>правильную</w:t>
      </w:r>
      <w:r>
        <w:rPr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>артикуляционную</w:t>
      </w:r>
      <w:r>
        <w:rPr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>позу</w:t>
      </w:r>
      <w:r>
        <w:rPr>
          <w:color w:val="000000" w:themeColor="text1"/>
        </w:rPr>
        <w:t xml:space="preserve"> и </w:t>
      </w:r>
      <w:r>
        <w:rPr>
          <w:rFonts w:hint="eastAsia"/>
          <w:color w:val="000000" w:themeColor="text1"/>
        </w:rPr>
        <w:t>правильно</w:t>
      </w:r>
      <w:r w:rsidR="007045A1">
        <w:rPr>
          <w:rFonts w:hint="eastAsia"/>
          <w:color w:val="000000" w:themeColor="text1"/>
        </w:rPr>
        <w:t>е</w:t>
      </w:r>
      <w:r>
        <w:rPr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>произно</w:t>
      </w:r>
      <w:r w:rsidR="007045A1">
        <w:rPr>
          <w:rFonts w:hint="eastAsia"/>
          <w:color w:val="000000" w:themeColor="text1"/>
        </w:rPr>
        <w:t>шение</w:t>
      </w:r>
      <w:r>
        <w:rPr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>звук</w:t>
      </w:r>
      <w:r w:rsidR="007045A1">
        <w:rPr>
          <w:rFonts w:hint="eastAsia"/>
          <w:color w:val="000000" w:themeColor="text1"/>
        </w:rPr>
        <w:t>ов</w:t>
      </w:r>
      <w:r>
        <w:rPr>
          <w:color w:val="000000" w:themeColor="text1"/>
        </w:rPr>
        <w:t xml:space="preserve"> [</w:t>
      </w:r>
      <w:r>
        <w:rPr>
          <w:rFonts w:hint="eastAsia"/>
          <w:color w:val="000000" w:themeColor="text1"/>
        </w:rPr>
        <w:t>ш</w:t>
      </w:r>
      <w:r>
        <w:rPr>
          <w:color w:val="000000" w:themeColor="text1"/>
        </w:rPr>
        <w:t xml:space="preserve">] </w:t>
      </w:r>
      <w:r>
        <w:rPr>
          <w:rFonts w:hint="eastAsia"/>
          <w:color w:val="000000" w:themeColor="text1"/>
        </w:rPr>
        <w:t>и</w:t>
      </w:r>
      <w:r>
        <w:rPr>
          <w:color w:val="000000" w:themeColor="text1"/>
        </w:rPr>
        <w:t xml:space="preserve"> [</w:t>
      </w:r>
      <w:r>
        <w:rPr>
          <w:rFonts w:hint="eastAsia"/>
          <w:color w:val="000000" w:themeColor="text1"/>
        </w:rPr>
        <w:t>ж</w:t>
      </w:r>
      <w:r>
        <w:rPr>
          <w:color w:val="000000" w:themeColor="text1"/>
        </w:rPr>
        <w:t>]</w:t>
      </w:r>
      <w:r w:rsidRPr="0036341E">
        <w:rPr>
          <w:rFonts w:hint="eastAsia"/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>в</w:t>
      </w:r>
      <w:r>
        <w:rPr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>слогах</w:t>
      </w:r>
      <w:r>
        <w:rPr>
          <w:color w:val="000000" w:themeColor="text1"/>
        </w:rPr>
        <w:t xml:space="preserve"> и </w:t>
      </w:r>
      <w:r>
        <w:rPr>
          <w:rFonts w:hint="eastAsia"/>
          <w:color w:val="000000" w:themeColor="text1"/>
        </w:rPr>
        <w:t>словах</w:t>
      </w:r>
      <w:r w:rsidR="007045A1">
        <w:rPr>
          <w:color w:val="000000" w:themeColor="text1"/>
        </w:rPr>
        <w:t>.</w:t>
      </w:r>
      <w:r w:rsidR="00CA70C6">
        <w:rPr>
          <w:color w:val="000000" w:themeColor="text1"/>
        </w:rPr>
        <w:t xml:space="preserve"> Продолжат </w:t>
      </w:r>
      <w:r w:rsidR="007045A1">
        <w:rPr>
          <w:color w:val="000000" w:themeColor="text1"/>
        </w:rPr>
        <w:t>определ</w:t>
      </w:r>
      <w:r w:rsidR="00CA70C6">
        <w:rPr>
          <w:color w:val="000000" w:themeColor="text1"/>
        </w:rPr>
        <w:t>ять</w:t>
      </w:r>
      <w:r w:rsidR="007045A1">
        <w:rPr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>позиции</w:t>
      </w:r>
      <w:r>
        <w:rPr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>звуков</w:t>
      </w:r>
      <w:r>
        <w:rPr>
          <w:color w:val="000000" w:themeColor="text1"/>
        </w:rPr>
        <w:t xml:space="preserve"> [</w:t>
      </w:r>
      <w:r>
        <w:rPr>
          <w:rFonts w:hint="eastAsia"/>
          <w:color w:val="000000" w:themeColor="text1"/>
        </w:rPr>
        <w:t>ш</w:t>
      </w:r>
      <w:r>
        <w:rPr>
          <w:color w:val="000000" w:themeColor="text1"/>
        </w:rPr>
        <w:t xml:space="preserve">] </w:t>
      </w:r>
      <w:r>
        <w:rPr>
          <w:rFonts w:hint="eastAsia"/>
          <w:color w:val="000000" w:themeColor="text1"/>
        </w:rPr>
        <w:t>и</w:t>
      </w:r>
      <w:r>
        <w:rPr>
          <w:color w:val="000000" w:themeColor="text1"/>
        </w:rPr>
        <w:t xml:space="preserve"> [</w:t>
      </w:r>
      <w:r>
        <w:rPr>
          <w:rFonts w:hint="eastAsia"/>
          <w:color w:val="000000" w:themeColor="text1"/>
        </w:rPr>
        <w:t>ж</w:t>
      </w:r>
      <w:r>
        <w:rPr>
          <w:color w:val="000000" w:themeColor="text1"/>
        </w:rPr>
        <w:t xml:space="preserve">] </w:t>
      </w:r>
      <w:r>
        <w:rPr>
          <w:rFonts w:hint="eastAsia"/>
          <w:color w:val="000000" w:themeColor="text1"/>
        </w:rPr>
        <w:t>в</w:t>
      </w:r>
      <w:r>
        <w:rPr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>словах</w:t>
      </w:r>
      <w:r w:rsidR="007045A1">
        <w:rPr>
          <w:color w:val="000000" w:themeColor="text1"/>
        </w:rPr>
        <w:t xml:space="preserve">. </w:t>
      </w:r>
      <w:r w:rsidR="00CA70C6">
        <w:rPr>
          <w:color w:val="000000" w:themeColor="text1"/>
        </w:rPr>
        <w:t xml:space="preserve">Закрепят </w:t>
      </w:r>
      <w:r>
        <w:rPr>
          <w:color w:val="000000" w:themeColor="text1"/>
        </w:rPr>
        <w:t>прописывание и образ букв «Ш» и «Ж»</w:t>
      </w:r>
      <w:r w:rsidR="007045A1">
        <w:rPr>
          <w:color w:val="000000" w:themeColor="text1"/>
        </w:rPr>
        <w:t>.</w:t>
      </w:r>
    </w:p>
    <w:p w14:paraId="61CF97B0" w14:textId="77777777" w:rsidR="0036341E" w:rsidRPr="0036341E" w:rsidRDefault="0036341E" w:rsidP="00CA70C6">
      <w:pPr>
        <w:spacing w:after="0"/>
        <w:rPr>
          <w:rStyle w:val="a3"/>
          <w:rFonts w:cs="MS Reference Sans Serif"/>
          <w:color w:val="000000" w:themeColor="text1"/>
          <w:u w:val="none"/>
        </w:rPr>
      </w:pPr>
    </w:p>
    <w:p w14:paraId="115FACAD" w14:textId="5FFB66E1" w:rsidR="00717EBF" w:rsidRDefault="00717EBF" w:rsidP="00717EBF">
      <w:pPr>
        <w:spacing w:after="0"/>
        <w:jc w:val="center"/>
        <w:rPr>
          <w:rStyle w:val="a3"/>
          <w:rFonts w:cs="MS Reference Sans Serif"/>
          <w:b/>
          <w:color w:val="000000" w:themeColor="text1"/>
        </w:rPr>
      </w:pPr>
      <w:r w:rsidRPr="00717EBF">
        <w:rPr>
          <w:rStyle w:val="a3"/>
          <w:rFonts w:cs="MS Reference Sans Serif" w:hint="eastAsia"/>
          <w:b/>
          <w:color w:val="000000" w:themeColor="text1"/>
        </w:rPr>
        <w:t>Конспект</w:t>
      </w:r>
      <w:r w:rsidRPr="00717EBF">
        <w:rPr>
          <w:rStyle w:val="a3"/>
          <w:rFonts w:cs="MS Reference Sans Serif"/>
          <w:b/>
          <w:color w:val="000000" w:themeColor="text1"/>
        </w:rPr>
        <w:t xml:space="preserve"> </w:t>
      </w:r>
      <w:r w:rsidRPr="00717EBF">
        <w:rPr>
          <w:rStyle w:val="a3"/>
          <w:rFonts w:cs="MS Reference Sans Serif" w:hint="eastAsia"/>
          <w:b/>
          <w:color w:val="000000" w:themeColor="text1"/>
        </w:rPr>
        <w:t>открытого</w:t>
      </w:r>
      <w:r w:rsidRPr="00717EBF">
        <w:rPr>
          <w:rStyle w:val="a3"/>
          <w:rFonts w:cs="MS Reference Sans Serif"/>
          <w:b/>
          <w:color w:val="000000" w:themeColor="text1"/>
        </w:rPr>
        <w:t xml:space="preserve"> </w:t>
      </w:r>
      <w:r w:rsidRPr="00717EBF">
        <w:rPr>
          <w:rStyle w:val="a3"/>
          <w:rFonts w:cs="MS Reference Sans Serif" w:hint="eastAsia"/>
          <w:b/>
          <w:color w:val="000000" w:themeColor="text1"/>
        </w:rPr>
        <w:t>логопедического</w:t>
      </w:r>
      <w:r w:rsidRPr="00717EBF">
        <w:rPr>
          <w:rStyle w:val="a3"/>
          <w:rFonts w:cs="MS Reference Sans Serif"/>
          <w:b/>
          <w:color w:val="000000" w:themeColor="text1"/>
        </w:rPr>
        <w:t xml:space="preserve"> </w:t>
      </w:r>
      <w:r w:rsidRPr="00717EBF">
        <w:rPr>
          <w:rStyle w:val="a3"/>
          <w:rFonts w:cs="MS Reference Sans Serif" w:hint="eastAsia"/>
          <w:b/>
          <w:color w:val="000000" w:themeColor="text1"/>
        </w:rPr>
        <w:t>занятия</w:t>
      </w:r>
      <w:r w:rsidRPr="00717EBF">
        <w:rPr>
          <w:rStyle w:val="a3"/>
          <w:rFonts w:cs="MS Reference Sans Serif"/>
          <w:b/>
          <w:color w:val="000000" w:themeColor="text1"/>
        </w:rPr>
        <w:t xml:space="preserve"> </w:t>
      </w:r>
      <w:r w:rsidRPr="00717EBF">
        <w:rPr>
          <w:rStyle w:val="a3"/>
          <w:rFonts w:cs="MS Reference Sans Serif" w:hint="eastAsia"/>
          <w:b/>
          <w:color w:val="000000" w:themeColor="text1"/>
        </w:rPr>
        <w:t>в</w:t>
      </w:r>
      <w:r w:rsidRPr="00717EBF">
        <w:rPr>
          <w:rStyle w:val="a3"/>
          <w:rFonts w:cs="MS Reference Sans Serif"/>
          <w:b/>
          <w:color w:val="000000" w:themeColor="text1"/>
        </w:rPr>
        <w:t xml:space="preserve"> </w:t>
      </w:r>
      <w:r w:rsidRPr="00717EBF">
        <w:rPr>
          <w:rStyle w:val="a3"/>
          <w:rFonts w:cs="MS Reference Sans Serif" w:hint="eastAsia"/>
          <w:b/>
          <w:color w:val="000000" w:themeColor="text1"/>
        </w:rPr>
        <w:t>подготовительной</w:t>
      </w:r>
      <w:r w:rsidRPr="00717EBF">
        <w:rPr>
          <w:rStyle w:val="a3"/>
          <w:rFonts w:cs="MS Reference Sans Serif"/>
          <w:b/>
          <w:color w:val="000000" w:themeColor="text1"/>
        </w:rPr>
        <w:t xml:space="preserve"> </w:t>
      </w:r>
      <w:r>
        <w:rPr>
          <w:rStyle w:val="a3"/>
          <w:rFonts w:cs="MS Reference Sans Serif" w:hint="eastAsia"/>
          <w:b/>
          <w:color w:val="000000" w:themeColor="text1"/>
        </w:rPr>
        <w:t>группе</w:t>
      </w:r>
    </w:p>
    <w:p w14:paraId="2DBECEE3" w14:textId="6FA317DF" w:rsidR="00077F9F" w:rsidRDefault="00077F9F" w:rsidP="00717EBF">
      <w:pPr>
        <w:spacing w:after="0"/>
        <w:jc w:val="center"/>
        <w:rPr>
          <w:rFonts w:cs="MS Reference Sans Serif"/>
          <w:b/>
          <w:color w:val="000000" w:themeColor="text1"/>
        </w:rPr>
      </w:pPr>
      <w:r>
        <w:rPr>
          <w:rStyle w:val="a3"/>
          <w:rFonts w:cs="MS Reference Sans Serif"/>
          <w:b/>
          <w:color w:val="000000" w:themeColor="text1"/>
        </w:rPr>
        <w:t>«</w:t>
      </w:r>
      <w:r w:rsidR="007045A1">
        <w:rPr>
          <w:rStyle w:val="a3"/>
          <w:rFonts w:cs="MS Reference Sans Serif"/>
          <w:b/>
          <w:color w:val="000000" w:themeColor="text1"/>
        </w:rPr>
        <w:t xml:space="preserve">Дифференциация звуков и букв </w:t>
      </w:r>
      <w:r w:rsidR="00CA70C6">
        <w:rPr>
          <w:rStyle w:val="a3"/>
          <w:rFonts w:cs="MS Reference Sans Serif"/>
          <w:b/>
          <w:color w:val="000000" w:themeColor="text1"/>
        </w:rPr>
        <w:t>«Ш»</w:t>
      </w:r>
      <w:r>
        <w:rPr>
          <w:rStyle w:val="a3"/>
          <w:rFonts w:cs="MS Reference Sans Serif"/>
          <w:b/>
          <w:color w:val="000000" w:themeColor="text1"/>
        </w:rPr>
        <w:t xml:space="preserve"> и</w:t>
      </w:r>
      <w:r>
        <w:rPr>
          <w:rStyle w:val="16"/>
          <w:b/>
          <w:color w:val="000000" w:themeColor="text1"/>
        </w:rPr>
        <w:t xml:space="preserve"> </w:t>
      </w:r>
      <w:hyperlink r:id="rId5" w:history="1">
        <w:r w:rsidR="00CA70C6">
          <w:rPr>
            <w:rStyle w:val="a3"/>
            <w:rFonts w:cs="MS Reference Sans Serif"/>
            <w:b/>
            <w:color w:val="000000" w:themeColor="text1"/>
          </w:rPr>
          <w:t>«</w:t>
        </w:r>
        <w:r>
          <w:rPr>
            <w:rStyle w:val="a3"/>
            <w:rFonts w:cs="MS Reference Sans Serif"/>
            <w:b/>
            <w:color w:val="000000" w:themeColor="text1"/>
          </w:rPr>
          <w:t>Ж»</w:t>
        </w:r>
      </w:hyperlink>
      <w:r>
        <w:rPr>
          <w:rFonts w:cs="MS Reference Sans Serif"/>
          <w:b/>
          <w:color w:val="000000" w:themeColor="text1"/>
        </w:rPr>
        <w:t>.</w:t>
      </w:r>
    </w:p>
    <w:p w14:paraId="407B7E5A" w14:textId="77777777" w:rsidR="00D06916" w:rsidRDefault="00D06916" w:rsidP="00717EBF">
      <w:pPr>
        <w:spacing w:after="0"/>
        <w:jc w:val="center"/>
        <w:rPr>
          <w:rFonts w:cs="MS Reference Sans Serif"/>
          <w:b/>
          <w:color w:val="000000" w:themeColor="text1"/>
        </w:rPr>
      </w:pPr>
    </w:p>
    <w:p w14:paraId="3551FEA5" w14:textId="77777777" w:rsidR="00077F9F" w:rsidRPr="00077F9F" w:rsidRDefault="00077F9F" w:rsidP="00D445E8">
      <w:pPr>
        <w:spacing w:after="0"/>
        <w:rPr>
          <w:b/>
          <w:color w:val="000000" w:themeColor="text1"/>
        </w:rPr>
      </w:pPr>
      <w:r>
        <w:rPr>
          <w:rFonts w:hint="eastAsia"/>
          <w:b/>
          <w:color w:val="000000" w:themeColor="text1"/>
        </w:rPr>
        <w:t>Задачи</w:t>
      </w:r>
      <w:r>
        <w:rPr>
          <w:b/>
          <w:color w:val="000000" w:themeColor="text1"/>
        </w:rPr>
        <w:t>:</w:t>
      </w:r>
    </w:p>
    <w:p w14:paraId="25A2D297" w14:textId="4AA69F21" w:rsidR="00077F9F" w:rsidRPr="00077F9F" w:rsidRDefault="00077F9F" w:rsidP="00D445E8">
      <w:pPr>
        <w:spacing w:after="0"/>
        <w:rPr>
          <w:color w:val="000000" w:themeColor="text1"/>
        </w:rPr>
      </w:pPr>
      <w:r>
        <w:rPr>
          <w:color w:val="000000" w:themeColor="text1"/>
        </w:rPr>
        <w:t>-</w:t>
      </w:r>
      <w:r w:rsidR="00717EBF">
        <w:rPr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>закреплять</w:t>
      </w:r>
      <w:r>
        <w:rPr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>умение</w:t>
      </w:r>
      <w:r>
        <w:rPr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>удерживать</w:t>
      </w:r>
      <w:r>
        <w:rPr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>правильную</w:t>
      </w:r>
      <w:r>
        <w:rPr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>артикуляционную</w:t>
      </w:r>
      <w:r>
        <w:rPr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>позу</w:t>
      </w:r>
      <w:r>
        <w:rPr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>при</w:t>
      </w:r>
      <w:r>
        <w:rPr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>произношении</w:t>
      </w:r>
      <w:r>
        <w:rPr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>звуков</w:t>
      </w:r>
      <w:r>
        <w:rPr>
          <w:color w:val="000000" w:themeColor="text1"/>
        </w:rPr>
        <w:t xml:space="preserve"> [</w:t>
      </w:r>
      <w:r>
        <w:rPr>
          <w:rFonts w:hint="eastAsia"/>
          <w:color w:val="000000" w:themeColor="text1"/>
        </w:rPr>
        <w:t>ш</w:t>
      </w:r>
      <w:r>
        <w:rPr>
          <w:color w:val="000000" w:themeColor="text1"/>
        </w:rPr>
        <w:t xml:space="preserve">] </w:t>
      </w:r>
      <w:r>
        <w:rPr>
          <w:rFonts w:hint="eastAsia"/>
          <w:color w:val="000000" w:themeColor="text1"/>
        </w:rPr>
        <w:t>и</w:t>
      </w:r>
      <w:r>
        <w:rPr>
          <w:color w:val="000000" w:themeColor="text1"/>
        </w:rPr>
        <w:t xml:space="preserve"> [</w:t>
      </w:r>
      <w:r>
        <w:rPr>
          <w:rFonts w:hint="eastAsia"/>
          <w:color w:val="000000" w:themeColor="text1"/>
        </w:rPr>
        <w:t>ж</w:t>
      </w:r>
      <w:r>
        <w:rPr>
          <w:color w:val="000000" w:themeColor="text1"/>
        </w:rPr>
        <w:t>];</w:t>
      </w:r>
    </w:p>
    <w:p w14:paraId="7275ABBE" w14:textId="5B4C1859" w:rsidR="00077F9F" w:rsidRPr="00077F9F" w:rsidRDefault="00717EBF" w:rsidP="00D445E8">
      <w:pPr>
        <w:spacing w:after="0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="00077F9F">
        <w:rPr>
          <w:rFonts w:hint="eastAsia"/>
          <w:color w:val="000000" w:themeColor="text1"/>
        </w:rPr>
        <w:t>закреплять</w:t>
      </w:r>
      <w:r w:rsidR="00077F9F">
        <w:rPr>
          <w:color w:val="000000" w:themeColor="text1"/>
        </w:rPr>
        <w:t xml:space="preserve"> </w:t>
      </w:r>
      <w:r w:rsidR="00077F9F">
        <w:rPr>
          <w:rFonts w:hint="eastAsia"/>
          <w:color w:val="000000" w:themeColor="text1"/>
        </w:rPr>
        <w:t>умение</w:t>
      </w:r>
      <w:r w:rsidR="00077F9F">
        <w:rPr>
          <w:color w:val="000000" w:themeColor="text1"/>
        </w:rPr>
        <w:t xml:space="preserve"> </w:t>
      </w:r>
      <w:r w:rsidR="00077F9F">
        <w:rPr>
          <w:rFonts w:hint="eastAsia"/>
          <w:color w:val="000000" w:themeColor="text1"/>
        </w:rPr>
        <w:t>правильного</w:t>
      </w:r>
      <w:r w:rsidR="00077F9F">
        <w:rPr>
          <w:color w:val="000000" w:themeColor="text1"/>
        </w:rPr>
        <w:t xml:space="preserve"> </w:t>
      </w:r>
      <w:r w:rsidR="00077F9F">
        <w:rPr>
          <w:rFonts w:hint="eastAsia"/>
          <w:color w:val="000000" w:themeColor="text1"/>
        </w:rPr>
        <w:t>произношения</w:t>
      </w:r>
      <w:r w:rsidR="00077F9F">
        <w:rPr>
          <w:color w:val="000000" w:themeColor="text1"/>
        </w:rPr>
        <w:t xml:space="preserve"> </w:t>
      </w:r>
      <w:r w:rsidR="00077F9F">
        <w:rPr>
          <w:rFonts w:hint="eastAsia"/>
          <w:color w:val="000000" w:themeColor="text1"/>
        </w:rPr>
        <w:t>звуков</w:t>
      </w:r>
      <w:r w:rsidR="00077F9F">
        <w:rPr>
          <w:color w:val="000000" w:themeColor="text1"/>
        </w:rPr>
        <w:t xml:space="preserve"> [</w:t>
      </w:r>
      <w:r w:rsidR="00077F9F">
        <w:rPr>
          <w:rFonts w:hint="eastAsia"/>
          <w:color w:val="000000" w:themeColor="text1"/>
        </w:rPr>
        <w:t>ш</w:t>
      </w:r>
      <w:r w:rsidR="00077F9F">
        <w:rPr>
          <w:color w:val="000000" w:themeColor="text1"/>
        </w:rPr>
        <w:t xml:space="preserve">] </w:t>
      </w:r>
      <w:r w:rsidR="00077F9F">
        <w:rPr>
          <w:rFonts w:hint="eastAsia"/>
          <w:color w:val="000000" w:themeColor="text1"/>
        </w:rPr>
        <w:t>и</w:t>
      </w:r>
      <w:r w:rsidR="00077F9F">
        <w:rPr>
          <w:color w:val="000000" w:themeColor="text1"/>
        </w:rPr>
        <w:t xml:space="preserve"> [</w:t>
      </w:r>
      <w:r w:rsidR="00077F9F">
        <w:rPr>
          <w:rFonts w:hint="eastAsia"/>
          <w:color w:val="000000" w:themeColor="text1"/>
        </w:rPr>
        <w:t>ж</w:t>
      </w:r>
      <w:r w:rsidR="00077F9F">
        <w:rPr>
          <w:color w:val="000000" w:themeColor="text1"/>
        </w:rPr>
        <w:t xml:space="preserve">] </w:t>
      </w:r>
      <w:r w:rsidR="00077F9F">
        <w:rPr>
          <w:rFonts w:hint="eastAsia"/>
          <w:color w:val="000000" w:themeColor="text1"/>
        </w:rPr>
        <w:t>в</w:t>
      </w:r>
      <w:r w:rsidR="00077F9F">
        <w:rPr>
          <w:color w:val="000000" w:themeColor="text1"/>
        </w:rPr>
        <w:t xml:space="preserve"> </w:t>
      </w:r>
      <w:r w:rsidR="00077F9F">
        <w:rPr>
          <w:rFonts w:hint="eastAsia"/>
          <w:color w:val="000000" w:themeColor="text1"/>
        </w:rPr>
        <w:t>слогах</w:t>
      </w:r>
      <w:r w:rsidR="00CF320D">
        <w:rPr>
          <w:color w:val="000000" w:themeColor="text1"/>
        </w:rPr>
        <w:t xml:space="preserve"> и</w:t>
      </w:r>
      <w:r w:rsidR="00077F9F">
        <w:rPr>
          <w:color w:val="000000" w:themeColor="text1"/>
        </w:rPr>
        <w:t xml:space="preserve"> </w:t>
      </w:r>
      <w:r w:rsidR="00077F9F">
        <w:rPr>
          <w:rFonts w:hint="eastAsia"/>
          <w:color w:val="000000" w:themeColor="text1"/>
        </w:rPr>
        <w:t>словах</w:t>
      </w:r>
      <w:r w:rsidR="00077F9F">
        <w:rPr>
          <w:color w:val="000000" w:themeColor="text1"/>
        </w:rPr>
        <w:t>;</w:t>
      </w:r>
    </w:p>
    <w:p w14:paraId="274A7D67" w14:textId="5074ACF9" w:rsidR="00077F9F" w:rsidRPr="00077F9F" w:rsidRDefault="00717EBF" w:rsidP="00D445E8">
      <w:pPr>
        <w:spacing w:after="0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="00077F9F">
        <w:rPr>
          <w:rFonts w:hint="eastAsia"/>
          <w:color w:val="000000" w:themeColor="text1"/>
        </w:rPr>
        <w:t>формировать</w:t>
      </w:r>
      <w:r w:rsidR="00077F9F">
        <w:rPr>
          <w:color w:val="000000" w:themeColor="text1"/>
        </w:rPr>
        <w:t xml:space="preserve"> </w:t>
      </w:r>
      <w:r w:rsidR="00077F9F">
        <w:rPr>
          <w:rFonts w:hint="eastAsia"/>
          <w:color w:val="000000" w:themeColor="text1"/>
        </w:rPr>
        <w:t>умение</w:t>
      </w:r>
      <w:r w:rsidR="00077F9F">
        <w:rPr>
          <w:color w:val="000000" w:themeColor="text1"/>
        </w:rPr>
        <w:t xml:space="preserve"> </w:t>
      </w:r>
      <w:r w:rsidR="00077F9F">
        <w:rPr>
          <w:rFonts w:hint="eastAsia"/>
          <w:color w:val="000000" w:themeColor="text1"/>
        </w:rPr>
        <w:t>сравнивать</w:t>
      </w:r>
      <w:r w:rsidR="00CF320D">
        <w:rPr>
          <w:color w:val="000000" w:themeColor="text1"/>
        </w:rPr>
        <w:t>,</w:t>
      </w:r>
      <w:r w:rsidR="00077F9F">
        <w:rPr>
          <w:color w:val="000000" w:themeColor="text1"/>
        </w:rPr>
        <w:t xml:space="preserve"> </w:t>
      </w:r>
      <w:r w:rsidR="00077F9F">
        <w:rPr>
          <w:rFonts w:hint="eastAsia"/>
          <w:color w:val="000000" w:themeColor="text1"/>
        </w:rPr>
        <w:t>различать</w:t>
      </w:r>
      <w:r w:rsidR="00CF320D">
        <w:rPr>
          <w:color w:val="000000" w:themeColor="text1"/>
        </w:rPr>
        <w:t xml:space="preserve"> и </w:t>
      </w:r>
      <w:r w:rsidR="00077F9F">
        <w:rPr>
          <w:rFonts w:hint="eastAsia"/>
          <w:color w:val="000000" w:themeColor="text1"/>
        </w:rPr>
        <w:t>правильно</w:t>
      </w:r>
      <w:r w:rsidR="00077F9F">
        <w:rPr>
          <w:color w:val="000000" w:themeColor="text1"/>
        </w:rPr>
        <w:t xml:space="preserve"> </w:t>
      </w:r>
      <w:r w:rsidR="00077F9F">
        <w:rPr>
          <w:rFonts w:hint="eastAsia"/>
          <w:color w:val="000000" w:themeColor="text1"/>
        </w:rPr>
        <w:t>произно</w:t>
      </w:r>
      <w:r w:rsidR="00CF320D">
        <w:rPr>
          <w:rFonts w:hint="eastAsia"/>
          <w:color w:val="000000" w:themeColor="text1"/>
        </w:rPr>
        <w:t>с</w:t>
      </w:r>
      <w:r w:rsidR="00077F9F">
        <w:rPr>
          <w:rFonts w:hint="eastAsia"/>
          <w:color w:val="000000" w:themeColor="text1"/>
        </w:rPr>
        <w:t>и</w:t>
      </w:r>
      <w:r w:rsidR="00CF320D">
        <w:rPr>
          <w:rFonts w:hint="eastAsia"/>
          <w:color w:val="000000" w:themeColor="text1"/>
        </w:rPr>
        <w:t>ть</w:t>
      </w:r>
      <w:r w:rsidR="00077F9F">
        <w:rPr>
          <w:color w:val="000000" w:themeColor="text1"/>
        </w:rPr>
        <w:t xml:space="preserve"> </w:t>
      </w:r>
      <w:r w:rsidR="00077F9F">
        <w:rPr>
          <w:rFonts w:hint="eastAsia"/>
          <w:color w:val="000000" w:themeColor="text1"/>
        </w:rPr>
        <w:t>звук</w:t>
      </w:r>
      <w:r w:rsidR="00CF320D">
        <w:rPr>
          <w:rFonts w:hint="eastAsia"/>
          <w:color w:val="000000" w:themeColor="text1"/>
        </w:rPr>
        <w:t>и</w:t>
      </w:r>
      <w:r w:rsidR="00077F9F">
        <w:rPr>
          <w:color w:val="000000" w:themeColor="text1"/>
        </w:rPr>
        <w:t xml:space="preserve"> [</w:t>
      </w:r>
      <w:r w:rsidR="00077F9F">
        <w:rPr>
          <w:rFonts w:hint="eastAsia"/>
          <w:color w:val="000000" w:themeColor="text1"/>
        </w:rPr>
        <w:t>ш</w:t>
      </w:r>
      <w:r w:rsidR="00077F9F">
        <w:rPr>
          <w:color w:val="000000" w:themeColor="text1"/>
        </w:rPr>
        <w:t xml:space="preserve">] </w:t>
      </w:r>
      <w:r w:rsidR="00077F9F">
        <w:rPr>
          <w:rFonts w:hint="eastAsia"/>
          <w:color w:val="000000" w:themeColor="text1"/>
        </w:rPr>
        <w:t>и</w:t>
      </w:r>
      <w:r w:rsidR="00077F9F">
        <w:rPr>
          <w:color w:val="000000" w:themeColor="text1"/>
        </w:rPr>
        <w:t xml:space="preserve"> [</w:t>
      </w:r>
      <w:r w:rsidR="00077F9F">
        <w:rPr>
          <w:rFonts w:hint="eastAsia"/>
          <w:color w:val="000000" w:themeColor="text1"/>
        </w:rPr>
        <w:t>ж</w:t>
      </w:r>
      <w:r w:rsidR="00077F9F">
        <w:rPr>
          <w:color w:val="000000" w:themeColor="text1"/>
        </w:rPr>
        <w:t xml:space="preserve">] </w:t>
      </w:r>
      <w:r w:rsidR="00077F9F">
        <w:rPr>
          <w:rFonts w:hint="eastAsia"/>
          <w:color w:val="000000" w:themeColor="text1"/>
        </w:rPr>
        <w:t>в</w:t>
      </w:r>
      <w:r w:rsidR="00077F9F">
        <w:rPr>
          <w:color w:val="000000" w:themeColor="text1"/>
        </w:rPr>
        <w:t xml:space="preserve"> </w:t>
      </w:r>
      <w:r w:rsidR="00077F9F">
        <w:rPr>
          <w:rFonts w:hint="eastAsia"/>
          <w:color w:val="000000" w:themeColor="text1"/>
        </w:rPr>
        <w:t>слогах</w:t>
      </w:r>
      <w:r w:rsidR="00CF320D">
        <w:rPr>
          <w:color w:val="000000" w:themeColor="text1"/>
        </w:rPr>
        <w:t xml:space="preserve"> и</w:t>
      </w:r>
      <w:r w:rsidR="00077F9F">
        <w:rPr>
          <w:color w:val="000000" w:themeColor="text1"/>
        </w:rPr>
        <w:t xml:space="preserve"> </w:t>
      </w:r>
      <w:r w:rsidR="00077F9F">
        <w:rPr>
          <w:rFonts w:hint="eastAsia"/>
          <w:color w:val="000000" w:themeColor="text1"/>
        </w:rPr>
        <w:t>словах</w:t>
      </w:r>
      <w:r w:rsidR="00077F9F">
        <w:rPr>
          <w:color w:val="000000" w:themeColor="text1"/>
        </w:rPr>
        <w:t>;</w:t>
      </w:r>
    </w:p>
    <w:p w14:paraId="62EBC608" w14:textId="24F1E2BF" w:rsidR="00077F9F" w:rsidRDefault="00077F9F" w:rsidP="00D445E8">
      <w:pPr>
        <w:spacing w:after="0"/>
        <w:rPr>
          <w:color w:val="000000" w:themeColor="text1"/>
        </w:rPr>
      </w:pPr>
      <w:r>
        <w:rPr>
          <w:color w:val="000000" w:themeColor="text1"/>
        </w:rPr>
        <w:t>-</w:t>
      </w:r>
      <w:r>
        <w:rPr>
          <w:rFonts w:hint="eastAsia"/>
          <w:color w:val="000000" w:themeColor="text1"/>
        </w:rPr>
        <w:t>закреплять</w:t>
      </w:r>
      <w:r>
        <w:rPr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>навык</w:t>
      </w:r>
      <w:r>
        <w:rPr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>определения</w:t>
      </w:r>
      <w:r>
        <w:rPr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>позиции</w:t>
      </w:r>
      <w:r>
        <w:rPr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>звуков</w:t>
      </w:r>
      <w:r>
        <w:rPr>
          <w:color w:val="000000" w:themeColor="text1"/>
        </w:rPr>
        <w:t xml:space="preserve"> [</w:t>
      </w:r>
      <w:r>
        <w:rPr>
          <w:rFonts w:hint="eastAsia"/>
          <w:color w:val="000000" w:themeColor="text1"/>
        </w:rPr>
        <w:t>ш</w:t>
      </w:r>
      <w:r>
        <w:rPr>
          <w:color w:val="000000" w:themeColor="text1"/>
        </w:rPr>
        <w:t xml:space="preserve">] </w:t>
      </w:r>
      <w:r>
        <w:rPr>
          <w:rFonts w:hint="eastAsia"/>
          <w:color w:val="000000" w:themeColor="text1"/>
        </w:rPr>
        <w:t>и</w:t>
      </w:r>
      <w:r>
        <w:rPr>
          <w:color w:val="000000" w:themeColor="text1"/>
        </w:rPr>
        <w:t xml:space="preserve"> [</w:t>
      </w:r>
      <w:r>
        <w:rPr>
          <w:rFonts w:hint="eastAsia"/>
          <w:color w:val="000000" w:themeColor="text1"/>
        </w:rPr>
        <w:t>ж</w:t>
      </w:r>
      <w:r>
        <w:rPr>
          <w:color w:val="000000" w:themeColor="text1"/>
        </w:rPr>
        <w:t xml:space="preserve">] </w:t>
      </w:r>
      <w:r>
        <w:rPr>
          <w:rFonts w:hint="eastAsia"/>
          <w:color w:val="000000" w:themeColor="text1"/>
        </w:rPr>
        <w:t>в</w:t>
      </w:r>
      <w:r>
        <w:rPr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>словах</w:t>
      </w:r>
      <w:r>
        <w:rPr>
          <w:color w:val="000000" w:themeColor="text1"/>
        </w:rPr>
        <w:t xml:space="preserve">; </w:t>
      </w:r>
    </w:p>
    <w:p w14:paraId="6E9490AD" w14:textId="74104FE2" w:rsidR="002F0976" w:rsidRPr="00077F9F" w:rsidRDefault="002F0976" w:rsidP="00D445E8">
      <w:pPr>
        <w:spacing w:after="0"/>
        <w:rPr>
          <w:color w:val="000000" w:themeColor="text1"/>
        </w:rPr>
      </w:pPr>
      <w:r>
        <w:rPr>
          <w:color w:val="000000" w:themeColor="text1"/>
        </w:rPr>
        <w:t>- закреплять прописывание и образ букв «Ш» и «Ж»</w:t>
      </w:r>
    </w:p>
    <w:p w14:paraId="114E9D8F" w14:textId="2CAF9876" w:rsidR="00077F9F" w:rsidRDefault="00077F9F" w:rsidP="00D445E8">
      <w:pPr>
        <w:spacing w:after="0"/>
        <w:rPr>
          <w:color w:val="000000" w:themeColor="text1"/>
        </w:rPr>
      </w:pPr>
      <w:r>
        <w:rPr>
          <w:rFonts w:hint="eastAsia"/>
          <w:b/>
          <w:color w:val="000000" w:themeColor="text1"/>
        </w:rPr>
        <w:t>Оборудование</w:t>
      </w:r>
      <w:r>
        <w:rPr>
          <w:b/>
          <w:color w:val="000000" w:themeColor="text1"/>
        </w:rPr>
        <w:t xml:space="preserve">: </w:t>
      </w:r>
      <w:r>
        <w:rPr>
          <w:rFonts w:hint="eastAsia"/>
          <w:color w:val="000000" w:themeColor="text1"/>
        </w:rPr>
        <w:t>предметные</w:t>
      </w:r>
      <w:r>
        <w:rPr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>картинки</w:t>
      </w:r>
      <w:r>
        <w:rPr>
          <w:color w:val="000000" w:themeColor="text1"/>
        </w:rPr>
        <w:t xml:space="preserve">, </w:t>
      </w:r>
      <w:r>
        <w:rPr>
          <w:rFonts w:hint="eastAsia"/>
          <w:color w:val="000000" w:themeColor="text1"/>
        </w:rPr>
        <w:t>слоговые таблицы</w:t>
      </w:r>
      <w:r>
        <w:rPr>
          <w:color w:val="000000" w:themeColor="text1"/>
        </w:rPr>
        <w:t xml:space="preserve">, звуковые линейки, звуковые кружочки, простые карандаши. </w:t>
      </w:r>
    </w:p>
    <w:p w14:paraId="74BEF9F8" w14:textId="77777777" w:rsidR="00077F9F" w:rsidRPr="00077F9F" w:rsidRDefault="00077F9F" w:rsidP="00D445E8">
      <w:pPr>
        <w:spacing w:after="0"/>
        <w:rPr>
          <w:color w:val="000000" w:themeColor="text1"/>
        </w:rPr>
      </w:pPr>
    </w:p>
    <w:p w14:paraId="02000000" w14:textId="290379EF" w:rsidR="009A04D1" w:rsidRDefault="002F0976" w:rsidP="00D445E8">
      <w:pPr>
        <w:pStyle w:val="c2"/>
        <w:shd w:val="clear" w:color="auto" w:fill="FFFFFF"/>
        <w:spacing w:before="0" w:beforeAutospacing="0" w:after="0" w:afterAutospacing="0"/>
        <w:rPr>
          <w:rStyle w:val="c5"/>
          <w:b/>
          <w:bCs/>
          <w:i/>
          <w:iCs/>
          <w:color w:val="000000"/>
          <w:sz w:val="28"/>
          <w:szCs w:val="28"/>
        </w:rPr>
      </w:pPr>
      <w:r w:rsidRPr="00AE108C">
        <w:rPr>
          <w:b/>
          <w:color w:val="000000" w:themeColor="text1"/>
        </w:rPr>
        <w:t xml:space="preserve">1. </w:t>
      </w:r>
      <w:r w:rsidR="00AE108C" w:rsidRPr="00AE108C">
        <w:rPr>
          <w:rStyle w:val="c5"/>
          <w:b/>
          <w:bCs/>
          <w:i/>
          <w:iCs/>
          <w:color w:val="000000"/>
          <w:sz w:val="28"/>
          <w:szCs w:val="28"/>
        </w:rPr>
        <w:t>Пальчиковая гимнастика «Жук»</w:t>
      </w:r>
    </w:p>
    <w:p w14:paraId="056996FA" w14:textId="77777777" w:rsidR="00D445E8" w:rsidRPr="002F0976" w:rsidRDefault="00D445E8" w:rsidP="00D445E8">
      <w:pPr>
        <w:pStyle w:val="c2"/>
        <w:shd w:val="clear" w:color="auto" w:fill="FFFFFF"/>
        <w:spacing w:before="0" w:beforeAutospacing="0" w:after="0" w:afterAutospacing="0"/>
        <w:rPr>
          <w:b/>
          <w:color w:val="000000" w:themeColor="text1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6593"/>
      </w:tblGrid>
      <w:tr w:rsidR="00834FCE" w14:paraId="1FC4DBCA" w14:textId="77777777" w:rsidTr="00AE108C">
        <w:tc>
          <w:tcPr>
            <w:tcW w:w="3256" w:type="dxa"/>
          </w:tcPr>
          <w:p w14:paraId="50C4240D" w14:textId="77777777" w:rsidR="00834FCE" w:rsidRDefault="00834FCE" w:rsidP="00D06916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Я большой веселый жук.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Style w:val="c0"/>
                <w:color w:val="000000"/>
                <w:sz w:val="28"/>
                <w:szCs w:val="28"/>
              </w:rPr>
              <w:t>Знаю все сады вокруг.</w:t>
            </w:r>
          </w:p>
          <w:p w14:paraId="498BFBDB" w14:textId="77777777" w:rsidR="00834FCE" w:rsidRDefault="00834FCE" w:rsidP="00D06916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5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6593" w:type="dxa"/>
          </w:tcPr>
          <w:p w14:paraId="1A49E437" w14:textId="57F3E004" w:rsidR="00834FCE" w:rsidRDefault="00D67754" w:rsidP="00D06916">
            <w:pPr>
              <w:spacing w:after="0" w:line="240" w:lineRule="auto"/>
              <w:rPr>
                <w:rStyle w:val="c0"/>
                <w:i/>
                <w:iCs/>
                <w:szCs w:val="28"/>
              </w:rPr>
            </w:pPr>
            <w:r>
              <w:rPr>
                <w:rStyle w:val="c0"/>
                <w:i/>
                <w:iCs/>
                <w:szCs w:val="28"/>
              </w:rPr>
              <w:t>(</w:t>
            </w:r>
            <w:r>
              <w:rPr>
                <w:rStyle w:val="c0"/>
                <w:rFonts w:hint="eastAsia"/>
                <w:i/>
                <w:iCs/>
                <w:szCs w:val="28"/>
              </w:rPr>
              <w:t>сжать</w:t>
            </w:r>
            <w:r>
              <w:rPr>
                <w:rStyle w:val="c0"/>
                <w:i/>
                <w:iCs/>
                <w:szCs w:val="28"/>
              </w:rPr>
              <w:t xml:space="preserve"> </w:t>
            </w:r>
            <w:r>
              <w:rPr>
                <w:rStyle w:val="c0"/>
                <w:rFonts w:hint="eastAsia"/>
                <w:i/>
                <w:iCs/>
                <w:szCs w:val="28"/>
              </w:rPr>
              <w:t>кулачок</w:t>
            </w:r>
            <w:r>
              <w:rPr>
                <w:rStyle w:val="c0"/>
                <w:i/>
                <w:iCs/>
                <w:szCs w:val="28"/>
              </w:rPr>
              <w:t>...)</w:t>
            </w:r>
          </w:p>
        </w:tc>
      </w:tr>
      <w:tr w:rsidR="00834FCE" w14:paraId="75C601B5" w14:textId="77777777" w:rsidTr="00AE108C">
        <w:tc>
          <w:tcPr>
            <w:tcW w:w="3256" w:type="dxa"/>
          </w:tcPr>
          <w:p w14:paraId="7FF4B3E6" w14:textId="77777777" w:rsidR="00834FCE" w:rsidRDefault="00834FCE" w:rsidP="00D06916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 xml:space="preserve">Над лужайками </w:t>
            </w:r>
            <w:proofErr w:type="gramStart"/>
            <w:r>
              <w:rPr>
                <w:rStyle w:val="c0"/>
                <w:color w:val="000000"/>
                <w:sz w:val="28"/>
                <w:szCs w:val="28"/>
              </w:rPr>
              <w:t>кружу,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Style w:val="c0"/>
                <w:color w:val="000000"/>
                <w:sz w:val="28"/>
                <w:szCs w:val="28"/>
              </w:rPr>
              <w:t>А</w:t>
            </w:r>
            <w:proofErr w:type="gramEnd"/>
            <w:r>
              <w:rPr>
                <w:rStyle w:val="c0"/>
                <w:color w:val="000000"/>
                <w:sz w:val="28"/>
                <w:szCs w:val="28"/>
              </w:rPr>
              <w:t xml:space="preserve"> зовут меня </w:t>
            </w:r>
            <w:proofErr w:type="spellStart"/>
            <w:r>
              <w:rPr>
                <w:rStyle w:val="c0"/>
                <w:color w:val="000000"/>
                <w:sz w:val="28"/>
                <w:szCs w:val="28"/>
              </w:rPr>
              <w:t>Жу-Жу</w:t>
            </w:r>
            <w:proofErr w:type="spellEnd"/>
            <w:r>
              <w:rPr>
                <w:rStyle w:val="c0"/>
                <w:color w:val="000000"/>
                <w:sz w:val="28"/>
                <w:szCs w:val="28"/>
              </w:rPr>
              <w:t>.</w:t>
            </w:r>
          </w:p>
          <w:p w14:paraId="0EBB92FC" w14:textId="77777777" w:rsidR="00834FCE" w:rsidRDefault="00834FCE" w:rsidP="00D06916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5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6593" w:type="dxa"/>
          </w:tcPr>
          <w:p w14:paraId="4D028C1D" w14:textId="1D02C0E1" w:rsidR="00834FCE" w:rsidRDefault="00D67754" w:rsidP="00D06916">
            <w:pPr>
              <w:spacing w:after="0" w:line="240" w:lineRule="auto"/>
              <w:rPr>
                <w:rStyle w:val="c0"/>
                <w:i/>
                <w:iCs/>
                <w:szCs w:val="28"/>
              </w:rPr>
            </w:pPr>
            <w:r>
              <w:rPr>
                <w:rStyle w:val="c0"/>
                <w:i/>
                <w:iCs/>
                <w:szCs w:val="28"/>
              </w:rPr>
              <w:t>(п</w:t>
            </w:r>
            <w:r w:rsidR="00834FCE">
              <w:rPr>
                <w:rStyle w:val="c0"/>
                <w:i/>
                <w:iCs/>
                <w:szCs w:val="28"/>
              </w:rPr>
              <w:t>оводить рукой как</w:t>
            </w:r>
            <w:r w:rsidR="00EE16E2">
              <w:rPr>
                <w:rStyle w:val="c0"/>
                <w:i/>
                <w:iCs/>
                <w:szCs w:val="28"/>
              </w:rPr>
              <w:t xml:space="preserve"> </w:t>
            </w:r>
            <w:r w:rsidR="00834FCE">
              <w:rPr>
                <w:rStyle w:val="c0"/>
                <w:i/>
                <w:iCs/>
                <w:szCs w:val="28"/>
              </w:rPr>
              <w:t>будто жук летит…</w:t>
            </w:r>
            <w:r>
              <w:rPr>
                <w:rStyle w:val="c0"/>
                <w:i/>
                <w:iCs/>
                <w:szCs w:val="28"/>
              </w:rPr>
              <w:t>)</w:t>
            </w:r>
          </w:p>
        </w:tc>
      </w:tr>
      <w:tr w:rsidR="00834FCE" w14:paraId="5617E705" w14:textId="77777777" w:rsidTr="00AE108C">
        <w:tc>
          <w:tcPr>
            <w:tcW w:w="3256" w:type="dxa"/>
          </w:tcPr>
          <w:p w14:paraId="66991B77" w14:textId="77777777" w:rsidR="00834FCE" w:rsidRDefault="00834FCE" w:rsidP="00D06916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Я могу часами</w:t>
            </w:r>
            <w:r>
              <w:rPr>
                <w:color w:val="000000"/>
                <w:sz w:val="28"/>
                <w:szCs w:val="28"/>
              </w:rPr>
              <w:br/>
            </w:r>
            <w:proofErr w:type="gramStart"/>
            <w:r>
              <w:rPr>
                <w:rStyle w:val="c0"/>
                <w:color w:val="000000"/>
                <w:sz w:val="28"/>
                <w:szCs w:val="28"/>
              </w:rPr>
              <w:t>Шевелить</w:t>
            </w:r>
            <w:proofErr w:type="gramEnd"/>
            <w:r>
              <w:rPr>
                <w:rStyle w:val="c0"/>
                <w:color w:val="000000"/>
                <w:sz w:val="28"/>
                <w:szCs w:val="28"/>
              </w:rPr>
              <w:t xml:space="preserve"> усами.</w:t>
            </w:r>
          </w:p>
          <w:p w14:paraId="01EB17BF" w14:textId="77777777" w:rsidR="00834FCE" w:rsidRDefault="00834FCE" w:rsidP="00D06916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</w:tc>
        <w:tc>
          <w:tcPr>
            <w:tcW w:w="6593" w:type="dxa"/>
          </w:tcPr>
          <w:p w14:paraId="0E77820B" w14:textId="3B788817" w:rsidR="00834FCE" w:rsidRDefault="00D67754" w:rsidP="00D06916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i/>
                <w:iCs/>
                <w:color w:val="000000"/>
                <w:sz w:val="28"/>
                <w:szCs w:val="28"/>
              </w:rPr>
              <w:t>(у</w:t>
            </w:r>
            <w:r w:rsidR="00834FCE">
              <w:rPr>
                <w:rStyle w:val="c0"/>
                <w:i/>
                <w:iCs/>
                <w:color w:val="000000"/>
                <w:sz w:val="28"/>
                <w:szCs w:val="28"/>
              </w:rPr>
              <w:t>казательный палец и мизинец развести в стороны («усы</w:t>
            </w:r>
            <w:proofErr w:type="gramStart"/>
            <w:r w:rsidR="00834FCE">
              <w:rPr>
                <w:rStyle w:val="c0"/>
                <w:i/>
                <w:iCs/>
                <w:color w:val="000000"/>
                <w:sz w:val="28"/>
                <w:szCs w:val="28"/>
              </w:rPr>
              <w:t>»)...</w:t>
            </w:r>
            <w:proofErr w:type="gramEnd"/>
          </w:p>
          <w:p w14:paraId="19C49619" w14:textId="4B2F7921" w:rsidR="00834FCE" w:rsidRDefault="00D67754" w:rsidP="00D06916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i/>
                <w:iCs/>
                <w:color w:val="000000"/>
                <w:sz w:val="28"/>
                <w:szCs w:val="28"/>
              </w:rPr>
              <w:t>и</w:t>
            </w:r>
            <w:r w:rsidR="00834FCE">
              <w:rPr>
                <w:rStyle w:val="c0"/>
                <w:i/>
                <w:iCs/>
                <w:color w:val="000000"/>
                <w:sz w:val="28"/>
                <w:szCs w:val="28"/>
              </w:rPr>
              <w:t xml:space="preserve"> пошевелить пальцами...</w:t>
            </w:r>
            <w:r>
              <w:rPr>
                <w:rStyle w:val="c0"/>
                <w:i/>
                <w:iCs/>
                <w:color w:val="000000"/>
                <w:sz w:val="28"/>
                <w:szCs w:val="28"/>
              </w:rPr>
              <w:t>)</w:t>
            </w:r>
          </w:p>
          <w:p w14:paraId="32FAAEFD" w14:textId="77777777" w:rsidR="00834FCE" w:rsidRDefault="00834FCE" w:rsidP="00D06916">
            <w:pPr>
              <w:spacing w:after="0" w:line="240" w:lineRule="auto"/>
              <w:rPr>
                <w:rStyle w:val="c0"/>
                <w:i/>
                <w:iCs/>
                <w:szCs w:val="28"/>
              </w:rPr>
            </w:pPr>
          </w:p>
        </w:tc>
      </w:tr>
      <w:tr w:rsidR="00834FCE" w14:paraId="6FDE7DBF" w14:textId="77777777" w:rsidTr="00AE108C">
        <w:tc>
          <w:tcPr>
            <w:tcW w:w="3256" w:type="dxa"/>
          </w:tcPr>
          <w:p w14:paraId="67F6C518" w14:textId="0A917009" w:rsidR="00834FCE" w:rsidRDefault="00834FCE" w:rsidP="00D06916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  <w:proofErr w:type="spellStart"/>
            <w:r>
              <w:rPr>
                <w:rStyle w:val="c0"/>
                <w:color w:val="000000"/>
                <w:sz w:val="28"/>
                <w:szCs w:val="28"/>
              </w:rPr>
              <w:t>Гусеничка</w:t>
            </w:r>
            <w:proofErr w:type="spellEnd"/>
            <w:r>
              <w:rPr>
                <w:rStyle w:val="c0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Style w:val="c0"/>
                <w:color w:val="000000"/>
                <w:sz w:val="28"/>
                <w:szCs w:val="28"/>
              </w:rPr>
              <w:t>гусенич</w:t>
            </w:r>
            <w:r w:rsidR="00D445E8">
              <w:rPr>
                <w:rStyle w:val="c0"/>
                <w:color w:val="000000"/>
                <w:sz w:val="28"/>
                <w:szCs w:val="28"/>
              </w:rPr>
              <w:t>к</w:t>
            </w:r>
            <w:r>
              <w:rPr>
                <w:rStyle w:val="c0"/>
                <w:color w:val="000000"/>
                <w:sz w:val="28"/>
                <w:szCs w:val="28"/>
              </w:rPr>
              <w:t>а</w:t>
            </w:r>
            <w:proofErr w:type="spellEnd"/>
          </w:p>
          <w:p w14:paraId="16649C10" w14:textId="27B1B844" w:rsidR="00834FCE" w:rsidRDefault="00834FCE" w:rsidP="00D06916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</w:tc>
        <w:tc>
          <w:tcPr>
            <w:tcW w:w="6593" w:type="dxa"/>
          </w:tcPr>
          <w:p w14:paraId="2CC3D566" w14:textId="2FB6DF21" w:rsidR="00834FCE" w:rsidRDefault="00834FCE" w:rsidP="00D06916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0"/>
                <w:i/>
                <w:iCs/>
                <w:color w:val="000000"/>
                <w:sz w:val="28"/>
                <w:szCs w:val="28"/>
              </w:rPr>
            </w:pPr>
            <w:r>
              <w:rPr>
                <w:rStyle w:val="c0"/>
                <w:i/>
                <w:iCs/>
                <w:color w:val="000000"/>
                <w:sz w:val="28"/>
                <w:szCs w:val="28"/>
              </w:rPr>
              <w:t>(п</w:t>
            </w:r>
            <w:r w:rsidR="00AE108C">
              <w:rPr>
                <w:rStyle w:val="c0"/>
                <w:i/>
                <w:iCs/>
                <w:color w:val="000000"/>
                <w:sz w:val="28"/>
                <w:szCs w:val="28"/>
              </w:rPr>
              <w:t xml:space="preserve">олзем пальчиками по руке вверх, </w:t>
            </w:r>
            <w:r w:rsidR="00EE16E2">
              <w:rPr>
                <w:rStyle w:val="c0"/>
                <w:i/>
                <w:iCs/>
                <w:color w:val="000000"/>
                <w:sz w:val="28"/>
                <w:szCs w:val="28"/>
              </w:rPr>
              <w:t xml:space="preserve">делаем </w:t>
            </w:r>
            <w:r>
              <w:rPr>
                <w:rStyle w:val="c0"/>
                <w:i/>
                <w:iCs/>
                <w:color w:val="000000"/>
                <w:sz w:val="28"/>
                <w:szCs w:val="28"/>
              </w:rPr>
              <w:t>массаж)</w:t>
            </w:r>
          </w:p>
        </w:tc>
      </w:tr>
      <w:tr w:rsidR="00834FCE" w14:paraId="581FD5B4" w14:textId="77777777" w:rsidTr="00AE108C">
        <w:tc>
          <w:tcPr>
            <w:tcW w:w="3256" w:type="dxa"/>
          </w:tcPr>
          <w:p w14:paraId="17A5CB80" w14:textId="77777777" w:rsidR="00834FCE" w:rsidRDefault="00834FCE" w:rsidP="00D06916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Бабочкина дочка </w:t>
            </w:r>
          </w:p>
          <w:p w14:paraId="7488037E" w14:textId="77777777" w:rsidR="00834FCE" w:rsidRDefault="00834FCE" w:rsidP="00D06916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</w:tc>
        <w:tc>
          <w:tcPr>
            <w:tcW w:w="6593" w:type="dxa"/>
          </w:tcPr>
          <w:p w14:paraId="20FAFF46" w14:textId="665D74E7" w:rsidR="00834FCE" w:rsidRDefault="00834FCE" w:rsidP="00D06916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0"/>
                <w:i/>
                <w:iCs/>
                <w:color w:val="000000"/>
                <w:sz w:val="28"/>
                <w:szCs w:val="28"/>
              </w:rPr>
            </w:pPr>
            <w:r>
              <w:rPr>
                <w:rStyle w:val="c0"/>
                <w:i/>
                <w:iCs/>
                <w:color w:val="000000"/>
                <w:sz w:val="28"/>
                <w:szCs w:val="28"/>
              </w:rPr>
              <w:t>(ползем обратно)</w:t>
            </w:r>
          </w:p>
        </w:tc>
      </w:tr>
      <w:tr w:rsidR="00834FCE" w14:paraId="29E556EE" w14:textId="77777777" w:rsidTr="00AE108C">
        <w:tc>
          <w:tcPr>
            <w:tcW w:w="3256" w:type="dxa"/>
          </w:tcPr>
          <w:p w14:paraId="1E2FEFA7" w14:textId="77777777" w:rsidR="00834FCE" w:rsidRDefault="00834FCE" w:rsidP="00D06916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По травинке ползает</w:t>
            </w:r>
          </w:p>
          <w:p w14:paraId="0B018FAC" w14:textId="4E729E4E" w:rsidR="00834FCE" w:rsidRDefault="00834FCE" w:rsidP="00D06916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</w:tc>
        <w:tc>
          <w:tcPr>
            <w:tcW w:w="6593" w:type="dxa"/>
          </w:tcPr>
          <w:p w14:paraId="1A83C48F" w14:textId="77777777" w:rsidR="00834FCE" w:rsidRDefault="00834FCE" w:rsidP="00D06916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i/>
                <w:iCs/>
                <w:color w:val="000000"/>
                <w:sz w:val="28"/>
                <w:szCs w:val="28"/>
              </w:rPr>
              <w:t>(ползем вверх по другой руке)</w:t>
            </w:r>
          </w:p>
          <w:p w14:paraId="55F16CBC" w14:textId="77777777" w:rsidR="00834FCE" w:rsidRDefault="00834FCE" w:rsidP="00D06916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0"/>
                <w:i/>
                <w:iCs/>
                <w:color w:val="000000"/>
                <w:sz w:val="28"/>
                <w:szCs w:val="28"/>
              </w:rPr>
            </w:pPr>
          </w:p>
        </w:tc>
      </w:tr>
      <w:tr w:rsidR="00834FCE" w14:paraId="669C7701" w14:textId="77777777" w:rsidTr="00AE108C">
        <w:tc>
          <w:tcPr>
            <w:tcW w:w="3256" w:type="dxa"/>
          </w:tcPr>
          <w:p w14:paraId="0657E9D8" w14:textId="7A8A73B4" w:rsidR="00834FCE" w:rsidRDefault="00834FCE" w:rsidP="00D06916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Кушает листочки</w:t>
            </w:r>
          </w:p>
        </w:tc>
        <w:tc>
          <w:tcPr>
            <w:tcW w:w="6593" w:type="dxa"/>
          </w:tcPr>
          <w:p w14:paraId="6B5C991D" w14:textId="77777777" w:rsidR="00834FCE" w:rsidRDefault="00834FCE" w:rsidP="00D06916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i/>
                <w:iCs/>
                <w:color w:val="000000"/>
                <w:sz w:val="28"/>
                <w:szCs w:val="28"/>
              </w:rPr>
              <w:t>(ползем вниз)</w:t>
            </w:r>
          </w:p>
          <w:p w14:paraId="75B2C780" w14:textId="77777777" w:rsidR="00834FCE" w:rsidRDefault="00834FCE" w:rsidP="00D06916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0"/>
                <w:i/>
                <w:iCs/>
                <w:color w:val="000000"/>
                <w:sz w:val="28"/>
                <w:szCs w:val="28"/>
              </w:rPr>
            </w:pPr>
          </w:p>
        </w:tc>
      </w:tr>
      <w:tr w:rsidR="00834FCE" w14:paraId="4C62FDDA" w14:textId="77777777" w:rsidTr="00AE108C">
        <w:tc>
          <w:tcPr>
            <w:tcW w:w="3256" w:type="dxa"/>
          </w:tcPr>
          <w:p w14:paraId="7BEBE9A2" w14:textId="616975D3" w:rsidR="00834FCE" w:rsidRDefault="00834FCE" w:rsidP="00D06916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  <w:proofErr w:type="spellStart"/>
            <w:r>
              <w:rPr>
                <w:rStyle w:val="c0"/>
                <w:color w:val="000000"/>
                <w:sz w:val="28"/>
                <w:szCs w:val="28"/>
              </w:rPr>
              <w:t>Ам-ам-ам-ам</w:t>
            </w:r>
            <w:proofErr w:type="spellEnd"/>
            <w:r>
              <w:rPr>
                <w:rStyle w:val="c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593" w:type="dxa"/>
          </w:tcPr>
          <w:p w14:paraId="246EDEB8" w14:textId="4AE999C7" w:rsidR="00834FCE" w:rsidRDefault="00834FCE" w:rsidP="00D06916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0"/>
                <w:i/>
                <w:iCs/>
                <w:color w:val="000000"/>
                <w:sz w:val="28"/>
                <w:szCs w:val="28"/>
              </w:rPr>
            </w:pPr>
            <w:r>
              <w:rPr>
                <w:rStyle w:val="c0"/>
                <w:i/>
                <w:iCs/>
                <w:color w:val="000000"/>
                <w:sz w:val="28"/>
                <w:szCs w:val="28"/>
              </w:rPr>
              <w:t>(«откусываем» пальчики, ребенок их загибает)</w:t>
            </w:r>
          </w:p>
        </w:tc>
      </w:tr>
      <w:tr w:rsidR="00834FCE" w14:paraId="717A0686" w14:textId="77777777" w:rsidTr="00AE108C">
        <w:tc>
          <w:tcPr>
            <w:tcW w:w="3256" w:type="dxa"/>
          </w:tcPr>
          <w:p w14:paraId="377CF342" w14:textId="56F1E1C0" w:rsidR="00834FCE" w:rsidRDefault="00834FCE" w:rsidP="00D06916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0"/>
                <w:i/>
                <w:iCs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lastRenderedPageBreak/>
              <w:t>Поела</w:t>
            </w:r>
          </w:p>
        </w:tc>
        <w:tc>
          <w:tcPr>
            <w:tcW w:w="6593" w:type="dxa"/>
          </w:tcPr>
          <w:p w14:paraId="4F8D0EB5" w14:textId="1763EFDD" w:rsidR="00834FCE" w:rsidRDefault="00834FCE" w:rsidP="00D06916">
            <w:pPr>
              <w:spacing w:after="0" w:line="240" w:lineRule="auto"/>
            </w:pPr>
            <w:r>
              <w:rPr>
                <w:rStyle w:val="c0"/>
                <w:i/>
                <w:iCs/>
                <w:szCs w:val="28"/>
              </w:rPr>
              <w:t>(погладили по животику)</w:t>
            </w:r>
          </w:p>
        </w:tc>
      </w:tr>
      <w:tr w:rsidR="00834FCE" w14:paraId="60C3CC87" w14:textId="77777777" w:rsidTr="00AE108C">
        <w:tc>
          <w:tcPr>
            <w:tcW w:w="3256" w:type="dxa"/>
          </w:tcPr>
          <w:p w14:paraId="3541B628" w14:textId="77777777" w:rsidR="00834FCE" w:rsidRDefault="00834FCE" w:rsidP="00D06916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Спать захотела</w:t>
            </w:r>
          </w:p>
          <w:p w14:paraId="7D46DD57" w14:textId="7C61F91E" w:rsidR="00922F0D" w:rsidRDefault="00922F0D" w:rsidP="00D06916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0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6593" w:type="dxa"/>
          </w:tcPr>
          <w:p w14:paraId="22A64C24" w14:textId="38CFBD3D" w:rsidR="00834FCE" w:rsidRDefault="00834FCE" w:rsidP="00D06916">
            <w:pPr>
              <w:spacing w:after="0" w:line="240" w:lineRule="auto"/>
            </w:pPr>
            <w:r>
              <w:rPr>
                <w:rStyle w:val="c0"/>
                <w:i/>
                <w:iCs/>
                <w:szCs w:val="28"/>
              </w:rPr>
              <w:t>(ладошки вместе под голову)</w:t>
            </w:r>
          </w:p>
        </w:tc>
      </w:tr>
      <w:tr w:rsidR="00834FCE" w14:paraId="42E35CE9" w14:textId="77777777" w:rsidTr="00AE108C">
        <w:tc>
          <w:tcPr>
            <w:tcW w:w="3256" w:type="dxa"/>
          </w:tcPr>
          <w:p w14:paraId="34F5FDCA" w14:textId="77777777" w:rsidR="00834FCE" w:rsidRDefault="00AE108C" w:rsidP="00D06916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Проснулась</w:t>
            </w:r>
          </w:p>
          <w:p w14:paraId="256A95D1" w14:textId="22B5E7E1" w:rsidR="00922F0D" w:rsidRDefault="00922F0D" w:rsidP="00D06916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</w:tc>
        <w:tc>
          <w:tcPr>
            <w:tcW w:w="6593" w:type="dxa"/>
          </w:tcPr>
          <w:p w14:paraId="0502437A" w14:textId="56A25DDF" w:rsidR="00834FCE" w:rsidRDefault="00AE108C" w:rsidP="00D06916">
            <w:pPr>
              <w:spacing w:after="0" w:line="240" w:lineRule="auto"/>
              <w:rPr>
                <w:rStyle w:val="c0"/>
                <w:i/>
                <w:iCs/>
                <w:szCs w:val="28"/>
              </w:rPr>
            </w:pPr>
            <w:r>
              <w:rPr>
                <w:rStyle w:val="c0"/>
                <w:i/>
                <w:iCs/>
                <w:szCs w:val="28"/>
              </w:rPr>
              <w:t>(потянулись)</w:t>
            </w:r>
          </w:p>
        </w:tc>
      </w:tr>
      <w:tr w:rsidR="00834FCE" w14:paraId="7188A1B5" w14:textId="77777777" w:rsidTr="00AE108C">
        <w:tc>
          <w:tcPr>
            <w:tcW w:w="3256" w:type="dxa"/>
          </w:tcPr>
          <w:p w14:paraId="5C15FF61" w14:textId="77777777" w:rsidR="00834FCE" w:rsidRDefault="00AE108C" w:rsidP="00D06916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Бабочкой обернулась </w:t>
            </w:r>
          </w:p>
          <w:p w14:paraId="368F87CC" w14:textId="27B9A6A7" w:rsidR="00922F0D" w:rsidRDefault="00922F0D" w:rsidP="00D06916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</w:tc>
        <w:tc>
          <w:tcPr>
            <w:tcW w:w="6593" w:type="dxa"/>
          </w:tcPr>
          <w:p w14:paraId="3B597274" w14:textId="75D6F431" w:rsidR="00834FCE" w:rsidRDefault="00AE108C" w:rsidP="00D06916">
            <w:pPr>
              <w:spacing w:after="0" w:line="240" w:lineRule="auto"/>
              <w:rPr>
                <w:rStyle w:val="c0"/>
                <w:i/>
                <w:iCs/>
                <w:szCs w:val="28"/>
              </w:rPr>
            </w:pPr>
            <w:r>
              <w:rPr>
                <w:rStyle w:val="c0"/>
                <w:i/>
                <w:iCs/>
                <w:szCs w:val="28"/>
              </w:rPr>
              <w:t>(скрещиваем ладони в районе запястий)</w:t>
            </w:r>
          </w:p>
        </w:tc>
      </w:tr>
      <w:tr w:rsidR="00834FCE" w14:paraId="09045FBC" w14:textId="77777777" w:rsidTr="00AE108C">
        <w:tc>
          <w:tcPr>
            <w:tcW w:w="3256" w:type="dxa"/>
          </w:tcPr>
          <w:p w14:paraId="740F5419" w14:textId="48E31CF9" w:rsidR="00834FCE" w:rsidRDefault="00834FCE" w:rsidP="00D06916">
            <w:pPr>
              <w:pStyle w:val="c2"/>
              <w:shd w:val="clear" w:color="auto" w:fill="FFFFFF"/>
              <w:spacing w:before="0" w:beforeAutospacing="0" w:after="0" w:afterAutospacing="0"/>
            </w:pPr>
            <w:r>
              <w:rPr>
                <w:rStyle w:val="c0"/>
                <w:color w:val="000000"/>
                <w:sz w:val="28"/>
                <w:szCs w:val="28"/>
              </w:rPr>
              <w:t>Полетела-полетела! </w:t>
            </w:r>
          </w:p>
        </w:tc>
        <w:tc>
          <w:tcPr>
            <w:tcW w:w="6593" w:type="dxa"/>
          </w:tcPr>
          <w:p w14:paraId="0B1A3F8B" w14:textId="74D92165" w:rsidR="00834FCE" w:rsidRDefault="00AE108C" w:rsidP="00D06916">
            <w:pPr>
              <w:spacing w:after="0" w:line="240" w:lineRule="auto"/>
            </w:pPr>
            <w:r>
              <w:rPr>
                <w:rStyle w:val="c0"/>
                <w:i/>
                <w:iCs/>
                <w:szCs w:val="28"/>
              </w:rPr>
              <w:t>(машем ладонями)</w:t>
            </w:r>
          </w:p>
        </w:tc>
      </w:tr>
    </w:tbl>
    <w:p w14:paraId="1EB28D04" w14:textId="5CAB1ABC" w:rsidR="00D445E8" w:rsidRDefault="00D445E8">
      <w:pPr>
        <w:jc w:val="left"/>
        <w:rPr>
          <w:b/>
        </w:rPr>
      </w:pPr>
    </w:p>
    <w:p w14:paraId="1DCE4E07" w14:textId="15821DA3" w:rsidR="0050330D" w:rsidRDefault="00077F9F" w:rsidP="00D445E8">
      <w:pPr>
        <w:spacing w:after="0"/>
      </w:pPr>
      <w:r>
        <w:rPr>
          <w:b/>
        </w:rPr>
        <w:t>2. Звук</w:t>
      </w:r>
      <w:r w:rsidR="00717EBF">
        <w:rPr>
          <w:b/>
        </w:rPr>
        <w:t>и</w:t>
      </w:r>
      <w:r>
        <w:rPr>
          <w:b/>
        </w:rPr>
        <w:t xml:space="preserve"> [</w:t>
      </w:r>
      <w:r w:rsidR="00717EBF">
        <w:rPr>
          <w:rFonts w:hint="eastAsia"/>
          <w:b/>
        </w:rPr>
        <w:t>ш</w:t>
      </w:r>
      <w:r>
        <w:rPr>
          <w:b/>
        </w:rPr>
        <w:t>] и [</w:t>
      </w:r>
      <w:r w:rsidR="00717EBF">
        <w:rPr>
          <w:b/>
        </w:rPr>
        <w:t>ж</w:t>
      </w:r>
      <w:r>
        <w:rPr>
          <w:b/>
        </w:rPr>
        <w:t>]</w:t>
      </w:r>
      <w:r>
        <w:t xml:space="preserve"> </w:t>
      </w:r>
    </w:p>
    <w:p w14:paraId="03000000" w14:textId="04E4C680" w:rsidR="009A04D1" w:rsidRDefault="0050330D" w:rsidP="00D445E8">
      <w:pPr>
        <w:spacing w:after="0"/>
        <w:ind w:left="360"/>
      </w:pPr>
      <w:r>
        <w:t>(картинки «шут» и «жук»)</w:t>
      </w:r>
    </w:p>
    <w:p w14:paraId="199B8682" w14:textId="189CEBB3" w:rsidR="00AE108C" w:rsidRDefault="00AE108C" w:rsidP="00D445E8">
      <w:pPr>
        <w:spacing w:after="0"/>
        <w:ind w:left="360"/>
      </w:pPr>
      <w:r>
        <w:t>Дети отвечаю на вопросы.</w:t>
      </w:r>
    </w:p>
    <w:p w14:paraId="71121E72" w14:textId="4F2F751B" w:rsidR="0050330D" w:rsidRPr="0050330D" w:rsidRDefault="00AE108C" w:rsidP="00D445E8">
      <w:pPr>
        <w:spacing w:after="0"/>
      </w:pPr>
      <w:r>
        <w:t>- Н</w:t>
      </w:r>
      <w:r w:rsidR="0050330D">
        <w:t>а какой звук начинаются эти слова</w:t>
      </w:r>
      <w:r>
        <w:t>?</w:t>
      </w:r>
    </w:p>
    <w:p w14:paraId="695DD4B3" w14:textId="2F715787" w:rsidR="00390DD8" w:rsidRDefault="00660991" w:rsidP="00D445E8">
      <w:pPr>
        <w:spacing w:after="0"/>
      </w:pPr>
      <w:r>
        <w:t>- А</w:t>
      </w:r>
      <w:r w:rsidR="00390DD8">
        <w:t>ртикуляция звуков</w:t>
      </w:r>
      <w:r w:rsidR="00AE108C">
        <w:t>?</w:t>
      </w:r>
    </w:p>
    <w:p w14:paraId="04000000" w14:textId="26F3CA5F" w:rsidR="009A04D1" w:rsidRDefault="00390DD8" w:rsidP="00D445E8">
      <w:pPr>
        <w:spacing w:after="0"/>
      </w:pPr>
      <w:r>
        <w:t>-</w:t>
      </w:r>
      <w:r w:rsidR="00660991">
        <w:t xml:space="preserve"> Х</w:t>
      </w:r>
      <w:r>
        <w:t>арактеристика звуков чем похожи чем отличаются</w:t>
      </w:r>
      <w:r w:rsidR="00660991">
        <w:t>?</w:t>
      </w:r>
    </w:p>
    <w:p w14:paraId="49859089" w14:textId="77777777" w:rsidR="002F0976" w:rsidRDefault="002F0976" w:rsidP="00D445E8">
      <w:pPr>
        <w:spacing w:after="0"/>
      </w:pPr>
    </w:p>
    <w:p w14:paraId="3A6B00AA" w14:textId="77777777" w:rsidR="00390DD8" w:rsidRDefault="00390DD8" w:rsidP="00D445E8">
      <w:pPr>
        <w:spacing w:after="0"/>
      </w:pPr>
      <w:r>
        <w:rPr>
          <w:b/>
        </w:rPr>
        <w:t>3.</w:t>
      </w:r>
      <w:r>
        <w:t xml:space="preserve"> </w:t>
      </w:r>
      <w:r>
        <w:rPr>
          <w:b/>
        </w:rPr>
        <w:t>Игра «Найди место звуков в слове»</w:t>
      </w:r>
      <w:r>
        <w:t xml:space="preserve"> </w:t>
      </w:r>
    </w:p>
    <w:tbl>
      <w:tblPr>
        <w:tblStyle w:val="a4"/>
        <w:tblpPr w:leftFromText="180" w:rightFromText="180" w:vertAnchor="text" w:horzAnchor="page" w:tblpX="6181" w:tblpY="122"/>
        <w:tblW w:w="0" w:type="auto"/>
        <w:tblLook w:val="04A0" w:firstRow="1" w:lastRow="0" w:firstColumn="1" w:lastColumn="0" w:noHBand="0" w:noVBand="1"/>
      </w:tblPr>
      <w:tblGrid>
        <w:gridCol w:w="283"/>
        <w:gridCol w:w="283"/>
        <w:gridCol w:w="283"/>
      </w:tblGrid>
      <w:tr w:rsidR="00D445E8" w14:paraId="19E30BE0" w14:textId="77777777" w:rsidTr="00D445E8">
        <w:trPr>
          <w:trHeight w:val="190"/>
        </w:trPr>
        <w:tc>
          <w:tcPr>
            <w:tcW w:w="283" w:type="dxa"/>
          </w:tcPr>
          <w:p w14:paraId="1B6E4FF6" w14:textId="77777777" w:rsidR="00D445E8" w:rsidRDefault="00D445E8" w:rsidP="00D445E8">
            <w:pPr>
              <w:spacing w:after="0" w:line="120" w:lineRule="auto"/>
            </w:pPr>
          </w:p>
        </w:tc>
        <w:tc>
          <w:tcPr>
            <w:tcW w:w="283" w:type="dxa"/>
          </w:tcPr>
          <w:p w14:paraId="71FE439E" w14:textId="77777777" w:rsidR="00D445E8" w:rsidRDefault="00D445E8" w:rsidP="00D445E8">
            <w:pPr>
              <w:spacing w:after="0" w:line="120" w:lineRule="auto"/>
            </w:pPr>
          </w:p>
        </w:tc>
        <w:tc>
          <w:tcPr>
            <w:tcW w:w="283" w:type="dxa"/>
          </w:tcPr>
          <w:p w14:paraId="4274E787" w14:textId="77777777" w:rsidR="00D445E8" w:rsidRDefault="00D445E8" w:rsidP="00D445E8">
            <w:pPr>
              <w:spacing w:after="0" w:line="120" w:lineRule="auto"/>
            </w:pPr>
          </w:p>
        </w:tc>
      </w:tr>
    </w:tbl>
    <w:p w14:paraId="11B1D222" w14:textId="46890B88" w:rsidR="00D445E8" w:rsidRDefault="00D445E8" w:rsidP="00D445E8">
      <w:pPr>
        <w:spacing w:after="0"/>
      </w:pPr>
      <w:r>
        <w:t xml:space="preserve"> </w:t>
      </w:r>
      <w:r w:rsidR="00390DD8">
        <w:t>(</w:t>
      </w:r>
      <w:r>
        <w:t xml:space="preserve">Синие кружочки и </w:t>
      </w:r>
      <w:r w:rsidR="00390DD8">
        <w:t>зв</w:t>
      </w:r>
      <w:r w:rsidR="00EE16E2">
        <w:t xml:space="preserve">уковые </w:t>
      </w:r>
      <w:proofErr w:type="gramStart"/>
      <w:r w:rsidR="00EE16E2">
        <w:t>линейки</w:t>
      </w:r>
      <w:r>
        <w:t xml:space="preserve"> )</w:t>
      </w:r>
      <w:proofErr w:type="gramEnd"/>
    </w:p>
    <w:p w14:paraId="05000000" w14:textId="7568AECF" w:rsidR="009A04D1" w:rsidRDefault="00EE16E2" w:rsidP="00D445E8">
      <w:pPr>
        <w:spacing w:after="0"/>
      </w:pPr>
      <w:r>
        <w:t>С</w:t>
      </w:r>
      <w:r w:rsidR="00390DD8">
        <w:t>хему звукового анализа педаг</w:t>
      </w:r>
      <w:r>
        <w:t>ог записывает в разных колонках д</w:t>
      </w:r>
      <w:r>
        <w:rPr>
          <w:rFonts w:hint="eastAsia"/>
        </w:rPr>
        <w:t>л</w:t>
      </w:r>
      <w:r>
        <w:t xml:space="preserve">я звуков </w:t>
      </w:r>
      <w:r w:rsidR="00CF320D">
        <w:rPr>
          <w:color w:val="000000" w:themeColor="text1"/>
        </w:rPr>
        <w:t>[</w:t>
      </w:r>
      <w:r w:rsidR="00CF320D">
        <w:rPr>
          <w:rFonts w:hint="eastAsia"/>
          <w:color w:val="000000" w:themeColor="text1"/>
        </w:rPr>
        <w:t>ш</w:t>
      </w:r>
      <w:r w:rsidR="00CF320D">
        <w:rPr>
          <w:color w:val="000000" w:themeColor="text1"/>
        </w:rPr>
        <w:t xml:space="preserve">] </w:t>
      </w:r>
      <w:r w:rsidR="00CF320D">
        <w:rPr>
          <w:rFonts w:hint="eastAsia"/>
          <w:color w:val="000000" w:themeColor="text1"/>
        </w:rPr>
        <w:t>или</w:t>
      </w:r>
      <w:r w:rsidR="00CF320D">
        <w:rPr>
          <w:color w:val="000000" w:themeColor="text1"/>
        </w:rPr>
        <w:t xml:space="preserve"> [</w:t>
      </w:r>
      <w:r w:rsidR="00CF320D">
        <w:rPr>
          <w:rFonts w:hint="eastAsia"/>
          <w:color w:val="000000" w:themeColor="text1"/>
        </w:rPr>
        <w:t>ж</w:t>
      </w:r>
      <w:r w:rsidR="00CF320D">
        <w:rPr>
          <w:color w:val="000000" w:themeColor="text1"/>
        </w:rPr>
        <w:t>]</w:t>
      </w:r>
      <w:r>
        <w:t>.</w:t>
      </w:r>
    </w:p>
    <w:p w14:paraId="2AE8B743" w14:textId="108A04D5" w:rsidR="002F0976" w:rsidRDefault="000B4542" w:rsidP="00D445E8">
      <w:pPr>
        <w:spacing w:after="0"/>
      </w:pPr>
      <w:r>
        <w:t>Педагог произносит слова, дети по очереди отвечают, какой з</w:t>
      </w:r>
      <w:r w:rsidR="00EE16E2">
        <w:t xml:space="preserve">вук они услышали </w:t>
      </w:r>
      <w:r w:rsidR="00CF320D">
        <w:rPr>
          <w:color w:val="000000" w:themeColor="text1"/>
        </w:rPr>
        <w:t>[</w:t>
      </w:r>
      <w:r w:rsidR="00CF320D">
        <w:rPr>
          <w:rFonts w:hint="eastAsia"/>
          <w:color w:val="000000" w:themeColor="text1"/>
        </w:rPr>
        <w:t>ш</w:t>
      </w:r>
      <w:r w:rsidR="00CF320D">
        <w:rPr>
          <w:color w:val="000000" w:themeColor="text1"/>
        </w:rPr>
        <w:t xml:space="preserve">] </w:t>
      </w:r>
      <w:r w:rsidR="00CF320D">
        <w:rPr>
          <w:rFonts w:hint="eastAsia"/>
          <w:color w:val="000000" w:themeColor="text1"/>
        </w:rPr>
        <w:t>или</w:t>
      </w:r>
      <w:r w:rsidR="00CF320D">
        <w:rPr>
          <w:color w:val="000000" w:themeColor="text1"/>
        </w:rPr>
        <w:t xml:space="preserve"> [</w:t>
      </w:r>
      <w:r w:rsidR="00CF320D">
        <w:rPr>
          <w:rFonts w:hint="eastAsia"/>
          <w:color w:val="000000" w:themeColor="text1"/>
        </w:rPr>
        <w:t>ж</w:t>
      </w:r>
      <w:r w:rsidR="00CF320D">
        <w:rPr>
          <w:color w:val="000000" w:themeColor="text1"/>
        </w:rPr>
        <w:t>]</w:t>
      </w:r>
      <w:r w:rsidR="00EE16E2">
        <w:t>, и где он стоит в начале, в середине или в конце слова.</w:t>
      </w:r>
    </w:p>
    <w:p w14:paraId="19E816AE" w14:textId="77777777" w:rsidR="00CF320D" w:rsidRDefault="00CF320D" w:rsidP="00D445E8">
      <w:pPr>
        <w:spacing w:after="0"/>
      </w:pPr>
    </w:p>
    <w:p w14:paraId="52DECD7C" w14:textId="5363223F" w:rsidR="00AD3941" w:rsidRDefault="00CF320D" w:rsidP="00D445E8">
      <w:pPr>
        <w:spacing w:after="0"/>
      </w:pPr>
      <w:r>
        <w:rPr>
          <w:b/>
        </w:rPr>
        <w:t>4</w:t>
      </w:r>
      <w:r w:rsidR="00AD3941">
        <w:rPr>
          <w:b/>
        </w:rPr>
        <w:t>. Буквы</w:t>
      </w:r>
      <w:r w:rsidR="00AD3941">
        <w:t xml:space="preserve"> </w:t>
      </w:r>
    </w:p>
    <w:p w14:paraId="260C2F07" w14:textId="7F258D30" w:rsidR="000B4542" w:rsidRDefault="000B4542" w:rsidP="00D445E8">
      <w:pPr>
        <w:spacing w:after="0"/>
      </w:pPr>
      <w:r>
        <w:t>(</w:t>
      </w:r>
      <w:r w:rsidR="00EE16E2">
        <w:t xml:space="preserve">Педагог показывает детям </w:t>
      </w:r>
      <w:r>
        <w:t>образы букв</w:t>
      </w:r>
      <w:r w:rsidR="00EE16E2">
        <w:t xml:space="preserve"> «Ш» и «Ж»</w:t>
      </w:r>
      <w:r>
        <w:t>)</w:t>
      </w:r>
    </w:p>
    <w:p w14:paraId="3817E852" w14:textId="74FE06F0" w:rsidR="00AD3941" w:rsidRDefault="00AD3941" w:rsidP="00D445E8">
      <w:pPr>
        <w:spacing w:after="0"/>
      </w:pPr>
      <w:r>
        <w:t xml:space="preserve">Обсуждение: </w:t>
      </w:r>
    </w:p>
    <w:p w14:paraId="77D36DAA" w14:textId="51105205" w:rsidR="00AD3941" w:rsidRDefault="00EE16E2" w:rsidP="00D445E8">
      <w:pPr>
        <w:spacing w:after="0"/>
      </w:pPr>
      <w:r>
        <w:t>На что похожи? (на жука, расчёску)</w:t>
      </w:r>
    </w:p>
    <w:p w14:paraId="2E1C9339" w14:textId="4778430E" w:rsidR="00AD3941" w:rsidRDefault="00EE16E2" w:rsidP="00D445E8">
      <w:pPr>
        <w:spacing w:after="0"/>
      </w:pPr>
      <w:r>
        <w:t>Чем схожи?</w:t>
      </w:r>
    </w:p>
    <w:p w14:paraId="07000000" w14:textId="0D060869" w:rsidR="009A04D1" w:rsidRDefault="00E72DB5" w:rsidP="00D445E8">
      <w:pPr>
        <w:spacing w:after="0"/>
      </w:pPr>
      <w:r>
        <w:t>Чем отличаются</w:t>
      </w:r>
      <w:r w:rsidR="00EE16E2">
        <w:t>?</w:t>
      </w:r>
    </w:p>
    <w:p w14:paraId="5E185B86" w14:textId="77777777" w:rsidR="002F0976" w:rsidRDefault="002F0976" w:rsidP="00D445E8">
      <w:pPr>
        <w:spacing w:after="0"/>
      </w:pPr>
    </w:p>
    <w:p w14:paraId="2826B7B4" w14:textId="494CB84F" w:rsidR="00E72DB5" w:rsidRPr="00CF320D" w:rsidRDefault="00CF320D" w:rsidP="00D445E8">
      <w:pPr>
        <w:spacing w:after="0"/>
        <w:rPr>
          <w:b/>
        </w:rPr>
      </w:pPr>
      <w:r>
        <w:rPr>
          <w:b/>
        </w:rPr>
        <w:t>5</w:t>
      </w:r>
      <w:r w:rsidR="000B4542">
        <w:rPr>
          <w:b/>
        </w:rPr>
        <w:t xml:space="preserve">. </w:t>
      </w:r>
      <w:r w:rsidR="007265E9">
        <w:rPr>
          <w:b/>
        </w:rPr>
        <w:t>П</w:t>
      </w:r>
      <w:r w:rsidR="000B4542">
        <w:rPr>
          <w:b/>
        </w:rPr>
        <w:t xml:space="preserve">одвижная </w:t>
      </w:r>
      <w:r w:rsidR="007265E9">
        <w:rPr>
          <w:b/>
        </w:rPr>
        <w:t>разминка</w:t>
      </w:r>
      <w:r>
        <w:rPr>
          <w:b/>
        </w:rPr>
        <w:t xml:space="preserve"> </w:t>
      </w:r>
      <w:r w:rsidR="00E72DB5" w:rsidRPr="00443411">
        <w:rPr>
          <w:rFonts w:hint="eastAsia"/>
          <w:b/>
          <w:i/>
        </w:rPr>
        <w:t>"Жук</w:t>
      </w:r>
      <w:r w:rsidR="00E72DB5" w:rsidRPr="00443411">
        <w:rPr>
          <w:b/>
          <w:i/>
        </w:rPr>
        <w:t xml:space="preserve"> </w:t>
      </w:r>
      <w:r w:rsidR="00E72DB5" w:rsidRPr="00443411">
        <w:rPr>
          <w:rFonts w:hint="eastAsia"/>
          <w:b/>
          <w:i/>
        </w:rPr>
        <w:t>на</w:t>
      </w:r>
      <w:r w:rsidR="00E72DB5" w:rsidRPr="00443411">
        <w:rPr>
          <w:b/>
          <w:i/>
        </w:rPr>
        <w:t xml:space="preserve"> </w:t>
      </w:r>
      <w:r w:rsidR="00E72DB5" w:rsidRPr="00443411">
        <w:rPr>
          <w:rFonts w:hint="eastAsia"/>
          <w:b/>
          <w:i/>
        </w:rPr>
        <w:t>цветке"</w:t>
      </w:r>
      <w:r w:rsidR="00E72DB5" w:rsidRPr="00443411">
        <w:rPr>
          <w:b/>
          <w:i/>
        </w:rPr>
        <w:t>.</w:t>
      </w:r>
    </w:p>
    <w:p w14:paraId="70622CA9" w14:textId="77777777" w:rsidR="00E72DB5" w:rsidRPr="00D67754" w:rsidRDefault="00E72DB5" w:rsidP="00D445E8">
      <w:pPr>
        <w:spacing w:after="0"/>
        <w:rPr>
          <w:i/>
        </w:rPr>
      </w:pPr>
      <w:r>
        <w:rPr>
          <w:rFonts w:hint="eastAsia"/>
        </w:rPr>
        <w:t>Высоко</w:t>
      </w:r>
      <w:r>
        <w:t xml:space="preserve"> </w:t>
      </w:r>
      <w:r>
        <w:rPr>
          <w:rFonts w:hint="eastAsia"/>
        </w:rPr>
        <w:t>летает</w:t>
      </w:r>
      <w:r>
        <w:t xml:space="preserve"> </w:t>
      </w:r>
      <w:r>
        <w:rPr>
          <w:rFonts w:hint="eastAsia"/>
        </w:rPr>
        <w:t>жук</w:t>
      </w:r>
      <w:r>
        <w:t xml:space="preserve">, </w:t>
      </w:r>
      <w:r w:rsidRPr="00D67754">
        <w:rPr>
          <w:i/>
        </w:rPr>
        <w:t>(</w:t>
      </w:r>
      <w:r w:rsidRPr="00D67754">
        <w:rPr>
          <w:rFonts w:hint="eastAsia"/>
          <w:i/>
        </w:rPr>
        <w:t>поднять</w:t>
      </w:r>
      <w:r w:rsidRPr="00D67754">
        <w:rPr>
          <w:i/>
        </w:rPr>
        <w:t xml:space="preserve"> </w:t>
      </w:r>
      <w:r w:rsidRPr="00D67754">
        <w:rPr>
          <w:rFonts w:hint="eastAsia"/>
          <w:i/>
        </w:rPr>
        <w:t>руки</w:t>
      </w:r>
      <w:r w:rsidRPr="00D67754">
        <w:rPr>
          <w:i/>
        </w:rPr>
        <w:t xml:space="preserve"> </w:t>
      </w:r>
      <w:r w:rsidRPr="00D67754">
        <w:rPr>
          <w:rFonts w:hint="eastAsia"/>
          <w:i/>
        </w:rPr>
        <w:t>вверх</w:t>
      </w:r>
      <w:r w:rsidRPr="00D67754">
        <w:rPr>
          <w:i/>
        </w:rPr>
        <w:t>)</w:t>
      </w:r>
    </w:p>
    <w:p w14:paraId="0158390C" w14:textId="77777777" w:rsidR="00E72DB5" w:rsidRPr="00D67754" w:rsidRDefault="00E72DB5" w:rsidP="00D445E8">
      <w:pPr>
        <w:spacing w:after="0"/>
        <w:rPr>
          <w:i/>
        </w:rPr>
      </w:pPr>
      <w:r>
        <w:rPr>
          <w:rFonts w:hint="eastAsia"/>
        </w:rPr>
        <w:t>Низко</w:t>
      </w:r>
      <w:r>
        <w:t xml:space="preserve"> </w:t>
      </w:r>
      <w:r>
        <w:rPr>
          <w:rFonts w:hint="eastAsia"/>
        </w:rPr>
        <w:t>опускается</w:t>
      </w:r>
      <w:r>
        <w:t xml:space="preserve">.  </w:t>
      </w:r>
      <w:r w:rsidRPr="00D67754">
        <w:rPr>
          <w:i/>
        </w:rPr>
        <w:t>(</w:t>
      </w:r>
      <w:r w:rsidRPr="00D67754">
        <w:rPr>
          <w:rFonts w:hint="eastAsia"/>
          <w:i/>
        </w:rPr>
        <w:t>присесть</w:t>
      </w:r>
      <w:r w:rsidRPr="00D67754">
        <w:rPr>
          <w:i/>
        </w:rPr>
        <w:t>)</w:t>
      </w:r>
    </w:p>
    <w:p w14:paraId="30913955" w14:textId="77777777" w:rsidR="00E72DB5" w:rsidRPr="00CF320D" w:rsidRDefault="00E72DB5" w:rsidP="00D445E8">
      <w:pPr>
        <w:spacing w:after="0"/>
        <w:rPr>
          <w:i/>
        </w:rPr>
      </w:pPr>
      <w:r>
        <w:rPr>
          <w:rFonts w:hint="eastAsia"/>
        </w:rPr>
        <w:t>Опять</w:t>
      </w:r>
      <w:r>
        <w:t xml:space="preserve"> </w:t>
      </w:r>
      <w:r>
        <w:rPr>
          <w:rFonts w:hint="eastAsia"/>
        </w:rPr>
        <w:t>быстро</w:t>
      </w:r>
      <w:r>
        <w:t xml:space="preserve"> </w:t>
      </w:r>
      <w:r>
        <w:rPr>
          <w:rFonts w:hint="eastAsia"/>
        </w:rPr>
        <w:t>он</w:t>
      </w:r>
      <w:r>
        <w:t xml:space="preserve"> </w:t>
      </w:r>
      <w:r>
        <w:rPr>
          <w:rFonts w:hint="eastAsia"/>
        </w:rPr>
        <w:t>летит</w:t>
      </w:r>
      <w:r>
        <w:t xml:space="preserve"> </w:t>
      </w:r>
      <w:r w:rsidRPr="00CF320D">
        <w:rPr>
          <w:i/>
        </w:rPr>
        <w:t>(</w:t>
      </w:r>
      <w:r w:rsidRPr="00CF320D">
        <w:rPr>
          <w:rFonts w:hint="eastAsia"/>
          <w:i/>
        </w:rPr>
        <w:t>встряхнуть</w:t>
      </w:r>
      <w:r w:rsidRPr="00CF320D">
        <w:rPr>
          <w:i/>
        </w:rPr>
        <w:t xml:space="preserve"> </w:t>
      </w:r>
      <w:r w:rsidRPr="00CF320D">
        <w:rPr>
          <w:rFonts w:hint="eastAsia"/>
          <w:i/>
        </w:rPr>
        <w:t>кисти</w:t>
      </w:r>
      <w:r w:rsidRPr="00CF320D">
        <w:rPr>
          <w:i/>
        </w:rPr>
        <w:t xml:space="preserve"> </w:t>
      </w:r>
      <w:r w:rsidRPr="00CF320D">
        <w:rPr>
          <w:rFonts w:hint="eastAsia"/>
          <w:i/>
        </w:rPr>
        <w:t>рук</w:t>
      </w:r>
      <w:r w:rsidRPr="00CF320D">
        <w:rPr>
          <w:i/>
        </w:rPr>
        <w:t>)</w:t>
      </w:r>
    </w:p>
    <w:p w14:paraId="4E513FA8" w14:textId="77777777" w:rsidR="00E72DB5" w:rsidRPr="00CF320D" w:rsidRDefault="00E72DB5" w:rsidP="00D445E8">
      <w:pPr>
        <w:spacing w:after="0"/>
        <w:rPr>
          <w:i/>
        </w:rPr>
      </w:pP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жужжит</w:t>
      </w:r>
      <w:r>
        <w:t xml:space="preserve">, </w:t>
      </w:r>
      <w:r>
        <w:rPr>
          <w:rFonts w:hint="eastAsia"/>
        </w:rPr>
        <w:t>жужжит</w:t>
      </w:r>
      <w:r>
        <w:t xml:space="preserve">, </w:t>
      </w:r>
      <w:r>
        <w:rPr>
          <w:rFonts w:hint="eastAsia"/>
        </w:rPr>
        <w:t>жужжит</w:t>
      </w:r>
      <w:r>
        <w:t xml:space="preserve">. </w:t>
      </w:r>
      <w:r w:rsidRPr="00CF320D">
        <w:rPr>
          <w:i/>
        </w:rPr>
        <w:t>(</w:t>
      </w:r>
      <w:r w:rsidRPr="00CF320D">
        <w:rPr>
          <w:rFonts w:hint="eastAsia"/>
          <w:i/>
        </w:rPr>
        <w:t>покружиться</w:t>
      </w:r>
      <w:r w:rsidRPr="00CF320D">
        <w:rPr>
          <w:i/>
        </w:rPr>
        <w:t xml:space="preserve"> </w:t>
      </w:r>
      <w:r w:rsidRPr="00CF320D">
        <w:rPr>
          <w:rFonts w:hint="eastAsia"/>
          <w:i/>
        </w:rPr>
        <w:t>на</w:t>
      </w:r>
      <w:r w:rsidRPr="00CF320D">
        <w:rPr>
          <w:i/>
        </w:rPr>
        <w:t xml:space="preserve"> </w:t>
      </w:r>
      <w:r w:rsidRPr="00CF320D">
        <w:rPr>
          <w:rFonts w:hint="eastAsia"/>
          <w:i/>
        </w:rPr>
        <w:t>месте</w:t>
      </w:r>
      <w:r w:rsidRPr="00CF320D">
        <w:rPr>
          <w:i/>
        </w:rPr>
        <w:t>)</w:t>
      </w:r>
    </w:p>
    <w:p w14:paraId="1E03E3D7" w14:textId="77777777" w:rsidR="00E72DB5" w:rsidRDefault="00E72DB5" w:rsidP="00D445E8">
      <w:pPr>
        <w:spacing w:after="0"/>
      </w:pPr>
      <w:r>
        <w:rPr>
          <w:rFonts w:hint="eastAsia"/>
        </w:rPr>
        <w:t>Замедляет</w:t>
      </w:r>
      <w:r>
        <w:t xml:space="preserve"> </w:t>
      </w:r>
      <w:r>
        <w:rPr>
          <w:rFonts w:hint="eastAsia"/>
        </w:rPr>
        <w:t>свой</w:t>
      </w:r>
      <w:r>
        <w:t xml:space="preserve"> </w:t>
      </w:r>
      <w:r>
        <w:rPr>
          <w:rFonts w:hint="eastAsia"/>
        </w:rPr>
        <w:t>полёт</w:t>
      </w:r>
    </w:p>
    <w:p w14:paraId="1CB951F9" w14:textId="7EBEF627" w:rsidR="002F0976" w:rsidRDefault="00E72DB5" w:rsidP="00D445E8">
      <w:pPr>
        <w:spacing w:after="0"/>
      </w:pP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садится</w:t>
      </w:r>
      <w:r>
        <w:t xml:space="preserve"> </w:t>
      </w:r>
      <w:r>
        <w:rPr>
          <w:rFonts w:hint="eastAsia"/>
        </w:rPr>
        <w:t>на</w:t>
      </w:r>
      <w:r>
        <w:t xml:space="preserve"> </w:t>
      </w:r>
      <w:r>
        <w:rPr>
          <w:rFonts w:hint="eastAsia"/>
        </w:rPr>
        <w:t>цветок</w:t>
      </w:r>
      <w:r>
        <w:t xml:space="preserve">. </w:t>
      </w:r>
      <w:r w:rsidRPr="00CF320D">
        <w:rPr>
          <w:i/>
        </w:rPr>
        <w:t>(</w:t>
      </w:r>
      <w:r w:rsidRPr="00CF320D">
        <w:rPr>
          <w:rFonts w:hint="eastAsia"/>
          <w:i/>
        </w:rPr>
        <w:t>сесть</w:t>
      </w:r>
      <w:r w:rsidRPr="00CF320D">
        <w:rPr>
          <w:i/>
        </w:rPr>
        <w:t xml:space="preserve"> </w:t>
      </w:r>
      <w:r w:rsidRPr="00CF320D">
        <w:rPr>
          <w:rFonts w:hint="eastAsia"/>
          <w:i/>
        </w:rPr>
        <w:t>на</w:t>
      </w:r>
      <w:r w:rsidRPr="00CF320D">
        <w:rPr>
          <w:i/>
        </w:rPr>
        <w:t xml:space="preserve"> </w:t>
      </w:r>
      <w:r w:rsidRPr="00CF320D">
        <w:rPr>
          <w:rFonts w:hint="eastAsia"/>
          <w:i/>
        </w:rPr>
        <w:t>место</w:t>
      </w:r>
      <w:r w:rsidR="00CF320D">
        <w:rPr>
          <w:i/>
        </w:rPr>
        <w:t>)</w:t>
      </w:r>
    </w:p>
    <w:p w14:paraId="46D5F4C9" w14:textId="77777777" w:rsidR="00922F0D" w:rsidRDefault="00922F0D" w:rsidP="00D445E8">
      <w:pPr>
        <w:spacing w:after="0"/>
      </w:pPr>
    </w:p>
    <w:p w14:paraId="55B6AC62" w14:textId="17B81783" w:rsidR="00443411" w:rsidRPr="00CF320D" w:rsidRDefault="00CF320D" w:rsidP="00D445E8">
      <w:pPr>
        <w:spacing w:after="0"/>
        <w:rPr>
          <w:rStyle w:val="c5"/>
          <w:b/>
        </w:rPr>
      </w:pPr>
      <w:r>
        <w:rPr>
          <w:b/>
        </w:rPr>
        <w:t>6.</w:t>
      </w:r>
      <w:r w:rsidR="007265E9">
        <w:rPr>
          <w:b/>
        </w:rPr>
        <w:t xml:space="preserve"> П</w:t>
      </w:r>
      <w:r w:rsidR="00EE16E2">
        <w:rPr>
          <w:b/>
        </w:rPr>
        <w:t>альчиковая</w:t>
      </w:r>
      <w:r>
        <w:rPr>
          <w:b/>
        </w:rPr>
        <w:t xml:space="preserve"> разминка</w:t>
      </w:r>
      <w:r w:rsidR="00EE16E2">
        <w:t xml:space="preserve"> </w:t>
      </w:r>
      <w:r w:rsidR="00443411">
        <w:t>«</w:t>
      </w:r>
      <w:r w:rsidR="007265E9" w:rsidRPr="00443411">
        <w:rPr>
          <w:rStyle w:val="c5"/>
          <w:b/>
          <w:bCs/>
          <w:i/>
          <w:iCs/>
          <w:szCs w:val="28"/>
        </w:rPr>
        <w:t>Паучок</w:t>
      </w:r>
      <w:r w:rsidR="00443411">
        <w:rPr>
          <w:rStyle w:val="c5"/>
          <w:b/>
          <w:bCs/>
          <w:i/>
          <w:iCs/>
          <w:szCs w:val="28"/>
        </w:rPr>
        <w:t>»</w:t>
      </w:r>
    </w:p>
    <w:p w14:paraId="371BE271" w14:textId="77777777" w:rsidR="00D63AE2" w:rsidRPr="00443411" w:rsidRDefault="00D63AE2" w:rsidP="00D445E8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8"/>
        <w:gridCol w:w="6171"/>
      </w:tblGrid>
      <w:tr w:rsidR="00443411" w14:paraId="54BAF9A2" w14:textId="77777777" w:rsidTr="00D63AE2">
        <w:tc>
          <w:tcPr>
            <w:tcW w:w="3678" w:type="dxa"/>
          </w:tcPr>
          <w:p w14:paraId="4A97C7C4" w14:textId="5634F79C" w:rsidR="00443411" w:rsidRDefault="00443411" w:rsidP="00D445E8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Паучок ходил по ветке,</w:t>
            </w:r>
          </w:p>
        </w:tc>
        <w:tc>
          <w:tcPr>
            <w:tcW w:w="6171" w:type="dxa"/>
          </w:tcPr>
          <w:p w14:paraId="229174F7" w14:textId="77777777" w:rsidR="00443411" w:rsidRPr="00CF320D" w:rsidRDefault="00443411" w:rsidP="00D445E8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CF320D">
              <w:rPr>
                <w:rStyle w:val="c1"/>
                <w:i/>
                <w:color w:val="000000"/>
                <w:sz w:val="28"/>
                <w:szCs w:val="28"/>
              </w:rPr>
              <w:t>(руки скрещены)</w:t>
            </w:r>
          </w:p>
          <w:p w14:paraId="3BD77BF3" w14:textId="77777777" w:rsidR="00443411" w:rsidRPr="00CF320D" w:rsidRDefault="00443411" w:rsidP="00D445E8">
            <w:pPr>
              <w:pStyle w:val="c2"/>
              <w:spacing w:before="0" w:beforeAutospacing="0" w:after="0" w:afterAutospacing="0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</w:tr>
      <w:tr w:rsidR="00443411" w14:paraId="746CACD3" w14:textId="77777777" w:rsidTr="00D63AE2">
        <w:tc>
          <w:tcPr>
            <w:tcW w:w="3678" w:type="dxa"/>
          </w:tcPr>
          <w:p w14:paraId="7FF6E806" w14:textId="77777777" w:rsidR="00443411" w:rsidRDefault="00443411" w:rsidP="00D445E8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lastRenderedPageBreak/>
              <w:t>А за ним ходили детки.</w:t>
            </w:r>
          </w:p>
          <w:p w14:paraId="2407AC52" w14:textId="77777777" w:rsidR="00443411" w:rsidRDefault="00443411" w:rsidP="00D445E8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71" w:type="dxa"/>
          </w:tcPr>
          <w:p w14:paraId="3CE0DD21" w14:textId="77777777" w:rsidR="00443411" w:rsidRPr="00CF320D" w:rsidRDefault="00443411" w:rsidP="00D445E8">
            <w:pPr>
              <w:pStyle w:val="c2"/>
              <w:spacing w:before="0" w:beforeAutospacing="0" w:after="0" w:afterAutospacing="0"/>
              <w:rPr>
                <w:rStyle w:val="c1"/>
                <w:i/>
                <w:color w:val="000000"/>
                <w:sz w:val="28"/>
                <w:szCs w:val="28"/>
              </w:rPr>
            </w:pPr>
            <w:r w:rsidRPr="00CF320D">
              <w:rPr>
                <w:rStyle w:val="c1"/>
                <w:i/>
                <w:color w:val="000000"/>
                <w:sz w:val="28"/>
                <w:szCs w:val="28"/>
              </w:rPr>
              <w:t>(пальцы каждой руки «бегут» по предплечью, а затем по плечу другой руки)</w:t>
            </w:r>
          </w:p>
          <w:p w14:paraId="556A91EA" w14:textId="4A3772F2" w:rsidR="00D63AE2" w:rsidRPr="00CF320D" w:rsidRDefault="00D63AE2" w:rsidP="00D445E8">
            <w:pPr>
              <w:pStyle w:val="c2"/>
              <w:spacing w:before="0" w:beforeAutospacing="0" w:after="0" w:afterAutospacing="0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</w:tr>
      <w:tr w:rsidR="00443411" w14:paraId="6246335A" w14:textId="77777777" w:rsidTr="00D63AE2">
        <w:tc>
          <w:tcPr>
            <w:tcW w:w="3678" w:type="dxa"/>
          </w:tcPr>
          <w:p w14:paraId="5F1B08CF" w14:textId="77777777" w:rsidR="00443411" w:rsidRDefault="00443411" w:rsidP="00D445E8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Дождик с неба вдруг полил,</w:t>
            </w:r>
          </w:p>
          <w:p w14:paraId="082F0D4C" w14:textId="77777777" w:rsidR="00443411" w:rsidRDefault="00443411" w:rsidP="00D445E8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71" w:type="dxa"/>
          </w:tcPr>
          <w:p w14:paraId="5AF3250A" w14:textId="77777777" w:rsidR="00443411" w:rsidRPr="00CF320D" w:rsidRDefault="00443411" w:rsidP="00D445E8">
            <w:pPr>
              <w:pStyle w:val="c2"/>
              <w:spacing w:before="0" w:beforeAutospacing="0" w:after="0" w:afterAutospacing="0"/>
              <w:rPr>
                <w:rStyle w:val="c1"/>
                <w:i/>
                <w:color w:val="000000"/>
                <w:sz w:val="28"/>
                <w:szCs w:val="28"/>
              </w:rPr>
            </w:pPr>
            <w:r w:rsidRPr="00CF320D">
              <w:rPr>
                <w:rStyle w:val="c1"/>
                <w:i/>
                <w:color w:val="000000"/>
                <w:sz w:val="28"/>
                <w:szCs w:val="28"/>
              </w:rPr>
              <w:t>(кисти свободно опущены, выполняют стряхивающее движение — дождик)</w:t>
            </w:r>
          </w:p>
          <w:p w14:paraId="101DCCCB" w14:textId="2FF193C6" w:rsidR="00D63AE2" w:rsidRPr="00CF320D" w:rsidRDefault="00D63AE2" w:rsidP="00D445E8">
            <w:pPr>
              <w:pStyle w:val="c2"/>
              <w:spacing w:before="0" w:beforeAutospacing="0" w:after="0" w:afterAutospacing="0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</w:tr>
      <w:tr w:rsidR="00443411" w14:paraId="417F066C" w14:textId="77777777" w:rsidTr="00D63AE2">
        <w:tc>
          <w:tcPr>
            <w:tcW w:w="3678" w:type="dxa"/>
          </w:tcPr>
          <w:p w14:paraId="3A2CF8F5" w14:textId="546456EC" w:rsidR="00443411" w:rsidRDefault="00443411" w:rsidP="00D445E8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Паучков на землю смыл.</w:t>
            </w:r>
          </w:p>
        </w:tc>
        <w:tc>
          <w:tcPr>
            <w:tcW w:w="6171" w:type="dxa"/>
          </w:tcPr>
          <w:p w14:paraId="1A4DECCA" w14:textId="77777777" w:rsidR="00443411" w:rsidRPr="00CF320D" w:rsidRDefault="00443411" w:rsidP="00D445E8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CF320D">
              <w:rPr>
                <w:rStyle w:val="c1"/>
                <w:i/>
                <w:color w:val="000000"/>
                <w:sz w:val="28"/>
                <w:szCs w:val="28"/>
              </w:rPr>
              <w:t>(хлопок ладонями по столу/коленям)</w:t>
            </w:r>
          </w:p>
          <w:p w14:paraId="6A57B31B" w14:textId="77777777" w:rsidR="00443411" w:rsidRPr="00CF320D" w:rsidRDefault="00443411" w:rsidP="00D445E8">
            <w:pPr>
              <w:pStyle w:val="c2"/>
              <w:spacing w:before="0" w:beforeAutospacing="0" w:after="0" w:afterAutospacing="0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</w:tr>
      <w:tr w:rsidR="00443411" w14:paraId="09E75099" w14:textId="77777777" w:rsidTr="00D63AE2">
        <w:tc>
          <w:tcPr>
            <w:tcW w:w="3678" w:type="dxa"/>
          </w:tcPr>
          <w:p w14:paraId="7898290D" w14:textId="77777777" w:rsidR="00443411" w:rsidRDefault="00443411" w:rsidP="00D445E8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Солнце стало пригревать,</w:t>
            </w:r>
          </w:p>
          <w:p w14:paraId="4126417D" w14:textId="77777777" w:rsidR="00443411" w:rsidRDefault="00443411" w:rsidP="00D445E8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71" w:type="dxa"/>
          </w:tcPr>
          <w:p w14:paraId="43CAED01" w14:textId="77777777" w:rsidR="00443411" w:rsidRPr="00CF320D" w:rsidRDefault="00443411" w:rsidP="00D445E8">
            <w:pPr>
              <w:pStyle w:val="c2"/>
              <w:spacing w:before="0" w:beforeAutospacing="0" w:after="0" w:afterAutospacing="0"/>
              <w:rPr>
                <w:rStyle w:val="c1"/>
                <w:i/>
                <w:color w:val="000000"/>
                <w:sz w:val="28"/>
                <w:szCs w:val="28"/>
              </w:rPr>
            </w:pPr>
            <w:r w:rsidRPr="00CF320D">
              <w:rPr>
                <w:rStyle w:val="c1"/>
                <w:i/>
                <w:color w:val="000000"/>
                <w:sz w:val="28"/>
                <w:szCs w:val="28"/>
              </w:rPr>
              <w:t>(ладони боковыми сторонами прижаты друг к другу, пальцы растопырены, качают руками — солнышко светит)</w:t>
            </w:r>
          </w:p>
          <w:p w14:paraId="73AB3398" w14:textId="333419EF" w:rsidR="00D63AE2" w:rsidRPr="00CF320D" w:rsidRDefault="00D63AE2" w:rsidP="00D445E8">
            <w:pPr>
              <w:pStyle w:val="c2"/>
              <w:spacing w:before="0" w:beforeAutospacing="0" w:after="0" w:afterAutospacing="0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</w:tr>
      <w:tr w:rsidR="00443411" w14:paraId="4F9F3997" w14:textId="77777777" w:rsidTr="00D63AE2">
        <w:tc>
          <w:tcPr>
            <w:tcW w:w="3678" w:type="dxa"/>
          </w:tcPr>
          <w:p w14:paraId="0A0BB329" w14:textId="73531BF2" w:rsidR="00443411" w:rsidRDefault="00443411" w:rsidP="00D445E8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Паучок ползёт опять,</w:t>
            </w:r>
          </w:p>
        </w:tc>
        <w:tc>
          <w:tcPr>
            <w:tcW w:w="6171" w:type="dxa"/>
          </w:tcPr>
          <w:p w14:paraId="579986E3" w14:textId="77777777" w:rsidR="00D63AE2" w:rsidRPr="00CF320D" w:rsidRDefault="00D63AE2" w:rsidP="00D445E8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CF320D">
              <w:rPr>
                <w:rStyle w:val="c1"/>
                <w:i/>
                <w:color w:val="000000"/>
                <w:sz w:val="28"/>
                <w:szCs w:val="28"/>
              </w:rPr>
              <w:t>(действия аналогичны первоначальным)</w:t>
            </w:r>
          </w:p>
          <w:p w14:paraId="7DE4DA7F" w14:textId="77777777" w:rsidR="00443411" w:rsidRPr="00CF320D" w:rsidRDefault="00443411" w:rsidP="00D445E8">
            <w:pPr>
              <w:pStyle w:val="c2"/>
              <w:spacing w:before="0" w:beforeAutospacing="0" w:after="0" w:afterAutospacing="0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</w:tr>
      <w:tr w:rsidR="00443411" w14:paraId="40DD9F2A" w14:textId="77777777" w:rsidTr="00D63AE2">
        <w:tc>
          <w:tcPr>
            <w:tcW w:w="3678" w:type="dxa"/>
          </w:tcPr>
          <w:p w14:paraId="579C62FB" w14:textId="77777777" w:rsidR="00D63AE2" w:rsidRDefault="00D63AE2" w:rsidP="00D445E8">
            <w:pPr>
              <w:pStyle w:val="c2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 xml:space="preserve">А за ним ползут все детки, </w:t>
            </w:r>
          </w:p>
          <w:p w14:paraId="2A712EA6" w14:textId="258E0A0E" w:rsidR="00443411" w:rsidRDefault="00D63AE2" w:rsidP="00D445E8">
            <w:pPr>
              <w:pStyle w:val="c2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Чтобы погулять на ветке.</w:t>
            </w:r>
          </w:p>
        </w:tc>
        <w:tc>
          <w:tcPr>
            <w:tcW w:w="6171" w:type="dxa"/>
          </w:tcPr>
          <w:p w14:paraId="53175325" w14:textId="3B3F6F37" w:rsidR="00443411" w:rsidRPr="00CF320D" w:rsidRDefault="00D63AE2" w:rsidP="00D445E8">
            <w:pPr>
              <w:pStyle w:val="c2"/>
              <w:spacing w:before="0" w:beforeAutospacing="0" w:after="0" w:afterAutospacing="0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CF320D">
              <w:rPr>
                <w:rStyle w:val="c1"/>
                <w:i/>
                <w:color w:val="000000"/>
                <w:sz w:val="28"/>
                <w:szCs w:val="28"/>
              </w:rPr>
              <w:t>(«Паучки» ползают по голове)</w:t>
            </w:r>
          </w:p>
        </w:tc>
      </w:tr>
    </w:tbl>
    <w:p w14:paraId="2FE2BF94" w14:textId="0B9A62E1" w:rsidR="007265E9" w:rsidRDefault="007265E9" w:rsidP="00D445E8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59617293" w14:textId="1C24D9AC" w:rsidR="00E72DB5" w:rsidRDefault="00E72DB5" w:rsidP="00D445E8">
      <w:pPr>
        <w:pStyle w:val="c2"/>
        <w:shd w:val="clear" w:color="auto" w:fill="FFFFFF"/>
        <w:spacing w:before="0" w:beforeAutospacing="0" w:after="0" w:afterAutospacing="0"/>
      </w:pPr>
    </w:p>
    <w:p w14:paraId="557413FA" w14:textId="35EE1837" w:rsidR="000B4542" w:rsidRPr="000B4542" w:rsidRDefault="000B4542" w:rsidP="00D445E8">
      <w:pPr>
        <w:spacing w:after="0"/>
        <w:rPr>
          <w:b/>
        </w:rPr>
      </w:pPr>
      <w:r>
        <w:rPr>
          <w:b/>
        </w:rPr>
        <w:t>7. Читаем слог и записываем слова</w:t>
      </w:r>
    </w:p>
    <w:p w14:paraId="0B000000" w14:textId="7E2E52D6" w:rsidR="009A04D1" w:rsidRDefault="00AD3941" w:rsidP="00D445E8">
      <w:pPr>
        <w:spacing w:after="0"/>
      </w:pPr>
      <w:r>
        <w:t>Педагог записывает слоги, дети читают, придумывают слова и записывают в листочк</w:t>
      </w:r>
      <w:r w:rsidR="00D63AE2">
        <w:t>и в линейку, поделенные пополам (колонки для «Ш» и «Ж»)</w:t>
      </w:r>
    </w:p>
    <w:p w14:paraId="1D4F3F65" w14:textId="3145E824" w:rsidR="002F0976" w:rsidRDefault="00D63AE2" w:rsidP="00D445E8">
      <w:pPr>
        <w:spacing w:after="0"/>
      </w:pPr>
      <w:proofErr w:type="spellStart"/>
      <w:r>
        <w:t>ЖИ</w:t>
      </w:r>
      <w:r w:rsidR="002F0976">
        <w:t>л</w:t>
      </w:r>
      <w:proofErr w:type="spellEnd"/>
      <w:r w:rsidR="002F0976">
        <w:t xml:space="preserve"> / </w:t>
      </w:r>
      <w:proofErr w:type="spellStart"/>
      <w:r w:rsidR="002F0976">
        <w:t>Ш</w:t>
      </w:r>
      <w:r>
        <w:rPr>
          <w:rFonts w:hint="eastAsia"/>
        </w:rPr>
        <w:t>И</w:t>
      </w:r>
      <w:r w:rsidR="002F0976">
        <w:t>л</w:t>
      </w:r>
      <w:proofErr w:type="spellEnd"/>
    </w:p>
    <w:p w14:paraId="04A50E55" w14:textId="09FBF960" w:rsidR="002F0976" w:rsidRDefault="002F0976" w:rsidP="00D445E8">
      <w:pPr>
        <w:spacing w:after="0"/>
      </w:pPr>
      <w:proofErr w:type="spellStart"/>
      <w:r>
        <w:t>Ж</w:t>
      </w:r>
      <w:r w:rsidR="00D63AE2">
        <w:rPr>
          <w:rFonts w:hint="eastAsia"/>
        </w:rPr>
        <w:t>У</w:t>
      </w:r>
      <w:r>
        <w:t>к</w:t>
      </w:r>
      <w:proofErr w:type="spellEnd"/>
      <w:r>
        <w:t xml:space="preserve"> / </w:t>
      </w:r>
      <w:proofErr w:type="spellStart"/>
      <w:r>
        <w:t>Ш</w:t>
      </w:r>
      <w:r w:rsidR="00D63AE2">
        <w:rPr>
          <w:rFonts w:hint="eastAsia"/>
        </w:rPr>
        <w:t>У</w:t>
      </w:r>
      <w:r>
        <w:t>т</w:t>
      </w:r>
      <w:proofErr w:type="spellEnd"/>
    </w:p>
    <w:p w14:paraId="247F92C6" w14:textId="4F918BA3" w:rsidR="002F0976" w:rsidRDefault="002F0976" w:rsidP="00D445E8">
      <w:pPr>
        <w:spacing w:after="0"/>
      </w:pPr>
      <w:proofErr w:type="spellStart"/>
      <w:r>
        <w:t>луЖА</w:t>
      </w:r>
      <w:proofErr w:type="spellEnd"/>
      <w:r>
        <w:t xml:space="preserve"> / </w:t>
      </w:r>
      <w:proofErr w:type="spellStart"/>
      <w:r>
        <w:t>луША</w:t>
      </w:r>
      <w:proofErr w:type="spellEnd"/>
    </w:p>
    <w:p w14:paraId="67F8E27D" w14:textId="63874EE8" w:rsidR="002F0976" w:rsidRDefault="00D63AE2" w:rsidP="00D445E8">
      <w:pPr>
        <w:spacing w:after="0"/>
      </w:pPr>
      <w:proofErr w:type="spellStart"/>
      <w:r>
        <w:t>уЖИ</w:t>
      </w:r>
      <w:proofErr w:type="spellEnd"/>
      <w:r>
        <w:t xml:space="preserve"> / </w:t>
      </w:r>
      <w:proofErr w:type="spellStart"/>
      <w:r>
        <w:t>у</w:t>
      </w:r>
      <w:r w:rsidR="002F0976">
        <w:rPr>
          <w:rFonts w:hint="eastAsia"/>
        </w:rPr>
        <w:t>Ш</w:t>
      </w:r>
      <w:r>
        <w:t>И</w:t>
      </w:r>
      <w:proofErr w:type="spellEnd"/>
    </w:p>
    <w:p w14:paraId="5B715116" w14:textId="77777777" w:rsidR="002F0976" w:rsidRDefault="002F0976" w:rsidP="00D445E8">
      <w:pPr>
        <w:spacing w:after="0"/>
        <w:rPr>
          <w:b/>
        </w:rPr>
      </w:pPr>
    </w:p>
    <w:p w14:paraId="0C000000" w14:textId="78B88FCB" w:rsidR="009A04D1" w:rsidRDefault="000B4542" w:rsidP="00D445E8">
      <w:pPr>
        <w:spacing w:after="0"/>
        <w:rPr>
          <w:b/>
        </w:rPr>
      </w:pPr>
      <w:r>
        <w:rPr>
          <w:b/>
        </w:rPr>
        <w:t>8. Найди слоги</w:t>
      </w:r>
    </w:p>
    <w:p w14:paraId="49363D5D" w14:textId="0363CA77" w:rsidR="00AD3941" w:rsidRDefault="00AD3941" w:rsidP="00D445E8">
      <w:pPr>
        <w:spacing w:after="0"/>
      </w:pPr>
      <w:r>
        <w:t>(дети в т</w:t>
      </w:r>
      <w:r w:rsidR="00F600A7">
        <w:t>аблице находят слоги, которые называет педагог</w:t>
      </w:r>
      <w:r>
        <w:t>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4"/>
        <w:gridCol w:w="985"/>
        <w:gridCol w:w="985"/>
        <w:gridCol w:w="985"/>
        <w:gridCol w:w="985"/>
      </w:tblGrid>
      <w:tr w:rsidR="00D67754" w14:paraId="33A0A4FA" w14:textId="77777777" w:rsidTr="00F600A7">
        <w:tc>
          <w:tcPr>
            <w:tcW w:w="984" w:type="dxa"/>
            <w:vAlign w:val="center"/>
          </w:tcPr>
          <w:p w14:paraId="409BFF5A" w14:textId="0ABB5CC1" w:rsidR="00D67754" w:rsidRDefault="00D67754" w:rsidP="00D445E8">
            <w:pPr>
              <w:spacing w:after="0"/>
              <w:jc w:val="center"/>
            </w:pPr>
            <w:proofErr w:type="spellStart"/>
            <w:r>
              <w:rPr>
                <w:rFonts w:hint="eastAsia"/>
              </w:rPr>
              <w:t>ша</w:t>
            </w:r>
            <w:proofErr w:type="spellEnd"/>
          </w:p>
        </w:tc>
        <w:tc>
          <w:tcPr>
            <w:tcW w:w="985" w:type="dxa"/>
            <w:vAlign w:val="center"/>
          </w:tcPr>
          <w:p w14:paraId="3B9FEBF9" w14:textId="6B7945A6" w:rsidR="00D67754" w:rsidRDefault="00D67754" w:rsidP="00D445E8">
            <w:pPr>
              <w:spacing w:after="0"/>
              <w:jc w:val="center"/>
            </w:pPr>
            <w:proofErr w:type="spellStart"/>
            <w:r w:rsidRPr="00D67754">
              <w:rPr>
                <w:rFonts w:hint="eastAsia"/>
              </w:rPr>
              <w:t>жа</w:t>
            </w:r>
            <w:proofErr w:type="spellEnd"/>
          </w:p>
        </w:tc>
        <w:tc>
          <w:tcPr>
            <w:tcW w:w="985" w:type="dxa"/>
            <w:vAlign w:val="center"/>
          </w:tcPr>
          <w:p w14:paraId="012C85DA" w14:textId="621DE8DC" w:rsidR="00D67754" w:rsidRDefault="00D67754" w:rsidP="00D445E8">
            <w:pPr>
              <w:spacing w:after="0"/>
              <w:jc w:val="center"/>
            </w:pPr>
            <w:r>
              <w:rPr>
                <w:rFonts w:hint="eastAsia"/>
              </w:rPr>
              <w:t>шу</w:t>
            </w:r>
          </w:p>
        </w:tc>
        <w:tc>
          <w:tcPr>
            <w:tcW w:w="985" w:type="dxa"/>
            <w:vAlign w:val="center"/>
          </w:tcPr>
          <w:p w14:paraId="2417C03B" w14:textId="6259A6F1" w:rsidR="00D67754" w:rsidRDefault="00D67754" w:rsidP="00D445E8">
            <w:pPr>
              <w:spacing w:after="0"/>
              <w:jc w:val="center"/>
            </w:pPr>
            <w:proofErr w:type="spellStart"/>
            <w:r>
              <w:t>жи</w:t>
            </w:r>
            <w:proofErr w:type="spellEnd"/>
          </w:p>
        </w:tc>
        <w:tc>
          <w:tcPr>
            <w:tcW w:w="985" w:type="dxa"/>
            <w:vAlign w:val="center"/>
          </w:tcPr>
          <w:p w14:paraId="3E366E94" w14:textId="0F1C9FBB" w:rsidR="00D67754" w:rsidRDefault="00D67754" w:rsidP="00D445E8">
            <w:pPr>
              <w:spacing w:after="0"/>
              <w:jc w:val="center"/>
            </w:pPr>
            <w:r w:rsidRPr="00F600A7">
              <w:rPr>
                <w:rFonts w:hint="eastAsia"/>
              </w:rPr>
              <w:t>ши</w:t>
            </w:r>
          </w:p>
        </w:tc>
      </w:tr>
      <w:tr w:rsidR="00D67754" w14:paraId="6CE92AE7" w14:textId="77777777" w:rsidTr="00F600A7">
        <w:tc>
          <w:tcPr>
            <w:tcW w:w="984" w:type="dxa"/>
            <w:vAlign w:val="center"/>
          </w:tcPr>
          <w:p w14:paraId="34E5D72C" w14:textId="6C9ECFF5" w:rsidR="00D67754" w:rsidRDefault="00D67754" w:rsidP="00D445E8">
            <w:pPr>
              <w:spacing w:after="0"/>
              <w:jc w:val="center"/>
            </w:pPr>
            <w:proofErr w:type="spellStart"/>
            <w:r>
              <w:t>шо</w:t>
            </w:r>
            <w:proofErr w:type="spellEnd"/>
          </w:p>
        </w:tc>
        <w:tc>
          <w:tcPr>
            <w:tcW w:w="985" w:type="dxa"/>
            <w:vAlign w:val="center"/>
          </w:tcPr>
          <w:p w14:paraId="707C9058" w14:textId="22778001" w:rsidR="00D67754" w:rsidRDefault="00D67754" w:rsidP="00D445E8">
            <w:pPr>
              <w:spacing w:after="0"/>
              <w:jc w:val="center"/>
            </w:pPr>
            <w:proofErr w:type="spellStart"/>
            <w:r>
              <w:t>жу</w:t>
            </w:r>
            <w:proofErr w:type="spellEnd"/>
          </w:p>
        </w:tc>
        <w:tc>
          <w:tcPr>
            <w:tcW w:w="985" w:type="dxa"/>
            <w:vAlign w:val="center"/>
          </w:tcPr>
          <w:p w14:paraId="75BA663E" w14:textId="6AEF100D" w:rsidR="00D67754" w:rsidRDefault="00D67754" w:rsidP="00D445E8">
            <w:pPr>
              <w:spacing w:after="0"/>
              <w:jc w:val="center"/>
            </w:pPr>
            <w:r>
              <w:t>ши</w:t>
            </w:r>
          </w:p>
        </w:tc>
        <w:tc>
          <w:tcPr>
            <w:tcW w:w="985" w:type="dxa"/>
            <w:vAlign w:val="center"/>
          </w:tcPr>
          <w:p w14:paraId="0AF1567B" w14:textId="34D4B4A0" w:rsidR="00D67754" w:rsidRDefault="00D67754" w:rsidP="00D445E8">
            <w:pPr>
              <w:spacing w:after="0"/>
              <w:jc w:val="center"/>
            </w:pPr>
            <w:proofErr w:type="spellStart"/>
            <w:r w:rsidRPr="00D67754">
              <w:rPr>
                <w:rFonts w:hint="eastAsia"/>
              </w:rPr>
              <w:t>жа</w:t>
            </w:r>
            <w:proofErr w:type="spellEnd"/>
          </w:p>
        </w:tc>
        <w:tc>
          <w:tcPr>
            <w:tcW w:w="985" w:type="dxa"/>
            <w:vAlign w:val="center"/>
          </w:tcPr>
          <w:p w14:paraId="678F6D32" w14:textId="5F223531" w:rsidR="00D67754" w:rsidRDefault="00D67754" w:rsidP="00D445E8">
            <w:pPr>
              <w:spacing w:after="0"/>
              <w:jc w:val="center"/>
            </w:pPr>
            <w:proofErr w:type="spellStart"/>
            <w:r>
              <w:t>жи</w:t>
            </w:r>
            <w:proofErr w:type="spellEnd"/>
          </w:p>
        </w:tc>
      </w:tr>
      <w:tr w:rsidR="00D67754" w14:paraId="741BC808" w14:textId="77777777" w:rsidTr="00F600A7">
        <w:tc>
          <w:tcPr>
            <w:tcW w:w="984" w:type="dxa"/>
            <w:vAlign w:val="center"/>
          </w:tcPr>
          <w:p w14:paraId="481FE0CC" w14:textId="5D7E4DEE" w:rsidR="00D67754" w:rsidRDefault="00D67754" w:rsidP="00D445E8">
            <w:pPr>
              <w:spacing w:after="0"/>
              <w:jc w:val="center"/>
            </w:pPr>
            <w:proofErr w:type="spellStart"/>
            <w:r>
              <w:t>жо</w:t>
            </w:r>
            <w:proofErr w:type="spellEnd"/>
          </w:p>
        </w:tc>
        <w:tc>
          <w:tcPr>
            <w:tcW w:w="985" w:type="dxa"/>
            <w:vAlign w:val="center"/>
          </w:tcPr>
          <w:p w14:paraId="09FFCCDA" w14:textId="6C2C6F95" w:rsidR="00D67754" w:rsidRDefault="00D67754" w:rsidP="00D445E8">
            <w:pPr>
              <w:spacing w:after="0"/>
              <w:jc w:val="center"/>
            </w:pPr>
            <w:proofErr w:type="spellStart"/>
            <w:r>
              <w:t>ша</w:t>
            </w:r>
            <w:proofErr w:type="spellEnd"/>
          </w:p>
        </w:tc>
        <w:tc>
          <w:tcPr>
            <w:tcW w:w="985" w:type="dxa"/>
            <w:vAlign w:val="center"/>
          </w:tcPr>
          <w:p w14:paraId="35627966" w14:textId="70890078" w:rsidR="00D67754" w:rsidRDefault="00D67754" w:rsidP="00D445E8">
            <w:pPr>
              <w:spacing w:after="0"/>
              <w:jc w:val="center"/>
            </w:pPr>
            <w:r>
              <w:t>шу</w:t>
            </w:r>
          </w:p>
        </w:tc>
        <w:tc>
          <w:tcPr>
            <w:tcW w:w="985" w:type="dxa"/>
            <w:vAlign w:val="center"/>
          </w:tcPr>
          <w:p w14:paraId="1DD80C5B" w14:textId="690F682E" w:rsidR="00D67754" w:rsidRDefault="00D67754" w:rsidP="00D445E8">
            <w:pPr>
              <w:spacing w:after="0"/>
              <w:jc w:val="center"/>
            </w:pPr>
            <w:proofErr w:type="spellStart"/>
            <w:r>
              <w:t>жи</w:t>
            </w:r>
            <w:proofErr w:type="spellEnd"/>
          </w:p>
        </w:tc>
        <w:tc>
          <w:tcPr>
            <w:tcW w:w="985" w:type="dxa"/>
            <w:vAlign w:val="center"/>
          </w:tcPr>
          <w:p w14:paraId="045ED1C9" w14:textId="78F5936D" w:rsidR="00D67754" w:rsidRDefault="00D67754" w:rsidP="00D445E8">
            <w:pPr>
              <w:spacing w:after="0"/>
              <w:jc w:val="center"/>
            </w:pPr>
            <w:r>
              <w:t>ши</w:t>
            </w:r>
          </w:p>
        </w:tc>
      </w:tr>
      <w:tr w:rsidR="00D67754" w14:paraId="26DC461E" w14:textId="77777777" w:rsidTr="00F600A7">
        <w:tc>
          <w:tcPr>
            <w:tcW w:w="984" w:type="dxa"/>
            <w:vAlign w:val="center"/>
          </w:tcPr>
          <w:p w14:paraId="68D5C693" w14:textId="05DAA053" w:rsidR="00D67754" w:rsidRDefault="00D67754" w:rsidP="00D445E8">
            <w:pPr>
              <w:spacing w:after="0"/>
              <w:jc w:val="center"/>
            </w:pPr>
            <w:proofErr w:type="spellStart"/>
            <w:r>
              <w:t>жу</w:t>
            </w:r>
            <w:proofErr w:type="spellEnd"/>
          </w:p>
        </w:tc>
        <w:tc>
          <w:tcPr>
            <w:tcW w:w="985" w:type="dxa"/>
            <w:vAlign w:val="center"/>
          </w:tcPr>
          <w:p w14:paraId="6C2FF65A" w14:textId="1B7D4451" w:rsidR="00D67754" w:rsidRDefault="00D67754" w:rsidP="00D445E8">
            <w:pPr>
              <w:spacing w:after="0"/>
              <w:jc w:val="center"/>
            </w:pPr>
            <w:proofErr w:type="spellStart"/>
            <w:r>
              <w:t>жо</w:t>
            </w:r>
            <w:proofErr w:type="spellEnd"/>
          </w:p>
        </w:tc>
        <w:tc>
          <w:tcPr>
            <w:tcW w:w="985" w:type="dxa"/>
            <w:vAlign w:val="center"/>
          </w:tcPr>
          <w:p w14:paraId="070ACBB1" w14:textId="2C93387B" w:rsidR="00D67754" w:rsidRDefault="00D67754" w:rsidP="00D445E8">
            <w:pPr>
              <w:spacing w:after="0"/>
              <w:jc w:val="center"/>
            </w:pPr>
            <w:proofErr w:type="spellStart"/>
            <w:r>
              <w:t>ша</w:t>
            </w:r>
            <w:proofErr w:type="spellEnd"/>
          </w:p>
        </w:tc>
        <w:tc>
          <w:tcPr>
            <w:tcW w:w="985" w:type="dxa"/>
            <w:vAlign w:val="center"/>
          </w:tcPr>
          <w:p w14:paraId="4434F57B" w14:textId="02DA3D04" w:rsidR="00D67754" w:rsidRDefault="00D67754" w:rsidP="00D445E8">
            <w:pPr>
              <w:spacing w:after="0"/>
              <w:jc w:val="center"/>
            </w:pPr>
            <w:r>
              <w:t>шу</w:t>
            </w:r>
          </w:p>
        </w:tc>
        <w:tc>
          <w:tcPr>
            <w:tcW w:w="985" w:type="dxa"/>
            <w:vAlign w:val="center"/>
          </w:tcPr>
          <w:p w14:paraId="3EBA41A8" w14:textId="22F1BDD7" w:rsidR="00D67754" w:rsidRDefault="00D67754" w:rsidP="00D445E8">
            <w:pPr>
              <w:spacing w:after="0"/>
              <w:jc w:val="center"/>
            </w:pPr>
            <w:proofErr w:type="spellStart"/>
            <w:r w:rsidRPr="00D67754">
              <w:rPr>
                <w:rFonts w:hint="eastAsia"/>
              </w:rPr>
              <w:t>жу</w:t>
            </w:r>
            <w:proofErr w:type="spellEnd"/>
          </w:p>
        </w:tc>
      </w:tr>
      <w:tr w:rsidR="00D67754" w14:paraId="2B81B9FB" w14:textId="77777777" w:rsidTr="00F600A7">
        <w:tc>
          <w:tcPr>
            <w:tcW w:w="984" w:type="dxa"/>
            <w:vAlign w:val="center"/>
          </w:tcPr>
          <w:p w14:paraId="6B7AA278" w14:textId="4AD3E751" w:rsidR="00D67754" w:rsidRDefault="00D67754" w:rsidP="00D445E8">
            <w:pPr>
              <w:spacing w:after="0"/>
              <w:jc w:val="center"/>
            </w:pPr>
            <w:r>
              <w:t>ши</w:t>
            </w:r>
          </w:p>
        </w:tc>
        <w:tc>
          <w:tcPr>
            <w:tcW w:w="985" w:type="dxa"/>
            <w:vAlign w:val="center"/>
          </w:tcPr>
          <w:p w14:paraId="5AB7D0ED" w14:textId="48F28A78" w:rsidR="00D67754" w:rsidRDefault="00D67754" w:rsidP="00D445E8">
            <w:pPr>
              <w:spacing w:after="0"/>
              <w:jc w:val="center"/>
            </w:pPr>
            <w:proofErr w:type="spellStart"/>
            <w:r>
              <w:t>жи</w:t>
            </w:r>
            <w:proofErr w:type="spellEnd"/>
          </w:p>
        </w:tc>
        <w:tc>
          <w:tcPr>
            <w:tcW w:w="985" w:type="dxa"/>
            <w:vAlign w:val="center"/>
          </w:tcPr>
          <w:p w14:paraId="58D6ED56" w14:textId="4A7922AD" w:rsidR="00D67754" w:rsidRDefault="00D67754" w:rsidP="00D445E8">
            <w:pPr>
              <w:spacing w:after="0"/>
              <w:jc w:val="center"/>
            </w:pPr>
            <w:proofErr w:type="spellStart"/>
            <w:r w:rsidRPr="00D67754">
              <w:rPr>
                <w:rFonts w:hint="eastAsia"/>
              </w:rPr>
              <w:t>жа</w:t>
            </w:r>
            <w:proofErr w:type="spellEnd"/>
          </w:p>
        </w:tc>
        <w:tc>
          <w:tcPr>
            <w:tcW w:w="985" w:type="dxa"/>
            <w:vAlign w:val="center"/>
          </w:tcPr>
          <w:p w14:paraId="485BE2E5" w14:textId="34C73431" w:rsidR="00D67754" w:rsidRDefault="00D67754" w:rsidP="00D445E8">
            <w:pPr>
              <w:spacing w:after="0"/>
              <w:jc w:val="center"/>
            </w:pPr>
            <w:proofErr w:type="spellStart"/>
            <w:r>
              <w:t>жу</w:t>
            </w:r>
            <w:proofErr w:type="spellEnd"/>
          </w:p>
        </w:tc>
        <w:tc>
          <w:tcPr>
            <w:tcW w:w="985" w:type="dxa"/>
            <w:vAlign w:val="center"/>
          </w:tcPr>
          <w:p w14:paraId="081C3F31" w14:textId="511D6A55" w:rsidR="00D67754" w:rsidRDefault="00D67754" w:rsidP="00D445E8">
            <w:pPr>
              <w:spacing w:after="0"/>
              <w:jc w:val="center"/>
            </w:pPr>
            <w:proofErr w:type="spellStart"/>
            <w:r>
              <w:t>жа</w:t>
            </w:r>
            <w:proofErr w:type="spellEnd"/>
          </w:p>
        </w:tc>
      </w:tr>
      <w:tr w:rsidR="00D67754" w14:paraId="5418653C" w14:textId="77777777" w:rsidTr="00F600A7">
        <w:tc>
          <w:tcPr>
            <w:tcW w:w="984" w:type="dxa"/>
            <w:vAlign w:val="center"/>
          </w:tcPr>
          <w:p w14:paraId="2AC89F10" w14:textId="731B4AB9" w:rsidR="00D67754" w:rsidRDefault="00D67754" w:rsidP="00D445E8">
            <w:pPr>
              <w:spacing w:after="0"/>
              <w:jc w:val="center"/>
            </w:pPr>
            <w:proofErr w:type="spellStart"/>
            <w:r>
              <w:t>шо</w:t>
            </w:r>
            <w:proofErr w:type="spellEnd"/>
          </w:p>
        </w:tc>
        <w:tc>
          <w:tcPr>
            <w:tcW w:w="985" w:type="dxa"/>
            <w:vAlign w:val="center"/>
          </w:tcPr>
          <w:p w14:paraId="6D8AEA39" w14:textId="1BB70BD1" w:rsidR="00D67754" w:rsidRDefault="00D67754" w:rsidP="00D445E8">
            <w:pPr>
              <w:spacing w:after="0"/>
              <w:jc w:val="center"/>
            </w:pPr>
            <w:proofErr w:type="spellStart"/>
            <w:r>
              <w:t>жо</w:t>
            </w:r>
            <w:proofErr w:type="spellEnd"/>
          </w:p>
        </w:tc>
        <w:tc>
          <w:tcPr>
            <w:tcW w:w="985" w:type="dxa"/>
            <w:vAlign w:val="center"/>
          </w:tcPr>
          <w:p w14:paraId="05487C81" w14:textId="2626A95D" w:rsidR="00D67754" w:rsidRDefault="00D67754" w:rsidP="00D445E8">
            <w:pPr>
              <w:spacing w:after="0"/>
              <w:jc w:val="center"/>
            </w:pPr>
            <w:proofErr w:type="spellStart"/>
            <w:r>
              <w:t>жо</w:t>
            </w:r>
            <w:proofErr w:type="spellEnd"/>
          </w:p>
        </w:tc>
        <w:tc>
          <w:tcPr>
            <w:tcW w:w="985" w:type="dxa"/>
            <w:vAlign w:val="center"/>
          </w:tcPr>
          <w:p w14:paraId="48DD14A3" w14:textId="5FF47D33" w:rsidR="00D67754" w:rsidRDefault="00D67754" w:rsidP="00D445E8">
            <w:pPr>
              <w:spacing w:after="0"/>
              <w:jc w:val="center"/>
            </w:pPr>
            <w:proofErr w:type="spellStart"/>
            <w:r>
              <w:t>шо</w:t>
            </w:r>
            <w:proofErr w:type="spellEnd"/>
          </w:p>
        </w:tc>
        <w:tc>
          <w:tcPr>
            <w:tcW w:w="985" w:type="dxa"/>
            <w:vAlign w:val="center"/>
          </w:tcPr>
          <w:p w14:paraId="646D9EC2" w14:textId="177F2A5D" w:rsidR="00D67754" w:rsidRDefault="00D67754" w:rsidP="00D445E8">
            <w:pPr>
              <w:spacing w:after="0"/>
              <w:jc w:val="center"/>
            </w:pPr>
            <w:r>
              <w:t>шу</w:t>
            </w:r>
          </w:p>
        </w:tc>
      </w:tr>
    </w:tbl>
    <w:p w14:paraId="3557DB4B" w14:textId="77777777" w:rsidR="002F0976" w:rsidRPr="00AD3941" w:rsidRDefault="002F0976" w:rsidP="00D445E8">
      <w:pPr>
        <w:spacing w:after="0"/>
      </w:pPr>
    </w:p>
    <w:p w14:paraId="7999F8E3" w14:textId="5F335E40" w:rsidR="00AD3941" w:rsidRDefault="000B4542" w:rsidP="00D445E8">
      <w:pPr>
        <w:spacing w:after="0"/>
      </w:pPr>
      <w:r>
        <w:rPr>
          <w:b/>
        </w:rPr>
        <w:t>9. Слепи буквы</w:t>
      </w:r>
      <w:r w:rsidR="00F600A7">
        <w:t xml:space="preserve"> (из пластилина)</w:t>
      </w:r>
    </w:p>
    <w:p w14:paraId="0D000000" w14:textId="102A187A" w:rsidR="009A04D1" w:rsidRDefault="00FD4AA0" w:rsidP="00D445E8">
      <w:pPr>
        <w:spacing w:after="0"/>
      </w:pPr>
      <w:r>
        <w:t>Сначала мальчики лепят букву «Ш», а девочки букву «Ж», затем меняемся мальчики букву «Ж» а девочки букву «Ш»</w:t>
      </w:r>
    </w:p>
    <w:p w14:paraId="687B433D" w14:textId="77777777" w:rsidR="002F0976" w:rsidRDefault="002F0976" w:rsidP="00D445E8">
      <w:pPr>
        <w:spacing w:after="0"/>
      </w:pPr>
    </w:p>
    <w:p w14:paraId="1F56DE33" w14:textId="768C2FD7" w:rsidR="000B4542" w:rsidRDefault="00CF320D" w:rsidP="00D445E8">
      <w:pPr>
        <w:spacing w:after="0"/>
        <w:rPr>
          <w:b/>
        </w:rPr>
      </w:pPr>
      <w:r>
        <w:rPr>
          <w:b/>
        </w:rPr>
        <w:t>10. Подведение итогов</w:t>
      </w:r>
    </w:p>
    <w:p w14:paraId="324AE9A5" w14:textId="7EF23448" w:rsidR="00F3343A" w:rsidRPr="00F3343A" w:rsidRDefault="00F3343A" w:rsidP="00D445E8">
      <w:pPr>
        <w:shd w:val="clear" w:color="auto" w:fill="FFFFFF"/>
        <w:spacing w:after="0" w:line="240" w:lineRule="auto"/>
        <w:rPr>
          <w:rFonts w:ascii="Calibri" w:hAnsi="Calibri" w:cs="Calibri"/>
          <w:sz w:val="22"/>
          <w:szCs w:val="22"/>
        </w:rPr>
      </w:pPr>
      <w:r w:rsidRPr="00F3343A">
        <w:rPr>
          <w:rFonts w:ascii="Times New Roman" w:hAnsi="Times New Roman"/>
          <w:sz w:val="26"/>
          <w:szCs w:val="26"/>
        </w:rPr>
        <w:t> </w:t>
      </w:r>
    </w:p>
    <w:p w14:paraId="7B144DDA" w14:textId="35E62A86" w:rsidR="00CF320D" w:rsidRPr="00CF320D" w:rsidRDefault="00CF320D" w:rsidP="00D445E8">
      <w:pPr>
        <w:spacing w:after="0"/>
      </w:pPr>
    </w:p>
    <w:sectPr w:rsidR="00CF320D" w:rsidRPr="00CF320D">
      <w:pgSz w:w="11906" w:h="16838"/>
      <w:pgMar w:top="1134" w:right="737" w:bottom="1134" w:left="130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E1483"/>
    <w:multiLevelType w:val="hybridMultilevel"/>
    <w:tmpl w:val="F25EC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D23B04"/>
    <w:multiLevelType w:val="hybridMultilevel"/>
    <w:tmpl w:val="7E248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3F7365"/>
    <w:multiLevelType w:val="hybridMultilevel"/>
    <w:tmpl w:val="B616E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4D1"/>
    <w:rsid w:val="00077F9F"/>
    <w:rsid w:val="000B4542"/>
    <w:rsid w:val="002F0976"/>
    <w:rsid w:val="0036341E"/>
    <w:rsid w:val="00390DD8"/>
    <w:rsid w:val="00443411"/>
    <w:rsid w:val="0050330D"/>
    <w:rsid w:val="00660991"/>
    <w:rsid w:val="007045A1"/>
    <w:rsid w:val="00717EBF"/>
    <w:rsid w:val="007265E9"/>
    <w:rsid w:val="00834FCE"/>
    <w:rsid w:val="00922F0D"/>
    <w:rsid w:val="00947BDA"/>
    <w:rsid w:val="009A04D1"/>
    <w:rsid w:val="00AD3941"/>
    <w:rsid w:val="00AE108C"/>
    <w:rsid w:val="00B4588E"/>
    <w:rsid w:val="00CA70C6"/>
    <w:rsid w:val="00CF320D"/>
    <w:rsid w:val="00D06916"/>
    <w:rsid w:val="00D445E8"/>
    <w:rsid w:val="00D63AE2"/>
    <w:rsid w:val="00D67754"/>
    <w:rsid w:val="00E66A33"/>
    <w:rsid w:val="00E72DB5"/>
    <w:rsid w:val="00EE16E2"/>
    <w:rsid w:val="00F3343A"/>
    <w:rsid w:val="00F600A7"/>
    <w:rsid w:val="00FD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6ED80"/>
  <w15:docId w15:val="{F2799882-EBA3-4656-A21F-ACC7A9A85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36341E"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10">
    <w:name w:val="Заголовок №11"/>
    <w:basedOn w:val="a"/>
    <w:link w:val="12"/>
    <w:uiPriority w:val="99"/>
    <w:rsid w:val="00077F9F"/>
    <w:pPr>
      <w:widowControl w:val="0"/>
      <w:shd w:val="clear" w:color="auto" w:fill="FFFFFF"/>
      <w:spacing w:after="180"/>
      <w:jc w:val="left"/>
      <w:outlineLvl w:val="0"/>
    </w:pPr>
    <w:rPr>
      <w:rFonts w:ascii="MS Reference Sans Serif" w:hAnsi="MS Reference Sans Serif" w:cs="MS Reference Sans Serif"/>
      <w:sz w:val="36"/>
      <w:szCs w:val="36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paragraph" w:styleId="14">
    <w:name w:val="toc 1"/>
    <w:next w:val="a"/>
    <w:link w:val="15"/>
    <w:uiPriority w:val="39"/>
    <w:rPr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character" w:customStyle="1" w:styleId="12">
    <w:name w:val="Заголовок №1_"/>
    <w:basedOn w:val="a0"/>
    <w:link w:val="110"/>
    <w:uiPriority w:val="99"/>
    <w:locked/>
    <w:rsid w:val="00077F9F"/>
    <w:rPr>
      <w:rFonts w:ascii="MS Reference Sans Serif" w:hAnsi="MS Reference Sans Serif" w:cs="MS Reference Sans Serif"/>
      <w:sz w:val="36"/>
      <w:szCs w:val="36"/>
      <w:shd w:val="clear" w:color="auto" w:fill="FFFFFF"/>
    </w:rPr>
  </w:style>
  <w:style w:type="character" w:customStyle="1" w:styleId="16">
    <w:name w:val="Заголовок №1"/>
    <w:basedOn w:val="12"/>
    <w:uiPriority w:val="99"/>
    <w:rsid w:val="00077F9F"/>
    <w:rPr>
      <w:rFonts w:ascii="MS Reference Sans Serif" w:hAnsi="MS Reference Sans Serif" w:cs="MS Reference Sans Serif"/>
      <w:sz w:val="36"/>
      <w:szCs w:val="36"/>
      <w:shd w:val="clear" w:color="auto" w:fill="FFFFFF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character" w:customStyle="1" w:styleId="Endnote">
    <w:name w:val="Endnote"/>
    <w:link w:val="Endnote"/>
    <w:rPr>
      <w:rFonts w:ascii="XO Thames" w:hAnsi="XO Thames"/>
      <w:sz w:val="22"/>
    </w:rPr>
  </w:style>
  <w:style w:type="character" w:customStyle="1" w:styleId="Footnote">
    <w:name w:val="Footnote"/>
    <w:link w:val="Footnote"/>
    <w:rPr>
      <w:rFonts w:ascii="XO Thames" w:hAnsi="XO Thames"/>
      <w:sz w:val="22"/>
    </w:rPr>
  </w:style>
  <w:style w:type="character" w:customStyle="1" w:styleId="HeaderandFooter">
    <w:name w:val="Header and Footer"/>
    <w:link w:val="HeaderandFooter"/>
    <w:rPr>
      <w:rFonts w:ascii="XO Thames" w:hAnsi="XO Thames"/>
      <w:sz w:val="28"/>
    </w:rPr>
  </w:style>
  <w:style w:type="table" w:styleId="a4">
    <w:name w:val="Table Grid"/>
    <w:basedOn w:val="a1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link w:val="13"/>
    <w:rPr>
      <w:color w:val="0000FF"/>
      <w:u w:val="single"/>
    </w:rPr>
  </w:style>
  <w:style w:type="paragraph" w:styleId="a5">
    <w:name w:val="Subtitle"/>
    <w:next w:val="a"/>
    <w:link w:val="a6"/>
    <w:uiPriority w:val="11"/>
    <w:qFormat/>
    <w:pPr>
      <w:jc w:val="both"/>
    </w:pPr>
    <w:rPr>
      <w:i/>
    </w:rPr>
  </w:style>
  <w:style w:type="character" w:customStyle="1" w:styleId="a6">
    <w:name w:val="Подзаголовок Знак"/>
    <w:link w:val="a5"/>
    <w:rPr>
      <w:rFonts w:ascii="XO Thames" w:hAnsi="XO Thames"/>
      <w:i/>
      <w:sz w:val="24"/>
    </w:rPr>
  </w:style>
  <w:style w:type="paragraph" w:styleId="a7">
    <w:name w:val="Title"/>
    <w:next w:val="a"/>
    <w:link w:val="a8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8">
    <w:name w:val="Название Знак"/>
    <w:link w:val="a7"/>
    <w:rPr>
      <w:rFonts w:ascii="XO Thames" w:hAnsi="XO Thames"/>
      <w:b/>
      <w:caps/>
      <w:sz w:val="40"/>
    </w:rPr>
  </w:style>
  <w:style w:type="paragraph" w:styleId="a9">
    <w:name w:val="List Paragraph"/>
    <w:basedOn w:val="a"/>
    <w:uiPriority w:val="34"/>
    <w:qFormat/>
    <w:rsid w:val="00390DD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72DB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72DB5"/>
    <w:rPr>
      <w:rFonts w:ascii="Segoe UI" w:hAnsi="Segoe UI" w:cs="Segoe UI"/>
      <w:sz w:val="18"/>
      <w:szCs w:val="18"/>
    </w:rPr>
  </w:style>
  <w:style w:type="paragraph" w:customStyle="1" w:styleId="c2">
    <w:name w:val="c2"/>
    <w:basedOn w:val="a"/>
    <w:rsid w:val="00834FCE"/>
    <w:pPr>
      <w:spacing w:before="100" w:beforeAutospacing="1" w:after="100" w:afterAutospacing="1" w:line="240" w:lineRule="auto"/>
      <w:jc w:val="left"/>
    </w:pPr>
    <w:rPr>
      <w:rFonts w:ascii="Times New Roman" w:hAnsi="Times New Roman"/>
      <w:color w:val="auto"/>
      <w:sz w:val="24"/>
      <w:szCs w:val="24"/>
    </w:rPr>
  </w:style>
  <w:style w:type="character" w:customStyle="1" w:styleId="c5">
    <w:name w:val="c5"/>
    <w:basedOn w:val="a0"/>
    <w:rsid w:val="00834FCE"/>
  </w:style>
  <w:style w:type="character" w:customStyle="1" w:styleId="c0">
    <w:name w:val="c0"/>
    <w:basedOn w:val="a0"/>
    <w:rsid w:val="00834FCE"/>
  </w:style>
  <w:style w:type="character" w:customStyle="1" w:styleId="c1">
    <w:name w:val="c1"/>
    <w:basedOn w:val="a0"/>
    <w:rsid w:val="007265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3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aam.ru/detskijsad/konspekt-zanjatija-diferenciacija-zvukov-sh-i-zh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4999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123</cp:lastModifiedBy>
  <cp:revision>11</cp:revision>
  <cp:lastPrinted>2024-03-22T07:52:00Z</cp:lastPrinted>
  <dcterms:created xsi:type="dcterms:W3CDTF">2024-03-22T06:22:00Z</dcterms:created>
  <dcterms:modified xsi:type="dcterms:W3CDTF">2026-01-19T07:29:00Z</dcterms:modified>
</cp:coreProperties>
</file>