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EDF" w:rsidRPr="00967EDF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right"/>
        <w:rPr>
          <w:color w:val="111111"/>
          <w:sz w:val="28"/>
          <w:szCs w:val="28"/>
        </w:rPr>
      </w:pPr>
      <w:r w:rsidRPr="00967EDF">
        <w:rPr>
          <w:color w:val="111111"/>
          <w:sz w:val="28"/>
          <w:szCs w:val="28"/>
        </w:rPr>
        <w:t>«</w:t>
      </w:r>
      <w:r w:rsidRPr="00967EDF">
        <w:rPr>
          <w:color w:val="111111"/>
          <w:sz w:val="28"/>
          <w:szCs w:val="28"/>
        </w:rPr>
        <w:t>ТЕОРЕТИЧЕСКИЕ ОСНОВЫ ДЕЯТЕЛЬНОСТИ УЧИТЕЛЯ-ДЕФЕКТОЛОГА В УСЛОВИЯХ СОВРЕМЕННОЙ КОРРЕКЦИОННОЙ ШКОЛЫ: АКТУАЛЬНОСТЬ, ПРОБЛЕМЫ, ПЕРСПЕКТИВЫ</w:t>
      </w:r>
      <w:r w:rsidRPr="00967EDF">
        <w:rPr>
          <w:color w:val="111111"/>
          <w:sz w:val="28"/>
          <w:szCs w:val="28"/>
        </w:rPr>
        <w:t>»</w:t>
      </w:r>
    </w:p>
    <w:p w:rsidR="00967EDF" w:rsidRPr="00967EDF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right"/>
        <w:rPr>
          <w:i/>
          <w:color w:val="111111"/>
          <w:sz w:val="28"/>
          <w:szCs w:val="28"/>
        </w:rPr>
      </w:pPr>
      <w:r w:rsidRPr="00967EDF">
        <w:rPr>
          <w:i/>
          <w:color w:val="111111"/>
          <w:sz w:val="28"/>
          <w:szCs w:val="28"/>
        </w:rPr>
        <w:t xml:space="preserve">  Никитина Ирина Владимировна</w:t>
      </w:r>
    </w:p>
    <w:p w:rsidR="00967EDF" w:rsidRPr="00967EDF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right"/>
        <w:rPr>
          <w:i/>
          <w:color w:val="111111"/>
          <w:sz w:val="28"/>
          <w:szCs w:val="28"/>
        </w:rPr>
      </w:pPr>
      <w:r w:rsidRPr="00967EDF">
        <w:rPr>
          <w:i/>
          <w:color w:val="111111"/>
          <w:sz w:val="28"/>
          <w:szCs w:val="28"/>
        </w:rPr>
        <w:t>учитель-дефектолог</w:t>
      </w:r>
    </w:p>
    <w:p w:rsidR="00967EDF" w:rsidRPr="00967EDF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right"/>
        <w:rPr>
          <w:i/>
          <w:color w:val="111111"/>
          <w:sz w:val="28"/>
          <w:szCs w:val="28"/>
        </w:rPr>
      </w:pPr>
      <w:r w:rsidRPr="00967EDF">
        <w:rPr>
          <w:i/>
          <w:color w:val="111111"/>
          <w:sz w:val="28"/>
          <w:szCs w:val="28"/>
        </w:rPr>
        <w:t xml:space="preserve">МБОУ Кутузовской школы-интерната </w:t>
      </w:r>
      <w:bookmarkStart w:id="0" w:name="_GoBack"/>
      <w:bookmarkEnd w:id="0"/>
    </w:p>
    <w:p w:rsidR="00967EDF" w:rsidRPr="00967EDF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right"/>
        <w:rPr>
          <w:i/>
          <w:color w:val="111111"/>
          <w:sz w:val="28"/>
          <w:szCs w:val="28"/>
        </w:rPr>
      </w:pPr>
      <w:r w:rsidRPr="00967EDF">
        <w:rPr>
          <w:i/>
          <w:color w:val="111111"/>
          <w:sz w:val="28"/>
          <w:szCs w:val="28"/>
        </w:rPr>
        <w:t>для обучающихся с ограниченными возможностями здоровья,</w:t>
      </w:r>
    </w:p>
    <w:p w:rsidR="00967EDF" w:rsidRPr="00967EDF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right"/>
        <w:rPr>
          <w:i/>
          <w:color w:val="111111"/>
          <w:sz w:val="28"/>
          <w:szCs w:val="28"/>
        </w:rPr>
      </w:pPr>
      <w:r w:rsidRPr="00967EDF">
        <w:rPr>
          <w:i/>
          <w:color w:val="111111"/>
          <w:sz w:val="28"/>
          <w:szCs w:val="28"/>
        </w:rPr>
        <w:t xml:space="preserve">РФ, </w:t>
      </w:r>
      <w:proofErr w:type="spellStart"/>
      <w:r w:rsidRPr="00967EDF">
        <w:rPr>
          <w:i/>
          <w:color w:val="111111"/>
          <w:sz w:val="28"/>
          <w:szCs w:val="28"/>
        </w:rPr>
        <w:t>г.Домодедово</w:t>
      </w:r>
      <w:proofErr w:type="spellEnd"/>
    </w:p>
    <w:p w:rsidR="00967EDF" w:rsidRPr="00967EDF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right"/>
        <w:rPr>
          <w:i/>
          <w:color w:val="111111"/>
          <w:sz w:val="28"/>
          <w:szCs w:val="28"/>
        </w:rPr>
      </w:pPr>
      <w:r w:rsidRPr="00967EDF">
        <w:rPr>
          <w:i/>
          <w:color w:val="111111"/>
          <w:sz w:val="28"/>
          <w:szCs w:val="28"/>
          <w:lang w:val="en-US"/>
        </w:rPr>
        <w:t>e</w:t>
      </w:r>
      <w:r w:rsidRPr="00967EDF">
        <w:rPr>
          <w:i/>
          <w:color w:val="111111"/>
          <w:sz w:val="28"/>
          <w:szCs w:val="28"/>
        </w:rPr>
        <w:t>-</w:t>
      </w:r>
      <w:r w:rsidRPr="00967EDF">
        <w:rPr>
          <w:i/>
          <w:color w:val="111111"/>
          <w:sz w:val="28"/>
          <w:szCs w:val="28"/>
          <w:lang w:val="en-US"/>
        </w:rPr>
        <w:t>mail</w:t>
      </w:r>
      <w:r w:rsidRPr="00967EDF">
        <w:rPr>
          <w:i/>
          <w:color w:val="111111"/>
          <w:sz w:val="28"/>
          <w:szCs w:val="28"/>
        </w:rPr>
        <w:t xml:space="preserve">: </w:t>
      </w:r>
      <w:hyperlink r:id="rId5" w:history="1">
        <w:r w:rsidRPr="00967EDF">
          <w:rPr>
            <w:rStyle w:val="a3"/>
            <w:i/>
            <w:sz w:val="28"/>
            <w:szCs w:val="28"/>
            <w:lang w:val="en-US"/>
          </w:rPr>
          <w:t>uldus</w:t>
        </w:r>
        <w:r w:rsidRPr="00967EDF">
          <w:rPr>
            <w:rStyle w:val="a3"/>
            <w:i/>
            <w:sz w:val="28"/>
            <w:szCs w:val="28"/>
          </w:rPr>
          <w:t>.19711979@</w:t>
        </w:r>
        <w:r w:rsidRPr="00967EDF">
          <w:rPr>
            <w:rStyle w:val="a3"/>
            <w:i/>
            <w:sz w:val="28"/>
            <w:szCs w:val="28"/>
            <w:lang w:val="en-US"/>
          </w:rPr>
          <w:t>yandex</w:t>
        </w:r>
        <w:r w:rsidRPr="00967EDF">
          <w:rPr>
            <w:rStyle w:val="a3"/>
            <w:i/>
            <w:sz w:val="28"/>
            <w:szCs w:val="28"/>
          </w:rPr>
          <w:t>.</w:t>
        </w:r>
        <w:proofErr w:type="spellStart"/>
        <w:r w:rsidRPr="00967EDF">
          <w:rPr>
            <w:rStyle w:val="a3"/>
            <w:i/>
            <w:sz w:val="28"/>
            <w:szCs w:val="28"/>
            <w:lang w:val="en-US"/>
          </w:rPr>
          <w:t>ru</w:t>
        </w:r>
        <w:proofErr w:type="spellEnd"/>
      </w:hyperlink>
    </w:p>
    <w:p w:rsidR="00967EDF" w:rsidRPr="00967EDF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right"/>
        <w:rPr>
          <w:i/>
          <w:color w:val="111111"/>
          <w:sz w:val="28"/>
          <w:szCs w:val="28"/>
        </w:rPr>
      </w:pPr>
    </w:p>
    <w:p w:rsidR="00967EDF" w:rsidRPr="00967EDF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right"/>
        <w:rPr>
          <w:sz w:val="28"/>
          <w:szCs w:val="28"/>
          <w:lang w:val="en-US"/>
        </w:rPr>
      </w:pPr>
      <w:r w:rsidRPr="00967EDF">
        <w:rPr>
          <w:color w:val="000000"/>
          <w:sz w:val="28"/>
          <w:szCs w:val="28"/>
          <w:lang w:val="en-US"/>
        </w:rPr>
        <w:t>"THEORETICAL FOUNDATIONS OF TEACHER-DEFECTOLOGIST'S ACTIVITIES IN A MODERN CORRECTIONAL SCHOOL: RELEVANCE, PROBLEMS, AND PERSPECTIVES"</w:t>
      </w:r>
      <w:r w:rsidRPr="00967EDF">
        <w:rPr>
          <w:rStyle w:val="anegp0gi0b9av8jahpyh"/>
          <w:sz w:val="28"/>
          <w:szCs w:val="28"/>
          <w:lang w:val="en-US"/>
        </w:rPr>
        <w:t xml:space="preserve"> </w:t>
      </w:r>
      <w:r w:rsidRPr="00967EDF">
        <w:rPr>
          <w:rStyle w:val="anegp0gi0b9av8jahpyh"/>
          <w:sz w:val="28"/>
          <w:szCs w:val="28"/>
          <w:lang w:val="en-US"/>
        </w:rPr>
        <w:t>Nikitina</w:t>
      </w:r>
      <w:r w:rsidRPr="00967EDF">
        <w:rPr>
          <w:sz w:val="28"/>
          <w:szCs w:val="28"/>
          <w:lang w:val="en-US"/>
        </w:rPr>
        <w:t xml:space="preserve"> </w:t>
      </w:r>
      <w:r w:rsidRPr="00967EDF">
        <w:rPr>
          <w:rStyle w:val="anegp0gi0b9av8jahpyh"/>
          <w:sz w:val="28"/>
          <w:szCs w:val="28"/>
          <w:lang w:val="en-US"/>
        </w:rPr>
        <w:t>Irina</w:t>
      </w:r>
      <w:r w:rsidRPr="00967EDF">
        <w:rPr>
          <w:sz w:val="28"/>
          <w:szCs w:val="28"/>
          <w:lang w:val="en-US"/>
        </w:rPr>
        <w:t xml:space="preserve"> </w:t>
      </w:r>
      <w:proofErr w:type="spellStart"/>
      <w:r w:rsidRPr="00967EDF">
        <w:rPr>
          <w:rStyle w:val="anegp0gi0b9av8jahpyh"/>
          <w:sz w:val="28"/>
          <w:szCs w:val="28"/>
          <w:lang w:val="en-US"/>
        </w:rPr>
        <w:t>Vladimirovna</w:t>
      </w:r>
      <w:proofErr w:type="spellEnd"/>
      <w:r w:rsidRPr="00967EDF">
        <w:rPr>
          <w:sz w:val="28"/>
          <w:szCs w:val="28"/>
          <w:lang w:val="en-US"/>
        </w:rPr>
        <w:t xml:space="preserve"> </w:t>
      </w:r>
    </w:p>
    <w:p w:rsidR="00967EDF" w:rsidRPr="00967EDF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right"/>
        <w:rPr>
          <w:rStyle w:val="anegp0gi0b9av8jahpyh"/>
          <w:sz w:val="28"/>
          <w:szCs w:val="28"/>
          <w:lang w:val="en-US"/>
        </w:rPr>
      </w:pPr>
      <w:r w:rsidRPr="00967EDF">
        <w:rPr>
          <w:rStyle w:val="anegp0gi0b9av8jahpyh"/>
          <w:sz w:val="28"/>
          <w:szCs w:val="28"/>
          <w:lang w:val="en-US"/>
        </w:rPr>
        <w:t>teacher-</w:t>
      </w:r>
      <w:proofErr w:type="spellStart"/>
      <w:r w:rsidRPr="00967EDF">
        <w:rPr>
          <w:rStyle w:val="anegp0gi0b9av8jahpyh"/>
          <w:sz w:val="28"/>
          <w:szCs w:val="28"/>
          <w:lang w:val="en-US"/>
        </w:rPr>
        <w:t>defectologist</w:t>
      </w:r>
      <w:proofErr w:type="spellEnd"/>
    </w:p>
    <w:p w:rsidR="00967EDF" w:rsidRPr="00967EDF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right"/>
        <w:rPr>
          <w:sz w:val="28"/>
          <w:szCs w:val="28"/>
          <w:lang w:val="en-US"/>
        </w:rPr>
      </w:pPr>
      <w:r w:rsidRPr="00967EDF">
        <w:rPr>
          <w:sz w:val="28"/>
          <w:szCs w:val="28"/>
          <w:lang w:val="en-US"/>
        </w:rPr>
        <w:t xml:space="preserve"> </w:t>
      </w:r>
      <w:r w:rsidRPr="00967EDF">
        <w:rPr>
          <w:rStyle w:val="anegp0gi0b9av8jahpyh"/>
          <w:sz w:val="28"/>
          <w:szCs w:val="28"/>
          <w:lang w:val="en-US"/>
        </w:rPr>
        <w:t>MBOU</w:t>
      </w:r>
      <w:r w:rsidRPr="00967EDF">
        <w:rPr>
          <w:sz w:val="28"/>
          <w:szCs w:val="28"/>
          <w:lang w:val="en-US"/>
        </w:rPr>
        <w:t xml:space="preserve"> </w:t>
      </w:r>
      <w:proofErr w:type="spellStart"/>
      <w:r w:rsidRPr="00967EDF">
        <w:rPr>
          <w:rStyle w:val="anegp0gi0b9av8jahpyh"/>
          <w:sz w:val="28"/>
          <w:szCs w:val="28"/>
          <w:lang w:val="en-US"/>
        </w:rPr>
        <w:t>Kutuzovskaya</w:t>
      </w:r>
      <w:proofErr w:type="spellEnd"/>
      <w:r w:rsidRPr="00967EDF">
        <w:rPr>
          <w:sz w:val="28"/>
          <w:szCs w:val="28"/>
          <w:lang w:val="en-US"/>
        </w:rPr>
        <w:t xml:space="preserve"> </w:t>
      </w:r>
      <w:r w:rsidRPr="00967EDF">
        <w:rPr>
          <w:rStyle w:val="anegp0gi0b9av8jahpyh"/>
          <w:sz w:val="28"/>
          <w:szCs w:val="28"/>
          <w:lang w:val="en-US"/>
        </w:rPr>
        <w:t>boarding</w:t>
      </w:r>
      <w:r w:rsidRPr="00967EDF">
        <w:rPr>
          <w:sz w:val="28"/>
          <w:szCs w:val="28"/>
          <w:lang w:val="en-US"/>
        </w:rPr>
        <w:t xml:space="preserve"> </w:t>
      </w:r>
      <w:r w:rsidRPr="00967EDF">
        <w:rPr>
          <w:rStyle w:val="anegp0gi0b9av8jahpyh"/>
          <w:sz w:val="28"/>
          <w:szCs w:val="28"/>
          <w:lang w:val="en-US"/>
        </w:rPr>
        <w:t>school</w:t>
      </w:r>
      <w:r w:rsidRPr="00967EDF">
        <w:rPr>
          <w:sz w:val="28"/>
          <w:szCs w:val="28"/>
          <w:lang w:val="en-US"/>
        </w:rPr>
        <w:t xml:space="preserve"> </w:t>
      </w:r>
      <w:r w:rsidRPr="00967EDF">
        <w:rPr>
          <w:rStyle w:val="anegp0gi0b9av8jahpyh"/>
          <w:sz w:val="28"/>
          <w:szCs w:val="28"/>
          <w:lang w:val="en-US"/>
        </w:rPr>
        <w:t>for</w:t>
      </w:r>
      <w:r w:rsidRPr="00967EDF">
        <w:rPr>
          <w:sz w:val="28"/>
          <w:szCs w:val="28"/>
          <w:lang w:val="en-US"/>
        </w:rPr>
        <w:t xml:space="preserve"> </w:t>
      </w:r>
      <w:r w:rsidRPr="00967EDF">
        <w:rPr>
          <w:rStyle w:val="anegp0gi0b9av8jahpyh"/>
          <w:sz w:val="28"/>
          <w:szCs w:val="28"/>
          <w:lang w:val="en-US"/>
        </w:rPr>
        <w:t>students</w:t>
      </w:r>
      <w:r w:rsidRPr="00967EDF">
        <w:rPr>
          <w:sz w:val="28"/>
          <w:szCs w:val="28"/>
          <w:lang w:val="en-US"/>
        </w:rPr>
        <w:t xml:space="preserve"> </w:t>
      </w:r>
      <w:r w:rsidRPr="00967EDF">
        <w:rPr>
          <w:rStyle w:val="anegp0gi0b9av8jahpyh"/>
          <w:sz w:val="28"/>
          <w:szCs w:val="28"/>
          <w:lang w:val="en-US"/>
        </w:rPr>
        <w:t>with</w:t>
      </w:r>
      <w:r w:rsidRPr="00967EDF">
        <w:rPr>
          <w:sz w:val="28"/>
          <w:szCs w:val="28"/>
          <w:lang w:val="en-US"/>
        </w:rPr>
        <w:t xml:space="preserve"> </w:t>
      </w:r>
      <w:r w:rsidRPr="00967EDF">
        <w:rPr>
          <w:rStyle w:val="anegp0gi0b9av8jahpyh"/>
          <w:sz w:val="28"/>
          <w:szCs w:val="28"/>
          <w:lang w:val="en-US"/>
        </w:rPr>
        <w:t>disabilities,</w:t>
      </w:r>
      <w:r w:rsidRPr="00967EDF">
        <w:rPr>
          <w:sz w:val="28"/>
          <w:szCs w:val="28"/>
          <w:lang w:val="en-US"/>
        </w:rPr>
        <w:t xml:space="preserve"> </w:t>
      </w:r>
    </w:p>
    <w:p w:rsidR="00967EDF" w:rsidRPr="00967EDF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right"/>
        <w:rPr>
          <w:i/>
          <w:color w:val="111111"/>
          <w:sz w:val="28"/>
          <w:szCs w:val="28"/>
        </w:rPr>
      </w:pPr>
      <w:proofErr w:type="gramStart"/>
      <w:r w:rsidRPr="00967EDF">
        <w:rPr>
          <w:rStyle w:val="anegp0gi0b9av8jahpyh"/>
          <w:sz w:val="28"/>
          <w:szCs w:val="28"/>
          <w:lang w:val="en-US"/>
        </w:rPr>
        <w:t>Russia</w:t>
      </w:r>
      <w:r w:rsidRPr="00967EDF">
        <w:rPr>
          <w:rStyle w:val="anegp0gi0b9av8jahpyh"/>
          <w:sz w:val="28"/>
          <w:szCs w:val="28"/>
        </w:rPr>
        <w:t>,</w:t>
      </w:r>
      <w:r w:rsidRPr="00967EDF">
        <w:rPr>
          <w:rStyle w:val="anegp0gi0b9av8jahpyh"/>
          <w:sz w:val="28"/>
          <w:szCs w:val="28"/>
          <w:lang w:val="en-US"/>
        </w:rPr>
        <w:t>Domodedovo</w:t>
      </w:r>
      <w:proofErr w:type="gramEnd"/>
    </w:p>
    <w:p w:rsidR="00967EDF" w:rsidRPr="00967EDF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right"/>
        <w:rPr>
          <w:color w:val="111111"/>
          <w:sz w:val="28"/>
          <w:szCs w:val="28"/>
        </w:rPr>
      </w:pPr>
    </w:p>
    <w:p w:rsidR="00967EDF" w:rsidRPr="002D6ABB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both"/>
        <w:rPr>
          <w:color w:val="111111"/>
          <w:sz w:val="28"/>
          <w:szCs w:val="28"/>
        </w:rPr>
      </w:pPr>
    </w:p>
    <w:p w:rsidR="00967EDF" w:rsidRPr="002D6ABB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both"/>
        <w:rPr>
          <w:color w:val="111111"/>
          <w:sz w:val="28"/>
          <w:szCs w:val="28"/>
        </w:rPr>
      </w:pPr>
    </w:p>
    <w:p w:rsidR="00967EDF" w:rsidRPr="002D6ABB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both"/>
        <w:rPr>
          <w:color w:val="111111"/>
          <w:sz w:val="28"/>
          <w:szCs w:val="28"/>
        </w:rPr>
      </w:pPr>
    </w:p>
    <w:p w:rsidR="00967EDF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both"/>
        <w:rPr>
          <w:color w:val="111111"/>
          <w:sz w:val="28"/>
          <w:szCs w:val="28"/>
        </w:rPr>
      </w:pPr>
    </w:p>
    <w:p w:rsidR="00967EDF" w:rsidRPr="002D6ABB" w:rsidRDefault="00967EDF" w:rsidP="00D4734C">
      <w:pPr>
        <w:pStyle w:val="headline"/>
        <w:shd w:val="clear" w:color="auto" w:fill="FFFFFF"/>
        <w:spacing w:before="225" w:beforeAutospacing="0" w:after="225" w:afterAutospacing="0" w:line="360" w:lineRule="auto"/>
        <w:ind w:right="-1"/>
        <w:jc w:val="both"/>
        <w:rPr>
          <w:color w:val="111111"/>
          <w:sz w:val="28"/>
          <w:szCs w:val="28"/>
        </w:rPr>
      </w:pPr>
    </w:p>
    <w:p w:rsidR="00967EDF" w:rsidRDefault="00967EDF" w:rsidP="00D4734C">
      <w:pPr>
        <w:pStyle w:val="headline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111111"/>
          <w:sz w:val="28"/>
          <w:szCs w:val="28"/>
        </w:rPr>
      </w:pPr>
      <w:r w:rsidRPr="0009319B">
        <w:rPr>
          <w:color w:val="111111"/>
          <w:sz w:val="28"/>
          <w:szCs w:val="28"/>
        </w:rPr>
        <w:lastRenderedPageBreak/>
        <w:t>АННОТАЦИЯ</w:t>
      </w:r>
    </w:p>
    <w:p w:rsidR="00967EDF" w:rsidRDefault="00967EDF" w:rsidP="00D4734C">
      <w:pPr>
        <w:spacing w:before="100" w:beforeAutospacing="1" w:after="100" w:afterAutospacing="1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рассматриваются теоретические основы деятельности учителя-дефектолога в современной коррекционной школе. Анализируется актуальность профессии, выявляются ключевые проблемы, стоящие перед специалистом, и намечаются перспективы развития дефектологического образования и практики. Особое внимание уделяется интеграции современных научных достижений в области специальной педагогики и психологии в практическую деятельность учителя-дефектолога.</w:t>
      </w:r>
    </w:p>
    <w:p w:rsidR="004C596D" w:rsidRPr="004C596D" w:rsidRDefault="004C596D" w:rsidP="00D4734C">
      <w:pPr>
        <w:pStyle w:val="headline"/>
        <w:shd w:val="clear" w:color="auto" w:fill="FFFFFF"/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09319B">
        <w:rPr>
          <w:rStyle w:val="anegp0gi0b9av8jahpyh"/>
          <w:sz w:val="28"/>
          <w:szCs w:val="28"/>
          <w:lang w:val="en-US"/>
        </w:rPr>
        <w:t>ANNOTATION</w:t>
      </w:r>
    </w:p>
    <w:p w:rsidR="004C596D" w:rsidRPr="00967EDF" w:rsidRDefault="004C596D" w:rsidP="00D4734C">
      <w:pPr>
        <w:spacing w:before="100" w:beforeAutospacing="1" w:after="100" w:afterAutospacing="1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596D">
        <w:rPr>
          <w:rFonts w:ascii="Times New Roman" w:hAnsi="Times New Roman" w:cs="Times New Roman"/>
          <w:color w:val="000000"/>
          <w:sz w:val="28"/>
          <w:szCs w:val="28"/>
          <w:lang w:val="en-US"/>
        </w:rPr>
        <w:t>The article discusses the theoretical foundations of the teacher-</w:t>
      </w:r>
      <w:proofErr w:type="spellStart"/>
      <w:r w:rsidRPr="004C596D">
        <w:rPr>
          <w:rFonts w:ascii="Times New Roman" w:hAnsi="Times New Roman" w:cs="Times New Roman"/>
          <w:color w:val="000000"/>
          <w:sz w:val="28"/>
          <w:szCs w:val="28"/>
          <w:lang w:val="en-US"/>
        </w:rPr>
        <w:t>defectologist's</w:t>
      </w:r>
      <w:proofErr w:type="spellEnd"/>
      <w:r w:rsidRPr="004C59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activities in a modern correctional school. It analyzes the relevance of the profession, identifies the key challenges faced by specialists, and outlines the prospects for the development of </w:t>
      </w:r>
      <w:proofErr w:type="spellStart"/>
      <w:r w:rsidRPr="004C596D">
        <w:rPr>
          <w:rFonts w:ascii="Times New Roman" w:hAnsi="Times New Roman" w:cs="Times New Roman"/>
          <w:color w:val="000000"/>
          <w:sz w:val="28"/>
          <w:szCs w:val="28"/>
          <w:lang w:val="en-US"/>
        </w:rPr>
        <w:t>defectology</w:t>
      </w:r>
      <w:proofErr w:type="spellEnd"/>
      <w:r w:rsidRPr="004C59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education and practice. Special attention is given to the integration of modern scientific achievements in the field of special pedagogy and psychology into the practical activities of the teacher-</w:t>
      </w:r>
      <w:proofErr w:type="spellStart"/>
      <w:r w:rsidRPr="004C596D">
        <w:rPr>
          <w:rFonts w:ascii="Times New Roman" w:hAnsi="Times New Roman" w:cs="Times New Roman"/>
          <w:color w:val="000000"/>
          <w:sz w:val="28"/>
          <w:szCs w:val="28"/>
          <w:lang w:val="en-US"/>
        </w:rPr>
        <w:t>defectologist</w:t>
      </w:r>
      <w:proofErr w:type="spellEnd"/>
      <w:r w:rsidRPr="004C596D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967EDF" w:rsidRPr="004C596D" w:rsidRDefault="00967EDF" w:rsidP="00D4734C">
      <w:pPr>
        <w:spacing w:before="100" w:beforeAutospacing="1" w:after="100" w:afterAutospacing="1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Ключевые слова: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учитель-дефектолог, коррекционная школа, специальная педагогика, инклюзивное образование, дети с ограниченными возможностями здоровья (ОВЗ), теоретические основы, актуальность, проблемы, перспективы.</w:t>
      </w:r>
    </w:p>
    <w:p w:rsidR="00967EDF" w:rsidRPr="00967EDF" w:rsidRDefault="004C596D" w:rsidP="00D4734C">
      <w:pPr>
        <w:spacing w:before="100" w:beforeAutospacing="1" w:after="100" w:afterAutospacing="1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C596D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Keywords:</w:t>
      </w:r>
      <w:r w:rsidRPr="004C596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teacher-</w:t>
      </w:r>
      <w:proofErr w:type="spellStart"/>
      <w:r w:rsidRPr="004C596D">
        <w:rPr>
          <w:rFonts w:ascii="Times New Roman" w:hAnsi="Times New Roman" w:cs="Times New Roman"/>
          <w:color w:val="000000"/>
          <w:sz w:val="28"/>
          <w:szCs w:val="28"/>
          <w:lang w:val="en-US"/>
        </w:rPr>
        <w:t>defectologist</w:t>
      </w:r>
      <w:proofErr w:type="spellEnd"/>
      <w:r w:rsidRPr="004C596D">
        <w:rPr>
          <w:rFonts w:ascii="Times New Roman" w:hAnsi="Times New Roman" w:cs="Times New Roman"/>
          <w:color w:val="000000"/>
          <w:sz w:val="28"/>
          <w:szCs w:val="28"/>
          <w:lang w:val="en-US"/>
        </w:rPr>
        <w:t>, correctional school, special pedagogy, inclusive education, children with limited health opportunities (LHO), theoretical foundations, relevance, problems, prospects</w:t>
      </w:r>
      <w:r w:rsidR="00DD04F4" w:rsidRPr="00DD04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967EDF" w:rsidRPr="00967EDF" w:rsidRDefault="00967ED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современном обществе наблюдается устойчивая тенденция к </w:t>
      </w:r>
      <w:proofErr w:type="spellStart"/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гуманизации</w:t>
      </w:r>
      <w:proofErr w:type="spellEnd"/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образования, признанию ценности личности каждого ребенка и обеспечению равных возможностей для развития и обучения. В этом контексте возрастает роль учителя-дефектолога, как специалиста, оказывающего 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квалифицированную помощь детям с ограниченными возможностями здоровья (ОВЗ) в условиях коррекционной школы.</w:t>
      </w:r>
    </w:p>
    <w:p w:rsidR="00967EDF" w:rsidRPr="00967EDF" w:rsidRDefault="00967ED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учителя-дефектолога базируется на фундаментальных теоретических основах, включающих в себя знания о закономерностях развития детей с различными типами нарушений, принципах и методах коррекционно-развивающей работы, а также умениях адаптировать образовательные программы и создавать специальные образовательные условия.</w:t>
      </w:r>
    </w:p>
    <w:p w:rsidR="00967EDF" w:rsidRPr="00967EDF" w:rsidRDefault="00967ED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данной статьи заключается в анализе теоретических основ деятельности учителя-дефектолога в современной коррекционной школе, выявлении актуальных проблем и определении перспективных направлений развития данной области.</w:t>
      </w:r>
    </w:p>
    <w:p w:rsidR="00967EDF" w:rsidRPr="00967EDF" w:rsidRDefault="00967ED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профессии учителя-дефектолога обусловлена следующими факторами:</w:t>
      </w:r>
    </w:p>
    <w:p w:rsidR="00967EDF" w:rsidRPr="00967EDF" w:rsidRDefault="00DD04F4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967EDF"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Рост числа детей с ОВЗ:</w:t>
      </w:r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данным статистики, количество детей с различными нарушениями в развитии неуклонно растет, что требует увеличения числа квалифицированных специалистов, способных оказать им необходимую поддержку.</w:t>
      </w:r>
    </w:p>
    <w:p w:rsidR="00967EDF" w:rsidRPr="00967EDF" w:rsidRDefault="00DD04F4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967EDF"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Внедрение инклюзивного образования:</w:t>
      </w:r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Интеграция детей с ОВЗ в общеобразовательное пространство требует от учителей-дефектологов владения современными технологиями и методиками адаптации образовательных программ и создания инклюзивной образовательной среды.</w:t>
      </w:r>
    </w:p>
    <w:p w:rsidR="00967EDF" w:rsidRPr="00967EDF" w:rsidRDefault="00DD04F4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967EDF"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Изменение требований общества к образованию:</w:t>
      </w:r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Современное общество предъявляет высокие требования к уровню развития личности, что требует от учителей-дефектологов постоянного совершенствования своих знаний и умений, использования инновационных подходов в коррекционно-развивающей работе.</w:t>
      </w:r>
    </w:p>
    <w:p w:rsidR="00967EDF" w:rsidRPr="00967EDF" w:rsidRDefault="00DD04F4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967EDF"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научных знаний в области специальной педагогики и психологии:</w:t>
      </w:r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 появляются новые данные о причинах и механизмах нарушений в развитии, разрабатываются новые эффективные методы </w:t>
      </w:r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коррекции и реабилитации, которые необходимо внедрять в практику работы с детьми с ОВЗ.</w:t>
      </w:r>
    </w:p>
    <w:p w:rsidR="00967EDF" w:rsidRPr="00967EDF" w:rsidRDefault="00967ED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учителя-дефектолога опирается на следующие ключевые теоретические основы:</w:t>
      </w:r>
    </w:p>
    <w:p w:rsidR="00967EDF" w:rsidRPr="00967EDF" w:rsidRDefault="00392FF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967EDF"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Дефектология как наука:</w:t>
      </w:r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Дефектология изучает закономерности развития детей с различными нарушениями, причины и механизмы возникновения этих нарушений, а также разрабатывает методы коррекции и компенсации дефектов.</w:t>
      </w:r>
    </w:p>
    <w:p w:rsidR="00967EDF" w:rsidRPr="00967EDF" w:rsidRDefault="00392FF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967EDF"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Психология аномального развития:</w:t>
      </w:r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Знание особенностей психического развития детей с ОВЗ, закономерностей формирования высших психических функций, структуры дефекта позволяет учителю-дефектологу разрабатывать индивидуальные образовательные маршруты и программы коррекционно-развивающей работы.</w:t>
      </w:r>
    </w:p>
    <w:p w:rsidR="00967EDF" w:rsidRPr="00967EDF" w:rsidRDefault="00392FF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967EDF"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Специальная педагогика:</w:t>
      </w:r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Специальная педагогика разрабатывает принципы, методы и формы обучения и воспитания детей с ОВЗ, адаптированные к их особым образовательным потребностям.</w:t>
      </w:r>
    </w:p>
    <w:p w:rsidR="00967EDF" w:rsidRPr="00967EDF" w:rsidRDefault="00392FF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967EDF"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Нейропсихология:</w:t>
      </w:r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 нейропсихологических механизмов развития и функционирования мозга у детей с ОВЗ позволяет учителю-дефектологу более эффективно выстраивать коррекционную работу, направленную на развитие у них познавательных процессов.</w:t>
      </w:r>
    </w:p>
    <w:p w:rsidR="00967EDF" w:rsidRPr="00967EDF" w:rsidRDefault="00392FF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967EDF"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Социальная педагогика:</w:t>
      </w:r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Учитывая социальные аспекты развития личности ребенка с ОВЗ, учитель-дефектолог способствует его успешной адаптации в обществе, формированию социальных навыков и установок.</w:t>
      </w:r>
    </w:p>
    <w:p w:rsidR="00967EDF" w:rsidRPr="00967EDF" w:rsidRDefault="00967ED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значимость и актуальность профессии, учителя-дефектологи в современной коррекционной школе сталкиваются с рядом проблем, требующих решения:</w:t>
      </w:r>
    </w:p>
    <w:p w:rsidR="00967EDF" w:rsidRPr="00967EDF" w:rsidRDefault="00392FF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967EDF"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Недостаточная теоретическая подготовка:</w:t>
      </w:r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всегда уровень подготовки выпускников дефектологических факультетов соответствует современным требованиям. Часто не хватает практических навыков, умения адаптировать теоретические знания к конкретной ситуации.</w:t>
      </w:r>
    </w:p>
    <w:p w:rsidR="00967EDF" w:rsidRPr="00967EDF" w:rsidRDefault="00392FF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-</w:t>
      </w:r>
      <w:r w:rsidR="00967EDF"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Нехватка современных методик и технологий:</w:t>
      </w:r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практике часто используются устаревшие методы, не учитывающие индивидуальные особенности каждого ребенка с ОВЗ. Недостаточно внедряются новые технологии, такие как телемедицина, онлайн-платформы, виртуальная реальность.</w:t>
      </w:r>
    </w:p>
    <w:p w:rsidR="00967EDF" w:rsidRPr="00967EDF" w:rsidRDefault="00392FF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967EDF"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Недостаточное финансирование:</w:t>
      </w:r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Ограниченное финансирование коррекционных школ приводит к нехватке оборудования, дидактических материалов, современных технических средств обучения.</w:t>
      </w:r>
    </w:p>
    <w:p w:rsidR="00967EDF" w:rsidRPr="00967EDF" w:rsidRDefault="00392FF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967EDF"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Недостаточное взаимодействие с родителями:</w:t>
      </w:r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всегда родители активно участвуют в процессе обучения и воспитания ребенка с ОВЗ, что снижает эффективность коррекционной работы.</w:t>
      </w:r>
    </w:p>
    <w:p w:rsidR="00967EDF" w:rsidRPr="00967EDF" w:rsidRDefault="00392FF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967EDF"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Профессиональное выгорание:</w:t>
      </w:r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с детьми с ОВЗ требует больших эмоциональных затрат, что может приводить к профессиональному выгоранию учителей-дефектологов.</w:t>
      </w:r>
    </w:p>
    <w:p w:rsidR="00967EDF" w:rsidRPr="00967EDF" w:rsidRDefault="00967ED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повышения эффективности деятельности учителя-дефектолога и решения существующих проблем необходимо:</w:t>
      </w:r>
    </w:p>
    <w:p w:rsidR="00967EDF" w:rsidRPr="00967EDF" w:rsidRDefault="00967ED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Совершенствование системы подготовки специалистов: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обновить образовательные программы дефектологических факультетов, включив в них изучение современных научных достижений в области специальной педагогики и психологии, а также активное использование информационных технологий.</w:t>
      </w:r>
    </w:p>
    <w:p w:rsidR="00967EDF" w:rsidRPr="00967EDF" w:rsidRDefault="00967ED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Разработка и внедрение новых методик и технологий: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разрабатывать и внедрять в практику работы с детьми с ОВЗ современные методики, основанные на принципах доказательной медицины и учитывающие индивидуальные особенности каждого ребенка.</w:t>
      </w:r>
    </w:p>
    <w:p w:rsidR="00967EDF" w:rsidRPr="00967EDF" w:rsidRDefault="00967ED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Повышение квалификации учителей-дефектологов: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обеспечить регулярное повышение квалификации учителей-дефектологов, организовывать семинары, тренинги, мастер-классы с участием ведущих специалистов в области специальной педагогики и психологии.</w:t>
      </w:r>
    </w:p>
    <w:p w:rsidR="00967EDF" w:rsidRPr="00967EDF" w:rsidRDefault="00967ED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Улучшение материально-технической базы коррекционных школ: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обеспечить достаточное финансирование коррекционных школ, закупить современное оборудование, дидактические материалы, технические средства обучения.</w:t>
      </w:r>
    </w:p>
    <w:p w:rsidR="00967EDF" w:rsidRPr="00967EDF" w:rsidRDefault="00967ED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Укрепление взаимодействия с родителями: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активно привлекать родителей к процессу обучения и воспитания ребенка с ОВЗ, проводить консультации, организовывать родительские клубы, оказывать психологическую поддержку.</w:t>
      </w:r>
    </w:p>
    <w:p w:rsidR="00967EDF" w:rsidRPr="00967EDF" w:rsidRDefault="00967ED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телемедицины и онлайн-консультирования: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телемедицины и онлайн-консультирования позволит расширить доступ к консультациям ведущих специалистов для детей с ОВЗ, проживающих в отдаленных регионах.</w:t>
      </w:r>
    </w:p>
    <w:p w:rsidR="0099725C" w:rsidRPr="00967EDF" w:rsidRDefault="00967EDF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Внедрение искусственного интеллекта и машинного обучения: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ИИ позволит персонализировать образовательный процесс, автоматизировать рутинные задачи учителя-дефектолога, а также проводить раннюю диагностику и прогнозировать траекторию развития ребенка с ОВЗ.</w:t>
      </w:r>
    </w:p>
    <w:p w:rsidR="00967EDF" w:rsidRPr="00967EDF" w:rsidRDefault="00DD04F4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 заключении</w:t>
      </w:r>
      <w:r w:rsidRPr="00DD0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хочется отметить, что д</w:t>
      </w:r>
      <w:r w:rsidR="00967EDF"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еятельность учителя-дефектолога играет ключевую роль в обеспечении прав детей с ОВЗ на образование и развитие. Опираясь на прочные теоретические основы, современный учитель-дефектолог способен эффективно решать задачи коррекции, компенсации нарушений и социальной адаптации детей с особыми образовательными потребностями. Решение существующих проблем и реализация перспективных направлений развития дефектологического образования и практики позволит повысить качество оказываемой помощи детям с ОВЗ и создать для них оптимальные условия для успешной интеграции в общество.</w:t>
      </w:r>
    </w:p>
    <w:p w:rsidR="00967EDF" w:rsidRPr="00967EDF" w:rsidRDefault="004C596D" w:rsidP="00D4734C">
      <w:pPr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ЛИТЕРАТУРЫ:</w:t>
      </w:r>
    </w:p>
    <w:p w:rsidR="004C596D" w:rsidRPr="00967EDF" w:rsidRDefault="004C596D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96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"Вестник Московского государственного гуманитарного университета им. М.А. Шолохова.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Серия "Педагогика и психология", 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"Воспитание и обучение детей с нарушениями развития"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"Дефектология"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"Специальное образование"</w:t>
      </w:r>
    </w:p>
    <w:p w:rsidR="004C596D" w:rsidRPr="00967EDF" w:rsidRDefault="004C596D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Pr="004C59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Актуальные проблемы специальной педагогики и специальной психологии: учебное пособие / под ред. Н.М. Назаровой. - М.: Академия, 2016.</w:t>
      </w:r>
    </w:p>
    <w:p w:rsidR="004C596D" w:rsidRPr="00967EDF" w:rsidRDefault="004C596D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C59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Выготский Л.С. Собрание сочинений в 6 томах. - М.: Педагогика, 1983.</w:t>
      </w:r>
    </w:p>
    <w:p w:rsidR="004C596D" w:rsidRPr="00967EDF" w:rsidRDefault="004C596D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C59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Екжанова Е.А., </w:t>
      </w:r>
      <w:proofErr w:type="spellStart"/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Стребелева</w:t>
      </w:r>
      <w:proofErr w:type="spellEnd"/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Коррекционно-развивающее обучение и воспитание дошкольников с нарушением интеллекта. - М.: Просвещение, 2003.</w:t>
      </w:r>
    </w:p>
    <w:p w:rsidR="004C596D" w:rsidRPr="00967EDF" w:rsidRDefault="004C596D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C59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Компьютерные технологии в коррекционной педагогике / под ред. Г.Н. Перовой. - М.: </w:t>
      </w:r>
      <w:proofErr w:type="spellStart"/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, 2006.</w:t>
      </w:r>
    </w:p>
    <w:p w:rsidR="004C596D" w:rsidRPr="00967EDF" w:rsidRDefault="004C596D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C59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Левина Р.Е. Основы теории и практики логопедии. - М.: Альянс, 2016.</w:t>
      </w:r>
    </w:p>
    <w:p w:rsidR="004C596D" w:rsidRPr="00967EDF" w:rsidRDefault="004C596D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C59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Лурия А.Р. Основы нейропсихологии. - М.: Академия, 2006.</w:t>
      </w:r>
    </w:p>
    <w:p w:rsidR="004C596D" w:rsidRPr="00967EDF" w:rsidRDefault="004C596D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C59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Мастюкова Е.М. Ребенок с отклонениями в развитии: ранняя диагностика и коррекция. - М.: Медицина, 1992</w:t>
      </w:r>
      <w:r w:rsidRPr="004C59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596D" w:rsidRPr="00967EDF" w:rsidRDefault="004C596D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C59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Профессиональный стандарт "Педагог-дефектолог"</w:t>
      </w:r>
    </w:p>
    <w:p w:rsidR="004C596D" w:rsidRPr="00967EDF" w:rsidRDefault="004C596D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C59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Семаго Н.Я., Семаго М.М. Проблемные дети: основы диагностической и коррекционной работы психолога. - М.: АРКТИ, 2000.</w:t>
      </w:r>
    </w:p>
    <w:p w:rsidR="004C596D" w:rsidRPr="00967EDF" w:rsidRDefault="004C596D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4C59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Специальная педагогика / под ред. Н.М. Назаровой. - М.: Академия, 2008.</w:t>
      </w:r>
    </w:p>
    <w:p w:rsidR="004C596D" w:rsidRPr="00967EDF" w:rsidRDefault="004C596D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4C59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государственный образовательный стандарт образования обучающихся с ограниченными возможностями здоровья (ФГОС ОВЗ)</w:t>
      </w:r>
    </w:p>
    <w:p w:rsidR="004C596D" w:rsidRPr="00967EDF" w:rsidRDefault="004C596D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4C59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"Об образовании в Российской Федерации" (№ 273-ФЗ)</w:t>
      </w:r>
    </w:p>
    <w:p w:rsidR="004C596D" w:rsidRPr="00967EDF" w:rsidRDefault="004C596D" w:rsidP="00D4734C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4C59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Шевченко С.Г. Коррекционно-развивающее обучение: Организационно-педагогические аспекты. - М.: </w:t>
      </w:r>
      <w:proofErr w:type="spellStart"/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967EDF">
        <w:rPr>
          <w:rFonts w:ascii="Times New Roman" w:eastAsia="Times New Roman" w:hAnsi="Times New Roman" w:cs="Times New Roman"/>
          <w:sz w:val="28"/>
          <w:szCs w:val="28"/>
          <w:lang w:eastAsia="ru-RU"/>
        </w:rPr>
        <w:t>, 1999.</w:t>
      </w:r>
    </w:p>
    <w:p w:rsidR="00967EDF" w:rsidRPr="0009319B" w:rsidRDefault="00967EDF" w:rsidP="00D4734C">
      <w:pPr>
        <w:pStyle w:val="headline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111111"/>
          <w:sz w:val="28"/>
          <w:szCs w:val="28"/>
        </w:rPr>
      </w:pPr>
    </w:p>
    <w:p w:rsidR="007C734B" w:rsidRPr="00967EDF" w:rsidRDefault="007C734B" w:rsidP="00D4734C">
      <w:pPr>
        <w:ind w:right="-1"/>
        <w:jc w:val="both"/>
        <w:rPr>
          <w:lang w:val="en-US"/>
        </w:rPr>
      </w:pPr>
    </w:p>
    <w:sectPr w:rsidR="007C734B" w:rsidRPr="00967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608D7"/>
    <w:multiLevelType w:val="multilevel"/>
    <w:tmpl w:val="B65C7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4071CD"/>
    <w:multiLevelType w:val="multilevel"/>
    <w:tmpl w:val="3438C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465D17"/>
    <w:multiLevelType w:val="multilevel"/>
    <w:tmpl w:val="2BBE9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327938"/>
    <w:multiLevelType w:val="multilevel"/>
    <w:tmpl w:val="73B2D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4A3BF5"/>
    <w:multiLevelType w:val="multilevel"/>
    <w:tmpl w:val="A6349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AC441C"/>
    <w:multiLevelType w:val="multilevel"/>
    <w:tmpl w:val="4694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424424"/>
    <w:multiLevelType w:val="multilevel"/>
    <w:tmpl w:val="912A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7932B0"/>
    <w:multiLevelType w:val="multilevel"/>
    <w:tmpl w:val="AED6C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EE6D71"/>
    <w:multiLevelType w:val="multilevel"/>
    <w:tmpl w:val="C4D83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173AF4"/>
    <w:multiLevelType w:val="multilevel"/>
    <w:tmpl w:val="DDDE07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6D732F"/>
    <w:multiLevelType w:val="multilevel"/>
    <w:tmpl w:val="42505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6"/>
  </w:num>
  <w:num w:numId="5">
    <w:abstractNumId w:val="2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79"/>
    <w:rsid w:val="00392FFF"/>
    <w:rsid w:val="004C596D"/>
    <w:rsid w:val="00774179"/>
    <w:rsid w:val="007C734B"/>
    <w:rsid w:val="00967EDF"/>
    <w:rsid w:val="0099725C"/>
    <w:rsid w:val="00D4734C"/>
    <w:rsid w:val="00DD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A989"/>
  <w15:chartTrackingRefBased/>
  <w15:docId w15:val="{ACB68B78-04F4-48B9-8970-FE52F3C3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967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67EDF"/>
    <w:rPr>
      <w:color w:val="0563C1" w:themeColor="hyperlink"/>
      <w:u w:val="single"/>
    </w:rPr>
  </w:style>
  <w:style w:type="character" w:customStyle="1" w:styleId="anegp0gi0b9av8jahpyh">
    <w:name w:val="anegp0gi0b9av8jahpyh"/>
    <w:basedOn w:val="a0"/>
    <w:rsid w:val="00967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4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ldus.19711979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Кизяка</dc:creator>
  <cp:keywords/>
  <dc:description/>
  <cp:lastModifiedBy>Кизяка</cp:lastModifiedBy>
  <cp:revision>2</cp:revision>
  <dcterms:created xsi:type="dcterms:W3CDTF">2026-01-21T05:42:00Z</dcterms:created>
  <dcterms:modified xsi:type="dcterms:W3CDTF">2026-01-21T06:42:00Z</dcterms:modified>
</cp:coreProperties>
</file>