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11A" w:rsidRDefault="004059D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 xml:space="preserve">   Конспект интегрированной образовательной</w:t>
      </w:r>
    </w:p>
    <w:p w:rsidR="004059DB" w:rsidRDefault="004059D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 xml:space="preserve">           деятельности во 2 младшей группе  </w:t>
      </w:r>
    </w:p>
    <w:p w:rsidR="004059DB" w:rsidRDefault="004059D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 xml:space="preserve">                      «Наши добрые дела»    </w:t>
      </w:r>
    </w:p>
    <w:p w:rsidR="00C42550" w:rsidRDefault="004059D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Интеграция образовательных областей; «Социально-коммуникативное развитие» (ведущая,» познавательное развитие», »речевое развитие» ,»художественно-эстетическое развитие», «физическое развитие»</w:t>
      </w:r>
      <w:r w:rsidR="00C745C2">
        <w:rPr>
          <w:rFonts w:cstheme="minorHAnsi"/>
          <w:sz w:val="44"/>
          <w:szCs w:val="44"/>
        </w:rPr>
        <w:t>.</w:t>
      </w:r>
      <w:r>
        <w:rPr>
          <w:rFonts w:cstheme="minorHAnsi"/>
          <w:sz w:val="44"/>
          <w:szCs w:val="44"/>
        </w:rPr>
        <w:t xml:space="preserve">    </w:t>
      </w:r>
    </w:p>
    <w:p w:rsidR="00D61DDB" w:rsidRDefault="00C42550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ЗАДАЧИ</w:t>
      </w:r>
      <w:r w:rsidR="00D61DDB">
        <w:rPr>
          <w:rFonts w:cstheme="minorHAnsi"/>
          <w:sz w:val="44"/>
          <w:szCs w:val="44"/>
        </w:rPr>
        <w:t>:</w:t>
      </w:r>
    </w:p>
    <w:p w:rsidR="00D61DDB" w:rsidRDefault="00D61DD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Образовательные:</w:t>
      </w:r>
    </w:p>
    <w:p w:rsidR="00D61DDB" w:rsidRDefault="00D61DD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-формировать представления о доброте, как о важном человеческом качестве.</w:t>
      </w:r>
    </w:p>
    <w:p w:rsidR="00D61DDB" w:rsidRDefault="00D61DD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-продолжать формировать эле</w:t>
      </w:r>
      <w:r w:rsidR="005C002C">
        <w:rPr>
          <w:rFonts w:cstheme="minorHAnsi"/>
          <w:sz w:val="44"/>
          <w:szCs w:val="44"/>
        </w:rPr>
        <w:t>мент</w:t>
      </w:r>
      <w:r>
        <w:rPr>
          <w:rFonts w:cstheme="minorHAnsi"/>
          <w:sz w:val="44"/>
          <w:szCs w:val="44"/>
        </w:rPr>
        <w:t>арные представления</w:t>
      </w:r>
      <w:r w:rsidR="005C002C">
        <w:rPr>
          <w:rFonts w:cstheme="minorHAnsi"/>
          <w:sz w:val="44"/>
          <w:szCs w:val="44"/>
        </w:rPr>
        <w:t xml:space="preserve"> о том. что хорошо, что плохо.</w:t>
      </w:r>
    </w:p>
    <w:p w:rsidR="005C002C" w:rsidRDefault="005C002C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-формировать опыт правильной оценки хороших и плохих поступков.</w:t>
      </w:r>
    </w:p>
    <w:p w:rsidR="005C002C" w:rsidRDefault="005C002C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-расширять и активизировать словарный запас на основе обогащения представлений о ближайшем окружении: уточнить назначения посуды (солонка,сахарница,масленка)</w:t>
      </w:r>
    </w:p>
    <w:p w:rsidR="005C002C" w:rsidRDefault="005C002C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Развивающие:</w:t>
      </w:r>
    </w:p>
    <w:p w:rsidR="005C002C" w:rsidRDefault="005C002C">
      <w:pPr>
        <w:rPr>
          <w:rFonts w:cstheme="minorHAnsi"/>
          <w:sz w:val="44"/>
          <w:szCs w:val="44"/>
        </w:rPr>
      </w:pPr>
    </w:p>
    <w:p w:rsidR="005C002C" w:rsidRDefault="005C002C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lastRenderedPageBreak/>
        <w:t>-развивать стремления ребенка совершать добрые поступки.</w:t>
      </w:r>
    </w:p>
    <w:p w:rsidR="005C002C" w:rsidRDefault="005C002C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-способствовать усвоению правил вежливого обращения с окружающими людьми,</w:t>
      </w:r>
    </w:p>
    <w:p w:rsidR="0051212E" w:rsidRDefault="005C002C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-поощрять участие детей в совместных играх</w:t>
      </w:r>
      <w:r w:rsidR="0051212E">
        <w:rPr>
          <w:rFonts w:cstheme="minorHAnsi"/>
          <w:sz w:val="44"/>
          <w:szCs w:val="44"/>
        </w:rPr>
        <w:t>,</w:t>
      </w:r>
    </w:p>
    <w:p w:rsidR="0051212E" w:rsidRDefault="0051212E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-развивать интерес к различным видам игр,</w:t>
      </w:r>
    </w:p>
    <w:p w:rsidR="0051212E" w:rsidRDefault="0051212E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-развивать исследовательский интерес и способы обследования предметов, делать простейшие обобщения,</w:t>
      </w:r>
    </w:p>
    <w:p w:rsidR="0051212E" w:rsidRDefault="0051212E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Воспитательные:</w:t>
      </w:r>
    </w:p>
    <w:p w:rsidR="0051212E" w:rsidRDefault="0051212E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-воспитывать отзывчивость, желание прийти на помощь, содействовать доброжелательному общению детей друг с другом.</w:t>
      </w:r>
    </w:p>
    <w:p w:rsidR="0051212E" w:rsidRDefault="0051212E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Материалы и оборудование:</w:t>
      </w:r>
    </w:p>
    <w:p w:rsidR="0051212E" w:rsidRDefault="0051212E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-деревья, цветы, ваза, шкатулка, фишки, ИКТ,</w:t>
      </w:r>
    </w:p>
    <w:p w:rsidR="0051212E" w:rsidRDefault="0051212E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-зайчиха и зайчонок, медвежонок, белочка, волк,</w:t>
      </w:r>
    </w:p>
    <w:p w:rsidR="0051212E" w:rsidRDefault="0051212E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-варежки вырезанные из картона с различными геометрическими фигурами,</w:t>
      </w:r>
    </w:p>
    <w:p w:rsidR="0051212E" w:rsidRDefault="0051212E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-предметы посуды и соответствующие продукты</w:t>
      </w:r>
      <w:r w:rsidR="00927804">
        <w:rPr>
          <w:rFonts w:cstheme="minorHAnsi"/>
          <w:sz w:val="44"/>
          <w:szCs w:val="44"/>
        </w:rPr>
        <w:t>,</w:t>
      </w: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-кисточки, клей, салфетки, большой лист бумаги с изображением цветочных стеблей, обручи.</w:t>
      </w: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lastRenderedPageBreak/>
        <w:t>Предварительная работа:</w:t>
      </w: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-рассматривание картинок, иллюстраций с изображением различных ситуаций во время игры детей, чтение стихов добрых поступках.</w:t>
      </w: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Ожидаемые результаты:</w:t>
      </w: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-иметь представление о добре и добрых поступках,</w:t>
      </w: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-различать правую и левую руку,</w:t>
      </w: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-уметь находить несколько предметов,</w:t>
      </w: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-называть посуду и знать её назначение,</w:t>
      </w: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-знать , что спички это очень опасный предмет,</w:t>
      </w: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-внимательно слушать новое произведение,</w:t>
      </w: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-аккуратно наклеивать предметы на лист бумаги,</w:t>
      </w: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-с удовольствием включаться в различные игры.</w:t>
      </w:r>
    </w:p>
    <w:p w:rsidR="00927804" w:rsidRDefault="00927804">
      <w:pPr>
        <w:rPr>
          <w:rFonts w:cstheme="minorHAnsi"/>
          <w:sz w:val="44"/>
          <w:szCs w:val="44"/>
        </w:rPr>
      </w:pPr>
    </w:p>
    <w:p w:rsidR="00927804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ХОД ОД</w:t>
      </w:r>
    </w:p>
    <w:p w:rsidR="001573A8" w:rsidRDefault="00927804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-Ребятки, поздоровайтесь с гостями. Скажите мне</w:t>
      </w:r>
      <w:r w:rsidR="001573A8">
        <w:rPr>
          <w:rFonts w:cstheme="minorHAnsi"/>
          <w:sz w:val="44"/>
          <w:szCs w:val="44"/>
        </w:rPr>
        <w:t>,</w:t>
      </w:r>
      <w:r>
        <w:rPr>
          <w:rFonts w:cstheme="minorHAnsi"/>
          <w:sz w:val="44"/>
          <w:szCs w:val="44"/>
        </w:rPr>
        <w:t xml:space="preserve"> пожалуйста</w:t>
      </w:r>
      <w:r w:rsidR="001573A8">
        <w:rPr>
          <w:rFonts w:cstheme="minorHAnsi"/>
          <w:sz w:val="44"/>
          <w:szCs w:val="44"/>
        </w:rPr>
        <w:t>, где мы с вами, сейчас,</w:t>
      </w:r>
    </w:p>
    <w:p w:rsidR="00927804" w:rsidRDefault="001573A8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 xml:space="preserve"> Находимся? Правильно в детском саду .Что это такое детский сад? (ответы детей )</w:t>
      </w:r>
    </w:p>
    <w:p w:rsidR="001573A8" w:rsidRDefault="001573A8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Воспитатель читает стихотворение:</w:t>
      </w:r>
    </w:p>
    <w:p w:rsidR="001573A8" w:rsidRDefault="001573A8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lastRenderedPageBreak/>
        <w:t>Детский сад как дом родной</w:t>
      </w:r>
    </w:p>
    <w:p w:rsidR="001573A8" w:rsidRDefault="001573A8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Весь наполнен детворой!</w:t>
      </w:r>
    </w:p>
    <w:p w:rsidR="001573A8" w:rsidRDefault="001573A8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Все хотят: и ты и я –</w:t>
      </w:r>
    </w:p>
    <w:p w:rsidR="001573A8" w:rsidRDefault="001573A8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Жить в нём ,как одна семья!</w:t>
      </w:r>
    </w:p>
    <w:p w:rsidR="001573A8" w:rsidRDefault="001573A8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 Ребята скажите мне, вы знаете, что такое доброта? ( ответы детей )</w:t>
      </w:r>
    </w:p>
    <w:p w:rsidR="001573A8" w:rsidRDefault="001573A8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А вы умеете совершать добрые поступки? ( ответы детей )</w:t>
      </w:r>
    </w:p>
    <w:p w:rsidR="001573A8" w:rsidRDefault="001573A8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 Ребята, что значит совершать добрые поступки?</w:t>
      </w:r>
      <w:r w:rsidR="00247853">
        <w:rPr>
          <w:rFonts w:cstheme="minorHAnsi"/>
          <w:sz w:val="44"/>
          <w:szCs w:val="44"/>
        </w:rPr>
        <w:t xml:space="preserve"> ( помогать взрослым, поливать цветы, убирать на место игрушки, делиться игрушками, слушаться взрослых, говорить вежливо и добрые слова)</w:t>
      </w:r>
    </w:p>
    <w:p w:rsidR="00247853" w:rsidRDefault="00247853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- Правильно, делать добрые поступки это очень хорошо.</w:t>
      </w:r>
    </w:p>
    <w:p w:rsidR="00247853" w:rsidRDefault="00247853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А вот сейчас мы узнаем «Что такое хорошо и что такое плохо?». Я буду показывать разные картинки с поступками детей, а вы будете их оценивать: какие из них хорошие, какие плохие.</w:t>
      </w:r>
    </w:p>
    <w:p w:rsidR="00247853" w:rsidRDefault="00247853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Показ презентации «Хорошие и плохие поступки».</w:t>
      </w:r>
    </w:p>
    <w:p w:rsidR="00247853" w:rsidRDefault="00247853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lastRenderedPageBreak/>
        <w:t>Воспитатель побуждает детей описывать поступок, оценивать его и находить правильное решение.</w:t>
      </w:r>
    </w:p>
    <w:p w:rsidR="00247853" w:rsidRDefault="00247853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Правильно вы назвали добрые поступки, а тех людей кто их совершает, называют добрым. Вы хотите быть добрыми? Давайте сегодня мы с вами будем делать только добрые дела.</w:t>
      </w:r>
    </w:p>
    <w:p w:rsidR="00247853" w:rsidRDefault="00247853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Для добрых дел у нас есть шкатулка, она так и называется «шкатулка добрых дел»</w:t>
      </w:r>
      <w:r w:rsidR="00DA490B">
        <w:rPr>
          <w:rFonts w:cstheme="minorHAnsi"/>
          <w:sz w:val="44"/>
          <w:szCs w:val="44"/>
        </w:rPr>
        <w:t>. Когда мы с вами совершаем добрый поступок, мы опустим в неё вот такую « фишку-добринку» и узнаем сколько добрых дел сделано нами за день.</w:t>
      </w:r>
    </w:p>
    <w:p w:rsidR="00DA490B" w:rsidRDefault="00DA490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А сейчас я вам предлагаю собрать «Букет добрых дел». Каждый из вас берёт по цветку и становиться в круг. Мы будем составлять красивый букет из добрых слов: назовите своё вежливое слово и поставьте цветок в вазу.</w:t>
      </w:r>
    </w:p>
    <w:p w:rsidR="00DA490B" w:rsidRDefault="00DA490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Дидактическая игра «Добрые слова».</w:t>
      </w:r>
    </w:p>
    <w:p w:rsidR="00F87E4D" w:rsidRDefault="00DA490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Красивый букет у нас получился? Вам нравиться он? Ваши добрые слова похожи на эти красивые цветы. А добрые слова всегда всем нравятся.</w:t>
      </w:r>
      <w:r w:rsidR="00F87E4D">
        <w:rPr>
          <w:rFonts w:cstheme="minorHAnsi"/>
          <w:sz w:val="44"/>
          <w:szCs w:val="44"/>
        </w:rPr>
        <w:t>Я благодарю всех вас за такой красивый букет добрых слов.</w:t>
      </w:r>
    </w:p>
    <w:p w:rsidR="00F87E4D" w:rsidRDefault="00F87E4D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lastRenderedPageBreak/>
        <w:t>-ОЙ, ребята посмотрите пока мы с вами разговаривали, наши цветочки завяли. Подскажите, как помочь нашим цветам? (надо их полить).</w:t>
      </w:r>
    </w:p>
    <w:p w:rsidR="00F87E4D" w:rsidRDefault="00F87E4D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А как ещё можно им помочь? ( протереть пыль с листьев, взрыхлить почву).</w:t>
      </w:r>
    </w:p>
    <w:p w:rsidR="00F87E4D" w:rsidRDefault="000814D9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Моло</w:t>
      </w:r>
      <w:r w:rsidR="00F87E4D">
        <w:rPr>
          <w:rFonts w:cstheme="minorHAnsi"/>
          <w:sz w:val="44"/>
          <w:szCs w:val="44"/>
        </w:rPr>
        <w:t>дцы!</w:t>
      </w:r>
      <w:r>
        <w:rPr>
          <w:rFonts w:cstheme="minorHAnsi"/>
          <w:sz w:val="44"/>
          <w:szCs w:val="44"/>
        </w:rPr>
        <w:t xml:space="preserve"> Какие вы добрые, заботливые. Посмотрите, как наши</w:t>
      </w:r>
      <w:r w:rsidR="00F87E4D"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44"/>
          <w:szCs w:val="44"/>
        </w:rPr>
        <w:t>цветы обрадовались и говорят вам спасибо.</w:t>
      </w:r>
    </w:p>
    <w:p w:rsidR="000814D9" w:rsidRDefault="000814D9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Вот, ребята, вы сделали одно доброе дело. Я отпускаю в копилку одну фишку.</w:t>
      </w:r>
    </w:p>
    <w:p w:rsidR="000814D9" w:rsidRDefault="000814D9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Раздаётся стук в дверь.</w:t>
      </w:r>
    </w:p>
    <w:p w:rsidR="000814D9" w:rsidRDefault="000814D9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Воспитатель выходит за дверь и приносит с собой зайчиху. Дети по вопросам воспитателя описывают зайчиху .Затем воспитатель узнаёт, для чего зайчиха постучалась в нашу дверь. Зайчиха рассказывает, что у не1ё пропал сыночек зайчонок, она везде его искала, но его нигде нет. Воспитатель предлагает детям помочь зайчихе и найти зайчонка</w:t>
      </w:r>
      <w:r w:rsidR="0098487B"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44"/>
          <w:szCs w:val="44"/>
        </w:rPr>
        <w:t>,но сначала им нужно</w:t>
      </w:r>
      <w:r w:rsidR="0098487B">
        <w:rPr>
          <w:rFonts w:cstheme="minorHAnsi"/>
          <w:sz w:val="44"/>
          <w:szCs w:val="44"/>
        </w:rPr>
        <w:t xml:space="preserve"> узнать как выглядит зайчонок .Зайчиха описывает зайку, говорит , что у него белая шубка и т.д. Воспитатель уточняет где живут </w:t>
      </w:r>
      <w:r w:rsidR="0098487B">
        <w:rPr>
          <w:rFonts w:cstheme="minorHAnsi"/>
          <w:sz w:val="44"/>
          <w:szCs w:val="44"/>
        </w:rPr>
        <w:lastRenderedPageBreak/>
        <w:t>зайчиха и зайчонок. Воспитатель предлагает  детям отправиться в лес.</w:t>
      </w:r>
    </w:p>
    <w:p w:rsidR="0098487B" w:rsidRDefault="0098487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Дети отправляются на поиски зайки, взяв с собой «шкатулку добрых дел».</w:t>
      </w:r>
    </w:p>
    <w:p w:rsidR="0098487B" w:rsidRDefault="0098487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Проводиться двигательное упражнение «Прогулка в лес».</w:t>
      </w:r>
    </w:p>
    <w:p w:rsidR="0098487B" w:rsidRDefault="0098487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 лесу видим бельчонка описываем его, оказывается бельчонок очень расстроен, потому что не может разобрать варежки по парам, предлагаем свою помощь.</w:t>
      </w:r>
    </w:p>
    <w:p w:rsidR="0098487B" w:rsidRDefault="0098487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Дидактическая игра «Найди пару для варежки»</w:t>
      </w:r>
    </w:p>
    <w:p w:rsidR="00D2635F" w:rsidRDefault="0098487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Воспитатель раздаёт детям правые варежки и предлагает им найти варежку с таким же узором на левую руку</w:t>
      </w:r>
      <w:r w:rsidR="00D2635F"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44"/>
          <w:szCs w:val="44"/>
        </w:rPr>
        <w:t>.Бельчонок</w:t>
      </w:r>
      <w:r w:rsidR="00D2635F">
        <w:rPr>
          <w:rFonts w:cstheme="minorHAnsi"/>
          <w:sz w:val="44"/>
          <w:szCs w:val="44"/>
        </w:rPr>
        <w:t xml:space="preserve"> благодарит за помощь и прощается с ними, а воспитатель кладёт фишку в шкатулку добрых дел.</w:t>
      </w:r>
    </w:p>
    <w:p w:rsidR="00D2635F" w:rsidRDefault="00D2635F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Повторяется двигательное упражнение «Прогулка в лес»</w:t>
      </w:r>
    </w:p>
    <w:p w:rsidR="0098487B" w:rsidRDefault="00D2635F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 xml:space="preserve">Встречают в лесу волчонка, описывают его, понимают, что это не зайка.Воспитатель обращает внимание детей на то, что у волчонка в лапах спички. Воспитатель спрашивает, зачем волчонку спички, волк отвечает, что с ними  </w:t>
      </w:r>
      <w:r>
        <w:rPr>
          <w:rFonts w:cstheme="minorHAnsi"/>
          <w:sz w:val="44"/>
          <w:szCs w:val="44"/>
        </w:rPr>
        <w:lastRenderedPageBreak/>
        <w:t>хочет поиграть. Воспитатель объясняет волку, сто со спичками играть очень опасно и предлагает послушать, что бывает, когда маленькие дети берут спички. Дети садятся на стульчики</w:t>
      </w:r>
      <w:r w:rsidR="0098487B"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44"/>
          <w:szCs w:val="44"/>
        </w:rPr>
        <w:t>.</w:t>
      </w:r>
    </w:p>
    <w:p w:rsidR="00D2635F" w:rsidRDefault="00D2635F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Чтение стихотворения «Тили-тили-тили бом загорелся кошкин дом».</w:t>
      </w:r>
    </w:p>
    <w:p w:rsidR="00D2635F" w:rsidRDefault="00667D6E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Небольшое обсуждение прочитанного. Воспитатель подводит детей и волка к мысли о том,что</w:t>
      </w:r>
      <w:r w:rsidR="00025D17">
        <w:rPr>
          <w:rFonts w:cstheme="minorHAnsi"/>
          <w:sz w:val="44"/>
          <w:szCs w:val="44"/>
        </w:rPr>
        <w:t xml:space="preserve"> спички очень опасная вещь, и детям с ними играть нельзя.</w:t>
      </w:r>
    </w:p>
    <w:p w:rsidR="00025D17" w:rsidRDefault="00025D17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Волк благодарит за помощь, а воспитатель кладёт фишку в шкатулку.</w:t>
      </w:r>
    </w:p>
    <w:p w:rsidR="00025D17" w:rsidRDefault="00025D17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Повоторяется двигательное упражнения « Прогулка в лес»</w:t>
      </w:r>
    </w:p>
    <w:p w:rsidR="00025D17" w:rsidRDefault="00025D17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Встречают в лесу медвежонка , описывают его.</w:t>
      </w:r>
    </w:p>
    <w:p w:rsidR="00025D17" w:rsidRDefault="00025D17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Замечают, что мишка очень грустный. , На столе стоит разнообразная посуда, воспитатель предлагает назвать эти предметы и сказать для чего они нужны. Но тут выясняется .что медвежёнок не может отличить сахар от соли.</w:t>
      </w:r>
    </w:p>
    <w:p w:rsidR="008C698F" w:rsidRDefault="008C698F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Познавательно-исследовательская деятельность.</w:t>
      </w:r>
    </w:p>
    <w:p w:rsidR="008C698F" w:rsidRDefault="008C698F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«Определи на вкус , где сахар, где соль»</w:t>
      </w:r>
    </w:p>
    <w:p w:rsidR="008C698F" w:rsidRDefault="008C698F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lastRenderedPageBreak/>
        <w:t>Воспитатель кладёт ещё одну фишку в шкатулку.</w:t>
      </w:r>
    </w:p>
    <w:p w:rsidR="008C698F" w:rsidRDefault="008C698F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Повторяется двигательное упражнение  «Прогулка в лесу».</w:t>
      </w:r>
    </w:p>
    <w:p w:rsidR="008C698F" w:rsidRDefault="008C698F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Вдруг раздаётся плач, воспитатель берёт плачущего зайку, обращает внимание детей, что они нашли зайку. Зайка рассказал  свою историю, что он хотел сделать маме приятное собрать букет, но ничего не нашёл и вдобавок заблудился.Ребята соглашаются помочь зайчику изготовить открытку с цветами.</w:t>
      </w:r>
    </w:p>
    <w:p w:rsidR="008C698F" w:rsidRDefault="008C698F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Воспитатель объясняет детям как нужно клеить цветок на стебелёк</w:t>
      </w:r>
      <w:r w:rsidR="00631941">
        <w:rPr>
          <w:rFonts w:cstheme="minorHAnsi"/>
          <w:sz w:val="44"/>
          <w:szCs w:val="44"/>
        </w:rPr>
        <w:t>. Воспитатель следит за выполнением работы, подсказывает, поправляет.</w:t>
      </w:r>
    </w:p>
    <w:p w:rsidR="00631941" w:rsidRDefault="00631941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После завершения работы ребята вместе с зайкой возвращаются в группу.Воспитатель кладет еще одну фишку.</w:t>
      </w:r>
    </w:p>
    <w:p w:rsidR="00631941" w:rsidRDefault="00631941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 группе происходит встреча зайчихи изайчонка.</w:t>
      </w:r>
    </w:p>
    <w:p w:rsidR="00631941" w:rsidRDefault="00631941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Подвижная игра «Бездомный заяц»</w:t>
      </w:r>
    </w:p>
    <w:p w:rsidR="00631941" w:rsidRDefault="00631941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Затем зайчиха прощается с детьми и уходит.</w:t>
      </w:r>
    </w:p>
    <w:p w:rsidR="00631941" w:rsidRDefault="00631941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Воспитатель предлагает детям открыть шкатулку добрых дел и вспомнить,куда они сегодня ходили,и кому помогали. Проводиться итог.</w:t>
      </w:r>
      <w:bookmarkStart w:id="0" w:name="_GoBack"/>
      <w:bookmarkEnd w:id="0"/>
      <w:r>
        <w:rPr>
          <w:rFonts w:cstheme="minorHAnsi"/>
          <w:sz w:val="44"/>
          <w:szCs w:val="44"/>
        </w:rPr>
        <w:t xml:space="preserve"> </w:t>
      </w:r>
    </w:p>
    <w:p w:rsidR="00631941" w:rsidRDefault="00631941">
      <w:pPr>
        <w:rPr>
          <w:rFonts w:cstheme="minorHAnsi"/>
          <w:sz w:val="44"/>
          <w:szCs w:val="44"/>
        </w:rPr>
      </w:pPr>
    </w:p>
    <w:p w:rsidR="0098487B" w:rsidRDefault="0098487B">
      <w:pPr>
        <w:rPr>
          <w:rFonts w:cstheme="minorHAnsi"/>
          <w:sz w:val="44"/>
          <w:szCs w:val="44"/>
        </w:rPr>
      </w:pPr>
    </w:p>
    <w:p w:rsidR="00F87E4D" w:rsidRDefault="00F87E4D">
      <w:pPr>
        <w:rPr>
          <w:rFonts w:cstheme="minorHAnsi"/>
          <w:sz w:val="44"/>
          <w:szCs w:val="44"/>
        </w:rPr>
      </w:pPr>
    </w:p>
    <w:p w:rsidR="00F87E4D" w:rsidRDefault="00F87E4D">
      <w:pPr>
        <w:rPr>
          <w:rFonts w:cstheme="minorHAnsi"/>
          <w:sz w:val="44"/>
          <w:szCs w:val="44"/>
        </w:rPr>
      </w:pPr>
    </w:p>
    <w:p w:rsidR="00F87E4D" w:rsidRDefault="00F87E4D">
      <w:pPr>
        <w:rPr>
          <w:rFonts w:cstheme="minorHAnsi"/>
          <w:sz w:val="44"/>
          <w:szCs w:val="44"/>
        </w:rPr>
      </w:pPr>
    </w:p>
    <w:p w:rsidR="00DA490B" w:rsidRDefault="00DA490B">
      <w:pPr>
        <w:rPr>
          <w:rFonts w:cstheme="minorHAnsi"/>
          <w:sz w:val="44"/>
          <w:szCs w:val="44"/>
        </w:rPr>
      </w:pPr>
    </w:p>
    <w:p w:rsidR="00DA490B" w:rsidRDefault="00DA490B">
      <w:pPr>
        <w:rPr>
          <w:rFonts w:cstheme="minorHAnsi"/>
          <w:sz w:val="44"/>
          <w:szCs w:val="44"/>
        </w:rPr>
      </w:pPr>
    </w:p>
    <w:p w:rsidR="00DA490B" w:rsidRDefault="00DA490B">
      <w:pPr>
        <w:rPr>
          <w:rFonts w:cstheme="minorHAnsi"/>
          <w:sz w:val="44"/>
          <w:szCs w:val="44"/>
        </w:rPr>
      </w:pPr>
    </w:p>
    <w:p w:rsidR="001573A8" w:rsidRDefault="001573A8">
      <w:pPr>
        <w:rPr>
          <w:rFonts w:cstheme="minorHAnsi"/>
          <w:sz w:val="44"/>
          <w:szCs w:val="44"/>
        </w:rPr>
      </w:pPr>
    </w:p>
    <w:p w:rsidR="0051212E" w:rsidRDefault="0051212E">
      <w:pPr>
        <w:rPr>
          <w:rFonts w:cstheme="minorHAnsi"/>
          <w:sz w:val="44"/>
          <w:szCs w:val="44"/>
        </w:rPr>
      </w:pPr>
    </w:p>
    <w:p w:rsidR="004059DB" w:rsidRPr="004059DB" w:rsidRDefault="004059DB">
      <w:pPr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 xml:space="preserve">             </w:t>
      </w:r>
    </w:p>
    <w:sectPr w:rsidR="004059DB" w:rsidRPr="0040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9DB"/>
    <w:rsid w:val="00025D17"/>
    <w:rsid w:val="000814D9"/>
    <w:rsid w:val="001573A8"/>
    <w:rsid w:val="00247853"/>
    <w:rsid w:val="004059DB"/>
    <w:rsid w:val="0051212E"/>
    <w:rsid w:val="005C002C"/>
    <w:rsid w:val="00631941"/>
    <w:rsid w:val="00667D6E"/>
    <w:rsid w:val="008C698F"/>
    <w:rsid w:val="00927804"/>
    <w:rsid w:val="0098487B"/>
    <w:rsid w:val="00C42550"/>
    <w:rsid w:val="00C745C2"/>
    <w:rsid w:val="00D2635F"/>
    <w:rsid w:val="00D61DDB"/>
    <w:rsid w:val="00DA490B"/>
    <w:rsid w:val="00F8011A"/>
    <w:rsid w:val="00F8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664D2"/>
  <w15:chartTrackingRefBased/>
  <w15:docId w15:val="{630EA3AA-2F7A-4CDA-8FB0-4E3A77551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Мирошниченко</dc:creator>
  <cp:keywords/>
  <dc:description/>
  <cp:lastModifiedBy>Мирошниченко</cp:lastModifiedBy>
  <cp:revision>4</cp:revision>
  <dcterms:created xsi:type="dcterms:W3CDTF">2026-01-22T06:38:00Z</dcterms:created>
  <dcterms:modified xsi:type="dcterms:W3CDTF">2026-01-22T10:05:00Z</dcterms:modified>
</cp:coreProperties>
</file>