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AA" w:rsidRDefault="00CD30AA" w:rsidP="00CD30A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Конспект м</w:t>
      </w:r>
      <w:r w:rsidRPr="00F3704C">
        <w:rPr>
          <w:rFonts w:ascii="Times New Roman" w:hAnsi="Times New Roman" w:cs="Times New Roman"/>
          <w:b/>
          <w:i/>
          <w:sz w:val="32"/>
          <w:szCs w:val="32"/>
        </w:rPr>
        <w:t xml:space="preserve">астер </w:t>
      </w:r>
      <w:proofErr w:type="gramStart"/>
      <w:r w:rsidRPr="00F3704C">
        <w:rPr>
          <w:rFonts w:ascii="Times New Roman" w:hAnsi="Times New Roman" w:cs="Times New Roman"/>
          <w:b/>
          <w:i/>
          <w:sz w:val="32"/>
          <w:szCs w:val="32"/>
        </w:rPr>
        <w:t>–к</w:t>
      </w:r>
      <w:proofErr w:type="gramEnd"/>
      <w:r w:rsidRPr="00F3704C">
        <w:rPr>
          <w:rFonts w:ascii="Times New Roman" w:hAnsi="Times New Roman" w:cs="Times New Roman"/>
          <w:b/>
          <w:i/>
          <w:sz w:val="32"/>
          <w:szCs w:val="32"/>
        </w:rPr>
        <w:t>ласс</w:t>
      </w:r>
      <w:r>
        <w:rPr>
          <w:rFonts w:ascii="Times New Roman" w:hAnsi="Times New Roman" w:cs="Times New Roman"/>
          <w:b/>
          <w:i/>
          <w:sz w:val="32"/>
          <w:szCs w:val="32"/>
        </w:rPr>
        <w:t>а</w:t>
      </w:r>
      <w:r w:rsidRPr="00F3704C">
        <w:rPr>
          <w:rFonts w:ascii="Times New Roman" w:hAnsi="Times New Roman" w:cs="Times New Roman"/>
          <w:b/>
          <w:i/>
          <w:sz w:val="32"/>
          <w:szCs w:val="32"/>
        </w:rPr>
        <w:t xml:space="preserve"> по теме 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</w:p>
    <w:p w:rsidR="00CD30AA" w:rsidRDefault="00CD30AA" w:rsidP="00CD30A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r w:rsidRPr="00F3704C">
        <w:rPr>
          <w:rFonts w:ascii="Times New Roman" w:hAnsi="Times New Roman" w:cs="Times New Roman"/>
          <w:b/>
          <w:i/>
          <w:sz w:val="32"/>
          <w:szCs w:val="32"/>
        </w:rPr>
        <w:t>«Подготовка к написанию сочинения – рассуждения в 9 классе</w:t>
      </w:r>
    </w:p>
    <w:p w:rsidR="00CD30AA" w:rsidRPr="00F3704C" w:rsidRDefault="00CD30AA" w:rsidP="00CD30A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3704C">
        <w:rPr>
          <w:rFonts w:ascii="Times New Roman" w:hAnsi="Times New Roman" w:cs="Times New Roman"/>
          <w:b/>
          <w:i/>
          <w:sz w:val="32"/>
          <w:szCs w:val="32"/>
        </w:rPr>
        <w:t>на ОГЭ по русскому языку»</w:t>
      </w:r>
    </w:p>
    <w:bookmarkEnd w:id="0"/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1слайд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Подготовка к ОГЭ</w:t>
      </w:r>
      <w:r w:rsidRPr="003F3FF5">
        <w:rPr>
          <w:rFonts w:ascii="Times New Roman" w:hAnsi="Times New Roman" w:cs="Times New Roman"/>
          <w:b/>
          <w:sz w:val="24"/>
          <w:szCs w:val="24"/>
        </w:rPr>
        <w:br/>
        <w:t>(написание сочинения – рассуждения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F3FF5">
        <w:rPr>
          <w:rFonts w:ascii="Times New Roman" w:hAnsi="Times New Roman" w:cs="Times New Roman"/>
          <w:b/>
          <w:sz w:val="24"/>
          <w:szCs w:val="24"/>
        </w:rPr>
        <w:t>.2)</w:t>
      </w:r>
    </w:p>
    <w:p w:rsidR="00CD30AA" w:rsidRPr="003F3FF5" w:rsidRDefault="00CD30AA" w:rsidP="00CD30AA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FF5">
        <w:rPr>
          <w:rFonts w:ascii="Times New Roman" w:eastAsia="Calibri" w:hAnsi="Times New Roman" w:cs="Times New Roman"/>
          <w:sz w:val="24"/>
          <w:szCs w:val="24"/>
        </w:rPr>
        <w:t xml:space="preserve">Почему я выбрала эту тему </w:t>
      </w:r>
      <w:proofErr w:type="gramStart"/>
      <w:r w:rsidRPr="003F3FF5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3F3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F3FF5">
        <w:rPr>
          <w:rFonts w:ascii="Times New Roman" w:eastAsia="Calibri" w:hAnsi="Times New Roman" w:cs="Times New Roman"/>
          <w:sz w:val="24"/>
          <w:szCs w:val="24"/>
        </w:rPr>
        <w:t>мастер</w:t>
      </w:r>
      <w:proofErr w:type="gramEnd"/>
      <w:r w:rsidRPr="003F3FF5">
        <w:rPr>
          <w:rFonts w:ascii="Times New Roman" w:eastAsia="Calibri" w:hAnsi="Times New Roman" w:cs="Times New Roman"/>
          <w:sz w:val="24"/>
          <w:szCs w:val="24"/>
        </w:rPr>
        <w:t xml:space="preserve"> – класса?</w:t>
      </w:r>
    </w:p>
    <w:p w:rsidR="00CD30AA" w:rsidRPr="003F3FF5" w:rsidRDefault="00CD30AA" w:rsidP="00CD30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3F3FF5">
        <w:rPr>
          <w:rFonts w:ascii="Times New Roman" w:eastAsia="Calibri" w:hAnsi="Times New Roman" w:cs="Times New Roman"/>
          <w:bCs/>
          <w:sz w:val="24"/>
          <w:szCs w:val="24"/>
        </w:rPr>
        <w:t>Во-первых, третья часть</w:t>
      </w:r>
      <w:r w:rsidRPr="003F3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F3FF5">
        <w:rPr>
          <w:rFonts w:ascii="Times New Roman" w:eastAsia="Calibri" w:hAnsi="Times New Roman" w:cs="Times New Roman"/>
          <w:sz w:val="24"/>
          <w:szCs w:val="24"/>
        </w:rPr>
        <w:t>работы содержит 3 творческих задания (1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F3FF5">
        <w:rPr>
          <w:rFonts w:ascii="Times New Roman" w:eastAsia="Calibri" w:hAnsi="Times New Roman" w:cs="Times New Roman"/>
          <w:sz w:val="24"/>
          <w:szCs w:val="24"/>
        </w:rPr>
        <w:t>.1, 1</w:t>
      </w:r>
      <w:r>
        <w:rPr>
          <w:rFonts w:ascii="Times New Roman" w:eastAsia="Calibri" w:hAnsi="Times New Roman" w:cs="Times New Roman"/>
          <w:sz w:val="24"/>
          <w:szCs w:val="24"/>
        </w:rPr>
        <w:t>3.2, 13</w:t>
      </w:r>
      <w:r w:rsidRPr="003F3FF5">
        <w:rPr>
          <w:rFonts w:ascii="Times New Roman" w:eastAsia="Calibri" w:hAnsi="Times New Roman" w:cs="Times New Roman"/>
          <w:sz w:val="24"/>
          <w:szCs w:val="24"/>
        </w:rPr>
        <w:t xml:space="preserve">.3), которые проверяют коммуникативную компетенцию школьников, в частности умение строить собственное высказывание в соответствии с заданным типом речи. При этом неслучайно особое внимание уделяется умению аргументировать положения своей работы, используя прочитанный текст: </w:t>
      </w:r>
      <w:r w:rsidRPr="003F3FF5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воспитание культуры аргументированного рассуждения </w:t>
      </w:r>
      <w:r w:rsidRPr="003F3FF5">
        <w:rPr>
          <w:rFonts w:ascii="Times New Roman" w:eastAsia="Calibri" w:hAnsi="Times New Roman" w:cs="Times New Roman"/>
          <w:sz w:val="24"/>
          <w:szCs w:val="24"/>
        </w:rPr>
        <w:t>выступает важнейшей задачей современной школы.</w:t>
      </w:r>
    </w:p>
    <w:p w:rsidR="00CD30AA" w:rsidRPr="003F3FF5" w:rsidRDefault="00CD30AA" w:rsidP="00CD30AA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3F3FF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вторых</w:t>
      </w:r>
      <w:proofErr w:type="gramEnd"/>
      <w:r w:rsidRPr="003F3FF5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являясь экспертом в комиссии и проверяя диагностические работы, я поняла, что некоторые учащиеся  не готовы к написанию сочинения: 5% не справляются с заданием. При этом в ряде работ отсутствует сочинение.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2 слайд</w:t>
      </w:r>
    </w:p>
    <w:p w:rsidR="00CD30AA" w:rsidRPr="003F3FF5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Прочитае</w:t>
      </w:r>
      <w:r>
        <w:rPr>
          <w:rFonts w:ascii="Times New Roman" w:hAnsi="Times New Roman" w:cs="Times New Roman"/>
          <w:b/>
          <w:sz w:val="24"/>
          <w:szCs w:val="24"/>
        </w:rPr>
        <w:t>м внимательно задание (часть3,13</w:t>
      </w:r>
      <w:r w:rsidRPr="003F3FF5">
        <w:rPr>
          <w:rFonts w:ascii="Times New Roman" w:hAnsi="Times New Roman" w:cs="Times New Roman"/>
          <w:b/>
          <w:sz w:val="24"/>
          <w:szCs w:val="24"/>
        </w:rPr>
        <w:t>.2).</w:t>
      </w:r>
      <w:r w:rsidRPr="003F3FF5">
        <w:rPr>
          <w:rFonts w:ascii="Times New Roman" w:hAnsi="Times New Roman" w:cs="Times New Roman"/>
          <w:b/>
          <w:sz w:val="24"/>
          <w:szCs w:val="24"/>
        </w:rPr>
        <w:br/>
      </w:r>
      <w:r w:rsidRPr="003F3FF5">
        <w:rPr>
          <w:rFonts w:ascii="Times New Roman" w:hAnsi="Times New Roman" w:cs="Times New Roman"/>
          <w:sz w:val="24"/>
          <w:szCs w:val="24"/>
        </w:rPr>
        <w:t>Для</w:t>
      </w:r>
      <w:r w:rsidR="00E301D2">
        <w:rPr>
          <w:rFonts w:ascii="Times New Roman" w:hAnsi="Times New Roman" w:cs="Times New Roman"/>
          <w:sz w:val="24"/>
          <w:szCs w:val="24"/>
        </w:rPr>
        <w:t xml:space="preserve"> успешного выполнения задания 13</w:t>
      </w:r>
      <w:r w:rsidRPr="003F3FF5">
        <w:rPr>
          <w:rFonts w:ascii="Times New Roman" w:hAnsi="Times New Roman" w:cs="Times New Roman"/>
          <w:sz w:val="24"/>
          <w:szCs w:val="24"/>
        </w:rPr>
        <w:t>.2 вам нужно:</w:t>
      </w:r>
    </w:p>
    <w:p w:rsidR="00CD30AA" w:rsidRPr="003F3FF5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1) Объяснить своё понимание смысла приведённого предложения или фрагмента текст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>прокомментировать его);</w:t>
      </w:r>
    </w:p>
    <w:p w:rsidR="00CD30AA" w:rsidRPr="003F3FF5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2) Подтвердить свои рассуждения двумя аргументами из текста;</w:t>
      </w:r>
    </w:p>
    <w:p w:rsidR="00CD30AA" w:rsidRPr="003F3FF5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3) Логично выстроить  всю работу и грамотно её написать;</w:t>
      </w:r>
    </w:p>
    <w:p w:rsidR="00CD30AA" w:rsidRPr="003F3FF5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4) Проверить сочинение с точки зрения соблюдения в нём всех норм 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>рфографических, пунктуационных, грамматических и речевых.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3 слайд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Обращаю внимание детей на критерии оценивания</w:t>
      </w:r>
    </w:p>
    <w:p w:rsidR="00CD30AA" w:rsidRDefault="00CD30AA" w:rsidP="00CD30AA">
      <w:pPr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Критерии оценивания сочинения-рассуждения на тему, связанную</w:t>
      </w:r>
      <w:r>
        <w:rPr>
          <w:rFonts w:ascii="Times New Roman" w:hAnsi="Times New Roman" w:cs="Times New Roman"/>
          <w:sz w:val="24"/>
          <w:szCs w:val="24"/>
        </w:rPr>
        <w:t xml:space="preserve"> с анализом содержания текста (13</w:t>
      </w:r>
      <w:r w:rsidRPr="003F3FF5">
        <w:rPr>
          <w:rFonts w:ascii="Times New Roman" w:hAnsi="Times New Roman" w:cs="Times New Roman"/>
          <w:sz w:val="24"/>
          <w:szCs w:val="24"/>
        </w:rPr>
        <w:t>.2)</w:t>
      </w:r>
    </w:p>
    <w:tbl>
      <w:tblPr>
        <w:tblW w:w="5015" w:type="pct"/>
        <w:tblLook w:val="0600"/>
      </w:tblPr>
      <w:tblGrid>
        <w:gridCol w:w="1703"/>
        <w:gridCol w:w="6021"/>
        <w:gridCol w:w="3024"/>
      </w:tblGrid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сочинения-рассуждения на тему, связанную с анализом текста (13.2)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С2К1</w:t>
            </w: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Понимание смысла фрагмента текста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дал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верное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объяснение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содержания фрагмента текста. Ошибок в интерпретации нет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 дал в целом верное объяснение содержания фрагмента текста, но в интерпретации допущена одна ошибка или более,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 дал неверное объяснение содержания фрагмента текста,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содержания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фрагмента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работе экзаменуемого отсутствует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С2К2</w:t>
            </w: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Наличие примеров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 привёл два примера из прочитанного текста, которые соответствуют объяснению содержания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данного фрагмента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Экзаменуемый привёл один пример из </w:t>
            </w: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текста,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соответствующий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объяснению</w:t>
            </w: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ab/>
              <w:t>содержания данного фрагмента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 привёл приме</w:t>
            </w: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spellStart"/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) не из прочитанного текста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 не привёл ни одного примера,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экзаменуемый</w:t>
            </w:r>
            <w:proofErr w:type="gramEnd"/>
            <w:r w:rsidRPr="00C04E39">
              <w:rPr>
                <w:rFonts w:ascii="Times New Roman" w:hAnsi="Times New Roman" w:cs="Times New Roman"/>
                <w:sz w:val="24"/>
                <w:szCs w:val="24"/>
              </w:rPr>
              <w:t xml:space="preserve">  привёл  в  качестве  примера  данную в задании цитату или её часть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С2К3</w:t>
            </w: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Логичность речи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sz w:val="24"/>
                <w:szCs w:val="24"/>
              </w:rPr>
              <w:t>Логические ошибки отсутствуют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F602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rPr>
                <w:sz w:val="24"/>
                <w:szCs w:val="24"/>
              </w:rPr>
            </w:pPr>
            <w:r w:rsidRPr="00C04E39">
              <w:rPr>
                <w:sz w:val="24"/>
                <w:szCs w:val="24"/>
              </w:rPr>
              <w:t>Допущена</w:t>
            </w:r>
            <w:r w:rsidRPr="00C04E39">
              <w:rPr>
                <w:spacing w:val="7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одна</w:t>
            </w:r>
            <w:r w:rsidRPr="00C04E39">
              <w:rPr>
                <w:spacing w:val="7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логическая</w:t>
            </w:r>
            <w:r w:rsidRPr="00C04E39">
              <w:rPr>
                <w:spacing w:val="7"/>
                <w:sz w:val="24"/>
                <w:szCs w:val="24"/>
              </w:rPr>
              <w:t xml:space="preserve"> </w:t>
            </w:r>
            <w:r w:rsidRPr="00C04E39">
              <w:rPr>
                <w:spacing w:val="-2"/>
                <w:sz w:val="24"/>
                <w:szCs w:val="24"/>
              </w:rPr>
              <w:t>ошибка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ind w:left="6" w:right="2"/>
              <w:jc w:val="center"/>
              <w:rPr>
                <w:sz w:val="24"/>
                <w:szCs w:val="24"/>
              </w:rPr>
            </w:pPr>
            <w:r w:rsidRPr="00C04E39">
              <w:rPr>
                <w:spacing w:val="-10"/>
                <w:sz w:val="24"/>
                <w:szCs w:val="24"/>
              </w:rPr>
              <w:t>1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E30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rPr>
                <w:sz w:val="24"/>
                <w:szCs w:val="24"/>
              </w:rPr>
            </w:pPr>
            <w:r w:rsidRPr="00C04E39">
              <w:rPr>
                <w:sz w:val="24"/>
                <w:szCs w:val="24"/>
              </w:rPr>
              <w:t>Допущено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две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логические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ошибки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или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pacing w:val="-2"/>
                <w:sz w:val="24"/>
                <w:szCs w:val="24"/>
              </w:rPr>
              <w:t>более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ind w:left="6" w:right="2"/>
              <w:jc w:val="center"/>
              <w:rPr>
                <w:sz w:val="24"/>
                <w:szCs w:val="24"/>
              </w:rPr>
            </w:pPr>
            <w:r w:rsidRPr="00C04E39">
              <w:rPr>
                <w:spacing w:val="-10"/>
                <w:sz w:val="24"/>
                <w:szCs w:val="24"/>
              </w:rPr>
              <w:t>0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E30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E39"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С</w:t>
            </w:r>
            <w:r w:rsidRPr="00C04E39"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  <w:vertAlign w:val="subscript"/>
              </w:rPr>
              <w:t>2</w:t>
            </w:r>
            <w:r w:rsidRPr="00C04E39"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К4</w:t>
            </w: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spacing w:before="22"/>
              <w:rPr>
                <w:b/>
                <w:sz w:val="24"/>
                <w:szCs w:val="24"/>
              </w:rPr>
            </w:pPr>
            <w:r w:rsidRPr="00C04E39">
              <w:rPr>
                <w:b/>
                <w:sz w:val="24"/>
                <w:szCs w:val="24"/>
              </w:rPr>
              <w:t>Композиционная</w:t>
            </w:r>
            <w:r w:rsidRPr="00C04E39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C04E39">
              <w:rPr>
                <w:b/>
                <w:spacing w:val="-2"/>
                <w:sz w:val="24"/>
                <w:szCs w:val="24"/>
              </w:rPr>
              <w:t>стройность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37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tabs>
                <w:tab w:val="left" w:pos="895"/>
                <w:tab w:val="left" w:pos="2507"/>
                <w:tab w:val="left" w:pos="3792"/>
              </w:tabs>
              <w:spacing w:before="18" w:line="220" w:lineRule="atLeast"/>
              <w:ind w:right="64"/>
              <w:rPr>
                <w:sz w:val="24"/>
                <w:szCs w:val="24"/>
              </w:rPr>
            </w:pPr>
            <w:r w:rsidRPr="00C04E39">
              <w:rPr>
                <w:spacing w:val="-2"/>
                <w:sz w:val="24"/>
                <w:szCs w:val="24"/>
              </w:rPr>
              <w:t>Работа</w:t>
            </w:r>
            <w:r w:rsidRPr="00C04E39">
              <w:rPr>
                <w:sz w:val="24"/>
                <w:szCs w:val="24"/>
              </w:rPr>
              <w:tab/>
            </w:r>
            <w:r w:rsidRPr="00C04E39">
              <w:rPr>
                <w:spacing w:val="-2"/>
                <w:sz w:val="24"/>
                <w:szCs w:val="24"/>
              </w:rPr>
              <w:t>характеризуется</w:t>
            </w:r>
            <w:r w:rsidRPr="00C04E39">
              <w:rPr>
                <w:sz w:val="24"/>
                <w:szCs w:val="24"/>
              </w:rPr>
              <w:tab/>
            </w:r>
            <w:r w:rsidRPr="00C04E39">
              <w:rPr>
                <w:spacing w:val="-2"/>
                <w:sz w:val="24"/>
                <w:szCs w:val="24"/>
              </w:rPr>
              <w:t>трёхчастной</w:t>
            </w:r>
            <w:r w:rsidRPr="00C04E39">
              <w:rPr>
                <w:sz w:val="24"/>
                <w:szCs w:val="24"/>
              </w:rPr>
              <w:tab/>
            </w:r>
            <w:r w:rsidRPr="00C04E39">
              <w:rPr>
                <w:spacing w:val="-2"/>
                <w:sz w:val="24"/>
                <w:szCs w:val="24"/>
              </w:rPr>
              <w:t xml:space="preserve">композицией, </w:t>
            </w:r>
            <w:r w:rsidRPr="00C04E39">
              <w:rPr>
                <w:sz w:val="24"/>
                <w:szCs w:val="24"/>
              </w:rPr>
              <w:t>ошибки в построении текста отсутствуют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ind w:left="6" w:right="2"/>
              <w:jc w:val="center"/>
              <w:rPr>
                <w:sz w:val="24"/>
                <w:szCs w:val="24"/>
              </w:rPr>
            </w:pPr>
            <w:r w:rsidRPr="00C04E39">
              <w:rPr>
                <w:spacing w:val="-10"/>
                <w:sz w:val="24"/>
                <w:szCs w:val="24"/>
              </w:rPr>
              <w:t>1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E30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rPr>
                <w:sz w:val="24"/>
                <w:szCs w:val="24"/>
              </w:rPr>
            </w:pPr>
            <w:r w:rsidRPr="00C04E39">
              <w:rPr>
                <w:sz w:val="24"/>
                <w:szCs w:val="24"/>
              </w:rPr>
              <w:t>В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работе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нарушена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трёхчастная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pacing w:val="-2"/>
                <w:sz w:val="24"/>
                <w:szCs w:val="24"/>
              </w:rPr>
              <w:t>композиция.</w:t>
            </w:r>
          </w:p>
          <w:p w:rsidR="00F602A9" w:rsidRPr="00C04E39" w:rsidRDefault="00F602A9" w:rsidP="00377562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  <w:r w:rsidRPr="00C04E39">
              <w:rPr>
                <w:b/>
                <w:spacing w:val="-5"/>
                <w:sz w:val="24"/>
                <w:szCs w:val="24"/>
              </w:rPr>
              <w:t>ИЛИ</w:t>
            </w:r>
          </w:p>
          <w:p w:rsidR="00F602A9" w:rsidRPr="00C04E39" w:rsidRDefault="00F602A9" w:rsidP="0037756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04E39">
              <w:rPr>
                <w:sz w:val="24"/>
                <w:szCs w:val="24"/>
              </w:rPr>
              <w:t>В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построении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текста</w:t>
            </w:r>
            <w:r w:rsidRPr="00C04E39">
              <w:rPr>
                <w:spacing w:val="6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допущена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одна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ошибка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z w:val="24"/>
                <w:szCs w:val="24"/>
              </w:rPr>
              <w:t>или</w:t>
            </w:r>
            <w:r w:rsidRPr="00C04E39">
              <w:rPr>
                <w:spacing w:val="5"/>
                <w:sz w:val="24"/>
                <w:szCs w:val="24"/>
              </w:rPr>
              <w:t xml:space="preserve"> </w:t>
            </w:r>
            <w:r w:rsidRPr="00C04E39">
              <w:rPr>
                <w:spacing w:val="-2"/>
                <w:sz w:val="24"/>
                <w:szCs w:val="24"/>
              </w:rPr>
              <w:t>более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ind w:left="6" w:right="2"/>
              <w:jc w:val="center"/>
              <w:rPr>
                <w:sz w:val="24"/>
                <w:szCs w:val="24"/>
              </w:rPr>
            </w:pPr>
            <w:r w:rsidRPr="00C04E39">
              <w:rPr>
                <w:spacing w:val="-10"/>
                <w:sz w:val="24"/>
                <w:szCs w:val="24"/>
              </w:rPr>
              <w:t>0</w:t>
            </w:r>
          </w:p>
        </w:tc>
      </w:tr>
      <w:tr w:rsidR="00F602A9" w:rsidRPr="00C04E39" w:rsidTr="00F602A9">
        <w:trPr>
          <w:trHeight w:val="628"/>
        </w:trPr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94" w:type="dxa"/>
              <w:left w:w="142" w:type="dxa"/>
              <w:bottom w:w="74" w:type="dxa"/>
              <w:right w:w="142" w:type="dxa"/>
            </w:tcMar>
            <w:hideMark/>
          </w:tcPr>
          <w:p w:rsidR="00F602A9" w:rsidRPr="00C04E39" w:rsidRDefault="00F602A9" w:rsidP="00E30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02A9" w:rsidRPr="00C04E39" w:rsidRDefault="00F602A9" w:rsidP="00377562">
            <w:pPr>
              <w:pStyle w:val="TableParagraph"/>
              <w:spacing w:before="22"/>
              <w:ind w:right="77"/>
              <w:rPr>
                <w:b/>
                <w:sz w:val="24"/>
                <w:szCs w:val="24"/>
              </w:rPr>
            </w:pPr>
            <w:r w:rsidRPr="00C04E39">
              <w:rPr>
                <w:b/>
                <w:sz w:val="24"/>
                <w:szCs w:val="24"/>
              </w:rPr>
              <w:t>Максимальное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>количество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>баллов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>за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>сочинение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>по</w:t>
            </w:r>
            <w:r w:rsidRPr="00C04E39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04E39">
              <w:rPr>
                <w:b/>
                <w:sz w:val="24"/>
                <w:szCs w:val="24"/>
              </w:rPr>
              <w:t xml:space="preserve">критериям </w:t>
            </w:r>
            <w:r w:rsidRPr="00C04E39">
              <w:rPr>
                <w:b/>
                <w:spacing w:val="-2"/>
                <w:sz w:val="24"/>
                <w:szCs w:val="24"/>
              </w:rPr>
              <w:t>С</w:t>
            </w:r>
            <w:r w:rsidRPr="00C04E39">
              <w:rPr>
                <w:b/>
                <w:spacing w:val="-2"/>
                <w:sz w:val="24"/>
                <w:szCs w:val="24"/>
                <w:vertAlign w:val="subscript"/>
              </w:rPr>
              <w:t>2</w:t>
            </w:r>
            <w:r w:rsidRPr="00C04E39">
              <w:rPr>
                <w:b/>
                <w:spacing w:val="-2"/>
                <w:sz w:val="24"/>
                <w:szCs w:val="24"/>
              </w:rPr>
              <w:t>К1</w:t>
            </w:r>
            <w:r w:rsidRPr="00C04E39">
              <w:rPr>
                <w:spacing w:val="-2"/>
                <w:sz w:val="24"/>
                <w:szCs w:val="24"/>
              </w:rPr>
              <w:t>–</w:t>
            </w:r>
            <w:r w:rsidRPr="00C04E39">
              <w:rPr>
                <w:b/>
                <w:spacing w:val="-2"/>
                <w:sz w:val="24"/>
                <w:szCs w:val="24"/>
              </w:rPr>
              <w:t>С</w:t>
            </w:r>
            <w:r w:rsidRPr="00C04E39">
              <w:rPr>
                <w:b/>
                <w:spacing w:val="-2"/>
                <w:sz w:val="24"/>
                <w:szCs w:val="24"/>
                <w:vertAlign w:val="subscript"/>
              </w:rPr>
              <w:t>2</w:t>
            </w:r>
            <w:r w:rsidRPr="00C04E39">
              <w:rPr>
                <w:b/>
                <w:spacing w:val="-2"/>
                <w:sz w:val="24"/>
                <w:szCs w:val="24"/>
              </w:rPr>
              <w:t>К4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602A9" w:rsidRPr="00C04E39" w:rsidRDefault="00F602A9" w:rsidP="00377562">
            <w:pPr>
              <w:pStyle w:val="TableParagraph"/>
              <w:spacing w:before="22"/>
              <w:ind w:left="6" w:right="2"/>
              <w:jc w:val="center"/>
              <w:rPr>
                <w:b/>
                <w:sz w:val="24"/>
                <w:szCs w:val="24"/>
              </w:rPr>
            </w:pPr>
            <w:r w:rsidRPr="00C04E39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</w:tbl>
    <w:p w:rsidR="00CD30AA" w:rsidRPr="00C04E39" w:rsidRDefault="00CD30AA" w:rsidP="00CD30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30AA" w:rsidRPr="00C04E39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04E39">
        <w:rPr>
          <w:rFonts w:ascii="Times New Roman" w:hAnsi="Times New Roman" w:cs="Times New Roman"/>
          <w:b/>
          <w:i/>
          <w:sz w:val="24"/>
          <w:szCs w:val="24"/>
        </w:rPr>
        <w:t>4 слайд</w:t>
      </w:r>
    </w:p>
    <w:p w:rsidR="00CD30AA" w:rsidRPr="003F3FF5" w:rsidRDefault="00CD30AA" w:rsidP="00CD30AA">
      <w:pPr>
        <w:pStyle w:val="a3"/>
        <w:spacing w:before="0" w:beforeAutospacing="0" w:after="0" w:afterAutospacing="0"/>
        <w:textAlignment w:val="baseline"/>
      </w:pPr>
      <w:r w:rsidRPr="003F3FF5">
        <w:rPr>
          <w:b/>
        </w:rPr>
        <w:t xml:space="preserve">   Композиция сочинения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1. Вступление. </w:t>
      </w:r>
      <w:r w:rsidRPr="003F3FF5">
        <w:rPr>
          <w:rFonts w:ascii="Times New Roman" w:hAnsi="Times New Roman" w:cs="Times New Roman"/>
          <w:sz w:val="24"/>
          <w:szCs w:val="24"/>
          <w:u w:val="single"/>
        </w:rPr>
        <w:t>Объяснение смысла данного в задании предложения или фрагмента текста.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2. Первый приме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 xml:space="preserve"> аргумент из текста.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3. Второй приме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 xml:space="preserve"> аргумент из текста.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4. Вывод.</w:t>
      </w:r>
    </w:p>
    <w:p w:rsidR="00CD30AA" w:rsidRPr="003F3FF5" w:rsidRDefault="00C04E39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CD30AA" w:rsidRPr="003F3FF5">
        <w:rPr>
          <w:rFonts w:ascii="Times New Roman" w:hAnsi="Times New Roman" w:cs="Times New Roman"/>
          <w:b/>
          <w:i/>
          <w:sz w:val="24"/>
          <w:szCs w:val="24"/>
        </w:rPr>
        <w:t>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Работа с художественным произведением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При написании сочинения нужно применять </w:t>
      </w:r>
      <w:r w:rsidRPr="003F3FF5">
        <w:rPr>
          <w:rFonts w:ascii="Times New Roman" w:hAnsi="Times New Roman" w:cs="Times New Roman"/>
          <w:b/>
          <w:sz w:val="24"/>
          <w:szCs w:val="24"/>
        </w:rPr>
        <w:t>изучающее чтение</w:t>
      </w:r>
      <w:r w:rsidRPr="003F3FF5">
        <w:rPr>
          <w:rFonts w:ascii="Times New Roman" w:hAnsi="Times New Roman" w:cs="Times New Roman"/>
          <w:sz w:val="24"/>
          <w:szCs w:val="24"/>
        </w:rPr>
        <w:t>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Путь при анализе начинается с извлечения информации, лежащей на поверхности,- </w:t>
      </w:r>
      <w:r w:rsidRPr="003F3FF5">
        <w:rPr>
          <w:rFonts w:ascii="Times New Roman" w:hAnsi="Times New Roman" w:cs="Times New Roman"/>
          <w:b/>
          <w:sz w:val="24"/>
          <w:szCs w:val="24"/>
        </w:rPr>
        <w:t>содержательно</w:t>
      </w:r>
      <w:proofErr w:type="gramStart"/>
      <w:r w:rsidRPr="003F3FF5">
        <w:rPr>
          <w:rFonts w:ascii="Times New Roman" w:hAnsi="Times New Roman" w:cs="Times New Roman"/>
          <w:b/>
          <w:sz w:val="24"/>
          <w:szCs w:val="24"/>
        </w:rPr>
        <w:t>й</w:t>
      </w:r>
      <w:r w:rsidRPr="003F3FF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 xml:space="preserve"> кто из героев как поступил ,что и когда сделал),проходит через информацию </w:t>
      </w:r>
      <w:r w:rsidRPr="003F3FF5">
        <w:rPr>
          <w:rFonts w:ascii="Times New Roman" w:hAnsi="Times New Roman" w:cs="Times New Roman"/>
          <w:b/>
          <w:sz w:val="24"/>
          <w:szCs w:val="24"/>
        </w:rPr>
        <w:t>концептуальную, объяснительную</w:t>
      </w:r>
      <w:r w:rsidRPr="003F3FF5">
        <w:rPr>
          <w:rFonts w:ascii="Times New Roman" w:hAnsi="Times New Roman" w:cs="Times New Roman"/>
          <w:sz w:val="24"/>
          <w:szCs w:val="24"/>
        </w:rPr>
        <w:t xml:space="preserve">(почему и зачем герои так поступили, чем объяснить их поступки, какая взаимосвязь между героями и их поступками, что хотел выразить автор в произведении) и заканчивается </w:t>
      </w:r>
      <w:r w:rsidRPr="003F3FF5">
        <w:rPr>
          <w:rFonts w:ascii="Times New Roman" w:hAnsi="Times New Roman" w:cs="Times New Roman"/>
          <w:b/>
          <w:sz w:val="24"/>
          <w:szCs w:val="24"/>
        </w:rPr>
        <w:t>оценочной</w:t>
      </w:r>
      <w:r w:rsidRPr="003F3FF5">
        <w:rPr>
          <w:rFonts w:ascii="Times New Roman" w:hAnsi="Times New Roman" w:cs="Times New Roman"/>
          <w:sz w:val="24"/>
          <w:szCs w:val="24"/>
        </w:rPr>
        <w:t xml:space="preserve">(как оценить поступки и действия героев, согласны ли вы 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с позицией автора, на чьей сторон ваши симпатии).</w:t>
      </w:r>
      <w:proofErr w:type="gramEnd"/>
    </w:p>
    <w:p w:rsidR="00CD30AA" w:rsidRPr="003F3FF5" w:rsidRDefault="00C04E39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CD30AA"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Анализ текста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1.Найти информаци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>цитату) в тексте , связать ключевые слова цитаты с ключевыми словами.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2.Осмыслить и истолковать цитату, соединив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образы героев и их поступки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 xml:space="preserve"> осмыслив контекст и подтекст.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3.Связать данную вами интерпретацию цитаты с собственным опытом и убеждениями, дать свою оценку.</w:t>
      </w:r>
    </w:p>
    <w:p w:rsidR="00CD30AA" w:rsidRPr="003F3FF5" w:rsidRDefault="00C04E39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CD30AA"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Последовательность работы над сочинением на тему задания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F3FF5">
        <w:rPr>
          <w:rFonts w:ascii="Times New Roman" w:hAnsi="Times New Roman" w:cs="Times New Roman"/>
          <w:b/>
          <w:sz w:val="24"/>
          <w:szCs w:val="24"/>
        </w:rPr>
        <w:t>.2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1.  Определите тему (о чём?).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2. Выделите ключевые слова, которые помогают понять смысл текста.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3. Опираясь на ключевые слова, сформулируйте основную мысль текста (зачем?). Выразите собственное мнение, сформулировав тезис.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lastRenderedPageBreak/>
        <w:t xml:space="preserve"> В тезисе нужно коротко сформулировать своё понимание смысла указанного фрагмента. Ваша задача - объяснить смысл заданных строк. Обычно в задании дана цитата, которая содержит идею, основную мысль, текста, и дать объяснение не составит труда.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4. Подумайте, как можно начать своё сочинение.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Практическая работа. Работа с тексто</w:t>
      </w:r>
      <w:proofErr w:type="gramStart"/>
      <w:r w:rsidRPr="003F3FF5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Приложение)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Текст </w:t>
      </w:r>
      <w:r w:rsidRPr="003F3FF5">
        <w:rPr>
          <w:rFonts w:ascii="Times New Roman" w:hAnsi="Times New Roman" w:cs="Times New Roman"/>
          <w:b/>
          <w:sz w:val="24"/>
          <w:szCs w:val="24"/>
        </w:rPr>
        <w:t>Н.Морозова «Странная вещь – книга»</w:t>
      </w:r>
      <w:r w:rsidRPr="003F3FF5">
        <w:rPr>
          <w:rFonts w:ascii="Times New Roman" w:hAnsi="Times New Roman" w:cs="Times New Roman"/>
          <w:sz w:val="24"/>
          <w:szCs w:val="24"/>
        </w:rPr>
        <w:t>, способствующий духовному развитию учащегося.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F3FF5">
        <w:rPr>
          <w:rFonts w:ascii="Times New Roman" w:hAnsi="Times New Roman" w:cs="Times New Roman"/>
          <w:i/>
          <w:sz w:val="24"/>
          <w:szCs w:val="24"/>
        </w:rPr>
        <w:t xml:space="preserve">(1) Странная вещь – книга. (2) Есть в ней что-то загадочное, мистическое.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F3FF5">
        <w:rPr>
          <w:rFonts w:ascii="Times New Roman" w:hAnsi="Times New Roman" w:cs="Times New Roman"/>
          <w:i/>
          <w:sz w:val="24"/>
          <w:szCs w:val="24"/>
        </w:rPr>
        <w:t>(3) Да, странная это вещь – книга. (4) Стоит она на полке тихо, спокойно, как и многие другие предметы в вашей комнате. (5) Но вот вы берёте её в руки, открываете, читаете, закрываете, ставите на полку и …всё?(6)А разве что-то в вас не переменилось? (7) Прислушаемся к себе: разве после чтения книги не звучала в вашей душе какая-то новая</w:t>
      </w:r>
      <w:proofErr w:type="gramEnd"/>
      <w:r w:rsidRPr="003F3FF5">
        <w:rPr>
          <w:rFonts w:ascii="Times New Roman" w:hAnsi="Times New Roman" w:cs="Times New Roman"/>
          <w:i/>
          <w:sz w:val="24"/>
          <w:szCs w:val="24"/>
        </w:rPr>
        <w:t xml:space="preserve"> струнка, не поселилась в голове какая-то новая дума? (8)Разве не захотелось что-то пересмотреть в своём характере, в своих взаимоотношениях с людьми, с природой?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F3FF5">
        <w:rPr>
          <w:rFonts w:ascii="Times New Roman" w:hAnsi="Times New Roman" w:cs="Times New Roman"/>
          <w:i/>
          <w:sz w:val="24"/>
          <w:szCs w:val="24"/>
        </w:rPr>
        <w:t xml:space="preserve">(9) Книга… (10) Это ведь кусочек духовного опыта человечества. (11) Читая, мы вольно или невольно перерабатываем этот опыт, сопоставляем с ним свои жизненные приобретения и потери.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i/>
          <w:sz w:val="24"/>
          <w:szCs w:val="24"/>
        </w:rPr>
        <w:t>(12) В общем, с помощью книги мы самосовершенствуемся.</w:t>
      </w:r>
      <w:r w:rsidRPr="003F3FF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 xml:space="preserve">Первый этап работы: </w:t>
      </w:r>
      <w:r w:rsidRPr="003F3FF5">
        <w:rPr>
          <w:rFonts w:ascii="Times New Roman" w:hAnsi="Times New Roman" w:cs="Times New Roman"/>
          <w:sz w:val="24"/>
          <w:szCs w:val="24"/>
        </w:rPr>
        <w:t>повторение теоретического материала (тема, основная мысль, тип речи, стиль речи, тезис, структура сочинения-рассуждения) с опорой на предложенный текст. Формы могут быть разными: от речевых разминок до мини-тестов. Если класс слабый, этот этап обязателен.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sz w:val="24"/>
          <w:szCs w:val="24"/>
        </w:rPr>
        <w:t xml:space="preserve">Обращаем внимание учеников на то, что тезис формулируется как </w:t>
      </w:r>
      <w:r w:rsidRPr="003967DE">
        <w:rPr>
          <w:rFonts w:ascii="Times New Roman" w:hAnsi="Times New Roman" w:cs="Times New Roman"/>
          <w:sz w:val="24"/>
          <w:szCs w:val="24"/>
          <w:u w:val="single"/>
        </w:rPr>
        <w:t>простое двусоставное предложение</w:t>
      </w:r>
      <w:r w:rsidRPr="003967DE">
        <w:rPr>
          <w:rFonts w:ascii="Times New Roman" w:hAnsi="Times New Roman" w:cs="Times New Roman"/>
          <w:sz w:val="24"/>
          <w:szCs w:val="24"/>
        </w:rPr>
        <w:t xml:space="preserve">, в котором </w:t>
      </w:r>
      <w:r w:rsidRPr="003967DE">
        <w:rPr>
          <w:rFonts w:ascii="Times New Roman" w:hAnsi="Times New Roman" w:cs="Times New Roman"/>
          <w:sz w:val="24"/>
          <w:szCs w:val="24"/>
          <w:u w:val="single"/>
        </w:rPr>
        <w:t>подлежащее называет тему, а сказуемое – то «новое», что по этой теме будет говориться</w:t>
      </w:r>
      <w:r w:rsidRPr="003967DE">
        <w:rPr>
          <w:rFonts w:ascii="Times New Roman" w:hAnsi="Times New Roman" w:cs="Times New Roman"/>
          <w:sz w:val="24"/>
          <w:szCs w:val="24"/>
        </w:rPr>
        <w:t>. Рекомендуем запомнить: сформировать основную мысль без сказуемого невозможно!!!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 xml:space="preserve">Второй этап работы с классом: </w:t>
      </w:r>
      <w:r w:rsidRPr="003967DE">
        <w:rPr>
          <w:rFonts w:ascii="Times New Roman" w:hAnsi="Times New Roman" w:cs="Times New Roman"/>
          <w:sz w:val="24"/>
          <w:szCs w:val="24"/>
        </w:rPr>
        <w:t>чтение исходного текста и задания к нему: Объясните, как Вы понимаете смысл фрагмента (предложение 12) текста: «</w:t>
      </w:r>
      <w:r w:rsidRPr="003967DE">
        <w:rPr>
          <w:rFonts w:ascii="Times New Roman" w:hAnsi="Times New Roman" w:cs="Times New Roman"/>
          <w:i/>
          <w:sz w:val="24"/>
          <w:szCs w:val="24"/>
        </w:rPr>
        <w:t>В общем, с помощью книги мы самосовершенствуемся</w:t>
      </w:r>
      <w:r w:rsidRPr="003967DE">
        <w:rPr>
          <w:rFonts w:ascii="Times New Roman" w:hAnsi="Times New Roman" w:cs="Times New Roman"/>
          <w:bCs/>
          <w:iCs/>
          <w:sz w:val="24"/>
          <w:szCs w:val="24"/>
        </w:rPr>
        <w:t>».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 xml:space="preserve">Этап третий (самый сложный): работа над сочинением.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Необходимо, чтобы текст был учениками понят. Для его осмысления  предлагаем девятиклассникам выполнить работу, заполняя таблицу:</w:t>
      </w:r>
    </w:p>
    <w:tbl>
      <w:tblPr>
        <w:tblStyle w:val="a6"/>
        <w:tblW w:w="0" w:type="auto"/>
        <w:tblInd w:w="-176" w:type="dxa"/>
        <w:tblLook w:val="04A0"/>
      </w:tblPr>
      <w:tblGrid>
        <w:gridCol w:w="4927"/>
        <w:gridCol w:w="5422"/>
      </w:tblGrid>
      <w:tr w:rsidR="00CD30AA" w:rsidRPr="003F3FF5" w:rsidTr="00ED25C7">
        <w:tc>
          <w:tcPr>
            <w:tcW w:w="4927" w:type="dxa"/>
          </w:tcPr>
          <w:p w:rsidR="00CD30AA" w:rsidRPr="003F3FF5" w:rsidRDefault="00CD30AA" w:rsidP="00ED25C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F5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действий</w:t>
            </w:r>
          </w:p>
        </w:tc>
        <w:tc>
          <w:tcPr>
            <w:tcW w:w="5422" w:type="dxa"/>
          </w:tcPr>
          <w:p w:rsidR="00CD30AA" w:rsidRPr="003F3FF5" w:rsidRDefault="00CD30AA" w:rsidP="00ED25C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F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работы с текстом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1. Определите тему (о чём?).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Книга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2. Выделите ключевые слова, которые помогают понять смысл текста.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Глаголы:</w:t>
            </w: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пересмотреть, перерабатываем, сопоставляем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самосовершенствуемся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существительные:</w:t>
            </w: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книга, струнка, дума, опыт.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3. Опираясь на ключевые слова, сформулируйте основную мысль текста (зачем?). </w:t>
            </w:r>
            <w:r w:rsidRPr="003967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Выразите собственное мнение, </w:t>
            </w: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сформулировав тезис.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Книга заставляет нас переосмыслить отношения с людьми, с окружающим миром, пересмотреть что-то в своём характере. С помощью книги мы переоцениваем свой и чужой жизненный опыт, становимся лучше.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4. Подумайте, как можно начать своё сочинение.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Варианты вступлений: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1) С вопроса, который позволит </w:t>
            </w:r>
            <w:r w:rsidRPr="00396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сформулировать тезис.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2) Передо мной фрагмент текста (ФИО). О чем говорит автор? На этот вопрос ответ однозначен: в тексте речь идёт о… (называем тему) 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3) Автор (ФИО), заканчивая своё рассуждение фразой «…» (написать её), заставляет нас задуматься над тем, что такое… и почему… (определить идею и тему текста, т.е. для чего написан текст и что хотел сказать автор).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4) «Фраза»… Так заканчивается предложенный нам для анализа фрагмент художественного произведения.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5) Можно начать с какой-то интересной цитаты, в которой заключен смысл предложенного для доказательства тезиса.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1) Какой смысл Н.Морозов вкладывает в слово «самосовершенствуемся»? Давайте найдём ответ на этот вопрос. 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Книга</w:t>
            </w:r>
            <w:proofErr w:type="gramEnd"/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… Что дает она человечеству? Давайте </w:t>
            </w: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найдём ответ на данный вопрос.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3) Передо мной текст Н.Морозова. Автор рассуждает о значении книги в нашей жизни, утверждая, что она воспитывает нас, помогает «самосовершенствоваться».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4) «С помощью книги мы самосовершенствуемся». Так заканчивается предложенный нам для анализа фрагмент публицистического (художественного) произведения. Н.Морозов заставляет нас задуматься над тем, чем является книга для каждого из нас.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5) Прочитав текст Н.Морозова, я вспомнила слова Цицерона: «Комната без книг подобна </w:t>
            </w:r>
            <w:proofErr w:type="gramStart"/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телу</w:t>
            </w:r>
            <w:proofErr w:type="gramEnd"/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 души». Удивительно точные слова перекликаются с мыслями автора предложенного нам фрагмента. 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Найдите в тексте </w:t>
            </w:r>
            <w:r w:rsidRPr="003967D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</w:t>
            </w: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, подтверждающие вашу точку зрения (тезис), запишите их своими словами. Назовите номер предложения или процитируйте </w:t>
            </w:r>
            <w:r w:rsidRPr="003967D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Внимание! Цитирование или ссылка на номер предложения является аргументом только тогда, </w:t>
            </w:r>
            <w:r w:rsidRPr="00396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когда есть объяснение, комментарий ситуации и его подтверждение примером из текста</w:t>
            </w: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В тексте мы слышим авторское отношение к книге. Он считает, что без книги человечество не смогло бы мыслить, создавать что-либо, писать и читать (11).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Мне показалась интересной мысль о том, что после прочтения книги «человек захочет что-то пересмотреть в своем характере, в своих взаимоотношениях с людьми, с природой» (7-8).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6. Завершая сочинение, выразите своё отношение к теме, предложенной автором.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Варианты заключений: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1) В заключение можно сделать вывод: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(пишем какой)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2) Подводя итог своим размышлениям, мы приходим к выводу, что…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3) Размышляя над вопросом о том, что (допишите предложение…), мы  приходим к выводу: (допишите предложение, сформулировав вывод)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1) Думаю, мы доказали, что книга важна для человека, потому что она учит его, делает добрее, помогает ему перенять жизненный опыт.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2) Таким образом, проанализировав два аргумента, мы пришли к выводу: нужно читать книги, потому что они являются нашими учителями, заставляя нас становиться лучше.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i/>
                <w:sz w:val="24"/>
                <w:szCs w:val="24"/>
              </w:rPr>
              <w:t>3) В заключение можно сделать вывод, что книга является не только источником знаний, но и воспитателем души человека.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3967D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Проверьте композицию сочинения: ТЕЗИС, ДОВОДЫ (аргументы и примеры) и ВЫВОД.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>Следует обратить внимание на скрепы между всеми частями сочинения.</w:t>
            </w:r>
          </w:p>
        </w:tc>
      </w:tr>
      <w:tr w:rsidR="00CD30AA" w:rsidRPr="003F3FF5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7D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3967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Проверьте логичность построения, найдите и исправьте ошибки.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30AA" w:rsidRPr="003F3FF5" w:rsidRDefault="00C04E39" w:rsidP="00CD30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CD30AA"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lastRenderedPageBreak/>
        <w:t>Варианты вступлений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1.  Определите тему (о чём?).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2. Выделите ключевые слова, которые помогают понять смысл текста.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3. Опираясь на ключевые слова, сформулируйте основную мысль текста (зачем?). Выразите собственное мнение, сформулировав тезис.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 В тезисе нужно коротко сформулировать своё понимание смысла указанного фрагмента. Ваша задача - объяснить смысл заданных строк. Обычно в задании дана цитата, которая содержит идею, основную мысль, текста, и дать объяснение не составит труда.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4. Подумайте, как можно начать своё сочинение.</w:t>
      </w:r>
    </w:p>
    <w:p w:rsidR="00CD30AA" w:rsidRPr="003F3FF5" w:rsidRDefault="00C04E39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CD30AA"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При написании вступления можно использовать следующие речевые клише: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•  Смысл последних строк текста заключается 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  Текст заканчивается словами</w:t>
      </w:r>
      <w:proofErr w:type="gramStart"/>
      <w:r w:rsidRPr="003F3FF5">
        <w:rPr>
          <w:rFonts w:ascii="Times New Roman" w:hAnsi="Times New Roman" w:cs="Times New Roman"/>
          <w:sz w:val="24"/>
          <w:szCs w:val="24"/>
        </w:rPr>
        <w:t xml:space="preserve">: «…». </w:t>
      </w:r>
      <w:proofErr w:type="gramEnd"/>
      <w:r w:rsidRPr="003F3FF5">
        <w:rPr>
          <w:rFonts w:ascii="Times New Roman" w:hAnsi="Times New Roman" w:cs="Times New Roman"/>
          <w:sz w:val="24"/>
          <w:szCs w:val="24"/>
        </w:rPr>
        <w:t>На мой взгляд, речь идет о том, что…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• Я считаю, что мысль автора данного текста, выраженная в выделенном фрагменте, заключается в том, что …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•Автор данного текста привлекает читателя к размышлению над вопросом...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•По моему мнению, в указанном фрагменте выражена главная мысль текста, которая заключается в следующем: 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•В этом отрывке автор говорит о том, что…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•Смысл данного отрывка я понимаю так: 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     Не лишним будет употребление вводных слов: я думаю, я считаю, на мой взгляд, по моему мнению, мне кажется, я убеждён и т.д.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04E39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5. Найдите в тексте предложения, подтверждающие вашу точку зрения (тезис), запишите их своими словами. Напишите номер предложения или процитируйте предложения.(2-3 </w:t>
      </w:r>
      <w:proofErr w:type="spellStart"/>
      <w:r w:rsidRPr="003F3FF5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Pr="003F3FF5">
        <w:rPr>
          <w:rFonts w:ascii="Times New Roman" w:hAnsi="Times New Roman" w:cs="Times New Roman"/>
          <w:sz w:val="24"/>
          <w:szCs w:val="24"/>
        </w:rPr>
        <w:t>.)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b/>
          <w:sz w:val="24"/>
          <w:szCs w:val="24"/>
        </w:rPr>
        <w:t>Внимание!</w:t>
      </w:r>
      <w:r w:rsidRPr="003F3FF5">
        <w:rPr>
          <w:rFonts w:ascii="Times New Roman" w:hAnsi="Times New Roman" w:cs="Times New Roman"/>
          <w:sz w:val="24"/>
          <w:szCs w:val="24"/>
        </w:rPr>
        <w:t xml:space="preserve"> Цитирование или ссылка на номер предложения является аргументом только тогда, когда </w:t>
      </w:r>
      <w:r w:rsidRPr="003F3FF5">
        <w:rPr>
          <w:rFonts w:ascii="Times New Roman" w:hAnsi="Times New Roman" w:cs="Times New Roman"/>
          <w:b/>
          <w:bCs/>
          <w:sz w:val="24"/>
          <w:szCs w:val="24"/>
        </w:rPr>
        <w:t xml:space="preserve">есть объяснение, комментарий ситуации </w:t>
      </w:r>
      <w:r w:rsidRPr="003F3FF5">
        <w:rPr>
          <w:rFonts w:ascii="Times New Roman" w:hAnsi="Times New Roman" w:cs="Times New Roman"/>
          <w:sz w:val="24"/>
          <w:szCs w:val="24"/>
        </w:rPr>
        <w:t xml:space="preserve">и его подтверждение примером из текста.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 Для включения в сочинение примеров-аргументов можно использовать следующие </w:t>
      </w:r>
      <w:r w:rsidRPr="003F3FF5">
        <w:rPr>
          <w:rFonts w:ascii="Times New Roman" w:hAnsi="Times New Roman" w:cs="Times New Roman"/>
          <w:b/>
          <w:bCs/>
          <w:sz w:val="24"/>
          <w:szCs w:val="24"/>
        </w:rPr>
        <w:t>типовые конструкции</w:t>
      </w:r>
      <w:r w:rsidRPr="003F3FF5">
        <w:rPr>
          <w:rFonts w:ascii="Times New Roman" w:hAnsi="Times New Roman" w:cs="Times New Roman"/>
          <w:sz w:val="24"/>
          <w:szCs w:val="24"/>
        </w:rPr>
        <w:t>: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•Попробую доказать справедливость своего суждения.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•Чтобы подтвердить сказанное, обратимся к предложениям...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•Это подтверждают предложения 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•Проиллюстрировать это мнение можно на примере текста (автор).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•Предложение … подтверждает мысль о том, что…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•Своё мнение могу доказать на таком примере из текста.</w:t>
      </w:r>
    </w:p>
    <w:p w:rsidR="00CD30AA" w:rsidRPr="003F3FF5" w:rsidRDefault="00CD30AA" w:rsidP="00CD30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04E3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6. Завершая сочинение, выразите своё отношение к теме, предложенной автором(4абз.)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 Задача вывода – подвести итог размышлению, завершить работу, еще раз обратив внимание на самую главную мысль. Вывод должен быть логичным, не противоречащим предыдущему высказыванию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b/>
          <w:bCs/>
          <w:sz w:val="24"/>
          <w:szCs w:val="24"/>
        </w:rPr>
        <w:t>Варианты заключений: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1) В заключение можно сделать вывод: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(пишем какой)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2) Подводя итог своим размышлениям, мы приходим к выводу, что…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lastRenderedPageBreak/>
        <w:t xml:space="preserve">3) Размышляя над вопросом о том, что (допишите предложение…), мы  приходим к выводу: (допишите предложение, сформулировав вывод)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4)Эти примеры из текста стали убедительным доказательством моего объяснения фрагмента. 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13 слайд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В начале заключения можно использовать следующие вводные слова: </w:t>
      </w:r>
      <w:r w:rsidRPr="003F3FF5">
        <w:rPr>
          <w:rFonts w:ascii="Times New Roman" w:hAnsi="Times New Roman" w:cs="Times New Roman"/>
          <w:b/>
          <w:bCs/>
          <w:sz w:val="24"/>
          <w:szCs w:val="24"/>
        </w:rPr>
        <w:t>итак, следовательно, значит, таким образом, мы пришли к выводу.</w:t>
      </w:r>
    </w:p>
    <w:p w:rsidR="00CD30AA" w:rsidRPr="003F3FF5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>7. Проверьте композицию сочинения: ТЕЗИС, ДОВОДЫ (аргументы и примеры) и ВЫВОД.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FF5">
        <w:rPr>
          <w:rFonts w:ascii="Times New Roman" w:hAnsi="Times New Roman" w:cs="Times New Roman"/>
          <w:sz w:val="24"/>
          <w:szCs w:val="24"/>
        </w:rPr>
        <w:t xml:space="preserve">8. Проверьте логичность построения, найдите и исправьте ошибки. 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sz w:val="24"/>
          <w:szCs w:val="24"/>
        </w:rPr>
        <w:t xml:space="preserve">Урок подошёл к концу. </w:t>
      </w:r>
      <w:proofErr w:type="gramStart"/>
      <w:r w:rsidRPr="003967DE">
        <w:rPr>
          <w:rFonts w:ascii="Times New Roman" w:hAnsi="Times New Roman" w:cs="Times New Roman"/>
          <w:sz w:val="24"/>
          <w:szCs w:val="24"/>
        </w:rPr>
        <w:t>Убеждена: если мы, учителя, по</w:t>
      </w:r>
      <w:r w:rsidR="00C04E39">
        <w:rPr>
          <w:rFonts w:ascii="Times New Roman" w:hAnsi="Times New Roman" w:cs="Times New Roman"/>
          <w:sz w:val="24"/>
          <w:szCs w:val="24"/>
        </w:rPr>
        <w:t>можем нашим ученикам, то никакой</w:t>
      </w:r>
      <w:r w:rsidRPr="003967DE">
        <w:rPr>
          <w:rFonts w:ascii="Times New Roman" w:hAnsi="Times New Roman" w:cs="Times New Roman"/>
          <w:sz w:val="24"/>
          <w:szCs w:val="24"/>
        </w:rPr>
        <w:t xml:space="preserve"> ОГЭ</w:t>
      </w:r>
      <w:r w:rsidR="00C04E39">
        <w:rPr>
          <w:rFonts w:ascii="Times New Roman" w:hAnsi="Times New Roman" w:cs="Times New Roman"/>
          <w:sz w:val="24"/>
          <w:szCs w:val="24"/>
        </w:rPr>
        <w:t xml:space="preserve"> </w:t>
      </w:r>
      <w:r w:rsidRPr="003967DE">
        <w:rPr>
          <w:rFonts w:ascii="Times New Roman" w:hAnsi="Times New Roman" w:cs="Times New Roman"/>
          <w:sz w:val="24"/>
          <w:szCs w:val="24"/>
        </w:rPr>
        <w:t xml:space="preserve"> им не будет страшно.</w:t>
      </w:r>
      <w:proofErr w:type="gramEnd"/>
      <w:r w:rsidRPr="003967DE">
        <w:rPr>
          <w:rFonts w:ascii="Times New Roman" w:hAnsi="Times New Roman" w:cs="Times New Roman"/>
          <w:sz w:val="24"/>
          <w:szCs w:val="24"/>
        </w:rPr>
        <w:t xml:space="preserve"> Вместе всё преодолеем!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F3FF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04E3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3F3FF5">
        <w:rPr>
          <w:rFonts w:ascii="Times New Roman" w:hAnsi="Times New Roman" w:cs="Times New Roman"/>
          <w:b/>
          <w:i/>
          <w:sz w:val="24"/>
          <w:szCs w:val="24"/>
        </w:rPr>
        <w:t xml:space="preserve"> слайд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sz w:val="24"/>
          <w:szCs w:val="24"/>
        </w:rPr>
        <w:t>Спасибо за внимание!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4E39" w:rsidRDefault="00C04E39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30AA" w:rsidRDefault="00CD30AA" w:rsidP="00CD30A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CD30AA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67DE">
        <w:rPr>
          <w:rFonts w:ascii="Times New Roman" w:hAnsi="Times New Roman" w:cs="Times New Roman"/>
          <w:b/>
          <w:sz w:val="24"/>
          <w:szCs w:val="24"/>
        </w:rPr>
        <w:t>ОГЭ: подготовка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67DE">
        <w:rPr>
          <w:rFonts w:ascii="Times New Roman" w:hAnsi="Times New Roman" w:cs="Times New Roman"/>
          <w:b/>
          <w:sz w:val="24"/>
          <w:szCs w:val="24"/>
        </w:rPr>
        <w:t>к сочинению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967DE">
        <w:rPr>
          <w:rFonts w:ascii="Times New Roman" w:hAnsi="Times New Roman" w:cs="Times New Roman"/>
          <w:b/>
          <w:sz w:val="24"/>
          <w:szCs w:val="24"/>
        </w:rPr>
        <w:t>.2.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67DE">
        <w:rPr>
          <w:rFonts w:ascii="Times New Roman" w:hAnsi="Times New Roman" w:cs="Times New Roman"/>
          <w:b/>
          <w:sz w:val="24"/>
          <w:szCs w:val="24"/>
        </w:rPr>
        <w:t>Н.Морозов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967DE">
        <w:rPr>
          <w:rFonts w:ascii="Times New Roman" w:hAnsi="Times New Roman" w:cs="Times New Roman"/>
          <w:b/>
          <w:sz w:val="24"/>
          <w:szCs w:val="24"/>
        </w:rPr>
        <w:t xml:space="preserve"> «Странная вещь – книга»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967DE">
        <w:rPr>
          <w:rFonts w:ascii="Times New Roman" w:hAnsi="Times New Roman" w:cs="Times New Roman"/>
          <w:i/>
          <w:sz w:val="24"/>
          <w:szCs w:val="24"/>
        </w:rPr>
        <w:t xml:space="preserve"> (1) Странная вещь – книга. (2) Есть в ней что-то загадочное, мистическое. 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967DE">
        <w:rPr>
          <w:rFonts w:ascii="Times New Roman" w:hAnsi="Times New Roman" w:cs="Times New Roman"/>
          <w:i/>
          <w:sz w:val="24"/>
          <w:szCs w:val="24"/>
        </w:rPr>
        <w:t>(3) Да, странная это вещь – книга. (4) Стоит она на полке тихо, спокойно, как и многие другие предметы в вашей комнате. (5) Но вот вы берёте её в руки, открываете, читаете, закрываете, ставите на полку и …всё?(6)А разве что-то в вас не переменилось? (7) Прислушаемся к себе: разве после чтения книги не звучала в вашей душе какая-то новая</w:t>
      </w:r>
      <w:proofErr w:type="gramEnd"/>
      <w:r w:rsidRPr="003967DE">
        <w:rPr>
          <w:rFonts w:ascii="Times New Roman" w:hAnsi="Times New Roman" w:cs="Times New Roman"/>
          <w:i/>
          <w:sz w:val="24"/>
          <w:szCs w:val="24"/>
        </w:rPr>
        <w:t xml:space="preserve"> струнка, не поселилась в голове какая-то новая дума? (8)Разве не захотелось что-то пересмотреть в своём характере, в своих взаимоотношениях с людьми, с природой? 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967DE">
        <w:rPr>
          <w:rFonts w:ascii="Times New Roman" w:hAnsi="Times New Roman" w:cs="Times New Roman"/>
          <w:i/>
          <w:sz w:val="24"/>
          <w:szCs w:val="24"/>
        </w:rPr>
        <w:t xml:space="preserve">(9) Книга… (10) Это ведь кусочек духовного опыта человечества. (11) Читая, мы вольно или невольно перерабатываем этот опыт, сопоставляем с ним свои жизненные приобретения и потери. 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967DE">
        <w:rPr>
          <w:rFonts w:ascii="Times New Roman" w:hAnsi="Times New Roman" w:cs="Times New Roman"/>
          <w:i/>
          <w:sz w:val="24"/>
          <w:szCs w:val="24"/>
        </w:rPr>
        <w:t xml:space="preserve">(12) В общем, с помощью книги мы самосовершенствуемся.   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b/>
          <w:sz w:val="24"/>
          <w:szCs w:val="24"/>
        </w:rPr>
        <w:t>Первый этап работы</w:t>
      </w:r>
      <w:r w:rsidRPr="003967D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Сформулируйте главную мысль.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sz w:val="24"/>
          <w:szCs w:val="24"/>
        </w:rPr>
        <w:t xml:space="preserve">Обращаем внимание на то, что тезис формулируется как </w:t>
      </w:r>
      <w:r w:rsidRPr="003967DE">
        <w:rPr>
          <w:rFonts w:ascii="Times New Roman" w:hAnsi="Times New Roman" w:cs="Times New Roman"/>
          <w:sz w:val="24"/>
          <w:szCs w:val="24"/>
          <w:u w:val="single"/>
        </w:rPr>
        <w:t>простое двусоставное предложение</w:t>
      </w:r>
      <w:r w:rsidRPr="003967DE">
        <w:rPr>
          <w:rFonts w:ascii="Times New Roman" w:hAnsi="Times New Roman" w:cs="Times New Roman"/>
          <w:sz w:val="24"/>
          <w:szCs w:val="24"/>
        </w:rPr>
        <w:t xml:space="preserve">, в котором </w:t>
      </w:r>
      <w:r w:rsidRPr="003967DE">
        <w:rPr>
          <w:rFonts w:ascii="Times New Roman" w:hAnsi="Times New Roman" w:cs="Times New Roman"/>
          <w:sz w:val="24"/>
          <w:szCs w:val="24"/>
          <w:u w:val="single"/>
        </w:rPr>
        <w:t>подлежащее называет тему, а сказуемое – то «новое», что по этой теме будет говориться</w:t>
      </w:r>
      <w:r w:rsidRPr="003967DE">
        <w:rPr>
          <w:rFonts w:ascii="Times New Roman" w:hAnsi="Times New Roman" w:cs="Times New Roman"/>
          <w:sz w:val="24"/>
          <w:szCs w:val="24"/>
        </w:rPr>
        <w:t>. Рекомендуем запомнить: сформировать основную мысль без сказуемого невозможно!!!</w:t>
      </w:r>
    </w:p>
    <w:p w:rsidR="00CD30AA" w:rsidRPr="003967DE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b/>
          <w:sz w:val="24"/>
          <w:szCs w:val="24"/>
        </w:rPr>
        <w:t xml:space="preserve">Второй этап работы: </w:t>
      </w:r>
      <w:r w:rsidRPr="003967DE">
        <w:rPr>
          <w:rFonts w:ascii="Times New Roman" w:hAnsi="Times New Roman" w:cs="Times New Roman"/>
          <w:sz w:val="24"/>
          <w:szCs w:val="24"/>
        </w:rPr>
        <w:t>чтение исходного текста и задания к нему: Объясните, как Вы понимаете смысл фрагмента (предложение 12) текста: «</w:t>
      </w:r>
      <w:r w:rsidRPr="003967DE">
        <w:rPr>
          <w:rFonts w:ascii="Times New Roman" w:hAnsi="Times New Roman" w:cs="Times New Roman"/>
          <w:i/>
          <w:sz w:val="24"/>
          <w:szCs w:val="24"/>
        </w:rPr>
        <w:t>В общем, с помощью книги мы самосовершенствуемся</w:t>
      </w:r>
      <w:r w:rsidRPr="003967DE">
        <w:rPr>
          <w:rFonts w:ascii="Times New Roman" w:hAnsi="Times New Roman" w:cs="Times New Roman"/>
          <w:bCs/>
          <w:iCs/>
          <w:sz w:val="24"/>
          <w:szCs w:val="24"/>
        </w:rPr>
        <w:t>».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67DE">
        <w:rPr>
          <w:rFonts w:ascii="Times New Roman" w:hAnsi="Times New Roman" w:cs="Times New Roman"/>
          <w:b/>
          <w:sz w:val="24"/>
          <w:szCs w:val="24"/>
        </w:rPr>
        <w:t>Этап третий (самый сложный</w:t>
      </w:r>
      <w:r w:rsidRPr="003967DE">
        <w:rPr>
          <w:rFonts w:ascii="Times New Roman" w:hAnsi="Times New Roman" w:cs="Times New Roman"/>
          <w:sz w:val="24"/>
          <w:szCs w:val="24"/>
        </w:rPr>
        <w:t xml:space="preserve">): работа над сочинением. </w:t>
      </w: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30AA" w:rsidRDefault="00CD30AA" w:rsidP="00CD30A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4927"/>
        <w:gridCol w:w="5422"/>
      </w:tblGrid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67DE">
              <w:rPr>
                <w:rFonts w:ascii="Times New Roman" w:hAnsi="Times New Roman" w:cs="Times New Roman"/>
                <w:b/>
              </w:rPr>
              <w:lastRenderedPageBreak/>
              <w:t>Алгоритм действий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67DE">
              <w:rPr>
                <w:rFonts w:ascii="Times New Roman" w:hAnsi="Times New Roman" w:cs="Times New Roman"/>
                <w:b/>
              </w:rPr>
              <w:t>Результат работы с текстом</w:t>
            </w: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1. Определите тему (о чём?).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2. Выделите ключевые слова, которые помогают понять смысл текста.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 xml:space="preserve">3. Опираясь на ключевые слова, сформулируйте основную мысль текста (зачем?). </w:t>
            </w:r>
            <w:r w:rsidRPr="003967DE">
              <w:rPr>
                <w:rFonts w:ascii="Times New Roman" w:hAnsi="Times New Roman" w:cs="Times New Roman"/>
                <w:bCs/>
              </w:rPr>
              <w:t xml:space="preserve">Выразите собственное мнение, </w:t>
            </w:r>
            <w:r w:rsidRPr="003967DE">
              <w:rPr>
                <w:rFonts w:ascii="Times New Roman" w:hAnsi="Times New Roman" w:cs="Times New Roman"/>
              </w:rPr>
              <w:t xml:space="preserve">сформулировав </w:t>
            </w:r>
            <w:r w:rsidRPr="003967DE">
              <w:rPr>
                <w:rFonts w:ascii="Times New Roman" w:hAnsi="Times New Roman" w:cs="Times New Roman"/>
                <w:b/>
              </w:rPr>
              <w:t>тезис</w:t>
            </w:r>
            <w:r w:rsidRPr="003967DE">
              <w:rPr>
                <w:rFonts w:ascii="Times New Roman" w:hAnsi="Times New Roman" w:cs="Times New Roman"/>
              </w:rPr>
              <w:t>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4. Подумайте, как можно начать своё сочинение.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Варианты вступлений: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1) С вопроса, который позволит сформулировать тезис.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 xml:space="preserve">2) Передо мной фрагмент текста (ФИО). О чем говорит автор? На этот вопрос ответ однозначен: в тексте речь идёт о… (называем тему) 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3) Автор (ФИО), заканчивая своё рассуждение фразой «…» (написать её), заставляет нас задуматься над тем, что такое… и почему… (определить идею и тему текста, т.е. для чего написан текст и что хотел сказать автор).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4) «Фраза»… Так заканчивается предложенный нам для анализа фрагмент художественного произведения.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5) Можно начать с какой-то интересной цитаты, в которой заключен смысл предложенного для доказательства тезиса.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 xml:space="preserve">5. Найдите в тексте </w:t>
            </w:r>
            <w:r w:rsidRPr="003967DE">
              <w:rPr>
                <w:rFonts w:ascii="Times New Roman" w:hAnsi="Times New Roman" w:cs="Times New Roman"/>
                <w:bCs/>
              </w:rPr>
              <w:t>предложения</w:t>
            </w:r>
            <w:r w:rsidRPr="003967DE">
              <w:rPr>
                <w:rFonts w:ascii="Times New Roman" w:hAnsi="Times New Roman" w:cs="Times New Roman"/>
              </w:rPr>
              <w:t xml:space="preserve">, подтверждающие вашу точку зрения (тезис), запишите их своими словами. Назовите номер предложения или процитируйте </w:t>
            </w:r>
            <w:r w:rsidRPr="003967DE">
              <w:rPr>
                <w:rFonts w:ascii="Times New Roman" w:hAnsi="Times New Roman" w:cs="Times New Roman"/>
                <w:bCs/>
              </w:rPr>
              <w:t>предложения.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  <w:b/>
              </w:rPr>
              <w:t>Внимание!</w:t>
            </w:r>
            <w:r w:rsidRPr="003967DE">
              <w:rPr>
                <w:rFonts w:ascii="Times New Roman" w:hAnsi="Times New Roman" w:cs="Times New Roman"/>
              </w:rPr>
              <w:t xml:space="preserve"> Цитирование или ссылка на номер предложения является аргументом только тогда, </w:t>
            </w:r>
            <w:r w:rsidRPr="003967DE">
              <w:rPr>
                <w:rFonts w:ascii="Times New Roman" w:hAnsi="Times New Roman" w:cs="Times New Roman"/>
                <w:u w:val="single"/>
              </w:rPr>
              <w:t>когда есть объяснение, комментарий ситуации и его подтверждение примером из текста</w:t>
            </w:r>
            <w:r w:rsidRPr="003967D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6. Завершая сочинение, выразите своё отношение к теме, предложенной автором.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Варианты заключений: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1) В заключение можно сделать вывод: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(пишем какой)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>2) Подводя итог своим размышлениям, мы приходим к выводу, что…</w:t>
            </w:r>
          </w:p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 xml:space="preserve">3) Размышляя над вопросом о том, что (допишите предложение…), мы  приходим к выводу: (допишите предложение, сформулировав вывод)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967DE">
              <w:rPr>
                <w:rFonts w:ascii="Times New Roman" w:hAnsi="Times New Roman" w:cs="Times New Roman"/>
              </w:rPr>
              <w:t xml:space="preserve">7. </w:t>
            </w:r>
            <w:r w:rsidRPr="003967DE">
              <w:rPr>
                <w:rFonts w:ascii="Times New Roman" w:hAnsi="Times New Roman" w:cs="Times New Roman"/>
                <w:bCs/>
              </w:rPr>
              <w:t>Проверьте композицию сочинения: ТЕЗИС, ДОВОДЫ (аргументы и примеры) и ВЫВОД.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D30AA" w:rsidRPr="003967DE" w:rsidTr="00ED25C7">
        <w:tc>
          <w:tcPr>
            <w:tcW w:w="4927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67DE">
              <w:rPr>
                <w:rFonts w:ascii="Times New Roman" w:hAnsi="Times New Roman" w:cs="Times New Roman"/>
              </w:rPr>
              <w:t xml:space="preserve">8. </w:t>
            </w:r>
            <w:r w:rsidRPr="003967DE">
              <w:rPr>
                <w:rFonts w:ascii="Times New Roman" w:hAnsi="Times New Roman" w:cs="Times New Roman"/>
                <w:bCs/>
              </w:rPr>
              <w:t xml:space="preserve">Проверьте логичность построения, найдите и исправьте ошибки. </w:t>
            </w:r>
          </w:p>
        </w:tc>
        <w:tc>
          <w:tcPr>
            <w:tcW w:w="5422" w:type="dxa"/>
          </w:tcPr>
          <w:p w:rsidR="00CD30AA" w:rsidRPr="003967DE" w:rsidRDefault="00CD30AA" w:rsidP="00ED25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497963" w:rsidRDefault="00497963"/>
    <w:sectPr w:rsidR="00497963" w:rsidSect="00752B1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715" w:rsidRDefault="00EE3715" w:rsidP="00102C3A">
      <w:pPr>
        <w:spacing w:after="0" w:line="240" w:lineRule="auto"/>
      </w:pPr>
      <w:r>
        <w:separator/>
      </w:r>
    </w:p>
  </w:endnote>
  <w:endnote w:type="continuationSeparator" w:id="0">
    <w:p w:rsidR="00EE3715" w:rsidRDefault="00EE3715" w:rsidP="0010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715" w:rsidRDefault="00EE3715" w:rsidP="00102C3A">
      <w:pPr>
        <w:spacing w:after="0" w:line="240" w:lineRule="auto"/>
      </w:pPr>
      <w:r>
        <w:separator/>
      </w:r>
    </w:p>
  </w:footnote>
  <w:footnote w:type="continuationSeparator" w:id="0">
    <w:p w:rsidR="00EE3715" w:rsidRDefault="00EE3715" w:rsidP="0010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305664"/>
      <w:docPartObj>
        <w:docPartGallery w:val="Page Numbers (Top of Page)"/>
        <w:docPartUnique/>
      </w:docPartObj>
    </w:sdtPr>
    <w:sdtContent>
      <w:p w:rsidR="000674A8" w:rsidRDefault="00102C3A">
        <w:pPr>
          <w:pStyle w:val="a4"/>
          <w:jc w:val="right"/>
        </w:pPr>
        <w:r>
          <w:fldChar w:fldCharType="begin"/>
        </w:r>
        <w:r w:rsidR="00CD30AA">
          <w:instrText>PAGE   \* MERGEFORMAT</w:instrText>
        </w:r>
        <w:r>
          <w:fldChar w:fldCharType="separate"/>
        </w:r>
        <w:r w:rsidR="00C04E39">
          <w:rPr>
            <w:noProof/>
          </w:rPr>
          <w:t>1</w:t>
        </w:r>
        <w:r>
          <w:fldChar w:fldCharType="end"/>
        </w:r>
      </w:p>
    </w:sdtContent>
  </w:sdt>
  <w:p w:rsidR="00B84131" w:rsidRDefault="00EE371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0AA"/>
    <w:rsid w:val="00102696"/>
    <w:rsid w:val="00102C3A"/>
    <w:rsid w:val="002029AF"/>
    <w:rsid w:val="00497963"/>
    <w:rsid w:val="00844815"/>
    <w:rsid w:val="00C04E39"/>
    <w:rsid w:val="00CC1049"/>
    <w:rsid w:val="00CD30AA"/>
    <w:rsid w:val="00D568E1"/>
    <w:rsid w:val="00E16445"/>
    <w:rsid w:val="00E301D2"/>
    <w:rsid w:val="00EE3715"/>
    <w:rsid w:val="00F6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D3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30AA"/>
  </w:style>
  <w:style w:type="table" w:styleId="a6">
    <w:name w:val="Table Grid"/>
    <w:basedOn w:val="a1"/>
    <w:uiPriority w:val="59"/>
    <w:rsid w:val="00CD3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E30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01D2"/>
  </w:style>
  <w:style w:type="character" w:styleId="a9">
    <w:name w:val="Strong"/>
    <w:basedOn w:val="a0"/>
    <w:uiPriority w:val="22"/>
    <w:qFormat/>
    <w:rsid w:val="00E301D2"/>
    <w:rPr>
      <w:b/>
      <w:bCs/>
    </w:rPr>
  </w:style>
  <w:style w:type="character" w:styleId="aa">
    <w:name w:val="Emphasis"/>
    <w:basedOn w:val="a0"/>
    <w:uiPriority w:val="20"/>
    <w:qFormat/>
    <w:rsid w:val="00E301D2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E30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01D2"/>
    <w:pPr>
      <w:widowControl w:val="0"/>
      <w:autoSpaceDE w:val="0"/>
      <w:autoSpaceDN w:val="0"/>
      <w:spacing w:before="19" w:after="0" w:line="240" w:lineRule="auto"/>
      <w:ind w:left="7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2023-10-16T19:29:00Z</dcterms:created>
  <dcterms:modified xsi:type="dcterms:W3CDTF">2025-04-15T18:33:00Z</dcterms:modified>
</cp:coreProperties>
</file>