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C77" w:rsidRPr="00720FC5" w:rsidRDefault="00EA0C77" w:rsidP="00720FC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75835">
        <w:rPr>
          <w:rFonts w:ascii="Times New Roman" w:hAnsi="Times New Roman" w:cs="Times New Roman"/>
          <w:sz w:val="28"/>
          <w:szCs w:val="28"/>
        </w:rPr>
        <w:t>Повышение родительских компетенций в воспитании и развитии первоклассников с ограниченными возможностями здоровья</w:t>
      </w:r>
      <w:r w:rsidR="00720FC5" w:rsidRPr="00720FC5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EA0C77" w:rsidRPr="00575835" w:rsidRDefault="00EA0C77" w:rsidP="00EA0C77">
      <w:pPr>
        <w:rPr>
          <w:rFonts w:ascii="Times New Roman" w:hAnsi="Times New Roman" w:cs="Times New Roman"/>
          <w:sz w:val="28"/>
          <w:szCs w:val="28"/>
        </w:rPr>
      </w:pPr>
    </w:p>
    <w:p w:rsidR="00EA0C77" w:rsidRPr="00575835" w:rsidRDefault="00EA0C77" w:rsidP="00EA0C77">
      <w:pPr>
        <w:rPr>
          <w:rFonts w:ascii="Times New Roman" w:hAnsi="Times New Roman" w:cs="Times New Roman"/>
          <w:sz w:val="28"/>
          <w:szCs w:val="28"/>
        </w:rPr>
      </w:pPr>
      <w:r w:rsidRPr="00575835">
        <w:rPr>
          <w:rFonts w:ascii="Times New Roman" w:hAnsi="Times New Roman" w:cs="Times New Roman"/>
          <w:sz w:val="28"/>
          <w:szCs w:val="28"/>
        </w:rPr>
        <w:t>Воспитание ребенка — задача непростая сама по себе, особенно когда речь идет о детях с ограниченными возможностями здоровья (ОВЗ). Первоклассники с такими особенностями требуют особого подхода от родителей, педагогов и окружающих взрослых. Однако поддержка со стороны учителей коррекционных учреждений способна значительно повысить уровень подготовки семьи к успешному развитию ребенка.</w:t>
      </w:r>
    </w:p>
    <w:p w:rsidR="00EA0C77" w:rsidRPr="00575835" w:rsidRDefault="00EA0C77" w:rsidP="00EA0C77">
      <w:pPr>
        <w:rPr>
          <w:rFonts w:ascii="Times New Roman" w:hAnsi="Times New Roman" w:cs="Times New Roman"/>
          <w:sz w:val="28"/>
          <w:szCs w:val="28"/>
        </w:rPr>
      </w:pPr>
      <w:r w:rsidRPr="00575835">
        <w:rPr>
          <w:rFonts w:ascii="Times New Roman" w:hAnsi="Times New Roman" w:cs="Times New Roman"/>
          <w:sz w:val="28"/>
          <w:szCs w:val="28"/>
        </w:rPr>
        <w:t>Педагоги коррекционных школ играют ключевую</w:t>
      </w:r>
      <w:r w:rsidR="00720FC5">
        <w:rPr>
          <w:rFonts w:ascii="Times New Roman" w:hAnsi="Times New Roman" w:cs="Times New Roman"/>
          <w:sz w:val="28"/>
          <w:szCs w:val="28"/>
        </w:rPr>
        <w:t xml:space="preserve"> роль в формировании компетенций</w:t>
      </w:r>
      <w:r w:rsidRPr="00575835">
        <w:rPr>
          <w:rFonts w:ascii="Times New Roman" w:hAnsi="Times New Roman" w:cs="Times New Roman"/>
          <w:sz w:val="28"/>
          <w:szCs w:val="28"/>
        </w:rPr>
        <w:t xml:space="preserve"> родителей. Они оказывают помощь семьям через</w:t>
      </w:r>
      <w:r w:rsidR="00720FC5">
        <w:rPr>
          <w:rFonts w:ascii="Times New Roman" w:hAnsi="Times New Roman" w:cs="Times New Roman"/>
          <w:sz w:val="28"/>
          <w:szCs w:val="28"/>
        </w:rPr>
        <w:t xml:space="preserve"> родительские собрания,</w:t>
      </w:r>
      <w:r w:rsidRPr="00575835">
        <w:rPr>
          <w:rFonts w:ascii="Times New Roman" w:hAnsi="Times New Roman" w:cs="Times New Roman"/>
          <w:sz w:val="28"/>
          <w:szCs w:val="28"/>
        </w:rPr>
        <w:t xml:space="preserve"> консультации, семинары, посвященные особенностям воспитания и развития учеников с различными типами нарушений. Благодаря таким мероприятиям</w:t>
      </w:r>
      <w:r w:rsidR="00720FC5">
        <w:rPr>
          <w:rFonts w:ascii="Times New Roman" w:hAnsi="Times New Roman" w:cs="Times New Roman"/>
          <w:sz w:val="28"/>
          <w:szCs w:val="28"/>
        </w:rPr>
        <w:t>,</w:t>
      </w:r>
      <w:r w:rsidRPr="00575835">
        <w:rPr>
          <w:rFonts w:ascii="Times New Roman" w:hAnsi="Times New Roman" w:cs="Times New Roman"/>
          <w:sz w:val="28"/>
          <w:szCs w:val="28"/>
        </w:rPr>
        <w:t xml:space="preserve"> родители получают необходимые знания и умения, позволяющие лучше понимать потребности своего ребёнка и эффективно взаимодействовать с ним дома.</w:t>
      </w:r>
    </w:p>
    <w:p w:rsidR="00EA0C77" w:rsidRPr="00575835" w:rsidRDefault="00EA0C77" w:rsidP="00EA0C77">
      <w:pPr>
        <w:rPr>
          <w:rFonts w:ascii="Times New Roman" w:hAnsi="Times New Roman" w:cs="Times New Roman"/>
          <w:sz w:val="28"/>
          <w:szCs w:val="28"/>
        </w:rPr>
      </w:pPr>
      <w:r w:rsidRPr="00575835">
        <w:rPr>
          <w:rFonts w:ascii="Times New Roman" w:hAnsi="Times New Roman" w:cs="Times New Roman"/>
          <w:sz w:val="28"/>
          <w:szCs w:val="28"/>
        </w:rPr>
        <w:t>Важно отметить, что работа педагогов направлена не только на обучение основам ухода и адаптации к школьным условиям, но также охватывает эмоциональную поддержку семей. Часто родители испытывают стресс и чувство беспомощности перед лицом трудностей, возникающих в процессе воспитания ребенка с особыми образовательными потребностями. Коррекционные специалисты создают условия, способствующие повышению уверенности и самооценки родителей, помогая им осознать собственные силы и возможности.</w:t>
      </w:r>
    </w:p>
    <w:p w:rsidR="00EA0C77" w:rsidRPr="00575835" w:rsidRDefault="00EA0C77" w:rsidP="00EA0C77">
      <w:pPr>
        <w:rPr>
          <w:rFonts w:ascii="Times New Roman" w:hAnsi="Times New Roman" w:cs="Times New Roman"/>
          <w:sz w:val="28"/>
          <w:szCs w:val="28"/>
        </w:rPr>
      </w:pPr>
      <w:r w:rsidRPr="00575835">
        <w:rPr>
          <w:rFonts w:ascii="Times New Roman" w:hAnsi="Times New Roman" w:cs="Times New Roman"/>
          <w:sz w:val="28"/>
          <w:szCs w:val="28"/>
        </w:rPr>
        <w:t>Повышение родительской компетенции включает несколько ключевых направлений:</w:t>
      </w:r>
    </w:p>
    <w:p w:rsidR="00EA0C77" w:rsidRPr="00575835" w:rsidRDefault="00EA0C77" w:rsidP="00EA0C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75835">
        <w:rPr>
          <w:rFonts w:ascii="Times New Roman" w:hAnsi="Times New Roman" w:cs="Times New Roman"/>
          <w:sz w:val="28"/>
          <w:szCs w:val="28"/>
        </w:rPr>
        <w:t>Психолого-педагогическое просвещение</w:t>
      </w:r>
    </w:p>
    <w:p w:rsidR="00EA0C77" w:rsidRPr="00575835" w:rsidRDefault="00EA0C77" w:rsidP="00EA0C77">
      <w:pPr>
        <w:rPr>
          <w:rFonts w:ascii="Times New Roman" w:hAnsi="Times New Roman" w:cs="Times New Roman"/>
          <w:sz w:val="28"/>
          <w:szCs w:val="28"/>
        </w:rPr>
      </w:pPr>
      <w:r w:rsidRPr="00575835">
        <w:rPr>
          <w:rFonts w:ascii="Times New Roman" w:hAnsi="Times New Roman" w:cs="Times New Roman"/>
          <w:sz w:val="28"/>
          <w:szCs w:val="28"/>
        </w:rPr>
        <w:t>Родители нуждаются в регулярном обучении методикам воспитания и педагогическим подходам, адаптированным именно для детей с ОВЗ. Это позволяет родителям правильно понимать потребности своего ребенка, выбирать эффективные методы поддержки и содействия развитию самостоятельности, познавательной активности и коммуникативных способностей.</w:t>
      </w:r>
    </w:p>
    <w:p w:rsidR="00EA0C77" w:rsidRPr="00575835" w:rsidRDefault="00EA0C77" w:rsidP="00EA0C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75835">
        <w:rPr>
          <w:rFonts w:ascii="Times New Roman" w:hAnsi="Times New Roman" w:cs="Times New Roman"/>
          <w:sz w:val="28"/>
          <w:szCs w:val="28"/>
        </w:rPr>
        <w:t>Развитие эмоциональной устойчивости</w:t>
      </w:r>
    </w:p>
    <w:p w:rsidR="00EA0C77" w:rsidRPr="00575835" w:rsidRDefault="00EA0C77" w:rsidP="00EA0C77">
      <w:pPr>
        <w:rPr>
          <w:rFonts w:ascii="Times New Roman" w:hAnsi="Times New Roman" w:cs="Times New Roman"/>
          <w:sz w:val="28"/>
          <w:szCs w:val="28"/>
        </w:rPr>
      </w:pPr>
      <w:r w:rsidRPr="00575835">
        <w:rPr>
          <w:rFonts w:ascii="Times New Roman" w:hAnsi="Times New Roman" w:cs="Times New Roman"/>
          <w:sz w:val="28"/>
          <w:szCs w:val="28"/>
        </w:rPr>
        <w:t xml:space="preserve">Воспитание ребёнка с особенностями зачастую связано с повышенными психологическими нагрузками для родителей. Важно научить взрослых справляться с негативными эмоциями, такими как чувство вины, </w:t>
      </w:r>
      <w:r w:rsidRPr="00575835">
        <w:rPr>
          <w:rFonts w:ascii="Times New Roman" w:hAnsi="Times New Roman" w:cs="Times New Roman"/>
          <w:sz w:val="28"/>
          <w:szCs w:val="28"/>
        </w:rPr>
        <w:lastRenderedPageBreak/>
        <w:t>разочарование или тревожность, чтобы создать спокойную и комфортную обстановку дома.</w:t>
      </w:r>
    </w:p>
    <w:p w:rsidR="00EA0C77" w:rsidRPr="00575835" w:rsidRDefault="00EA0C77" w:rsidP="00EA0C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75835">
        <w:rPr>
          <w:rFonts w:ascii="Times New Roman" w:hAnsi="Times New Roman" w:cs="Times New Roman"/>
          <w:sz w:val="28"/>
          <w:szCs w:val="28"/>
        </w:rPr>
        <w:t>Формирование позитивного в</w:t>
      </w:r>
      <w:r w:rsidR="00720FC5">
        <w:rPr>
          <w:rFonts w:ascii="Times New Roman" w:hAnsi="Times New Roman" w:cs="Times New Roman"/>
          <w:sz w:val="28"/>
          <w:szCs w:val="28"/>
        </w:rPr>
        <w:t>заимодействия с образовательным учреждением</w:t>
      </w:r>
    </w:p>
    <w:p w:rsidR="00EA0C77" w:rsidRPr="00575835" w:rsidRDefault="00EA0C77" w:rsidP="00EA0C77">
      <w:pPr>
        <w:rPr>
          <w:rFonts w:ascii="Times New Roman" w:hAnsi="Times New Roman" w:cs="Times New Roman"/>
          <w:sz w:val="28"/>
          <w:szCs w:val="28"/>
        </w:rPr>
      </w:pPr>
      <w:r w:rsidRPr="00575835">
        <w:rPr>
          <w:rFonts w:ascii="Times New Roman" w:hAnsi="Times New Roman" w:cs="Times New Roman"/>
          <w:sz w:val="28"/>
          <w:szCs w:val="28"/>
        </w:rPr>
        <w:t>Необходимо поддерживать конструктивное сотрудничество родителей с п</w:t>
      </w:r>
      <w:r w:rsidR="00720FC5">
        <w:rPr>
          <w:rFonts w:ascii="Times New Roman" w:hAnsi="Times New Roman" w:cs="Times New Roman"/>
          <w:sz w:val="28"/>
          <w:szCs w:val="28"/>
        </w:rPr>
        <w:t>едагогами и специалистами школы</w:t>
      </w:r>
      <w:r w:rsidRPr="00575835">
        <w:rPr>
          <w:rFonts w:ascii="Times New Roman" w:hAnsi="Times New Roman" w:cs="Times New Roman"/>
          <w:sz w:val="28"/>
          <w:szCs w:val="28"/>
        </w:rPr>
        <w:t>. Регулярные консультации, совместные встречи и участие в мероприятиях помогают улучшить качество образовательного процесса и обеспечить полноценную поддержку ребенку.</w:t>
      </w:r>
    </w:p>
    <w:p w:rsidR="00EA0C77" w:rsidRPr="00575835" w:rsidRDefault="00EA0C77" w:rsidP="00EA0C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75835">
        <w:rPr>
          <w:rFonts w:ascii="Times New Roman" w:hAnsi="Times New Roman" w:cs="Times New Roman"/>
          <w:sz w:val="28"/>
          <w:szCs w:val="28"/>
        </w:rPr>
        <w:t>Обучение самообслуживанию и бытовой деятельности</w:t>
      </w:r>
    </w:p>
    <w:p w:rsidR="00EA0C77" w:rsidRPr="00575835" w:rsidRDefault="00EA0C77" w:rsidP="00EA0C77">
      <w:pPr>
        <w:rPr>
          <w:rFonts w:ascii="Times New Roman" w:hAnsi="Times New Roman" w:cs="Times New Roman"/>
          <w:sz w:val="28"/>
          <w:szCs w:val="28"/>
        </w:rPr>
      </w:pPr>
      <w:r w:rsidRPr="00575835">
        <w:rPr>
          <w:rFonts w:ascii="Times New Roman" w:hAnsi="Times New Roman" w:cs="Times New Roman"/>
          <w:sz w:val="28"/>
          <w:szCs w:val="28"/>
        </w:rPr>
        <w:t>Особое внимание уделяется формированию базовых бытовых навыков у детей с ограничениями здоровья. Родителям важно освоить методики помощи ребёнку в освоении простых действий повседневной жизни, таких как одевание, прием пищи, соблюдение личной гигиены и поддержание порядка в комнате.</w:t>
      </w:r>
    </w:p>
    <w:p w:rsidR="00EA0C77" w:rsidRPr="00575835" w:rsidRDefault="00EA0C77" w:rsidP="00EA0C77">
      <w:pPr>
        <w:rPr>
          <w:rFonts w:ascii="Times New Roman" w:hAnsi="Times New Roman" w:cs="Times New Roman"/>
          <w:sz w:val="28"/>
          <w:szCs w:val="28"/>
        </w:rPr>
      </w:pPr>
      <w:r w:rsidRPr="00575835">
        <w:rPr>
          <w:rFonts w:ascii="Times New Roman" w:hAnsi="Times New Roman" w:cs="Times New Roman"/>
          <w:sz w:val="28"/>
          <w:szCs w:val="28"/>
        </w:rPr>
        <w:t xml:space="preserve">Среди наиболее эффективных методов повышения родительской компетенции выделяют регулярное взаимодействие педагогов и родителей в рамках специальных мероприятий, направленных на повышение уровня знаний и формирование необходимых навыков. Например, </w:t>
      </w:r>
      <w:r w:rsidR="00720FC5">
        <w:rPr>
          <w:rFonts w:ascii="Times New Roman" w:hAnsi="Times New Roman" w:cs="Times New Roman"/>
          <w:sz w:val="28"/>
          <w:szCs w:val="28"/>
        </w:rPr>
        <w:t xml:space="preserve">педагоги </w:t>
      </w:r>
      <w:r w:rsidRPr="00575835">
        <w:rPr>
          <w:rFonts w:ascii="Times New Roman" w:hAnsi="Times New Roman" w:cs="Times New Roman"/>
          <w:sz w:val="28"/>
          <w:szCs w:val="28"/>
        </w:rPr>
        <w:t>организуют тематические встречи, на которых подробно разъясняют методы коррекции поведения и формирования учебных навыков. Подобные инициативы позволяют создать благоприятную атмосферу сотрудничества между семьей и образовательной организацией.</w:t>
      </w:r>
    </w:p>
    <w:p w:rsidR="00EA0C77" w:rsidRDefault="00EA0C77" w:rsidP="00EA0C77">
      <w:pPr>
        <w:rPr>
          <w:rFonts w:ascii="Times New Roman" w:hAnsi="Times New Roman" w:cs="Times New Roman"/>
          <w:sz w:val="28"/>
          <w:szCs w:val="28"/>
        </w:rPr>
      </w:pPr>
      <w:r w:rsidRPr="00575835">
        <w:rPr>
          <w:rFonts w:ascii="Times New Roman" w:hAnsi="Times New Roman" w:cs="Times New Roman"/>
          <w:sz w:val="28"/>
          <w:szCs w:val="28"/>
        </w:rPr>
        <w:t>Таким образом</w:t>
      </w:r>
      <w:r w:rsidR="00720FC5">
        <w:rPr>
          <w:rFonts w:ascii="Times New Roman" w:hAnsi="Times New Roman" w:cs="Times New Roman"/>
          <w:sz w:val="28"/>
          <w:szCs w:val="28"/>
        </w:rPr>
        <w:t xml:space="preserve">, усилия педагогов </w:t>
      </w:r>
      <w:r w:rsidRPr="00575835">
        <w:rPr>
          <w:rFonts w:ascii="Times New Roman" w:hAnsi="Times New Roman" w:cs="Times New Roman"/>
          <w:sz w:val="28"/>
          <w:szCs w:val="28"/>
        </w:rPr>
        <w:t>способствуют</w:t>
      </w:r>
      <w:r w:rsidR="00720FC5">
        <w:rPr>
          <w:rFonts w:ascii="Times New Roman" w:hAnsi="Times New Roman" w:cs="Times New Roman"/>
          <w:sz w:val="28"/>
          <w:szCs w:val="28"/>
        </w:rPr>
        <w:t xml:space="preserve"> повышению </w:t>
      </w:r>
      <w:r w:rsidR="00720FC5" w:rsidRPr="00720FC5">
        <w:rPr>
          <w:rFonts w:ascii="Times New Roman" w:hAnsi="Times New Roman" w:cs="Times New Roman"/>
          <w:sz w:val="28"/>
          <w:szCs w:val="28"/>
        </w:rPr>
        <w:t>родительских компетенций</w:t>
      </w:r>
      <w:r w:rsidRPr="00720FC5">
        <w:rPr>
          <w:rFonts w:ascii="Times New Roman" w:hAnsi="Times New Roman" w:cs="Times New Roman"/>
          <w:sz w:val="28"/>
          <w:szCs w:val="28"/>
        </w:rPr>
        <w:t>,</w:t>
      </w:r>
      <w:r w:rsidRPr="00575835">
        <w:rPr>
          <w:rFonts w:ascii="Times New Roman" w:hAnsi="Times New Roman" w:cs="Times New Roman"/>
          <w:sz w:val="28"/>
          <w:szCs w:val="28"/>
        </w:rPr>
        <w:t xml:space="preserve"> обеспечивая эффективное развитие учащихся с ОВЗ. Важно помнить, что успех ребёнка зависит не только от усилий школьных работников, но и от активной вовлеченности самих родителей в процесс воспитания и образования.</w:t>
      </w:r>
    </w:p>
    <w:p w:rsidR="00575835" w:rsidRDefault="00575835" w:rsidP="00EA0C77">
      <w:pPr>
        <w:rPr>
          <w:rFonts w:ascii="Times New Roman" w:hAnsi="Times New Roman" w:cs="Times New Roman"/>
          <w:sz w:val="28"/>
          <w:szCs w:val="28"/>
        </w:rPr>
      </w:pPr>
    </w:p>
    <w:p w:rsidR="00575835" w:rsidRPr="00575835" w:rsidRDefault="00575835" w:rsidP="00575835">
      <w:pPr>
        <w:rPr>
          <w:rFonts w:ascii="Times New Roman" w:hAnsi="Times New Roman" w:cs="Times New Roman"/>
          <w:sz w:val="28"/>
          <w:szCs w:val="28"/>
        </w:rPr>
      </w:pPr>
      <w:r w:rsidRPr="00575835">
        <w:rPr>
          <w:rFonts w:ascii="Times New Roman" w:hAnsi="Times New Roman" w:cs="Times New Roman"/>
          <w:sz w:val="28"/>
          <w:szCs w:val="28"/>
        </w:rPr>
        <w:t>Библиографический список:</w:t>
      </w:r>
    </w:p>
    <w:p w:rsidR="00575835" w:rsidRPr="00575835" w:rsidRDefault="00575835" w:rsidP="00575835">
      <w:pPr>
        <w:rPr>
          <w:rFonts w:ascii="Times New Roman" w:hAnsi="Times New Roman" w:cs="Times New Roman"/>
          <w:sz w:val="28"/>
          <w:szCs w:val="28"/>
        </w:rPr>
      </w:pPr>
      <w:r w:rsidRPr="00575835">
        <w:rPr>
          <w:rFonts w:ascii="Times New Roman" w:hAnsi="Times New Roman" w:cs="Times New Roman"/>
          <w:sz w:val="28"/>
          <w:szCs w:val="28"/>
        </w:rPr>
        <w:t>1. Аксёнова Л.И. Воспитание и обучение детей с тяжёлыми нарушениями речи // Москва,</w:t>
      </w:r>
      <w:r>
        <w:rPr>
          <w:rFonts w:ascii="Times New Roman" w:hAnsi="Times New Roman" w:cs="Times New Roman"/>
          <w:sz w:val="28"/>
          <w:szCs w:val="28"/>
        </w:rPr>
        <w:t xml:space="preserve"> Просвещение, 2019 г., 384 стр.</w:t>
      </w:r>
    </w:p>
    <w:p w:rsidR="00575835" w:rsidRPr="00575835" w:rsidRDefault="00575835" w:rsidP="00575835">
      <w:pPr>
        <w:rPr>
          <w:rFonts w:ascii="Times New Roman" w:hAnsi="Times New Roman" w:cs="Times New Roman"/>
          <w:sz w:val="28"/>
          <w:szCs w:val="28"/>
        </w:rPr>
      </w:pPr>
      <w:r w:rsidRPr="00575835">
        <w:rPr>
          <w:rFonts w:ascii="Times New Roman" w:hAnsi="Times New Roman" w:cs="Times New Roman"/>
          <w:sz w:val="28"/>
          <w:szCs w:val="28"/>
        </w:rPr>
        <w:t xml:space="preserve">2. Боровик Т.А. Развитие познавательной активности младших школьников с интеллектуальными нарушениями / </w:t>
      </w:r>
      <w:proofErr w:type="gramStart"/>
      <w:r w:rsidRPr="00575835">
        <w:rPr>
          <w:rFonts w:ascii="Times New Roman" w:hAnsi="Times New Roman" w:cs="Times New Roman"/>
          <w:sz w:val="28"/>
          <w:szCs w:val="28"/>
        </w:rPr>
        <w:t>Учеб.-</w:t>
      </w:r>
      <w:proofErr w:type="gramEnd"/>
      <w:r w:rsidRPr="00575835">
        <w:rPr>
          <w:rFonts w:ascii="Times New Roman" w:hAnsi="Times New Roman" w:cs="Times New Roman"/>
          <w:sz w:val="28"/>
          <w:szCs w:val="28"/>
        </w:rPr>
        <w:t>метод. пособие. Санкт-Петербург, Издательство РГПУ им.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А.И.Герцена</w:t>
      </w:r>
      <w:proofErr w:type="spellEnd"/>
      <w:r>
        <w:rPr>
          <w:rFonts w:ascii="Times New Roman" w:hAnsi="Times New Roman" w:cs="Times New Roman"/>
          <w:sz w:val="28"/>
          <w:szCs w:val="28"/>
        </w:rPr>
        <w:t>, 2020 г., 256 стр.</w:t>
      </w:r>
    </w:p>
    <w:p w:rsidR="00575835" w:rsidRPr="00575835" w:rsidRDefault="00575835" w:rsidP="00575835">
      <w:pPr>
        <w:rPr>
          <w:rFonts w:ascii="Times New Roman" w:hAnsi="Times New Roman" w:cs="Times New Roman"/>
          <w:sz w:val="28"/>
          <w:szCs w:val="28"/>
        </w:rPr>
      </w:pPr>
      <w:r w:rsidRPr="00575835">
        <w:rPr>
          <w:rFonts w:ascii="Times New Roman" w:hAnsi="Times New Roman" w:cs="Times New Roman"/>
          <w:sz w:val="28"/>
          <w:szCs w:val="28"/>
        </w:rPr>
        <w:lastRenderedPageBreak/>
        <w:t xml:space="preserve">3. Васильева И.Н. Особенности психического развития детей младшего школьного возраста с задержкой психического развития // Журнал специальной педагогики и психологии, № 2(45), 2021 г., с. </w:t>
      </w:r>
      <w:r>
        <w:rPr>
          <w:rFonts w:ascii="Times New Roman" w:hAnsi="Times New Roman" w:cs="Times New Roman"/>
          <w:sz w:val="28"/>
          <w:szCs w:val="28"/>
        </w:rPr>
        <w:t>12—25.</w:t>
      </w:r>
    </w:p>
    <w:p w:rsidR="00575835" w:rsidRPr="00575835" w:rsidRDefault="00575835" w:rsidP="00575835">
      <w:pPr>
        <w:rPr>
          <w:rFonts w:ascii="Times New Roman" w:hAnsi="Times New Roman" w:cs="Times New Roman"/>
          <w:sz w:val="28"/>
          <w:szCs w:val="28"/>
        </w:rPr>
      </w:pPr>
      <w:r w:rsidRPr="00575835">
        <w:rPr>
          <w:rFonts w:ascii="Times New Roman" w:hAnsi="Times New Roman" w:cs="Times New Roman"/>
          <w:sz w:val="28"/>
          <w:szCs w:val="28"/>
        </w:rPr>
        <w:t>4. Выготский Л.С. Психология развития ребёнка // Москва, ЭКСМО-Пресс</w:t>
      </w:r>
      <w:r>
        <w:rPr>
          <w:rFonts w:ascii="Times New Roman" w:hAnsi="Times New Roman" w:cs="Times New Roman"/>
          <w:sz w:val="28"/>
          <w:szCs w:val="28"/>
        </w:rPr>
        <w:t>, переиздание 2018 г., 544 стр.</w:t>
      </w:r>
    </w:p>
    <w:p w:rsidR="00575835" w:rsidRPr="00575835" w:rsidRDefault="00575835" w:rsidP="00575835">
      <w:pPr>
        <w:rPr>
          <w:rFonts w:ascii="Times New Roman" w:hAnsi="Times New Roman" w:cs="Times New Roman"/>
          <w:sz w:val="28"/>
          <w:szCs w:val="28"/>
        </w:rPr>
      </w:pPr>
      <w:r w:rsidRPr="00575835">
        <w:rPr>
          <w:rFonts w:ascii="Times New Roman" w:hAnsi="Times New Roman" w:cs="Times New Roman"/>
          <w:sz w:val="28"/>
          <w:szCs w:val="28"/>
        </w:rPr>
        <w:t xml:space="preserve">5. Дмитриев Ю.А. Методическое руководство по формированию личности учащихся начальных классов специальных образовательных школ // Челябинск, ЧГПУ, </w:t>
      </w:r>
      <w:r>
        <w:rPr>
          <w:rFonts w:ascii="Times New Roman" w:hAnsi="Times New Roman" w:cs="Times New Roman"/>
          <w:sz w:val="28"/>
          <w:szCs w:val="28"/>
        </w:rPr>
        <w:t>2020 г., 192 стр.</w:t>
      </w:r>
    </w:p>
    <w:p w:rsidR="00575835" w:rsidRPr="00575835" w:rsidRDefault="00575835" w:rsidP="00575835">
      <w:pPr>
        <w:rPr>
          <w:rFonts w:ascii="Times New Roman" w:hAnsi="Times New Roman" w:cs="Times New Roman"/>
          <w:sz w:val="28"/>
          <w:szCs w:val="28"/>
        </w:rPr>
      </w:pPr>
      <w:r w:rsidRPr="00575835">
        <w:rPr>
          <w:rFonts w:ascii="Times New Roman" w:hAnsi="Times New Roman" w:cs="Times New Roman"/>
          <w:sz w:val="28"/>
          <w:szCs w:val="28"/>
        </w:rPr>
        <w:t xml:space="preserve">6. Егорова Н.В. Педагогические условия воспитания эмоционально устойчивых первоклассников с особыми образовательными потребностями // Вестник педагогических наук МГГУ имени </w:t>
      </w:r>
      <w:proofErr w:type="spellStart"/>
      <w:r w:rsidRPr="00575835">
        <w:rPr>
          <w:rFonts w:ascii="Times New Roman" w:hAnsi="Times New Roman" w:cs="Times New Roman"/>
          <w:sz w:val="28"/>
          <w:szCs w:val="28"/>
        </w:rPr>
        <w:t>М.А.Шо</w:t>
      </w:r>
      <w:r>
        <w:rPr>
          <w:rFonts w:ascii="Times New Roman" w:hAnsi="Times New Roman" w:cs="Times New Roman"/>
          <w:sz w:val="28"/>
          <w:szCs w:val="28"/>
        </w:rPr>
        <w:t>лохова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№ 3, 2022 г., с. 34—43.</w:t>
      </w:r>
    </w:p>
    <w:p w:rsidR="00575835" w:rsidRPr="00575835" w:rsidRDefault="00575835" w:rsidP="00575835">
      <w:pPr>
        <w:rPr>
          <w:rFonts w:ascii="Times New Roman" w:hAnsi="Times New Roman" w:cs="Times New Roman"/>
          <w:sz w:val="28"/>
          <w:szCs w:val="28"/>
        </w:rPr>
      </w:pPr>
      <w:r w:rsidRPr="00575835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575835">
        <w:rPr>
          <w:rFonts w:ascii="Times New Roman" w:hAnsi="Times New Roman" w:cs="Times New Roman"/>
          <w:sz w:val="28"/>
          <w:szCs w:val="28"/>
        </w:rPr>
        <w:t>Замский</w:t>
      </w:r>
      <w:proofErr w:type="spellEnd"/>
      <w:r w:rsidRPr="00575835">
        <w:rPr>
          <w:rFonts w:ascii="Times New Roman" w:hAnsi="Times New Roman" w:cs="Times New Roman"/>
          <w:sz w:val="28"/>
          <w:szCs w:val="28"/>
        </w:rPr>
        <w:t xml:space="preserve"> Х.С. Умственно отсталые дети: проблемы специального образования и воспитания // Моск</w:t>
      </w:r>
      <w:r>
        <w:rPr>
          <w:rFonts w:ascii="Times New Roman" w:hAnsi="Times New Roman" w:cs="Times New Roman"/>
          <w:sz w:val="28"/>
          <w:szCs w:val="28"/>
        </w:rPr>
        <w:t>ва, Академия, 2019 г., 432 стр.</w:t>
      </w:r>
    </w:p>
    <w:p w:rsidR="00575835" w:rsidRPr="00575835" w:rsidRDefault="00575835" w:rsidP="00575835">
      <w:pPr>
        <w:rPr>
          <w:rFonts w:ascii="Times New Roman" w:hAnsi="Times New Roman" w:cs="Times New Roman"/>
          <w:sz w:val="28"/>
          <w:szCs w:val="28"/>
        </w:rPr>
      </w:pPr>
      <w:r w:rsidRPr="00575835">
        <w:rPr>
          <w:rFonts w:ascii="Times New Roman" w:hAnsi="Times New Roman" w:cs="Times New Roman"/>
          <w:sz w:val="28"/>
          <w:szCs w:val="28"/>
        </w:rPr>
        <w:t xml:space="preserve">8. Константинова Е.М. Социально-психологическая адаптация обучающихся начальной школы с отклонениями в здоровье: учебно-методическое пособие // Волгоград, </w:t>
      </w:r>
      <w:r>
        <w:rPr>
          <w:rFonts w:ascii="Times New Roman" w:hAnsi="Times New Roman" w:cs="Times New Roman"/>
          <w:sz w:val="28"/>
          <w:szCs w:val="28"/>
        </w:rPr>
        <w:t xml:space="preserve">изд-во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ВолГУ</w:t>
      </w:r>
      <w:proofErr w:type="spellEnd"/>
      <w:r>
        <w:rPr>
          <w:rFonts w:ascii="Times New Roman" w:hAnsi="Times New Roman" w:cs="Times New Roman"/>
          <w:sz w:val="28"/>
          <w:szCs w:val="28"/>
        </w:rPr>
        <w:t>, 2021 г., 216 стр.</w:t>
      </w:r>
    </w:p>
    <w:p w:rsidR="002F2489" w:rsidRDefault="002F2489" w:rsidP="00EA0C77"/>
    <w:sectPr w:rsidR="002F2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253F28"/>
    <w:multiLevelType w:val="hybridMultilevel"/>
    <w:tmpl w:val="8CA4D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C77"/>
    <w:rsid w:val="002F2489"/>
    <w:rsid w:val="00575835"/>
    <w:rsid w:val="00720FC5"/>
    <w:rsid w:val="00EA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7D0C8"/>
  <w15:chartTrackingRefBased/>
  <w15:docId w15:val="{79D491C4-9B3D-4E16-94CB-37C7A79E1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C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742</Words>
  <Characters>4231</Characters>
  <Application>Microsoft Office Word</Application>
  <DocSecurity>0</DocSecurity>
  <Lines>35</Lines>
  <Paragraphs>9</Paragraphs>
  <ScaleCrop>false</ScaleCrop>
  <Company/>
  <LinksUpToDate>false</LinksUpToDate>
  <CharactersWithSpaces>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2026-01-22T07:33:00Z</dcterms:created>
  <dcterms:modified xsi:type="dcterms:W3CDTF">2026-01-23T08:34:00Z</dcterms:modified>
</cp:coreProperties>
</file>