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56C" w:rsidRDefault="000C1820" w:rsidP="005F5FDF">
      <w:pPr>
        <w:spacing w:after="0"/>
        <w:jc w:val="center"/>
        <w:rPr>
          <w:rFonts w:ascii="Times New Roman" w:eastAsia="Times New Roman" w:hAnsi="Times New Roman" w:cs="Times New Roman"/>
          <w:b/>
          <w:sz w:val="32"/>
        </w:rPr>
      </w:pPr>
      <w:r>
        <w:rPr>
          <w:rFonts w:ascii="Times New Roman" w:eastAsia="Times New Roman" w:hAnsi="Times New Roman" w:cs="Times New Roman"/>
          <w:b/>
          <w:sz w:val="32"/>
        </w:rPr>
        <w:t>ПРИМЕНЕНИЕ ПСИХОЛОГИЧЕСКИХ ИНСТРУМЕНТОВ ДЛЯ ПОВЫШЕНИЯ КАЧЕСТВА УПРАВЛЕНЧЕСКИХ РЕШЕНИЙ В ВУЗАХ</w:t>
      </w:r>
    </w:p>
    <w:p w:rsidR="00EF056C" w:rsidRDefault="000C1820" w:rsidP="005F5FDF">
      <w:pPr>
        <w:spacing w:after="0"/>
        <w:jc w:val="right"/>
        <w:rPr>
          <w:rFonts w:ascii="Times New Roman" w:eastAsia="Times New Roman" w:hAnsi="Times New Roman" w:cs="Times New Roman"/>
          <w:b/>
          <w:sz w:val="28"/>
        </w:rPr>
      </w:pPr>
      <w:r>
        <w:rPr>
          <w:rFonts w:ascii="Times New Roman" w:eastAsia="Times New Roman" w:hAnsi="Times New Roman" w:cs="Times New Roman"/>
          <w:b/>
          <w:sz w:val="28"/>
        </w:rPr>
        <w:t>Нохрина Алёна Павловна</w:t>
      </w:r>
    </w:p>
    <w:p w:rsidR="00EF056C" w:rsidRDefault="000C1820" w:rsidP="005F5FDF">
      <w:pPr>
        <w:spacing w:after="0"/>
        <w:jc w:val="right"/>
        <w:rPr>
          <w:rFonts w:ascii="Times New Roman" w:eastAsia="Times New Roman" w:hAnsi="Times New Roman" w:cs="Times New Roman"/>
          <w:sz w:val="28"/>
        </w:rPr>
      </w:pPr>
      <w:r>
        <w:rPr>
          <w:rFonts w:ascii="Times New Roman" w:eastAsia="Times New Roman" w:hAnsi="Times New Roman" w:cs="Times New Roman"/>
          <w:sz w:val="28"/>
        </w:rPr>
        <w:t xml:space="preserve"> студент, направление подготовки: «Психолого-педагогическое образование»</w:t>
      </w:r>
    </w:p>
    <w:p w:rsidR="00EF056C" w:rsidRDefault="000C1820" w:rsidP="005F5FDF">
      <w:pPr>
        <w:spacing w:after="0"/>
        <w:jc w:val="right"/>
        <w:rPr>
          <w:rFonts w:ascii="Times New Roman" w:eastAsia="Times New Roman" w:hAnsi="Times New Roman" w:cs="Times New Roman"/>
          <w:sz w:val="28"/>
        </w:rPr>
      </w:pPr>
      <w:r>
        <w:rPr>
          <w:rFonts w:ascii="Times New Roman" w:eastAsia="Times New Roman" w:hAnsi="Times New Roman" w:cs="Times New Roman"/>
          <w:sz w:val="28"/>
        </w:rPr>
        <w:t>Филиал ФГБОУ ВО "Удмуртский государственный университет" в г. Воткинске</w:t>
      </w:r>
    </w:p>
    <w:p w:rsidR="00EF056C" w:rsidRDefault="000C1820" w:rsidP="005F5FDF">
      <w:pPr>
        <w:spacing w:after="0"/>
        <w:jc w:val="right"/>
        <w:rPr>
          <w:rFonts w:ascii="Times New Roman" w:eastAsia="Times New Roman" w:hAnsi="Times New Roman" w:cs="Times New Roman"/>
          <w:sz w:val="28"/>
        </w:rPr>
      </w:pPr>
      <w:r>
        <w:rPr>
          <w:rFonts w:ascii="Times New Roman" w:eastAsia="Times New Roman" w:hAnsi="Times New Roman" w:cs="Times New Roman"/>
          <w:sz w:val="28"/>
        </w:rPr>
        <w:t>Россия, г. Воткинск</w:t>
      </w:r>
    </w:p>
    <w:p w:rsidR="00EF056C" w:rsidRPr="00F9066F" w:rsidRDefault="000C1820" w:rsidP="005F5FDF">
      <w:pPr>
        <w:spacing w:after="0"/>
        <w:jc w:val="right"/>
        <w:rPr>
          <w:rFonts w:ascii="Times New Roman" w:eastAsia="Times New Roman" w:hAnsi="Times New Roman" w:cs="Times New Roman"/>
          <w:sz w:val="28"/>
          <w:lang w:val="en-US"/>
        </w:rPr>
      </w:pPr>
      <w:proofErr w:type="gramStart"/>
      <w:r w:rsidRPr="00F9066F">
        <w:rPr>
          <w:rFonts w:ascii="Times New Roman" w:eastAsia="Times New Roman" w:hAnsi="Times New Roman" w:cs="Times New Roman"/>
          <w:sz w:val="28"/>
          <w:lang w:val="en-US"/>
        </w:rPr>
        <w:t>e-mail</w:t>
      </w:r>
      <w:proofErr w:type="gramEnd"/>
      <w:r w:rsidRPr="00F9066F">
        <w:rPr>
          <w:rFonts w:ascii="Times New Roman" w:eastAsia="Times New Roman" w:hAnsi="Times New Roman" w:cs="Times New Roman"/>
          <w:sz w:val="28"/>
          <w:lang w:val="en-US"/>
        </w:rPr>
        <w:t xml:space="preserve">: </w:t>
      </w:r>
      <w:r w:rsidR="00F9066F" w:rsidRPr="00F9066F">
        <w:rPr>
          <w:rFonts w:ascii="Times New Roman" w:eastAsia="Times New Roman" w:hAnsi="Times New Roman" w:cs="Times New Roman"/>
          <w:color w:val="0000FF"/>
          <w:sz w:val="28"/>
          <w:u w:val="single"/>
          <w:lang w:val="en-US"/>
        </w:rPr>
        <w:t>alna_berdnikova4@mail.ru</w:t>
      </w:r>
    </w:p>
    <w:p w:rsidR="00EF056C" w:rsidRPr="00F9066F" w:rsidRDefault="00EF056C" w:rsidP="005F5FDF">
      <w:pPr>
        <w:spacing w:after="0"/>
        <w:jc w:val="right"/>
        <w:rPr>
          <w:rFonts w:ascii="Times New Roman" w:eastAsia="Times New Roman" w:hAnsi="Times New Roman" w:cs="Times New Roman"/>
          <w:sz w:val="28"/>
          <w:lang w:val="en-US"/>
        </w:rPr>
      </w:pPr>
    </w:p>
    <w:p w:rsidR="00EF056C" w:rsidRDefault="000C1820" w:rsidP="005F5FDF">
      <w:pPr>
        <w:spacing w:after="0"/>
        <w:jc w:val="right"/>
        <w:rPr>
          <w:rFonts w:ascii="Times New Roman" w:eastAsia="Times New Roman" w:hAnsi="Times New Roman" w:cs="Times New Roman"/>
          <w:b/>
          <w:sz w:val="28"/>
        </w:rPr>
      </w:pPr>
      <w:r>
        <w:rPr>
          <w:rFonts w:ascii="Times New Roman" w:eastAsia="Times New Roman" w:hAnsi="Times New Roman" w:cs="Times New Roman"/>
          <w:b/>
          <w:sz w:val="28"/>
        </w:rPr>
        <w:t>Ардашева Галина Николаевна</w:t>
      </w:r>
    </w:p>
    <w:p w:rsidR="00EF056C" w:rsidRDefault="000C1820" w:rsidP="005F5FDF">
      <w:pPr>
        <w:spacing w:after="0"/>
        <w:jc w:val="right"/>
        <w:rPr>
          <w:rFonts w:ascii="Times New Roman" w:eastAsia="Times New Roman" w:hAnsi="Times New Roman" w:cs="Times New Roman"/>
          <w:sz w:val="28"/>
        </w:rPr>
      </w:pPr>
      <w:r>
        <w:rPr>
          <w:rFonts w:ascii="Times New Roman" w:eastAsia="Times New Roman" w:hAnsi="Times New Roman" w:cs="Times New Roman"/>
          <w:sz w:val="28"/>
        </w:rPr>
        <w:t>Зав. кафедрой педагогики и социально-экономических дисциплин,</w:t>
      </w:r>
    </w:p>
    <w:p w:rsidR="00EF056C" w:rsidRDefault="000C1820" w:rsidP="005F5FDF">
      <w:pPr>
        <w:spacing w:after="0"/>
        <w:jc w:val="right"/>
        <w:rPr>
          <w:rFonts w:ascii="Times New Roman" w:eastAsia="Times New Roman" w:hAnsi="Times New Roman" w:cs="Times New Roman"/>
          <w:sz w:val="28"/>
        </w:rPr>
      </w:pPr>
      <w:r>
        <w:rPr>
          <w:rFonts w:ascii="Times New Roman" w:eastAsia="Times New Roman" w:hAnsi="Times New Roman" w:cs="Times New Roman"/>
          <w:sz w:val="28"/>
        </w:rPr>
        <w:t>кандидат экономических наук, доцент, старший научный сотрудник</w:t>
      </w:r>
    </w:p>
    <w:p w:rsidR="00EF056C" w:rsidRDefault="000C1820" w:rsidP="005F5FDF">
      <w:pPr>
        <w:spacing w:after="0"/>
        <w:jc w:val="right"/>
        <w:rPr>
          <w:rFonts w:ascii="Times New Roman" w:eastAsia="Times New Roman" w:hAnsi="Times New Roman" w:cs="Times New Roman"/>
          <w:sz w:val="28"/>
        </w:rPr>
      </w:pPr>
      <w:r>
        <w:rPr>
          <w:rFonts w:ascii="Times New Roman" w:eastAsia="Times New Roman" w:hAnsi="Times New Roman" w:cs="Times New Roman"/>
          <w:sz w:val="28"/>
        </w:rPr>
        <w:t xml:space="preserve">Филиал ФГБОУ ВО "Удмуртский государственный университет" </w:t>
      </w:r>
    </w:p>
    <w:p w:rsidR="00EF056C" w:rsidRDefault="000C1820" w:rsidP="005F5FDF">
      <w:pPr>
        <w:spacing w:after="0"/>
        <w:jc w:val="right"/>
        <w:rPr>
          <w:rFonts w:ascii="Times New Roman" w:eastAsia="Times New Roman" w:hAnsi="Times New Roman" w:cs="Times New Roman"/>
          <w:sz w:val="28"/>
        </w:rPr>
      </w:pPr>
      <w:r>
        <w:rPr>
          <w:rFonts w:ascii="Times New Roman" w:eastAsia="Times New Roman" w:hAnsi="Times New Roman" w:cs="Times New Roman"/>
          <w:sz w:val="28"/>
        </w:rPr>
        <w:t>в г. Воткинске</w:t>
      </w:r>
    </w:p>
    <w:p w:rsidR="00EF056C" w:rsidRDefault="000C1820" w:rsidP="005F5FDF">
      <w:pPr>
        <w:spacing w:after="0"/>
        <w:jc w:val="right"/>
        <w:rPr>
          <w:rFonts w:ascii="Times New Roman" w:eastAsia="Times New Roman" w:hAnsi="Times New Roman" w:cs="Times New Roman"/>
          <w:sz w:val="28"/>
        </w:rPr>
      </w:pPr>
      <w:r>
        <w:rPr>
          <w:rFonts w:ascii="Times New Roman" w:eastAsia="Times New Roman" w:hAnsi="Times New Roman" w:cs="Times New Roman"/>
          <w:sz w:val="28"/>
        </w:rPr>
        <w:t>Россия, г. Воткинск</w:t>
      </w:r>
    </w:p>
    <w:p w:rsidR="00EF056C" w:rsidRPr="00FF68C4" w:rsidRDefault="000C1820" w:rsidP="005F5FDF">
      <w:pPr>
        <w:spacing w:after="0"/>
        <w:jc w:val="right"/>
        <w:rPr>
          <w:rFonts w:ascii="Times New Roman" w:eastAsia="Times New Roman" w:hAnsi="Times New Roman" w:cs="Times New Roman"/>
          <w:sz w:val="24"/>
          <w:lang w:val="en-US"/>
        </w:rPr>
      </w:pPr>
      <w:proofErr w:type="gramStart"/>
      <w:r w:rsidRPr="00FF68C4">
        <w:rPr>
          <w:rFonts w:ascii="Times New Roman" w:eastAsia="Times New Roman" w:hAnsi="Times New Roman" w:cs="Times New Roman"/>
          <w:sz w:val="28"/>
          <w:lang w:val="en-US"/>
        </w:rPr>
        <w:t>e-mail</w:t>
      </w:r>
      <w:proofErr w:type="gramEnd"/>
      <w:r w:rsidRPr="00FF68C4">
        <w:rPr>
          <w:rFonts w:ascii="Times New Roman" w:eastAsia="Times New Roman" w:hAnsi="Times New Roman" w:cs="Times New Roman"/>
          <w:sz w:val="28"/>
          <w:lang w:val="en-US"/>
        </w:rPr>
        <w:t xml:space="preserve">: </w:t>
      </w:r>
      <w:r w:rsidR="00777DA0">
        <w:fldChar w:fldCharType="begin"/>
      </w:r>
      <w:r w:rsidR="00777DA0" w:rsidRPr="00777DA0">
        <w:rPr>
          <w:lang w:val="en-US"/>
        </w:rPr>
        <w:instrText xml:space="preserve"> HYPERLINK "mailto:ardashevavudgu@yandex.ru" \h </w:instrText>
      </w:r>
      <w:r w:rsidR="00777DA0">
        <w:fldChar w:fldCharType="separate"/>
      </w:r>
      <w:r w:rsidRPr="00FF68C4">
        <w:rPr>
          <w:rFonts w:ascii="Times New Roman" w:eastAsia="Times New Roman" w:hAnsi="Times New Roman" w:cs="Times New Roman"/>
          <w:color w:val="0000FF"/>
          <w:sz w:val="28"/>
          <w:u w:val="single"/>
          <w:lang w:val="en-US"/>
        </w:rPr>
        <w:t>ardashevavudgu@yandex.ru</w:t>
      </w:r>
      <w:r w:rsidR="00777DA0">
        <w:rPr>
          <w:rFonts w:ascii="Times New Roman" w:eastAsia="Times New Roman" w:hAnsi="Times New Roman" w:cs="Times New Roman"/>
          <w:color w:val="0000FF"/>
          <w:sz w:val="28"/>
          <w:u w:val="single"/>
          <w:lang w:val="en-US"/>
        </w:rPr>
        <w:fldChar w:fldCharType="end"/>
      </w:r>
    </w:p>
    <w:p w:rsidR="00EF056C" w:rsidRPr="00FF68C4" w:rsidRDefault="00EF056C" w:rsidP="005F5FDF">
      <w:pPr>
        <w:spacing w:after="0"/>
        <w:jc w:val="both"/>
        <w:rPr>
          <w:rFonts w:ascii="Times New Roman" w:eastAsia="Times New Roman" w:hAnsi="Times New Roman" w:cs="Times New Roman"/>
          <w:sz w:val="24"/>
          <w:lang w:val="en-US"/>
        </w:rPr>
      </w:pPr>
    </w:p>
    <w:p w:rsidR="00EF056C" w:rsidRPr="00FF68C4" w:rsidRDefault="000C1820" w:rsidP="005F5FDF">
      <w:pPr>
        <w:spacing w:after="0"/>
        <w:jc w:val="center"/>
        <w:rPr>
          <w:rFonts w:ascii="Times New Roman" w:eastAsia="Times New Roman" w:hAnsi="Times New Roman" w:cs="Times New Roman"/>
          <w:b/>
          <w:sz w:val="32"/>
          <w:lang w:val="en-US"/>
        </w:rPr>
      </w:pPr>
      <w:r w:rsidRPr="00FF68C4">
        <w:rPr>
          <w:rFonts w:ascii="Times New Roman" w:eastAsia="Times New Roman" w:hAnsi="Times New Roman" w:cs="Times New Roman"/>
          <w:b/>
          <w:sz w:val="32"/>
          <w:lang w:val="en-US"/>
        </w:rPr>
        <w:t>USING PSYCHOLOGICAL TOOLS TO IMPROVE THE QUALITY OF MANAGEMENT DECISIONS IN UNIVERSITIES</w:t>
      </w:r>
    </w:p>
    <w:p w:rsidR="00EF056C" w:rsidRPr="00FF68C4" w:rsidRDefault="000C1820" w:rsidP="005F5FDF">
      <w:pPr>
        <w:spacing w:after="0"/>
        <w:jc w:val="right"/>
        <w:rPr>
          <w:rFonts w:ascii="Times New Roman" w:eastAsia="Times New Roman" w:hAnsi="Times New Roman" w:cs="Times New Roman"/>
          <w:b/>
          <w:sz w:val="28"/>
          <w:lang w:val="en-US"/>
        </w:rPr>
      </w:pPr>
      <w:proofErr w:type="spellStart"/>
      <w:r w:rsidRPr="00FF68C4">
        <w:rPr>
          <w:rFonts w:ascii="Times New Roman" w:eastAsia="Times New Roman" w:hAnsi="Times New Roman" w:cs="Times New Roman"/>
          <w:b/>
          <w:sz w:val="28"/>
          <w:lang w:val="en-US"/>
        </w:rPr>
        <w:t>Nohrina</w:t>
      </w:r>
      <w:proofErr w:type="spellEnd"/>
      <w:r w:rsidRPr="00FF68C4">
        <w:rPr>
          <w:rFonts w:ascii="Times New Roman" w:eastAsia="Times New Roman" w:hAnsi="Times New Roman" w:cs="Times New Roman"/>
          <w:b/>
          <w:sz w:val="28"/>
          <w:lang w:val="en-US"/>
        </w:rPr>
        <w:t xml:space="preserve"> Alena </w:t>
      </w:r>
      <w:proofErr w:type="spellStart"/>
      <w:r w:rsidRPr="00FF68C4">
        <w:rPr>
          <w:rFonts w:ascii="Times New Roman" w:eastAsia="Times New Roman" w:hAnsi="Times New Roman" w:cs="Times New Roman"/>
          <w:b/>
          <w:sz w:val="28"/>
          <w:lang w:val="en-US"/>
        </w:rPr>
        <w:t>Pavlovna</w:t>
      </w:r>
      <w:proofErr w:type="spellEnd"/>
    </w:p>
    <w:p w:rsidR="00EF056C" w:rsidRPr="00FF68C4" w:rsidRDefault="000C1820" w:rsidP="005F5FDF">
      <w:pPr>
        <w:spacing w:after="0"/>
        <w:jc w:val="right"/>
        <w:rPr>
          <w:rFonts w:ascii="Times New Roman" w:eastAsia="Times New Roman" w:hAnsi="Times New Roman" w:cs="Times New Roman"/>
          <w:sz w:val="28"/>
          <w:lang w:val="en-US"/>
        </w:rPr>
      </w:pPr>
      <w:r w:rsidRPr="00FF68C4">
        <w:rPr>
          <w:rFonts w:ascii="Times New Roman" w:eastAsia="Times New Roman" w:hAnsi="Times New Roman" w:cs="Times New Roman"/>
          <w:sz w:val="28"/>
          <w:lang w:val="en-US"/>
        </w:rPr>
        <w:t>student, field of study: "Psychological and pedagogical education"</w:t>
      </w:r>
    </w:p>
    <w:p w:rsidR="00EF056C" w:rsidRPr="00FF68C4" w:rsidRDefault="000C1820" w:rsidP="005F5FDF">
      <w:pPr>
        <w:spacing w:after="0"/>
        <w:jc w:val="right"/>
        <w:rPr>
          <w:rFonts w:ascii="Times New Roman" w:eastAsia="Times New Roman" w:hAnsi="Times New Roman" w:cs="Times New Roman"/>
          <w:sz w:val="28"/>
          <w:lang w:val="en-US"/>
        </w:rPr>
      </w:pPr>
      <w:r w:rsidRPr="00FF68C4">
        <w:rPr>
          <w:rFonts w:ascii="Times New Roman" w:eastAsia="Times New Roman" w:hAnsi="Times New Roman" w:cs="Times New Roman"/>
          <w:sz w:val="28"/>
          <w:lang w:val="en-US"/>
        </w:rPr>
        <w:t xml:space="preserve">of the Udmurt State University in </w:t>
      </w:r>
      <w:proofErr w:type="spellStart"/>
      <w:r w:rsidRPr="00FF68C4">
        <w:rPr>
          <w:rFonts w:ascii="Times New Roman" w:eastAsia="Times New Roman" w:hAnsi="Times New Roman" w:cs="Times New Roman"/>
          <w:sz w:val="28"/>
          <w:lang w:val="en-US"/>
        </w:rPr>
        <w:t>Votkinsk</w:t>
      </w:r>
      <w:proofErr w:type="spellEnd"/>
    </w:p>
    <w:p w:rsidR="00EF056C" w:rsidRPr="00FF68C4" w:rsidRDefault="000C1820" w:rsidP="005F5FDF">
      <w:pPr>
        <w:spacing w:after="0"/>
        <w:jc w:val="right"/>
        <w:rPr>
          <w:rFonts w:ascii="Times New Roman" w:eastAsia="Times New Roman" w:hAnsi="Times New Roman" w:cs="Times New Roman"/>
          <w:sz w:val="28"/>
          <w:lang w:val="en-US"/>
        </w:rPr>
      </w:pPr>
      <w:r w:rsidRPr="00FF68C4">
        <w:rPr>
          <w:rFonts w:ascii="Times New Roman" w:eastAsia="Times New Roman" w:hAnsi="Times New Roman" w:cs="Times New Roman"/>
          <w:sz w:val="28"/>
          <w:lang w:val="en-US"/>
        </w:rPr>
        <w:t xml:space="preserve">Russia, </w:t>
      </w:r>
      <w:proofErr w:type="spellStart"/>
      <w:r w:rsidRPr="00FF68C4">
        <w:rPr>
          <w:rFonts w:ascii="Times New Roman" w:eastAsia="Times New Roman" w:hAnsi="Times New Roman" w:cs="Times New Roman"/>
          <w:sz w:val="28"/>
          <w:lang w:val="en-US"/>
        </w:rPr>
        <w:t>Votkinsk</w:t>
      </w:r>
      <w:proofErr w:type="spellEnd"/>
    </w:p>
    <w:p w:rsidR="00EF056C" w:rsidRPr="00F9066F" w:rsidRDefault="000C1820" w:rsidP="005F5FDF">
      <w:pPr>
        <w:spacing w:after="0"/>
        <w:jc w:val="right"/>
        <w:rPr>
          <w:rFonts w:ascii="Times New Roman" w:eastAsia="Times New Roman" w:hAnsi="Times New Roman" w:cs="Times New Roman"/>
          <w:sz w:val="28"/>
          <w:lang w:val="en-US"/>
        </w:rPr>
      </w:pPr>
      <w:proofErr w:type="gramStart"/>
      <w:r w:rsidRPr="00FF68C4">
        <w:rPr>
          <w:rFonts w:ascii="Times New Roman" w:eastAsia="Times New Roman" w:hAnsi="Times New Roman" w:cs="Times New Roman"/>
          <w:sz w:val="28"/>
          <w:lang w:val="en-US"/>
        </w:rPr>
        <w:t>e-mail</w:t>
      </w:r>
      <w:proofErr w:type="gramEnd"/>
      <w:r w:rsidRPr="00FF68C4">
        <w:rPr>
          <w:rFonts w:ascii="Times New Roman" w:eastAsia="Times New Roman" w:hAnsi="Times New Roman" w:cs="Times New Roman"/>
          <w:sz w:val="28"/>
          <w:lang w:val="en-US"/>
        </w:rPr>
        <w:t>:</w:t>
      </w:r>
      <w:r w:rsidR="00F9066F" w:rsidRPr="00F9066F">
        <w:rPr>
          <w:rFonts w:ascii="Times New Roman" w:eastAsia="Times New Roman" w:hAnsi="Times New Roman" w:cs="Times New Roman"/>
          <w:color w:val="0000FF"/>
          <w:sz w:val="28"/>
          <w:lang w:val="en-US"/>
        </w:rPr>
        <w:t xml:space="preserve"> </w:t>
      </w:r>
      <w:r w:rsidR="00F9066F" w:rsidRPr="00F9066F">
        <w:rPr>
          <w:rFonts w:ascii="Times New Roman" w:eastAsia="Times New Roman" w:hAnsi="Times New Roman" w:cs="Times New Roman"/>
          <w:color w:val="0000FF"/>
          <w:sz w:val="28"/>
          <w:u w:val="single"/>
          <w:lang w:val="en-US"/>
        </w:rPr>
        <w:t>alna_berdnikova4@mail.ru</w:t>
      </w:r>
    </w:p>
    <w:p w:rsidR="00EF056C" w:rsidRPr="00FF68C4" w:rsidRDefault="00EF056C" w:rsidP="005F5FDF">
      <w:pPr>
        <w:spacing w:after="0"/>
        <w:jc w:val="right"/>
        <w:rPr>
          <w:rFonts w:ascii="Times New Roman" w:eastAsia="Times New Roman" w:hAnsi="Times New Roman" w:cs="Times New Roman"/>
          <w:sz w:val="28"/>
          <w:lang w:val="en-US"/>
        </w:rPr>
      </w:pPr>
    </w:p>
    <w:p w:rsidR="00EF056C" w:rsidRPr="00FF68C4" w:rsidRDefault="000C1820" w:rsidP="005F5FDF">
      <w:pPr>
        <w:spacing w:after="0"/>
        <w:jc w:val="right"/>
        <w:rPr>
          <w:rFonts w:ascii="Times New Roman" w:eastAsia="Times New Roman" w:hAnsi="Times New Roman" w:cs="Times New Roman"/>
          <w:b/>
          <w:sz w:val="28"/>
          <w:lang w:val="en-US"/>
        </w:rPr>
      </w:pPr>
      <w:proofErr w:type="spellStart"/>
      <w:r w:rsidRPr="00FF68C4">
        <w:rPr>
          <w:rFonts w:ascii="Times New Roman" w:eastAsia="Times New Roman" w:hAnsi="Times New Roman" w:cs="Times New Roman"/>
          <w:b/>
          <w:sz w:val="28"/>
          <w:lang w:val="en-US"/>
        </w:rPr>
        <w:t>Ardasheva</w:t>
      </w:r>
      <w:proofErr w:type="spellEnd"/>
      <w:r w:rsidRPr="00FF68C4">
        <w:rPr>
          <w:rFonts w:ascii="Times New Roman" w:eastAsia="Times New Roman" w:hAnsi="Times New Roman" w:cs="Times New Roman"/>
          <w:b/>
          <w:sz w:val="28"/>
          <w:lang w:val="en-US"/>
        </w:rPr>
        <w:t xml:space="preserve"> Galina </w:t>
      </w:r>
      <w:proofErr w:type="spellStart"/>
      <w:r w:rsidRPr="00FF68C4">
        <w:rPr>
          <w:rFonts w:ascii="Times New Roman" w:eastAsia="Times New Roman" w:hAnsi="Times New Roman" w:cs="Times New Roman"/>
          <w:b/>
          <w:sz w:val="28"/>
          <w:lang w:val="en-US"/>
        </w:rPr>
        <w:t>Nikolaevna</w:t>
      </w:r>
      <w:proofErr w:type="spellEnd"/>
    </w:p>
    <w:p w:rsidR="00EF056C" w:rsidRPr="00FF68C4" w:rsidRDefault="000C1820" w:rsidP="005F5FDF">
      <w:pPr>
        <w:spacing w:after="0"/>
        <w:jc w:val="right"/>
        <w:rPr>
          <w:rFonts w:ascii="Times New Roman" w:eastAsia="Times New Roman" w:hAnsi="Times New Roman" w:cs="Times New Roman"/>
          <w:sz w:val="28"/>
          <w:lang w:val="en-US"/>
        </w:rPr>
      </w:pPr>
      <w:r w:rsidRPr="00FF68C4">
        <w:rPr>
          <w:rFonts w:ascii="Times New Roman" w:eastAsia="Times New Roman" w:hAnsi="Times New Roman" w:cs="Times New Roman"/>
          <w:sz w:val="28"/>
          <w:lang w:val="en-US"/>
        </w:rPr>
        <w:t>Head of the Department of Pedagogy and Socio-Economic Disciplines,</w:t>
      </w:r>
    </w:p>
    <w:p w:rsidR="00EF056C" w:rsidRPr="00FF68C4" w:rsidRDefault="000C1820" w:rsidP="005F5FDF">
      <w:pPr>
        <w:spacing w:after="0"/>
        <w:jc w:val="right"/>
        <w:rPr>
          <w:rFonts w:ascii="Times New Roman" w:eastAsia="Times New Roman" w:hAnsi="Times New Roman" w:cs="Times New Roman"/>
          <w:sz w:val="28"/>
          <w:lang w:val="en-US"/>
        </w:rPr>
      </w:pPr>
      <w:r w:rsidRPr="00FF68C4">
        <w:rPr>
          <w:rFonts w:ascii="Times New Roman" w:eastAsia="Times New Roman" w:hAnsi="Times New Roman" w:cs="Times New Roman"/>
          <w:sz w:val="28"/>
          <w:lang w:val="en-US"/>
        </w:rPr>
        <w:t>Candidate of Economic Sciences, Associate Professor, Senior Researcher</w:t>
      </w:r>
    </w:p>
    <w:p w:rsidR="00EF056C" w:rsidRPr="00FF68C4" w:rsidRDefault="000C1820" w:rsidP="005F5FDF">
      <w:pPr>
        <w:spacing w:after="0"/>
        <w:jc w:val="right"/>
        <w:rPr>
          <w:rFonts w:ascii="Times New Roman" w:eastAsia="Times New Roman" w:hAnsi="Times New Roman" w:cs="Times New Roman"/>
          <w:sz w:val="28"/>
          <w:lang w:val="en-US"/>
        </w:rPr>
      </w:pPr>
      <w:r w:rsidRPr="00FF68C4">
        <w:rPr>
          <w:rFonts w:ascii="Times New Roman" w:eastAsia="Times New Roman" w:hAnsi="Times New Roman" w:cs="Times New Roman"/>
          <w:sz w:val="28"/>
          <w:lang w:val="en-US"/>
        </w:rPr>
        <w:t xml:space="preserve">Branch of the Udmurt State University in </w:t>
      </w:r>
      <w:proofErr w:type="spellStart"/>
      <w:r w:rsidRPr="00FF68C4">
        <w:rPr>
          <w:rFonts w:ascii="Times New Roman" w:eastAsia="Times New Roman" w:hAnsi="Times New Roman" w:cs="Times New Roman"/>
          <w:sz w:val="28"/>
          <w:lang w:val="en-US"/>
        </w:rPr>
        <w:t>Votkinsk</w:t>
      </w:r>
      <w:proofErr w:type="spellEnd"/>
    </w:p>
    <w:p w:rsidR="00EF056C" w:rsidRPr="00FF68C4" w:rsidRDefault="000C1820" w:rsidP="005F5FDF">
      <w:pPr>
        <w:spacing w:after="0"/>
        <w:jc w:val="right"/>
        <w:rPr>
          <w:rFonts w:ascii="Times New Roman" w:eastAsia="Times New Roman" w:hAnsi="Times New Roman" w:cs="Times New Roman"/>
          <w:sz w:val="28"/>
          <w:lang w:val="en-US"/>
        </w:rPr>
      </w:pPr>
      <w:r w:rsidRPr="00FF68C4">
        <w:rPr>
          <w:rFonts w:ascii="Times New Roman" w:eastAsia="Times New Roman" w:hAnsi="Times New Roman" w:cs="Times New Roman"/>
          <w:sz w:val="28"/>
          <w:lang w:val="en-US"/>
        </w:rPr>
        <w:t xml:space="preserve">Russia, </w:t>
      </w:r>
      <w:proofErr w:type="spellStart"/>
      <w:r w:rsidRPr="00FF68C4">
        <w:rPr>
          <w:rFonts w:ascii="Times New Roman" w:eastAsia="Times New Roman" w:hAnsi="Times New Roman" w:cs="Times New Roman"/>
          <w:sz w:val="28"/>
          <w:lang w:val="en-US"/>
        </w:rPr>
        <w:t>Votkinsk</w:t>
      </w:r>
      <w:proofErr w:type="spellEnd"/>
    </w:p>
    <w:p w:rsidR="00EF056C" w:rsidRPr="00FF68C4" w:rsidRDefault="000C1820" w:rsidP="005F5FDF">
      <w:pPr>
        <w:spacing w:after="0"/>
        <w:jc w:val="right"/>
        <w:rPr>
          <w:rFonts w:ascii="Times New Roman" w:eastAsia="Times New Roman" w:hAnsi="Times New Roman" w:cs="Times New Roman"/>
          <w:sz w:val="28"/>
          <w:lang w:val="en-US"/>
        </w:rPr>
      </w:pPr>
      <w:proofErr w:type="gramStart"/>
      <w:r w:rsidRPr="00FF68C4">
        <w:rPr>
          <w:rFonts w:ascii="Times New Roman" w:eastAsia="Times New Roman" w:hAnsi="Times New Roman" w:cs="Times New Roman"/>
          <w:sz w:val="28"/>
          <w:lang w:val="en-US"/>
        </w:rPr>
        <w:t>e-mail</w:t>
      </w:r>
      <w:proofErr w:type="gramEnd"/>
      <w:r w:rsidRPr="00FF68C4">
        <w:rPr>
          <w:rFonts w:ascii="Times New Roman" w:eastAsia="Times New Roman" w:hAnsi="Times New Roman" w:cs="Times New Roman"/>
          <w:sz w:val="28"/>
          <w:lang w:val="en-US"/>
        </w:rPr>
        <w:t xml:space="preserve">: </w:t>
      </w:r>
      <w:r w:rsidR="00777DA0">
        <w:fldChar w:fldCharType="begin"/>
      </w:r>
      <w:r w:rsidR="00777DA0" w:rsidRPr="00777DA0">
        <w:rPr>
          <w:lang w:val="en-US"/>
        </w:rPr>
        <w:instrText xml:space="preserve"> HYPERLINK "mailto:ardashevavudgu@yandex.ru" \h </w:instrText>
      </w:r>
      <w:r w:rsidR="00777DA0">
        <w:fldChar w:fldCharType="separate"/>
      </w:r>
      <w:r w:rsidRPr="00FF68C4">
        <w:rPr>
          <w:rFonts w:ascii="Times New Roman" w:eastAsia="Times New Roman" w:hAnsi="Times New Roman" w:cs="Times New Roman"/>
          <w:color w:val="0000FF"/>
          <w:sz w:val="28"/>
          <w:u w:val="single"/>
          <w:lang w:val="en-US"/>
        </w:rPr>
        <w:t>ardashevavudgu@yandex.ru</w:t>
      </w:r>
      <w:r w:rsidR="00777DA0">
        <w:rPr>
          <w:rFonts w:ascii="Times New Roman" w:eastAsia="Times New Roman" w:hAnsi="Times New Roman" w:cs="Times New Roman"/>
          <w:color w:val="0000FF"/>
          <w:sz w:val="28"/>
          <w:u w:val="single"/>
          <w:lang w:val="en-US"/>
        </w:rPr>
        <w:fldChar w:fldCharType="end"/>
      </w:r>
    </w:p>
    <w:p w:rsidR="00EF056C" w:rsidRPr="00FF68C4" w:rsidRDefault="00EF056C" w:rsidP="005F5FDF">
      <w:pPr>
        <w:spacing w:after="0"/>
        <w:jc w:val="both"/>
        <w:rPr>
          <w:rFonts w:ascii="Times New Roman" w:eastAsia="Times New Roman" w:hAnsi="Times New Roman" w:cs="Times New Roman"/>
          <w:b/>
          <w:sz w:val="28"/>
          <w:lang w:val="en-US"/>
        </w:rPr>
      </w:pPr>
    </w:p>
    <w:p w:rsidR="00EF056C" w:rsidRPr="002F0723" w:rsidRDefault="000C1820" w:rsidP="005F5FDF">
      <w:pPr>
        <w:spacing w:after="0"/>
        <w:jc w:val="center"/>
        <w:rPr>
          <w:rFonts w:ascii="Times New Roman" w:eastAsia="Times New Roman" w:hAnsi="Times New Roman" w:cs="Times New Roman"/>
          <w:b/>
          <w:sz w:val="24"/>
          <w:lang w:val="en-US"/>
        </w:rPr>
      </w:pPr>
      <w:r>
        <w:rPr>
          <w:rFonts w:ascii="Times New Roman" w:eastAsia="Times New Roman" w:hAnsi="Times New Roman" w:cs="Times New Roman"/>
          <w:b/>
          <w:sz w:val="28"/>
        </w:rPr>
        <w:t>АННОТАЦИЯ</w:t>
      </w:r>
    </w:p>
    <w:p w:rsidR="00EF056C" w:rsidRDefault="000C1820" w:rsidP="005F5FDF">
      <w:pPr>
        <w:spacing w:after="0"/>
        <w:ind w:firstLine="709"/>
        <w:jc w:val="both"/>
        <w:rPr>
          <w:rFonts w:ascii="Times New Roman" w:eastAsia="Times New Roman" w:hAnsi="Times New Roman" w:cs="Times New Roman"/>
          <w:sz w:val="28"/>
        </w:rPr>
      </w:pPr>
      <w:r w:rsidRPr="002F0723">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 xml:space="preserve">В условиях трансформации высшего образования и роста конкуренции на рынке образовательных услуг эффективность управления вузом становится критическим фактором успеха. Статья посвящена анализу возможности разработки и внедрения психологических инструментов, </w:t>
      </w:r>
      <w:r>
        <w:rPr>
          <w:rFonts w:ascii="Times New Roman" w:eastAsia="Times New Roman" w:hAnsi="Times New Roman" w:cs="Times New Roman"/>
          <w:sz w:val="28"/>
        </w:rPr>
        <w:lastRenderedPageBreak/>
        <w:t>направленных на повышение качества и обоснованности управленческих решений в университетской среде. Рассматриваются ключевые вызовы, потенциальные инструменты и пути их интеграции в управленческие процессы.</w:t>
      </w:r>
    </w:p>
    <w:p w:rsidR="00EF056C" w:rsidRDefault="000C1820" w:rsidP="005F5FDF">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Современный</w:t>
      </w:r>
      <w:r w:rsidR="00E963D0">
        <w:t> </w:t>
      </w:r>
      <w:r>
        <w:rPr>
          <w:rFonts w:ascii="Times New Roman" w:eastAsia="Times New Roman" w:hAnsi="Times New Roman" w:cs="Times New Roman"/>
          <w:sz w:val="28"/>
        </w:rPr>
        <w:t>университет</w:t>
      </w:r>
      <w:r w:rsidR="00E963D0">
        <w:rPr>
          <w:rFonts w:ascii="Times New Roman" w:eastAsia="Times New Roman" w:hAnsi="Times New Roman" w:cs="Times New Roman"/>
          <w:sz w:val="28"/>
        </w:rPr>
        <w:t> – </w:t>
      </w:r>
      <w:r>
        <w:rPr>
          <w:rFonts w:ascii="Times New Roman" w:eastAsia="Times New Roman" w:hAnsi="Times New Roman" w:cs="Times New Roman"/>
          <w:sz w:val="28"/>
        </w:rPr>
        <w:t>это</w:t>
      </w:r>
      <w:r w:rsidR="00E963D0">
        <w:rPr>
          <w:rFonts w:ascii="Times New Roman" w:eastAsia="Times New Roman" w:hAnsi="Times New Roman" w:cs="Times New Roman"/>
          <w:sz w:val="28"/>
        </w:rPr>
        <w:t> </w:t>
      </w:r>
      <w:r>
        <w:rPr>
          <w:rFonts w:ascii="Times New Roman" w:eastAsia="Times New Roman" w:hAnsi="Times New Roman" w:cs="Times New Roman"/>
          <w:sz w:val="28"/>
        </w:rPr>
        <w:t>сложная</w:t>
      </w:r>
      <w:r w:rsidR="00E963D0">
        <w:rPr>
          <w:rFonts w:ascii="Times New Roman" w:eastAsia="Times New Roman" w:hAnsi="Times New Roman" w:cs="Times New Roman"/>
          <w:sz w:val="28"/>
        </w:rPr>
        <w:t> </w:t>
      </w:r>
      <w:r>
        <w:rPr>
          <w:rFonts w:ascii="Times New Roman" w:eastAsia="Times New Roman" w:hAnsi="Times New Roman" w:cs="Times New Roman"/>
          <w:sz w:val="28"/>
        </w:rPr>
        <w:t>многоуровневая</w:t>
      </w:r>
      <w:r w:rsidR="00E963D0">
        <w:rPr>
          <w:rFonts w:ascii="Times New Roman" w:eastAsia="Times New Roman" w:hAnsi="Times New Roman" w:cs="Times New Roman"/>
          <w:sz w:val="28"/>
        </w:rPr>
        <w:t xml:space="preserve"> система, </w:t>
      </w:r>
      <w:r>
        <w:rPr>
          <w:rFonts w:ascii="Times New Roman" w:eastAsia="Times New Roman" w:hAnsi="Times New Roman" w:cs="Times New Roman"/>
          <w:sz w:val="28"/>
        </w:rPr>
        <w:t>сочетающая в себе образовательную, научную, финансово-хозяйственную и социальную функции. Руководители вузов (ректораты, деканы, заведующие кафедрами) ежедневно сталкиваются с необходимостью принятия решений в условиях неопределенности, ограниченных ресурсов и противоречивых интересов</w:t>
      </w:r>
      <w:r w:rsidR="00E963D0">
        <w:rPr>
          <w:rFonts w:ascii="Times New Roman" w:eastAsia="Times New Roman" w:hAnsi="Times New Roman" w:cs="Times New Roman"/>
          <w:sz w:val="28"/>
        </w:rPr>
        <w:t> </w:t>
      </w:r>
      <w:r>
        <w:rPr>
          <w:rFonts w:ascii="Times New Roman" w:eastAsia="Times New Roman" w:hAnsi="Times New Roman" w:cs="Times New Roman"/>
          <w:sz w:val="28"/>
        </w:rPr>
        <w:t>различных</w:t>
      </w:r>
      <w:r w:rsidR="00E963D0">
        <w:rPr>
          <w:rFonts w:ascii="Times New Roman" w:eastAsia="Times New Roman" w:hAnsi="Times New Roman" w:cs="Times New Roman"/>
          <w:sz w:val="28"/>
        </w:rPr>
        <w:t> </w:t>
      </w:r>
      <w:proofErr w:type="spellStart"/>
      <w:r>
        <w:rPr>
          <w:rFonts w:ascii="Times New Roman" w:eastAsia="Times New Roman" w:hAnsi="Times New Roman" w:cs="Times New Roman"/>
          <w:sz w:val="28"/>
        </w:rPr>
        <w:t>стейкхолдеров</w:t>
      </w:r>
      <w:proofErr w:type="spellEnd"/>
      <w:r w:rsidR="00E963D0">
        <w:rPr>
          <w:rFonts w:ascii="Times New Roman" w:eastAsia="Times New Roman" w:hAnsi="Times New Roman" w:cs="Times New Roman"/>
          <w:sz w:val="28"/>
        </w:rPr>
        <w:t> </w:t>
      </w:r>
      <w:r>
        <w:rPr>
          <w:rFonts w:ascii="Times New Roman" w:eastAsia="Times New Roman" w:hAnsi="Times New Roman" w:cs="Times New Roman"/>
          <w:sz w:val="28"/>
        </w:rPr>
        <w:t>(студентов,</w:t>
      </w:r>
      <w:r w:rsidR="00E963D0">
        <w:rPr>
          <w:rFonts w:ascii="Times New Roman" w:eastAsia="Times New Roman" w:hAnsi="Times New Roman" w:cs="Times New Roman"/>
          <w:sz w:val="28"/>
        </w:rPr>
        <w:t xml:space="preserve"> преподавателей, </w:t>
      </w:r>
      <w:r>
        <w:rPr>
          <w:rFonts w:ascii="Times New Roman" w:eastAsia="Times New Roman" w:hAnsi="Times New Roman" w:cs="Times New Roman"/>
          <w:sz w:val="28"/>
        </w:rPr>
        <w:t>государства, бизнеса).</w:t>
      </w:r>
    </w:p>
    <w:p w:rsidR="00EF056C" w:rsidRDefault="000C1820" w:rsidP="005F5FDF">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Традиционные методы управления, основанные исключительно на анализе статистических данных и нормативных документах, зачастую оказываются недостаточными.</w:t>
      </w:r>
      <w:r w:rsidR="00E963D0">
        <w:rPr>
          <w:rFonts w:ascii="Times New Roman" w:eastAsia="Times New Roman" w:hAnsi="Times New Roman" w:cs="Times New Roman"/>
          <w:sz w:val="28"/>
        </w:rPr>
        <w:t> </w:t>
      </w:r>
      <w:r>
        <w:rPr>
          <w:rFonts w:ascii="Times New Roman" w:eastAsia="Times New Roman" w:hAnsi="Times New Roman" w:cs="Times New Roman"/>
          <w:sz w:val="28"/>
        </w:rPr>
        <w:t>Они</w:t>
      </w:r>
      <w:r w:rsidR="00E963D0">
        <w:rPr>
          <w:rFonts w:ascii="Times New Roman" w:eastAsia="Times New Roman" w:hAnsi="Times New Roman" w:cs="Times New Roman"/>
          <w:sz w:val="28"/>
        </w:rPr>
        <w:t> </w:t>
      </w:r>
      <w:r>
        <w:rPr>
          <w:rFonts w:ascii="Times New Roman" w:eastAsia="Times New Roman" w:hAnsi="Times New Roman" w:cs="Times New Roman"/>
          <w:sz w:val="28"/>
        </w:rPr>
        <w:t>не</w:t>
      </w:r>
      <w:r w:rsidR="00E963D0">
        <w:rPr>
          <w:rFonts w:ascii="Times New Roman" w:eastAsia="Times New Roman" w:hAnsi="Times New Roman" w:cs="Times New Roman"/>
          <w:sz w:val="28"/>
        </w:rPr>
        <w:t> </w:t>
      </w:r>
      <w:r>
        <w:rPr>
          <w:rFonts w:ascii="Times New Roman" w:eastAsia="Times New Roman" w:hAnsi="Times New Roman" w:cs="Times New Roman"/>
          <w:sz w:val="28"/>
        </w:rPr>
        <w:t>учитывают</w:t>
      </w:r>
      <w:r w:rsidR="00E963D0">
        <w:rPr>
          <w:rFonts w:ascii="Times New Roman" w:eastAsia="Times New Roman" w:hAnsi="Times New Roman" w:cs="Times New Roman"/>
          <w:sz w:val="28"/>
        </w:rPr>
        <w:t> </w:t>
      </w:r>
      <w:r>
        <w:rPr>
          <w:rFonts w:ascii="Times New Roman" w:eastAsia="Times New Roman" w:hAnsi="Times New Roman" w:cs="Times New Roman"/>
          <w:sz w:val="28"/>
        </w:rPr>
        <w:t>человеческий</w:t>
      </w:r>
      <w:r w:rsidR="00E963D0">
        <w:rPr>
          <w:rFonts w:ascii="Times New Roman" w:eastAsia="Times New Roman" w:hAnsi="Times New Roman" w:cs="Times New Roman"/>
          <w:sz w:val="28"/>
        </w:rPr>
        <w:t> </w:t>
      </w:r>
      <w:r>
        <w:rPr>
          <w:rFonts w:ascii="Times New Roman" w:eastAsia="Times New Roman" w:hAnsi="Times New Roman" w:cs="Times New Roman"/>
          <w:sz w:val="28"/>
        </w:rPr>
        <w:t>фактор:</w:t>
      </w:r>
      <w:r w:rsidR="00E963D0">
        <w:t> </w:t>
      </w:r>
      <w:r>
        <w:rPr>
          <w:rFonts w:ascii="Times New Roman" w:eastAsia="Times New Roman" w:hAnsi="Times New Roman" w:cs="Times New Roman"/>
          <w:sz w:val="28"/>
        </w:rPr>
        <w:t>когнитивные искажения</w:t>
      </w:r>
      <w:r w:rsidR="00E963D0">
        <w:t> </w:t>
      </w:r>
      <w:r>
        <w:rPr>
          <w:rFonts w:ascii="Times New Roman" w:eastAsia="Times New Roman" w:hAnsi="Times New Roman" w:cs="Times New Roman"/>
          <w:sz w:val="28"/>
        </w:rPr>
        <w:t>руководителей,</w:t>
      </w:r>
      <w:r w:rsidR="00E963D0">
        <w:rPr>
          <w:rFonts w:ascii="Times New Roman" w:eastAsia="Times New Roman" w:hAnsi="Times New Roman" w:cs="Times New Roman"/>
          <w:sz w:val="28"/>
        </w:rPr>
        <w:t> </w:t>
      </w:r>
      <w:r>
        <w:rPr>
          <w:rFonts w:ascii="Times New Roman" w:eastAsia="Times New Roman" w:hAnsi="Times New Roman" w:cs="Times New Roman"/>
          <w:sz w:val="28"/>
        </w:rPr>
        <w:t>групповую</w:t>
      </w:r>
      <w:r w:rsidR="00E963D0">
        <w:rPr>
          <w:rFonts w:ascii="Times New Roman" w:eastAsia="Times New Roman" w:hAnsi="Times New Roman" w:cs="Times New Roman"/>
          <w:sz w:val="28"/>
        </w:rPr>
        <w:t> </w:t>
      </w:r>
      <w:r>
        <w:rPr>
          <w:rFonts w:ascii="Times New Roman" w:eastAsia="Times New Roman" w:hAnsi="Times New Roman" w:cs="Times New Roman"/>
          <w:sz w:val="28"/>
        </w:rPr>
        <w:t>динамику,</w:t>
      </w:r>
      <w:r w:rsidR="00E963D0">
        <w:rPr>
          <w:rFonts w:ascii="Times New Roman" w:eastAsia="Times New Roman" w:hAnsi="Times New Roman" w:cs="Times New Roman"/>
          <w:sz w:val="28"/>
        </w:rPr>
        <w:t> </w:t>
      </w:r>
      <w:r>
        <w:rPr>
          <w:rFonts w:ascii="Times New Roman" w:eastAsia="Times New Roman" w:hAnsi="Times New Roman" w:cs="Times New Roman"/>
          <w:sz w:val="28"/>
        </w:rPr>
        <w:t>уровень</w:t>
      </w:r>
      <w:r w:rsidR="00E963D0">
        <w:rPr>
          <w:rFonts w:ascii="Times New Roman" w:eastAsia="Times New Roman" w:hAnsi="Times New Roman" w:cs="Times New Roman"/>
          <w:sz w:val="28"/>
        </w:rPr>
        <w:t> </w:t>
      </w:r>
      <w:r>
        <w:rPr>
          <w:rFonts w:ascii="Times New Roman" w:eastAsia="Times New Roman" w:hAnsi="Times New Roman" w:cs="Times New Roman"/>
          <w:sz w:val="28"/>
        </w:rPr>
        <w:t>стресса</w:t>
      </w:r>
      <w:r w:rsidR="00E963D0">
        <w:rPr>
          <w:rFonts w:ascii="Times New Roman" w:eastAsia="Times New Roman" w:hAnsi="Times New Roman" w:cs="Times New Roman"/>
          <w:sz w:val="28"/>
        </w:rPr>
        <w:t> </w:t>
      </w:r>
      <w:r>
        <w:rPr>
          <w:rFonts w:ascii="Times New Roman" w:eastAsia="Times New Roman" w:hAnsi="Times New Roman" w:cs="Times New Roman"/>
          <w:sz w:val="28"/>
        </w:rPr>
        <w:t>и эмоциональный интеллект команды. Именно здесь на первый план выходят психологические инструменты, позволяющие минимизировать субъективные ошибки и повысить рациональность выбора.</w:t>
      </w:r>
    </w:p>
    <w:p w:rsidR="00EF056C" w:rsidRDefault="00EF056C" w:rsidP="005F5FDF">
      <w:pPr>
        <w:spacing w:after="0"/>
        <w:jc w:val="both"/>
        <w:rPr>
          <w:rFonts w:ascii="Times New Roman" w:eastAsia="Times New Roman" w:hAnsi="Times New Roman" w:cs="Times New Roman"/>
          <w:sz w:val="28"/>
        </w:rPr>
      </w:pPr>
    </w:p>
    <w:p w:rsidR="00EF056C" w:rsidRPr="00FF68C4" w:rsidRDefault="000C1820" w:rsidP="005F5FDF">
      <w:pPr>
        <w:spacing w:after="0"/>
        <w:jc w:val="center"/>
        <w:rPr>
          <w:rFonts w:ascii="Times New Roman" w:eastAsia="Times New Roman" w:hAnsi="Times New Roman" w:cs="Times New Roman"/>
          <w:sz w:val="28"/>
          <w:lang w:val="en-US"/>
        </w:rPr>
      </w:pPr>
      <w:r w:rsidRPr="00FF68C4">
        <w:rPr>
          <w:rFonts w:ascii="Times New Roman" w:eastAsia="Times New Roman" w:hAnsi="Times New Roman" w:cs="Times New Roman"/>
          <w:b/>
          <w:sz w:val="28"/>
          <w:lang w:val="en-US"/>
        </w:rPr>
        <w:t>ABSTRACT</w:t>
      </w:r>
    </w:p>
    <w:p w:rsidR="00EF056C" w:rsidRPr="00FF68C4" w:rsidRDefault="000C1820" w:rsidP="005F5FDF">
      <w:pPr>
        <w:spacing w:after="0"/>
        <w:jc w:val="both"/>
        <w:rPr>
          <w:rFonts w:ascii="Times New Roman" w:eastAsia="Times New Roman" w:hAnsi="Times New Roman" w:cs="Times New Roman"/>
          <w:sz w:val="28"/>
          <w:lang w:val="en-US"/>
        </w:rPr>
      </w:pPr>
      <w:r w:rsidRPr="00FF68C4">
        <w:rPr>
          <w:rFonts w:ascii="Times New Roman" w:eastAsia="Times New Roman" w:hAnsi="Times New Roman" w:cs="Times New Roman"/>
          <w:sz w:val="28"/>
          <w:lang w:val="en-US"/>
        </w:rPr>
        <w:t xml:space="preserve"> In the context of the transformation of higher education and the growing competition in the educational services market, the effectiveness of university management has become a critical factor for success. This article focuses on the development and implementation of psychological tools aimed at improving the quality and validity of management decisions in the university environment. It explores the key challenges, potential tools, and ways to integrate them into management processes.</w:t>
      </w:r>
    </w:p>
    <w:p w:rsidR="00EF056C" w:rsidRPr="00FF68C4" w:rsidRDefault="000C1820" w:rsidP="005F5FDF">
      <w:pPr>
        <w:spacing w:after="0"/>
        <w:jc w:val="both"/>
        <w:rPr>
          <w:rFonts w:ascii="Times New Roman" w:eastAsia="Times New Roman" w:hAnsi="Times New Roman" w:cs="Times New Roman"/>
          <w:sz w:val="28"/>
          <w:lang w:val="en-US"/>
        </w:rPr>
      </w:pPr>
      <w:r w:rsidRPr="00FF68C4">
        <w:rPr>
          <w:rFonts w:ascii="Times New Roman" w:eastAsia="Times New Roman" w:hAnsi="Times New Roman" w:cs="Times New Roman"/>
          <w:sz w:val="28"/>
          <w:lang w:val="en-US"/>
        </w:rPr>
        <w:t>A modern university is a complex multi-level system that combines educational, scientific, financial, and social functions. University leaders (rectors, deans, and department heads) face the need to make decisions on a daily basis in the face of uncertainty, limited resources, and conflicting interests among various stakeholders (students, faculty, government, and business).</w:t>
      </w:r>
    </w:p>
    <w:p w:rsidR="00EF056C" w:rsidRPr="00C66243" w:rsidRDefault="000C1820" w:rsidP="005F5FDF">
      <w:pPr>
        <w:spacing w:after="0"/>
        <w:jc w:val="both"/>
        <w:rPr>
          <w:rFonts w:ascii="Times New Roman" w:eastAsia="Times New Roman" w:hAnsi="Times New Roman" w:cs="Times New Roman"/>
          <w:sz w:val="28"/>
          <w:lang w:val="en-US"/>
        </w:rPr>
      </w:pPr>
      <w:r w:rsidRPr="00FF68C4">
        <w:rPr>
          <w:rFonts w:ascii="Times New Roman" w:eastAsia="Times New Roman" w:hAnsi="Times New Roman" w:cs="Times New Roman"/>
          <w:sz w:val="28"/>
          <w:lang w:val="en-US"/>
        </w:rPr>
        <w:t>Traditional management methods based solely on statistical data analysis and normative</w:t>
      </w:r>
    </w:p>
    <w:p w:rsidR="00FF68C4" w:rsidRPr="00C66243" w:rsidRDefault="00FF68C4" w:rsidP="005F5FDF">
      <w:pPr>
        <w:spacing w:after="0"/>
        <w:jc w:val="both"/>
        <w:rPr>
          <w:rFonts w:ascii="Times New Roman" w:eastAsia="Times New Roman" w:hAnsi="Times New Roman" w:cs="Times New Roman"/>
          <w:sz w:val="28"/>
          <w:lang w:val="en-US"/>
        </w:rPr>
      </w:pPr>
    </w:p>
    <w:p w:rsidR="00EF056C" w:rsidRDefault="000C1820" w:rsidP="005F5FDF">
      <w:pPr>
        <w:spacing w:after="0"/>
        <w:jc w:val="both"/>
        <w:rPr>
          <w:rFonts w:ascii="Times New Roman" w:eastAsia="Times New Roman" w:hAnsi="Times New Roman" w:cs="Times New Roman"/>
          <w:sz w:val="28"/>
        </w:rPr>
      </w:pPr>
      <w:r>
        <w:rPr>
          <w:rFonts w:ascii="Times New Roman" w:eastAsia="Times New Roman" w:hAnsi="Times New Roman" w:cs="Times New Roman"/>
          <w:b/>
          <w:sz w:val="28"/>
        </w:rPr>
        <w:t>Ключевые</w:t>
      </w:r>
      <w:r w:rsidR="00E963D0">
        <w:rPr>
          <w:rFonts w:ascii="Times New Roman" w:eastAsia="Times New Roman" w:hAnsi="Times New Roman" w:cs="Times New Roman"/>
          <w:b/>
          <w:sz w:val="28"/>
        </w:rPr>
        <w:t> </w:t>
      </w:r>
      <w:r>
        <w:rPr>
          <w:rFonts w:ascii="Times New Roman" w:eastAsia="Times New Roman" w:hAnsi="Times New Roman" w:cs="Times New Roman"/>
          <w:b/>
          <w:sz w:val="28"/>
        </w:rPr>
        <w:t>слова:</w:t>
      </w:r>
      <w:r w:rsidR="00E963D0">
        <w:t> </w:t>
      </w:r>
      <w:r>
        <w:rPr>
          <w:rFonts w:ascii="Times New Roman" w:eastAsia="Times New Roman" w:hAnsi="Times New Roman" w:cs="Times New Roman"/>
          <w:sz w:val="28"/>
        </w:rPr>
        <w:t>Управленческие</w:t>
      </w:r>
      <w:r w:rsidR="00E963D0">
        <w:rPr>
          <w:rFonts w:ascii="Times New Roman" w:eastAsia="Times New Roman" w:hAnsi="Times New Roman" w:cs="Times New Roman"/>
          <w:sz w:val="28"/>
        </w:rPr>
        <w:t> </w:t>
      </w:r>
      <w:r>
        <w:rPr>
          <w:rFonts w:ascii="Times New Roman" w:eastAsia="Times New Roman" w:hAnsi="Times New Roman" w:cs="Times New Roman"/>
          <w:sz w:val="28"/>
        </w:rPr>
        <w:t>решения</w:t>
      </w:r>
      <w:r w:rsidR="00E963D0">
        <w:rPr>
          <w:rFonts w:ascii="Times New Roman" w:eastAsia="Times New Roman" w:hAnsi="Times New Roman" w:cs="Times New Roman"/>
          <w:sz w:val="28"/>
        </w:rPr>
        <w:t> </w:t>
      </w:r>
      <w:r>
        <w:rPr>
          <w:rFonts w:ascii="Times New Roman" w:eastAsia="Times New Roman" w:hAnsi="Times New Roman" w:cs="Times New Roman"/>
          <w:sz w:val="28"/>
        </w:rPr>
        <w:t>в</w:t>
      </w:r>
      <w:r w:rsidR="00E963D0">
        <w:rPr>
          <w:rFonts w:ascii="Times New Roman" w:eastAsia="Times New Roman" w:hAnsi="Times New Roman" w:cs="Times New Roman"/>
          <w:sz w:val="28"/>
        </w:rPr>
        <w:t> </w:t>
      </w:r>
      <w:r>
        <w:rPr>
          <w:rFonts w:ascii="Times New Roman" w:eastAsia="Times New Roman" w:hAnsi="Times New Roman" w:cs="Times New Roman"/>
          <w:sz w:val="28"/>
        </w:rPr>
        <w:t>вузе</w:t>
      </w:r>
      <w:r>
        <w:rPr>
          <w:rFonts w:ascii="Times New Roman" w:eastAsia="Times New Roman" w:hAnsi="Times New Roman" w:cs="Times New Roman"/>
          <w:b/>
          <w:sz w:val="28"/>
        </w:rPr>
        <w:t>,</w:t>
      </w:r>
      <w:r w:rsidR="00E963D0">
        <w:t> </w:t>
      </w:r>
      <w:r>
        <w:rPr>
          <w:rFonts w:ascii="Times New Roman" w:eastAsia="Times New Roman" w:hAnsi="Times New Roman" w:cs="Times New Roman"/>
          <w:sz w:val="28"/>
        </w:rPr>
        <w:t>психологические инструменты</w:t>
      </w:r>
      <w:r>
        <w:rPr>
          <w:rFonts w:ascii="Times New Roman" w:eastAsia="Times New Roman" w:hAnsi="Times New Roman" w:cs="Times New Roman"/>
          <w:b/>
          <w:sz w:val="28"/>
        </w:rPr>
        <w:t>,</w:t>
      </w:r>
      <w:r>
        <w:rPr>
          <w:rFonts w:ascii="Times New Roman" w:eastAsia="Times New Roman" w:hAnsi="Times New Roman" w:cs="Times New Roman"/>
          <w:sz w:val="28"/>
        </w:rPr>
        <w:t xml:space="preserve"> качество управленческих решений</w:t>
      </w:r>
      <w:r>
        <w:rPr>
          <w:rFonts w:ascii="Times New Roman" w:eastAsia="Times New Roman" w:hAnsi="Times New Roman" w:cs="Times New Roman"/>
          <w:b/>
          <w:sz w:val="28"/>
        </w:rPr>
        <w:t xml:space="preserve">, </w:t>
      </w:r>
      <w:r>
        <w:rPr>
          <w:rFonts w:ascii="Times New Roman" w:eastAsia="Times New Roman" w:hAnsi="Times New Roman" w:cs="Times New Roman"/>
          <w:sz w:val="28"/>
        </w:rPr>
        <w:t>высшее учебное заведение (вуз)</w:t>
      </w:r>
      <w:r>
        <w:rPr>
          <w:rFonts w:ascii="Times New Roman" w:eastAsia="Times New Roman" w:hAnsi="Times New Roman" w:cs="Times New Roman"/>
          <w:b/>
          <w:sz w:val="28"/>
        </w:rPr>
        <w:t xml:space="preserve">, </w:t>
      </w:r>
      <w:r>
        <w:rPr>
          <w:rFonts w:ascii="Times New Roman" w:eastAsia="Times New Roman" w:hAnsi="Times New Roman" w:cs="Times New Roman"/>
          <w:sz w:val="28"/>
        </w:rPr>
        <w:t xml:space="preserve"> принятие решений.</w:t>
      </w:r>
    </w:p>
    <w:p w:rsidR="00EF056C" w:rsidRDefault="00EF056C" w:rsidP="005F5FDF">
      <w:pPr>
        <w:spacing w:after="0"/>
        <w:ind w:firstLine="709"/>
        <w:jc w:val="both"/>
        <w:rPr>
          <w:rFonts w:ascii="Times New Roman" w:eastAsia="Times New Roman" w:hAnsi="Times New Roman" w:cs="Times New Roman"/>
          <w:b/>
          <w:sz w:val="28"/>
        </w:rPr>
      </w:pPr>
    </w:p>
    <w:p w:rsidR="00EF056C" w:rsidRPr="00FF68C4" w:rsidRDefault="000C1820" w:rsidP="005F5FDF">
      <w:pPr>
        <w:spacing w:after="0"/>
        <w:jc w:val="both"/>
        <w:rPr>
          <w:rFonts w:ascii="Times New Roman" w:eastAsia="Times New Roman" w:hAnsi="Times New Roman" w:cs="Times New Roman"/>
          <w:sz w:val="28"/>
          <w:lang w:val="en-US"/>
        </w:rPr>
      </w:pPr>
      <w:r w:rsidRPr="00FF68C4">
        <w:rPr>
          <w:rFonts w:ascii="Times New Roman" w:eastAsia="Times New Roman" w:hAnsi="Times New Roman" w:cs="Times New Roman"/>
          <w:b/>
          <w:sz w:val="28"/>
          <w:lang w:val="en-US"/>
        </w:rPr>
        <w:lastRenderedPageBreak/>
        <w:t>Keywords:</w:t>
      </w:r>
      <w:r w:rsidRPr="00FF68C4">
        <w:rPr>
          <w:rFonts w:ascii="Times New Roman" w:eastAsia="Times New Roman" w:hAnsi="Times New Roman" w:cs="Times New Roman"/>
          <w:sz w:val="28"/>
          <w:lang w:val="en-US"/>
        </w:rPr>
        <w:t xml:space="preserve"> Management decisions at a university, psychological tools, quality of management decisions, higher education institution (university), decision-making.</w:t>
      </w:r>
    </w:p>
    <w:p w:rsidR="00EF056C" w:rsidRPr="00FF68C4" w:rsidRDefault="00EF056C" w:rsidP="005F5FDF">
      <w:pPr>
        <w:spacing w:after="0"/>
        <w:ind w:firstLine="709"/>
        <w:jc w:val="both"/>
        <w:rPr>
          <w:rFonts w:ascii="Times New Roman" w:eastAsia="Times New Roman" w:hAnsi="Times New Roman" w:cs="Times New Roman"/>
          <w:sz w:val="28"/>
          <w:lang w:val="en-US"/>
        </w:rPr>
      </w:pPr>
    </w:p>
    <w:p w:rsidR="00EF056C" w:rsidRDefault="000C1820" w:rsidP="005F5FDF">
      <w:pPr>
        <w:spacing w:after="0"/>
        <w:ind w:firstLine="708"/>
        <w:jc w:val="both"/>
        <w:rPr>
          <w:rFonts w:ascii="Times New Roman" w:eastAsia="Times New Roman" w:hAnsi="Times New Roman" w:cs="Times New Roman"/>
          <w:sz w:val="28"/>
        </w:rPr>
      </w:pPr>
      <w:r>
        <w:rPr>
          <w:rFonts w:ascii="Times New Roman" w:eastAsia="Times New Roman" w:hAnsi="Times New Roman" w:cs="Times New Roman"/>
          <w:sz w:val="28"/>
        </w:rPr>
        <w:t>Психологические инструменты в управлении - это способы и приёмы воздействия на сотрудников, основанные на использовании закономерностей психологии и социологии. В отличие от административных и экономических инструментов, эти методы направлены не на внешние стимулы, а на внутренние потребности и мотивы людей [1].</w:t>
      </w:r>
    </w:p>
    <w:p w:rsidR="00EF056C" w:rsidRDefault="000C1820" w:rsidP="005F5FDF">
      <w:pPr>
        <w:spacing w:after="0"/>
        <w:ind w:firstLine="709"/>
        <w:jc w:val="both"/>
        <w:rPr>
          <w:rFonts w:ascii="Times New Roman" w:eastAsia="Times New Roman" w:hAnsi="Times New Roman" w:cs="Times New Roman"/>
          <w:b/>
          <w:sz w:val="28"/>
        </w:rPr>
      </w:pPr>
      <w:r>
        <w:rPr>
          <w:rFonts w:ascii="Times New Roman" w:eastAsia="Times New Roman" w:hAnsi="Times New Roman" w:cs="Times New Roman"/>
          <w:b/>
          <w:sz w:val="28"/>
        </w:rPr>
        <w:t>Рассмотрим</w:t>
      </w:r>
      <w:r w:rsidR="00E963D0">
        <w:rPr>
          <w:rFonts w:ascii="Times New Roman" w:eastAsia="Times New Roman" w:hAnsi="Times New Roman" w:cs="Times New Roman"/>
          <w:b/>
          <w:sz w:val="28"/>
        </w:rPr>
        <w:t> </w:t>
      </w:r>
      <w:r>
        <w:rPr>
          <w:rFonts w:ascii="Times New Roman" w:eastAsia="Times New Roman" w:hAnsi="Times New Roman" w:cs="Times New Roman"/>
          <w:b/>
          <w:sz w:val="28"/>
        </w:rPr>
        <w:t>основные</w:t>
      </w:r>
      <w:r w:rsidR="00E963D0">
        <w:rPr>
          <w:rFonts w:ascii="Times New Roman" w:eastAsia="Times New Roman" w:hAnsi="Times New Roman" w:cs="Times New Roman"/>
          <w:b/>
          <w:sz w:val="28"/>
        </w:rPr>
        <w:t> </w:t>
      </w:r>
      <w:r>
        <w:rPr>
          <w:rFonts w:ascii="Times New Roman" w:eastAsia="Times New Roman" w:hAnsi="Times New Roman" w:cs="Times New Roman"/>
          <w:b/>
          <w:sz w:val="28"/>
        </w:rPr>
        <w:t>ключевые</w:t>
      </w:r>
      <w:r w:rsidR="00E963D0">
        <w:rPr>
          <w:rFonts w:ascii="Times New Roman" w:eastAsia="Times New Roman" w:hAnsi="Times New Roman" w:cs="Times New Roman"/>
          <w:b/>
          <w:sz w:val="28"/>
        </w:rPr>
        <w:t> </w:t>
      </w:r>
      <w:r>
        <w:rPr>
          <w:rFonts w:ascii="Times New Roman" w:eastAsia="Times New Roman" w:hAnsi="Times New Roman" w:cs="Times New Roman"/>
          <w:b/>
          <w:sz w:val="28"/>
        </w:rPr>
        <w:t>психологические</w:t>
      </w:r>
      <w:r w:rsidR="00E963D0">
        <w:t> </w:t>
      </w:r>
      <w:r>
        <w:rPr>
          <w:rFonts w:ascii="Times New Roman" w:eastAsia="Times New Roman" w:hAnsi="Times New Roman" w:cs="Times New Roman"/>
          <w:b/>
          <w:sz w:val="28"/>
        </w:rPr>
        <w:t>вызовы</w:t>
      </w:r>
      <w:r w:rsidR="00E963D0">
        <w:rPr>
          <w:rFonts w:ascii="Times New Roman" w:eastAsia="Times New Roman" w:hAnsi="Times New Roman" w:cs="Times New Roman"/>
          <w:b/>
          <w:sz w:val="28"/>
        </w:rPr>
        <w:t> </w:t>
      </w:r>
      <w:r>
        <w:rPr>
          <w:rFonts w:ascii="Times New Roman" w:eastAsia="Times New Roman" w:hAnsi="Times New Roman" w:cs="Times New Roman"/>
          <w:b/>
          <w:sz w:val="28"/>
        </w:rPr>
        <w:t>в управлении вузом:</w:t>
      </w:r>
    </w:p>
    <w:p w:rsidR="00EF056C" w:rsidRDefault="000C1820" w:rsidP="005F5FDF">
      <w:pPr>
        <w:spacing w:after="0"/>
        <w:jc w:val="both"/>
        <w:rPr>
          <w:rFonts w:ascii="Times New Roman" w:eastAsia="Times New Roman" w:hAnsi="Times New Roman" w:cs="Times New Roman"/>
          <w:sz w:val="28"/>
        </w:rPr>
      </w:pPr>
      <w:r>
        <w:rPr>
          <w:rFonts w:ascii="Times New Roman" w:eastAsia="Times New Roman" w:hAnsi="Times New Roman" w:cs="Times New Roman"/>
          <w:i/>
          <w:sz w:val="28"/>
        </w:rPr>
        <w:t>1. Когнитивные искажения</w:t>
      </w:r>
      <w:r>
        <w:rPr>
          <w:rFonts w:ascii="Times New Roman" w:eastAsia="Times New Roman" w:hAnsi="Times New Roman" w:cs="Times New Roman"/>
          <w:sz w:val="28"/>
        </w:rPr>
        <w:t>. Склонность к подтверждению своей точки зрения,</w:t>
      </w:r>
      <w:r w:rsidRPr="005A1186">
        <w:t xml:space="preserve"> </w:t>
      </w:r>
      <w:r>
        <w:rPr>
          <w:rFonts w:ascii="Times New Roman" w:eastAsia="Times New Roman" w:hAnsi="Times New Roman" w:cs="Times New Roman"/>
          <w:sz w:val="28"/>
        </w:rPr>
        <w:t>излишняя</w:t>
      </w:r>
      <w:r w:rsidR="005A1186">
        <w:rPr>
          <w:rFonts w:ascii="Times New Roman" w:eastAsia="Times New Roman" w:hAnsi="Times New Roman" w:cs="Times New Roman"/>
          <w:sz w:val="28"/>
        </w:rPr>
        <w:t xml:space="preserve"> </w:t>
      </w:r>
      <w:r>
        <w:rPr>
          <w:rFonts w:ascii="Times New Roman" w:eastAsia="Times New Roman" w:hAnsi="Times New Roman" w:cs="Times New Roman"/>
          <w:sz w:val="28"/>
        </w:rPr>
        <w:t>уверенность,</w:t>
      </w:r>
      <w:r w:rsidR="005A1186">
        <w:rPr>
          <w:rFonts w:ascii="Times New Roman" w:eastAsia="Times New Roman" w:hAnsi="Times New Roman" w:cs="Times New Roman"/>
          <w:sz w:val="28"/>
        </w:rPr>
        <w:t xml:space="preserve"> </w:t>
      </w:r>
      <w:r>
        <w:rPr>
          <w:rFonts w:ascii="Times New Roman" w:eastAsia="Times New Roman" w:hAnsi="Times New Roman" w:cs="Times New Roman"/>
          <w:sz w:val="28"/>
        </w:rPr>
        <w:t>ошибки планиров</w:t>
      </w:r>
      <w:r w:rsidR="00B01D11">
        <w:rPr>
          <w:rFonts w:ascii="Times New Roman" w:eastAsia="Times New Roman" w:hAnsi="Times New Roman" w:cs="Times New Roman"/>
          <w:sz w:val="28"/>
        </w:rPr>
        <w:t xml:space="preserve">ания («так мы делали всегда») - </w:t>
      </w:r>
      <w:r>
        <w:rPr>
          <w:rFonts w:ascii="Times New Roman" w:eastAsia="Times New Roman" w:hAnsi="Times New Roman" w:cs="Times New Roman"/>
          <w:sz w:val="28"/>
        </w:rPr>
        <w:t>все это искажает процесс сбора и анализа информации.</w:t>
      </w:r>
    </w:p>
    <w:p w:rsidR="00EF056C" w:rsidRDefault="000C1820" w:rsidP="005F5FDF">
      <w:pPr>
        <w:spacing w:after="0"/>
        <w:jc w:val="both"/>
        <w:rPr>
          <w:rFonts w:ascii="Times New Roman" w:eastAsia="Times New Roman" w:hAnsi="Times New Roman" w:cs="Times New Roman"/>
          <w:sz w:val="28"/>
        </w:rPr>
      </w:pPr>
      <w:r>
        <w:rPr>
          <w:rFonts w:ascii="Times New Roman" w:eastAsia="Times New Roman" w:hAnsi="Times New Roman" w:cs="Times New Roman"/>
          <w:i/>
          <w:sz w:val="28"/>
        </w:rPr>
        <w:t>2. Группомыслие (Groupthink).</w:t>
      </w:r>
      <w:r>
        <w:rPr>
          <w:rFonts w:ascii="Times New Roman" w:eastAsia="Times New Roman" w:hAnsi="Times New Roman" w:cs="Times New Roman"/>
          <w:sz w:val="28"/>
        </w:rPr>
        <w:t xml:space="preserve"> В сплоченных коллективах администрации стремление к консенсусу может подавлять альтернативные мнения и критический анализ, что ведет к принятию необдуманных решений.</w:t>
      </w:r>
    </w:p>
    <w:p w:rsidR="00EF056C" w:rsidRDefault="000C1820" w:rsidP="005F5FDF">
      <w:pPr>
        <w:spacing w:after="0"/>
        <w:jc w:val="both"/>
        <w:rPr>
          <w:rFonts w:ascii="Times New Roman" w:eastAsia="Times New Roman" w:hAnsi="Times New Roman" w:cs="Times New Roman"/>
          <w:sz w:val="28"/>
        </w:rPr>
      </w:pPr>
      <w:r>
        <w:rPr>
          <w:rFonts w:ascii="Times New Roman" w:eastAsia="Times New Roman" w:hAnsi="Times New Roman" w:cs="Times New Roman"/>
          <w:i/>
          <w:sz w:val="28"/>
        </w:rPr>
        <w:t>3. Эмоциональное выгорание руководителей.</w:t>
      </w:r>
      <w:r>
        <w:rPr>
          <w:rFonts w:ascii="Times New Roman" w:eastAsia="Times New Roman" w:hAnsi="Times New Roman" w:cs="Times New Roman"/>
          <w:sz w:val="28"/>
        </w:rPr>
        <w:t xml:space="preserve"> Высокий уровень нагрузки и ответственности приводит к хроническому стрессу, что снижает когнитивные способности, креативность и повышает раздражительность при принятии решений.</w:t>
      </w:r>
    </w:p>
    <w:p w:rsidR="00EF056C" w:rsidRDefault="000C1820" w:rsidP="005F5FDF">
      <w:pPr>
        <w:spacing w:after="0"/>
        <w:jc w:val="both"/>
        <w:rPr>
          <w:rFonts w:ascii="Times New Roman" w:eastAsia="Times New Roman" w:hAnsi="Times New Roman" w:cs="Times New Roman"/>
          <w:sz w:val="28"/>
        </w:rPr>
      </w:pPr>
      <w:r>
        <w:rPr>
          <w:rFonts w:ascii="Times New Roman" w:eastAsia="Times New Roman" w:hAnsi="Times New Roman" w:cs="Times New Roman"/>
          <w:i/>
          <w:sz w:val="28"/>
        </w:rPr>
        <w:t>4.</w:t>
      </w:r>
      <w:r w:rsidR="00E963D0">
        <w:t> </w:t>
      </w:r>
      <w:r>
        <w:rPr>
          <w:rFonts w:ascii="Times New Roman" w:eastAsia="Times New Roman" w:hAnsi="Times New Roman" w:cs="Times New Roman"/>
          <w:i/>
          <w:sz w:val="28"/>
        </w:rPr>
        <w:t>Конфликт</w:t>
      </w:r>
      <w:r w:rsidR="00E963D0">
        <w:rPr>
          <w:rFonts w:ascii="Times New Roman" w:eastAsia="Times New Roman" w:hAnsi="Times New Roman" w:cs="Times New Roman"/>
          <w:i/>
          <w:sz w:val="28"/>
        </w:rPr>
        <w:t> </w:t>
      </w:r>
      <w:r>
        <w:rPr>
          <w:rFonts w:ascii="Times New Roman" w:eastAsia="Times New Roman" w:hAnsi="Times New Roman" w:cs="Times New Roman"/>
          <w:i/>
          <w:sz w:val="28"/>
        </w:rPr>
        <w:t>интересов</w:t>
      </w:r>
      <w:r w:rsidR="00E963D0">
        <w:rPr>
          <w:rFonts w:ascii="Times New Roman" w:eastAsia="Times New Roman" w:hAnsi="Times New Roman" w:cs="Times New Roman"/>
          <w:i/>
          <w:sz w:val="28"/>
        </w:rPr>
        <w:t> </w:t>
      </w:r>
      <w:r>
        <w:rPr>
          <w:rFonts w:ascii="Times New Roman" w:eastAsia="Times New Roman" w:hAnsi="Times New Roman" w:cs="Times New Roman"/>
          <w:i/>
          <w:sz w:val="28"/>
        </w:rPr>
        <w:t>и</w:t>
      </w:r>
      <w:r w:rsidR="00E963D0">
        <w:rPr>
          <w:rFonts w:ascii="Times New Roman" w:eastAsia="Times New Roman" w:hAnsi="Times New Roman" w:cs="Times New Roman"/>
          <w:i/>
          <w:sz w:val="28"/>
        </w:rPr>
        <w:t> </w:t>
      </w:r>
      <w:r>
        <w:rPr>
          <w:rFonts w:ascii="Times New Roman" w:eastAsia="Times New Roman" w:hAnsi="Times New Roman" w:cs="Times New Roman"/>
          <w:i/>
          <w:sz w:val="28"/>
        </w:rPr>
        <w:t>межличностные</w:t>
      </w:r>
      <w:r w:rsidR="00E963D0">
        <w:rPr>
          <w:rFonts w:ascii="Times New Roman" w:eastAsia="Times New Roman" w:hAnsi="Times New Roman" w:cs="Times New Roman"/>
          <w:i/>
          <w:sz w:val="28"/>
        </w:rPr>
        <w:t> </w:t>
      </w:r>
      <w:r>
        <w:rPr>
          <w:rFonts w:ascii="Times New Roman" w:eastAsia="Times New Roman" w:hAnsi="Times New Roman" w:cs="Times New Roman"/>
          <w:i/>
          <w:sz w:val="28"/>
        </w:rPr>
        <w:t>конфликты.</w:t>
      </w:r>
      <w:r w:rsidR="00E963D0">
        <w:rPr>
          <w:rFonts w:ascii="Times New Roman" w:eastAsia="Times New Roman" w:hAnsi="Times New Roman" w:cs="Times New Roman"/>
          <w:sz w:val="28"/>
        </w:rPr>
        <w:t> </w:t>
      </w:r>
      <w:r>
        <w:rPr>
          <w:rFonts w:ascii="Times New Roman" w:eastAsia="Times New Roman" w:hAnsi="Times New Roman" w:cs="Times New Roman"/>
          <w:sz w:val="28"/>
        </w:rPr>
        <w:t>Нерешенные конфликты между подразделениями или ключевыми сотрудниками искажают коммуникацию и блокируют принятие эффективных решений.</w:t>
      </w:r>
    </w:p>
    <w:p w:rsidR="00EF056C" w:rsidRDefault="000C1820" w:rsidP="005F5FDF">
      <w:pPr>
        <w:spacing w:after="0"/>
        <w:ind w:firstLine="709"/>
        <w:jc w:val="both"/>
        <w:rPr>
          <w:rFonts w:ascii="Times New Roman" w:eastAsia="Times New Roman" w:hAnsi="Times New Roman" w:cs="Times New Roman"/>
          <w:b/>
          <w:sz w:val="28"/>
        </w:rPr>
      </w:pPr>
      <w:r w:rsidRPr="00FF68C4">
        <w:rPr>
          <w:rFonts w:ascii="Times New Roman" w:eastAsia="Times New Roman" w:hAnsi="Times New Roman" w:cs="Times New Roman"/>
          <w:b/>
          <w:sz w:val="28"/>
        </w:rPr>
        <w:t xml:space="preserve">В связи с вышеизложенным для </w:t>
      </w:r>
      <w:r w:rsidR="00B01D11">
        <w:rPr>
          <w:rFonts w:ascii="Times New Roman" w:eastAsia="Times New Roman" w:hAnsi="Times New Roman" w:cs="Times New Roman"/>
          <w:b/>
          <w:sz w:val="28"/>
        </w:rPr>
        <w:t xml:space="preserve">управления в университете можно </w:t>
      </w:r>
      <w:r w:rsidRPr="00FF68C4">
        <w:rPr>
          <w:rFonts w:ascii="Times New Roman" w:eastAsia="Times New Roman" w:hAnsi="Times New Roman" w:cs="Times New Roman"/>
          <w:b/>
          <w:sz w:val="28"/>
        </w:rPr>
        <w:t>использовать</w:t>
      </w:r>
      <w:r w:rsidR="00E963D0">
        <w:rPr>
          <w:rFonts w:ascii="Times New Roman" w:eastAsia="Times New Roman" w:hAnsi="Times New Roman" w:cs="Times New Roman"/>
          <w:b/>
          <w:sz w:val="28"/>
        </w:rPr>
        <w:t> </w:t>
      </w:r>
      <w:r w:rsidRPr="00FF68C4">
        <w:rPr>
          <w:rFonts w:ascii="Times New Roman" w:eastAsia="Times New Roman" w:hAnsi="Times New Roman" w:cs="Times New Roman"/>
          <w:b/>
          <w:sz w:val="28"/>
        </w:rPr>
        <w:t>арсенал</w:t>
      </w:r>
      <w:r w:rsidR="00E963D0">
        <w:rPr>
          <w:rFonts w:ascii="Times New Roman" w:eastAsia="Times New Roman" w:hAnsi="Times New Roman" w:cs="Times New Roman"/>
          <w:b/>
          <w:sz w:val="28"/>
        </w:rPr>
        <w:t> </w:t>
      </w:r>
      <w:r w:rsidRPr="00FF68C4">
        <w:rPr>
          <w:rFonts w:ascii="Times New Roman" w:eastAsia="Times New Roman" w:hAnsi="Times New Roman" w:cs="Times New Roman"/>
          <w:b/>
          <w:sz w:val="28"/>
        </w:rPr>
        <w:t>психологических</w:t>
      </w:r>
      <w:r w:rsidR="00E963D0">
        <w:t> </w:t>
      </w:r>
      <w:r w:rsidRPr="00FF68C4">
        <w:rPr>
          <w:rFonts w:ascii="Times New Roman" w:eastAsia="Times New Roman" w:hAnsi="Times New Roman" w:cs="Times New Roman"/>
          <w:b/>
          <w:sz w:val="28"/>
        </w:rPr>
        <w:t>инструментов</w:t>
      </w:r>
      <w:r w:rsidR="00E963D0">
        <w:rPr>
          <w:rFonts w:ascii="Times New Roman" w:eastAsia="Times New Roman" w:hAnsi="Times New Roman" w:cs="Times New Roman"/>
          <w:b/>
          <w:sz w:val="28"/>
        </w:rPr>
        <w:t> </w:t>
      </w:r>
      <w:r w:rsidRPr="00FF68C4">
        <w:rPr>
          <w:rFonts w:ascii="Times New Roman" w:eastAsia="Times New Roman" w:hAnsi="Times New Roman" w:cs="Times New Roman"/>
          <w:b/>
          <w:sz w:val="28"/>
        </w:rPr>
        <w:t>д</w:t>
      </w:r>
      <w:r w:rsidR="00E963D0">
        <w:rPr>
          <w:rFonts w:ascii="Times New Roman" w:eastAsia="Times New Roman" w:hAnsi="Times New Roman" w:cs="Times New Roman"/>
          <w:b/>
          <w:sz w:val="28"/>
        </w:rPr>
        <w:t xml:space="preserve">ля </w:t>
      </w:r>
      <w:r w:rsidR="00FF68C4" w:rsidRPr="00FF68C4">
        <w:rPr>
          <w:rFonts w:ascii="Times New Roman" w:eastAsia="Times New Roman" w:hAnsi="Times New Roman" w:cs="Times New Roman"/>
          <w:b/>
          <w:sz w:val="28"/>
        </w:rPr>
        <w:t>университетского управления</w:t>
      </w:r>
      <w:r w:rsidR="0046328F">
        <w:rPr>
          <w:rFonts w:ascii="Times New Roman" w:eastAsia="Times New Roman" w:hAnsi="Times New Roman" w:cs="Times New Roman"/>
          <w:b/>
          <w:sz w:val="28"/>
        </w:rPr>
        <w:t xml:space="preserve"> </w:t>
      </w:r>
      <w:r w:rsidR="0046328F">
        <w:rPr>
          <w:rFonts w:ascii="Times New Roman" w:eastAsia="Times New Roman" w:hAnsi="Times New Roman" w:cs="Times New Roman"/>
          <w:sz w:val="28"/>
        </w:rPr>
        <w:t>[</w:t>
      </w:r>
      <w:r w:rsidR="0046328F" w:rsidRPr="0046328F">
        <w:rPr>
          <w:rFonts w:ascii="Times New Roman" w:eastAsia="Times New Roman" w:hAnsi="Times New Roman" w:cs="Times New Roman"/>
          <w:sz w:val="28"/>
        </w:rPr>
        <w:t>2]</w:t>
      </w:r>
      <w:r>
        <w:rPr>
          <w:rFonts w:ascii="Times New Roman" w:eastAsia="Times New Roman" w:hAnsi="Times New Roman" w:cs="Times New Roman"/>
          <w:b/>
          <w:sz w:val="28"/>
        </w:rPr>
        <w:t>:</w:t>
      </w:r>
    </w:p>
    <w:p w:rsidR="00EF056C" w:rsidRDefault="000C1820" w:rsidP="005F5FDF">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Разработка</w:t>
      </w:r>
      <w:r w:rsidR="005A1186">
        <w:rPr>
          <w:rFonts w:ascii="Times New Roman" w:eastAsia="Times New Roman" w:hAnsi="Times New Roman" w:cs="Times New Roman"/>
          <w:sz w:val="28"/>
        </w:rPr>
        <w:t> </w:t>
      </w:r>
      <w:r>
        <w:rPr>
          <w:rFonts w:ascii="Times New Roman" w:eastAsia="Times New Roman" w:hAnsi="Times New Roman" w:cs="Times New Roman"/>
          <w:sz w:val="28"/>
        </w:rPr>
        <w:t>инструментов</w:t>
      </w:r>
      <w:r w:rsidR="005A1186">
        <w:t> </w:t>
      </w:r>
      <w:r>
        <w:rPr>
          <w:rFonts w:ascii="Times New Roman" w:eastAsia="Times New Roman" w:hAnsi="Times New Roman" w:cs="Times New Roman"/>
          <w:sz w:val="28"/>
        </w:rPr>
        <w:t>должна</w:t>
      </w:r>
      <w:r w:rsidR="005A1186">
        <w:rPr>
          <w:rFonts w:ascii="Times New Roman" w:eastAsia="Times New Roman" w:hAnsi="Times New Roman" w:cs="Times New Roman"/>
          <w:sz w:val="28"/>
        </w:rPr>
        <w:t> </w:t>
      </w:r>
      <w:r>
        <w:rPr>
          <w:rFonts w:ascii="Times New Roman" w:eastAsia="Times New Roman" w:hAnsi="Times New Roman" w:cs="Times New Roman"/>
          <w:sz w:val="28"/>
        </w:rPr>
        <w:t>вестись</w:t>
      </w:r>
      <w:r w:rsidR="005A1186">
        <w:rPr>
          <w:rFonts w:ascii="Times New Roman" w:eastAsia="Times New Roman" w:hAnsi="Times New Roman" w:cs="Times New Roman"/>
          <w:sz w:val="28"/>
        </w:rPr>
        <w:t> </w:t>
      </w:r>
      <w:r>
        <w:rPr>
          <w:rFonts w:ascii="Times New Roman" w:eastAsia="Times New Roman" w:hAnsi="Times New Roman" w:cs="Times New Roman"/>
          <w:sz w:val="28"/>
        </w:rPr>
        <w:t>по</w:t>
      </w:r>
      <w:r w:rsidR="005A1186">
        <w:t> </w:t>
      </w:r>
      <w:r>
        <w:rPr>
          <w:rFonts w:ascii="Times New Roman" w:eastAsia="Times New Roman" w:hAnsi="Times New Roman" w:cs="Times New Roman"/>
          <w:sz w:val="28"/>
        </w:rPr>
        <w:t>нескольким</w:t>
      </w:r>
      <w:r w:rsidR="005A1186">
        <w:t> </w:t>
      </w:r>
      <w:r>
        <w:rPr>
          <w:rFonts w:ascii="Times New Roman" w:eastAsia="Times New Roman" w:hAnsi="Times New Roman" w:cs="Times New Roman"/>
          <w:sz w:val="28"/>
        </w:rPr>
        <w:t>направлениям, затрагивающим индивидуальный, ком</w:t>
      </w:r>
      <w:r w:rsidR="00B01D11">
        <w:rPr>
          <w:rFonts w:ascii="Times New Roman" w:eastAsia="Times New Roman" w:hAnsi="Times New Roman" w:cs="Times New Roman"/>
          <w:sz w:val="28"/>
        </w:rPr>
        <w:t>андный и организационный уровни.</w:t>
      </w:r>
    </w:p>
    <w:p w:rsidR="00EF056C" w:rsidRDefault="000C1820" w:rsidP="005F5FDF">
      <w:pPr>
        <w:spacing w:after="0"/>
        <w:ind w:left="360"/>
        <w:jc w:val="both"/>
        <w:rPr>
          <w:rFonts w:ascii="Times New Roman" w:eastAsia="Times New Roman" w:hAnsi="Times New Roman" w:cs="Times New Roman"/>
          <w:sz w:val="28"/>
        </w:rPr>
      </w:pPr>
      <w:r>
        <w:rPr>
          <w:rFonts w:ascii="Times New Roman" w:eastAsia="Times New Roman" w:hAnsi="Times New Roman" w:cs="Times New Roman"/>
          <w:sz w:val="28"/>
        </w:rPr>
        <w:t>Инструменты для индивидуальной работы руководителя. К ним можно отнести:</w:t>
      </w:r>
    </w:p>
    <w:p w:rsidR="00EF056C" w:rsidRDefault="000C1820" w:rsidP="005F5FDF">
      <w:pPr>
        <w:numPr>
          <w:ilvl w:val="0"/>
          <w:numId w:val="1"/>
        </w:numPr>
        <w:tabs>
          <w:tab w:val="left" w:pos="720"/>
        </w:tabs>
        <w:spacing w:after="0"/>
        <w:ind w:hanging="360"/>
        <w:jc w:val="both"/>
        <w:rPr>
          <w:rFonts w:ascii="Times New Roman" w:eastAsia="Times New Roman" w:hAnsi="Times New Roman" w:cs="Times New Roman"/>
          <w:color w:val="333333"/>
          <w:sz w:val="28"/>
          <w:shd w:val="clear" w:color="auto" w:fill="FFFFFF"/>
        </w:rPr>
      </w:pPr>
      <w:r>
        <w:rPr>
          <w:rFonts w:ascii="Times New Roman" w:eastAsia="Times New Roman" w:hAnsi="Times New Roman" w:cs="Times New Roman"/>
          <w:b/>
          <w:color w:val="333333"/>
          <w:sz w:val="28"/>
          <w:shd w:val="clear" w:color="auto" w:fill="FFFFFF"/>
        </w:rPr>
        <w:t>Трекинг задач</w:t>
      </w:r>
      <w:r>
        <w:rPr>
          <w:rFonts w:ascii="Times New Roman" w:eastAsia="Times New Roman" w:hAnsi="Times New Roman" w:cs="Times New Roman"/>
          <w:color w:val="333333"/>
          <w:sz w:val="28"/>
          <w:shd w:val="clear" w:color="auto" w:fill="FFFFFF"/>
        </w:rPr>
        <w:t>. Позволяет планировать работу, отслеживать выполнение задач и сохранять порядок даже в самых сложных проектах. С помощью трекера задач руководитель может ставить задачи сотрудникам, контролировать дедлайны и анализировать результаты.</w:t>
      </w:r>
    </w:p>
    <w:p w:rsidR="00EF056C" w:rsidRDefault="000C1820" w:rsidP="005F5FDF">
      <w:pPr>
        <w:numPr>
          <w:ilvl w:val="0"/>
          <w:numId w:val="1"/>
        </w:numPr>
        <w:tabs>
          <w:tab w:val="left" w:pos="720"/>
        </w:tabs>
        <w:spacing w:after="0"/>
        <w:ind w:hanging="360"/>
        <w:jc w:val="both"/>
        <w:rPr>
          <w:rFonts w:ascii="Times New Roman" w:eastAsia="Times New Roman" w:hAnsi="Times New Roman" w:cs="Times New Roman"/>
          <w:color w:val="333333"/>
          <w:sz w:val="28"/>
          <w:shd w:val="clear" w:color="auto" w:fill="FFFFFF"/>
        </w:rPr>
      </w:pPr>
      <w:r>
        <w:rPr>
          <w:rFonts w:ascii="Times New Roman" w:eastAsia="Times New Roman" w:hAnsi="Times New Roman" w:cs="Times New Roman"/>
          <w:b/>
          <w:color w:val="333333"/>
          <w:sz w:val="28"/>
          <w:shd w:val="clear" w:color="auto" w:fill="FFFFFF"/>
        </w:rPr>
        <w:t>Тайм-трекинг</w:t>
      </w:r>
      <w:r>
        <w:rPr>
          <w:rFonts w:ascii="Times New Roman" w:eastAsia="Times New Roman" w:hAnsi="Times New Roman" w:cs="Times New Roman"/>
          <w:color w:val="333333"/>
          <w:sz w:val="28"/>
          <w:shd w:val="clear" w:color="auto" w:fill="FFFFFF"/>
        </w:rPr>
        <w:t>. Инструмент для учёта рабочего времени, проще говоря, таймер для задач. Измерять время нужно не для наказаний, а для реалистичных прогнозов дедлайнов и нагрузки.</w:t>
      </w:r>
    </w:p>
    <w:p w:rsidR="00EF056C" w:rsidRDefault="000C1820" w:rsidP="005F5FDF">
      <w:pPr>
        <w:numPr>
          <w:ilvl w:val="0"/>
          <w:numId w:val="1"/>
        </w:numPr>
        <w:tabs>
          <w:tab w:val="left" w:pos="720"/>
        </w:tabs>
        <w:spacing w:after="0"/>
        <w:ind w:hanging="360"/>
        <w:jc w:val="both"/>
        <w:rPr>
          <w:rFonts w:ascii="Times New Roman" w:eastAsia="Times New Roman" w:hAnsi="Times New Roman" w:cs="Times New Roman"/>
          <w:color w:val="333333"/>
          <w:sz w:val="28"/>
          <w:shd w:val="clear" w:color="auto" w:fill="FFFFFF"/>
        </w:rPr>
      </w:pPr>
      <w:r>
        <w:rPr>
          <w:rFonts w:ascii="Times New Roman" w:eastAsia="Times New Roman" w:hAnsi="Times New Roman" w:cs="Times New Roman"/>
          <w:b/>
          <w:color w:val="333333"/>
          <w:sz w:val="28"/>
          <w:shd w:val="clear" w:color="auto" w:fill="FFFFFF"/>
        </w:rPr>
        <w:t>Встречи один на один</w:t>
      </w:r>
      <w:r>
        <w:rPr>
          <w:rFonts w:ascii="Times New Roman" w:eastAsia="Times New Roman" w:hAnsi="Times New Roman" w:cs="Times New Roman"/>
          <w:color w:val="333333"/>
          <w:sz w:val="28"/>
          <w:shd w:val="clear" w:color="auto" w:fill="FFFFFF"/>
        </w:rPr>
        <w:t>. Могут проводиться вживую, по телефону или через специальные сервисы, например Zoom, Microsoft Teams, Skype.</w:t>
      </w:r>
    </w:p>
    <w:p w:rsidR="00EF056C" w:rsidRDefault="000C1820" w:rsidP="005F5FDF">
      <w:pPr>
        <w:numPr>
          <w:ilvl w:val="0"/>
          <w:numId w:val="1"/>
        </w:numPr>
        <w:tabs>
          <w:tab w:val="left" w:pos="720"/>
        </w:tabs>
        <w:spacing w:after="0"/>
        <w:ind w:hanging="360"/>
        <w:jc w:val="both"/>
        <w:rPr>
          <w:rFonts w:ascii="Times New Roman" w:eastAsia="Times New Roman" w:hAnsi="Times New Roman" w:cs="Times New Roman"/>
          <w:color w:val="333333"/>
          <w:sz w:val="28"/>
          <w:shd w:val="clear" w:color="auto" w:fill="FFFFFF"/>
        </w:rPr>
      </w:pPr>
      <w:r>
        <w:rPr>
          <w:rFonts w:ascii="Times New Roman" w:eastAsia="Times New Roman" w:hAnsi="Times New Roman" w:cs="Times New Roman"/>
          <w:b/>
          <w:color w:val="333333"/>
          <w:sz w:val="28"/>
          <w:shd w:val="clear" w:color="auto" w:fill="FFFFFF"/>
        </w:rPr>
        <w:lastRenderedPageBreak/>
        <w:t>Целеполагание</w:t>
      </w:r>
      <w:r>
        <w:rPr>
          <w:rFonts w:ascii="Times New Roman" w:eastAsia="Times New Roman" w:hAnsi="Times New Roman" w:cs="Times New Roman"/>
          <w:color w:val="333333"/>
          <w:sz w:val="28"/>
          <w:shd w:val="clear" w:color="auto" w:fill="FFFFFF"/>
        </w:rPr>
        <w:t>. Позволяет сформировать единое понимание ключевых задач команды на ближайший период и обеспечить их выполнение.</w:t>
      </w:r>
    </w:p>
    <w:p w:rsidR="00EF056C" w:rsidRDefault="000C1820" w:rsidP="005F5FDF">
      <w:pPr>
        <w:spacing w:after="0"/>
        <w:ind w:left="360"/>
        <w:jc w:val="both"/>
        <w:rPr>
          <w:rFonts w:ascii="Times New Roman" w:eastAsia="Times New Roman" w:hAnsi="Times New Roman" w:cs="Times New Roman"/>
          <w:sz w:val="28"/>
        </w:rPr>
      </w:pPr>
      <w:r>
        <w:rPr>
          <w:rFonts w:ascii="Times New Roman" w:eastAsia="Times New Roman" w:hAnsi="Times New Roman" w:cs="Times New Roman"/>
          <w:sz w:val="28"/>
        </w:rPr>
        <w:t>Инструменты</w:t>
      </w:r>
      <w:r w:rsidR="005A1186">
        <w:rPr>
          <w:rFonts w:ascii="Times New Roman" w:eastAsia="Times New Roman" w:hAnsi="Times New Roman" w:cs="Times New Roman"/>
          <w:sz w:val="28"/>
        </w:rPr>
        <w:t> </w:t>
      </w:r>
      <w:r>
        <w:rPr>
          <w:rFonts w:ascii="Times New Roman" w:eastAsia="Times New Roman" w:hAnsi="Times New Roman" w:cs="Times New Roman"/>
          <w:sz w:val="28"/>
        </w:rPr>
        <w:t>для</w:t>
      </w:r>
      <w:r w:rsidR="005A1186">
        <w:t> </w:t>
      </w:r>
      <w:r>
        <w:rPr>
          <w:rFonts w:ascii="Times New Roman" w:eastAsia="Times New Roman" w:hAnsi="Times New Roman" w:cs="Times New Roman"/>
          <w:sz w:val="28"/>
        </w:rPr>
        <w:t>работы</w:t>
      </w:r>
      <w:r w:rsidR="005A1186">
        <w:t> </w:t>
      </w:r>
      <w:r>
        <w:rPr>
          <w:rFonts w:ascii="Times New Roman" w:eastAsia="Times New Roman" w:hAnsi="Times New Roman" w:cs="Times New Roman"/>
          <w:sz w:val="28"/>
        </w:rPr>
        <w:t>с</w:t>
      </w:r>
      <w:r w:rsidR="005A1186">
        <w:rPr>
          <w:rFonts w:ascii="Times New Roman" w:eastAsia="Times New Roman" w:hAnsi="Times New Roman" w:cs="Times New Roman"/>
          <w:sz w:val="28"/>
        </w:rPr>
        <w:t> </w:t>
      </w:r>
      <w:r>
        <w:rPr>
          <w:rFonts w:ascii="Times New Roman" w:eastAsia="Times New Roman" w:hAnsi="Times New Roman" w:cs="Times New Roman"/>
          <w:sz w:val="28"/>
        </w:rPr>
        <w:t>управленческой</w:t>
      </w:r>
      <w:r w:rsidR="005A1186">
        <w:t> </w:t>
      </w:r>
      <w:r>
        <w:rPr>
          <w:rFonts w:ascii="Times New Roman" w:eastAsia="Times New Roman" w:hAnsi="Times New Roman" w:cs="Times New Roman"/>
          <w:sz w:val="28"/>
        </w:rPr>
        <w:t>командой.</w:t>
      </w:r>
      <w:r w:rsidR="005A1186">
        <w:rPr>
          <w:rFonts w:ascii="Times New Roman" w:eastAsia="Times New Roman" w:hAnsi="Times New Roman" w:cs="Times New Roman"/>
          <w:sz w:val="28"/>
        </w:rPr>
        <w:t> </w:t>
      </w:r>
      <w:r>
        <w:rPr>
          <w:rFonts w:ascii="Times New Roman" w:eastAsia="Times New Roman" w:hAnsi="Times New Roman" w:cs="Times New Roman"/>
          <w:sz w:val="28"/>
        </w:rPr>
        <w:t>К</w:t>
      </w:r>
      <w:r w:rsidR="005A1186">
        <w:rPr>
          <w:rFonts w:ascii="Times New Roman" w:eastAsia="Times New Roman" w:hAnsi="Times New Roman" w:cs="Times New Roman"/>
          <w:sz w:val="28"/>
        </w:rPr>
        <w:t> </w:t>
      </w:r>
      <w:r>
        <w:rPr>
          <w:rFonts w:ascii="Times New Roman" w:eastAsia="Times New Roman" w:hAnsi="Times New Roman" w:cs="Times New Roman"/>
          <w:sz w:val="28"/>
        </w:rPr>
        <w:t>ним</w:t>
      </w:r>
      <w:r w:rsidR="005A1186">
        <w:rPr>
          <w:rFonts w:ascii="Times New Roman" w:eastAsia="Times New Roman" w:hAnsi="Times New Roman" w:cs="Times New Roman"/>
          <w:sz w:val="28"/>
        </w:rPr>
        <w:t> </w:t>
      </w:r>
      <w:r>
        <w:rPr>
          <w:rFonts w:ascii="Times New Roman" w:eastAsia="Times New Roman" w:hAnsi="Times New Roman" w:cs="Times New Roman"/>
          <w:sz w:val="28"/>
        </w:rPr>
        <w:t>можно отнести</w:t>
      </w:r>
      <w:r w:rsidR="0046328F">
        <w:rPr>
          <w:rFonts w:ascii="Times New Roman" w:eastAsia="Times New Roman" w:hAnsi="Times New Roman" w:cs="Times New Roman"/>
          <w:sz w:val="28"/>
          <w:lang w:val="en-US"/>
        </w:rPr>
        <w:t xml:space="preserve"> [3]</w:t>
      </w:r>
      <w:r>
        <w:rPr>
          <w:rFonts w:ascii="Times New Roman" w:eastAsia="Times New Roman" w:hAnsi="Times New Roman" w:cs="Times New Roman"/>
          <w:sz w:val="28"/>
        </w:rPr>
        <w:t>:</w:t>
      </w:r>
    </w:p>
    <w:p w:rsidR="00EF056C" w:rsidRDefault="000C1820" w:rsidP="005F5FDF">
      <w:pPr>
        <w:numPr>
          <w:ilvl w:val="0"/>
          <w:numId w:val="1"/>
        </w:numPr>
        <w:tabs>
          <w:tab w:val="left" w:pos="720"/>
        </w:tabs>
        <w:spacing w:after="0"/>
        <w:ind w:hanging="360"/>
        <w:jc w:val="both"/>
        <w:rPr>
          <w:rFonts w:ascii="Times New Roman" w:eastAsia="Times New Roman" w:hAnsi="Times New Roman" w:cs="Times New Roman"/>
          <w:color w:val="333333"/>
          <w:sz w:val="28"/>
          <w:shd w:val="clear" w:color="auto" w:fill="FFFFFF"/>
        </w:rPr>
      </w:pPr>
      <w:r>
        <w:rPr>
          <w:rFonts w:ascii="Times New Roman" w:eastAsia="Times New Roman" w:hAnsi="Times New Roman" w:cs="Times New Roman"/>
          <w:b/>
          <w:color w:val="333333"/>
          <w:sz w:val="28"/>
          <w:shd w:val="clear" w:color="auto" w:fill="FFFFFF"/>
        </w:rPr>
        <w:t>Таск-менеджеры</w:t>
      </w:r>
      <w:r>
        <w:rPr>
          <w:rFonts w:ascii="Times New Roman" w:eastAsia="Times New Roman" w:hAnsi="Times New Roman" w:cs="Times New Roman"/>
          <w:color w:val="333333"/>
          <w:sz w:val="28"/>
          <w:shd w:val="clear" w:color="auto" w:fill="FFFFFF"/>
        </w:rPr>
        <w:t xml:space="preserve">. Помогают отслеживать задачи и скорость их выполнения, организовывать работу, расставлять приоритеты и контролировать прогресс.  </w:t>
      </w:r>
    </w:p>
    <w:p w:rsidR="00EF056C" w:rsidRDefault="000C1820" w:rsidP="005F5FDF">
      <w:pPr>
        <w:numPr>
          <w:ilvl w:val="0"/>
          <w:numId w:val="1"/>
        </w:numPr>
        <w:tabs>
          <w:tab w:val="left" w:pos="720"/>
        </w:tabs>
        <w:spacing w:after="0"/>
        <w:ind w:hanging="360"/>
        <w:jc w:val="both"/>
        <w:rPr>
          <w:rFonts w:ascii="Times New Roman" w:eastAsia="Times New Roman" w:hAnsi="Times New Roman" w:cs="Times New Roman"/>
          <w:color w:val="333333"/>
          <w:sz w:val="28"/>
          <w:shd w:val="clear" w:color="auto" w:fill="FFFFFF"/>
        </w:rPr>
      </w:pPr>
      <w:r>
        <w:rPr>
          <w:rFonts w:ascii="Times New Roman" w:eastAsia="Times New Roman" w:hAnsi="Times New Roman" w:cs="Times New Roman"/>
          <w:b/>
          <w:color w:val="333333"/>
          <w:sz w:val="28"/>
          <w:shd w:val="clear" w:color="auto" w:fill="FFFFFF"/>
        </w:rPr>
        <w:t>Тайм-трекеры</w:t>
      </w:r>
      <w:r>
        <w:rPr>
          <w:rFonts w:ascii="Times New Roman" w:eastAsia="Times New Roman" w:hAnsi="Times New Roman" w:cs="Times New Roman"/>
          <w:color w:val="333333"/>
          <w:sz w:val="28"/>
          <w:shd w:val="clear" w:color="auto" w:fill="FFFFFF"/>
        </w:rPr>
        <w:t xml:space="preserve">. Позволяют понимать, с какой скоростью реально работает команда, какие задачи были не выполнены в срок, сколько времени работает каждый член группы. </w:t>
      </w:r>
    </w:p>
    <w:p w:rsidR="00EF056C" w:rsidRDefault="000C1820" w:rsidP="005F5FDF">
      <w:pPr>
        <w:numPr>
          <w:ilvl w:val="0"/>
          <w:numId w:val="1"/>
        </w:numPr>
        <w:tabs>
          <w:tab w:val="left" w:pos="720"/>
        </w:tabs>
        <w:spacing w:after="0"/>
        <w:ind w:hanging="360"/>
        <w:jc w:val="both"/>
        <w:rPr>
          <w:rFonts w:ascii="Times New Roman" w:eastAsia="Times New Roman" w:hAnsi="Times New Roman" w:cs="Times New Roman"/>
          <w:color w:val="333333"/>
          <w:sz w:val="28"/>
          <w:shd w:val="clear" w:color="auto" w:fill="FFFFFF"/>
        </w:rPr>
      </w:pPr>
      <w:r>
        <w:rPr>
          <w:rFonts w:ascii="Times New Roman" w:eastAsia="Times New Roman" w:hAnsi="Times New Roman" w:cs="Times New Roman"/>
          <w:b/>
          <w:color w:val="333333"/>
          <w:sz w:val="28"/>
          <w:shd w:val="clear" w:color="auto" w:fill="FFFFFF"/>
        </w:rPr>
        <w:t>Диаграммы Ганта</w:t>
      </w:r>
      <w:r>
        <w:rPr>
          <w:rFonts w:ascii="Times New Roman" w:eastAsia="Times New Roman" w:hAnsi="Times New Roman" w:cs="Times New Roman"/>
          <w:color w:val="333333"/>
          <w:sz w:val="28"/>
          <w:shd w:val="clear" w:color="auto" w:fill="FFFFFF"/>
        </w:rPr>
        <w:t xml:space="preserve">. Используются для детального планирования долгосрочного проекта, позволяют визуализировать запланированные и текущие задачи во времени с распределением рабочих часов каждого сотрудника.  </w:t>
      </w:r>
    </w:p>
    <w:p w:rsidR="00EF056C" w:rsidRDefault="000C1820" w:rsidP="005F5FDF">
      <w:pPr>
        <w:numPr>
          <w:ilvl w:val="0"/>
          <w:numId w:val="1"/>
        </w:numPr>
        <w:tabs>
          <w:tab w:val="left" w:pos="720"/>
        </w:tabs>
        <w:spacing w:after="0"/>
        <w:ind w:hanging="360"/>
        <w:jc w:val="both"/>
        <w:rPr>
          <w:rFonts w:ascii="Times New Roman" w:eastAsia="Times New Roman" w:hAnsi="Times New Roman" w:cs="Times New Roman"/>
          <w:color w:val="333333"/>
          <w:sz w:val="28"/>
          <w:shd w:val="clear" w:color="auto" w:fill="FFFFFF"/>
        </w:rPr>
      </w:pPr>
      <w:r>
        <w:rPr>
          <w:rFonts w:ascii="Times New Roman" w:eastAsia="Times New Roman" w:hAnsi="Times New Roman" w:cs="Times New Roman"/>
          <w:b/>
          <w:color w:val="333333"/>
          <w:sz w:val="28"/>
          <w:shd w:val="clear" w:color="auto" w:fill="FFFFFF"/>
        </w:rPr>
        <w:t>Корпоративные базы знаний</w:t>
      </w:r>
      <w:r>
        <w:rPr>
          <w:rFonts w:ascii="Times New Roman" w:eastAsia="Times New Roman" w:hAnsi="Times New Roman" w:cs="Times New Roman"/>
          <w:color w:val="333333"/>
          <w:sz w:val="28"/>
          <w:shd w:val="clear" w:color="auto" w:fill="FFFFFF"/>
        </w:rPr>
        <w:t xml:space="preserve">. Облегчают поиск необходимой информации, помогают организовать методологическую поддержку команды.  </w:t>
      </w:r>
    </w:p>
    <w:p w:rsidR="00EF056C" w:rsidRDefault="000C1820" w:rsidP="005F5FDF">
      <w:pPr>
        <w:numPr>
          <w:ilvl w:val="0"/>
          <w:numId w:val="1"/>
        </w:numPr>
        <w:tabs>
          <w:tab w:val="left" w:pos="720"/>
        </w:tabs>
        <w:spacing w:after="0"/>
        <w:ind w:hanging="360"/>
        <w:jc w:val="both"/>
        <w:rPr>
          <w:rFonts w:ascii="Times New Roman" w:eastAsia="Times New Roman" w:hAnsi="Times New Roman" w:cs="Times New Roman"/>
          <w:color w:val="333333"/>
          <w:sz w:val="28"/>
          <w:shd w:val="clear" w:color="auto" w:fill="FFFFFF"/>
        </w:rPr>
      </w:pPr>
      <w:r>
        <w:rPr>
          <w:rFonts w:ascii="Times New Roman" w:eastAsia="Times New Roman" w:hAnsi="Times New Roman" w:cs="Times New Roman"/>
          <w:b/>
          <w:color w:val="333333"/>
          <w:sz w:val="28"/>
          <w:shd w:val="clear" w:color="auto" w:fill="FFFFFF"/>
        </w:rPr>
        <w:t>Метрики</w:t>
      </w:r>
      <w:r>
        <w:rPr>
          <w:rFonts w:ascii="Times New Roman" w:eastAsia="Times New Roman" w:hAnsi="Times New Roman" w:cs="Times New Roman"/>
          <w:color w:val="333333"/>
          <w:sz w:val="28"/>
          <w:shd w:val="clear" w:color="auto" w:fill="FFFFFF"/>
        </w:rPr>
        <w:t xml:space="preserve">. Позволяют измерить эффективность разных сфер бизнеса и отобразить их в цифрах: конверсию продаж, производительность каждого сотрудника, прибыль, издержки.  </w:t>
      </w:r>
    </w:p>
    <w:p w:rsidR="00EF056C" w:rsidRDefault="000C1820" w:rsidP="005F5FDF">
      <w:pPr>
        <w:numPr>
          <w:ilvl w:val="0"/>
          <w:numId w:val="1"/>
        </w:numPr>
        <w:tabs>
          <w:tab w:val="left" w:pos="720"/>
        </w:tabs>
        <w:spacing w:after="0"/>
        <w:ind w:hanging="360"/>
        <w:jc w:val="both"/>
        <w:rPr>
          <w:rFonts w:ascii="Times New Roman" w:eastAsia="Times New Roman" w:hAnsi="Times New Roman" w:cs="Times New Roman"/>
          <w:color w:val="333333"/>
          <w:sz w:val="28"/>
          <w:shd w:val="clear" w:color="auto" w:fill="FFFFFF"/>
        </w:rPr>
      </w:pPr>
      <w:r>
        <w:rPr>
          <w:rFonts w:ascii="Times New Roman" w:eastAsia="Times New Roman" w:hAnsi="Times New Roman" w:cs="Times New Roman"/>
          <w:b/>
          <w:color w:val="333333"/>
          <w:sz w:val="28"/>
          <w:shd w:val="clear" w:color="auto" w:fill="FFFFFF"/>
        </w:rPr>
        <w:t>Регламенты</w:t>
      </w:r>
      <w:r>
        <w:rPr>
          <w:rFonts w:ascii="Times New Roman" w:eastAsia="Times New Roman" w:hAnsi="Times New Roman" w:cs="Times New Roman"/>
          <w:color w:val="333333"/>
          <w:sz w:val="28"/>
          <w:shd w:val="clear" w:color="auto" w:fill="FFFFFF"/>
        </w:rPr>
        <w:t>. Описывают разные процессы в компании, помогают быстрее обучать новых работников, налаживать взаимодействие между сотрудниками и отделами компании, сделать все процессы в компании едиными и универсальными.</w:t>
      </w:r>
    </w:p>
    <w:p w:rsidR="00EF056C" w:rsidRDefault="00C66243" w:rsidP="005F5FDF">
      <w:pPr>
        <w:spacing w:after="0"/>
        <w:ind w:firstLine="708"/>
        <w:jc w:val="both"/>
        <w:rPr>
          <w:rFonts w:ascii="Times New Roman" w:eastAsia="Times New Roman" w:hAnsi="Times New Roman" w:cs="Times New Roman"/>
          <w:sz w:val="28"/>
        </w:rPr>
      </w:pPr>
      <w:r>
        <w:rPr>
          <w:rFonts w:ascii="Times New Roman" w:eastAsia="Times New Roman" w:hAnsi="Times New Roman" w:cs="Times New Roman"/>
          <w:sz w:val="28"/>
        </w:rPr>
        <w:t>Не мало важным моментом при использовании механизмов управления являются следующие о</w:t>
      </w:r>
      <w:r w:rsidR="000C1820">
        <w:rPr>
          <w:rFonts w:ascii="Times New Roman" w:eastAsia="Times New Roman" w:hAnsi="Times New Roman" w:cs="Times New Roman"/>
          <w:sz w:val="28"/>
        </w:rPr>
        <w:t>рганизационные инструменты:</w:t>
      </w:r>
    </w:p>
    <w:p w:rsidR="00EF056C" w:rsidRDefault="000C1820" w:rsidP="005F5FDF">
      <w:pPr>
        <w:spacing w:after="0"/>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w:t>
      </w:r>
      <w:r w:rsidR="003D1428">
        <w:t> </w:t>
      </w:r>
      <w:r>
        <w:rPr>
          <w:rFonts w:ascii="Times New Roman" w:eastAsia="Times New Roman" w:hAnsi="Times New Roman" w:cs="Times New Roman"/>
          <w:sz w:val="28"/>
        </w:rPr>
        <w:t>Внедрение</w:t>
      </w:r>
      <w:r w:rsidR="005A1186">
        <w:rPr>
          <w:rFonts w:ascii="Times New Roman" w:eastAsia="Times New Roman" w:hAnsi="Times New Roman" w:cs="Times New Roman"/>
          <w:sz w:val="28"/>
        </w:rPr>
        <w:t> </w:t>
      </w:r>
      <w:r>
        <w:rPr>
          <w:rFonts w:ascii="Times New Roman" w:eastAsia="Times New Roman" w:hAnsi="Times New Roman" w:cs="Times New Roman"/>
          <w:sz w:val="28"/>
        </w:rPr>
        <w:t>практик</w:t>
      </w:r>
      <w:r w:rsidR="003D1428">
        <w:t> </w:t>
      </w:r>
      <w:r>
        <w:rPr>
          <w:rFonts w:ascii="Times New Roman" w:eastAsia="Times New Roman" w:hAnsi="Times New Roman" w:cs="Times New Roman"/>
          <w:sz w:val="28"/>
        </w:rPr>
        <w:t>«психологической</w:t>
      </w:r>
      <w:r w:rsidR="003D1428">
        <w:rPr>
          <w:rFonts w:ascii="Times New Roman" w:eastAsia="Times New Roman" w:hAnsi="Times New Roman" w:cs="Times New Roman"/>
          <w:sz w:val="28"/>
        </w:rPr>
        <w:t> </w:t>
      </w:r>
      <w:r w:rsidR="00C66243">
        <w:rPr>
          <w:rFonts w:ascii="Times New Roman" w:eastAsia="Times New Roman" w:hAnsi="Times New Roman" w:cs="Times New Roman"/>
          <w:sz w:val="28"/>
        </w:rPr>
        <w:t>безопасности» </w:t>
      </w:r>
      <w:r w:rsidR="00C66243" w:rsidRPr="00C66243">
        <w:rPr>
          <w:rFonts w:ascii="Times New Roman" w:eastAsia="Times New Roman" w:hAnsi="Times New Roman" w:cs="Times New Roman"/>
          <w:i/>
          <w:sz w:val="28"/>
        </w:rPr>
        <w:t>(с</w:t>
      </w:r>
      <w:r w:rsidRPr="00C66243">
        <w:rPr>
          <w:rFonts w:ascii="Times New Roman" w:eastAsia="Times New Roman" w:hAnsi="Times New Roman" w:cs="Times New Roman"/>
          <w:i/>
          <w:sz w:val="28"/>
        </w:rPr>
        <w:t>оздание</w:t>
      </w:r>
      <w:r w:rsidR="0049745E"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в управленческой команде атмосферы, где можно открыто высказывать идеи, задавать вопросы и признавать ошибки без страха наказания или насмешки.</w:t>
      </w:r>
      <w:proofErr w:type="gramEnd"/>
      <w:r w:rsidR="00F9066F" w:rsidRPr="00F9066F">
        <w:rPr>
          <w:rFonts w:ascii="Times New Roman" w:eastAsia="Times New Roman" w:hAnsi="Times New Roman" w:cs="Times New Roman"/>
          <w:i/>
          <w:sz w:val="28"/>
        </w:rPr>
        <w:t xml:space="preserve"> </w:t>
      </w:r>
      <w:proofErr w:type="gramStart"/>
      <w:r w:rsidRPr="00C66243">
        <w:rPr>
          <w:rFonts w:ascii="Times New Roman" w:eastAsia="Times New Roman" w:hAnsi="Times New Roman" w:cs="Times New Roman"/>
          <w:i/>
          <w:sz w:val="28"/>
        </w:rPr>
        <w:t>Это</w:t>
      </w:r>
      <w:r w:rsidR="0049745E"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закладывается</w:t>
      </w:r>
      <w:r w:rsidR="0049745E" w:rsidRPr="00C66243">
        <w:rPr>
          <w:i/>
        </w:rPr>
        <w:t> </w:t>
      </w:r>
      <w:r w:rsidRPr="00C66243">
        <w:rPr>
          <w:rFonts w:ascii="Times New Roman" w:eastAsia="Times New Roman" w:hAnsi="Times New Roman" w:cs="Times New Roman"/>
          <w:i/>
          <w:sz w:val="28"/>
        </w:rPr>
        <w:t>через</w:t>
      </w:r>
      <w:r w:rsidR="0049745E"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корпоративную</w:t>
      </w:r>
      <w:r w:rsidR="0049745E"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культуру</w:t>
      </w:r>
      <w:r w:rsidR="0049745E"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и</w:t>
      </w:r>
      <w:r w:rsidR="0049745E"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поддерживается первыми лицами.</w:t>
      </w:r>
      <w:r w:rsidR="00C66243" w:rsidRPr="00C66243">
        <w:rPr>
          <w:rFonts w:ascii="Times New Roman" w:eastAsia="Times New Roman" w:hAnsi="Times New Roman" w:cs="Times New Roman"/>
          <w:i/>
          <w:sz w:val="28"/>
        </w:rPr>
        <w:t>)</w:t>
      </w:r>
      <w:proofErr w:type="gramEnd"/>
    </w:p>
    <w:p w:rsidR="00EF056C" w:rsidRPr="00C66243" w:rsidRDefault="000C1820" w:rsidP="005F5FDF">
      <w:pPr>
        <w:spacing w:after="0"/>
        <w:jc w:val="both"/>
        <w:rPr>
          <w:rFonts w:ascii="Times New Roman" w:eastAsia="Times New Roman" w:hAnsi="Times New Roman" w:cs="Times New Roman"/>
          <w:i/>
          <w:sz w:val="28"/>
        </w:rPr>
      </w:pPr>
      <w:r>
        <w:rPr>
          <w:rFonts w:ascii="Times New Roman" w:eastAsia="Times New Roman" w:hAnsi="Times New Roman" w:cs="Times New Roman"/>
          <w:sz w:val="28"/>
        </w:rPr>
        <w:t>· Регулярные ретро</w:t>
      </w:r>
      <w:r w:rsidR="00C66243">
        <w:rPr>
          <w:rFonts w:ascii="Times New Roman" w:eastAsia="Times New Roman" w:hAnsi="Times New Roman" w:cs="Times New Roman"/>
          <w:sz w:val="28"/>
        </w:rPr>
        <w:t xml:space="preserve">спективы по принятым решениям </w:t>
      </w:r>
      <w:r w:rsidR="00C66243" w:rsidRPr="00C66243">
        <w:rPr>
          <w:rFonts w:ascii="Times New Roman" w:eastAsia="Times New Roman" w:hAnsi="Times New Roman" w:cs="Times New Roman"/>
          <w:i/>
          <w:sz w:val="28"/>
        </w:rPr>
        <w:t>(в</w:t>
      </w:r>
      <w:r w:rsidRPr="00C66243">
        <w:rPr>
          <w:rFonts w:ascii="Times New Roman" w:eastAsia="Times New Roman" w:hAnsi="Times New Roman" w:cs="Times New Roman"/>
          <w:i/>
          <w:sz w:val="28"/>
        </w:rPr>
        <w:t>ведение в практику регулярного</w:t>
      </w:r>
      <w:r w:rsidR="005A1186"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анализа</w:t>
      </w:r>
      <w:r w:rsidR="0049745E" w:rsidRPr="00C66243">
        <w:rPr>
          <w:i/>
        </w:rPr>
        <w:t> </w:t>
      </w:r>
      <w:r w:rsidRPr="00C66243">
        <w:rPr>
          <w:rFonts w:ascii="Times New Roman" w:eastAsia="Times New Roman" w:hAnsi="Times New Roman" w:cs="Times New Roman"/>
          <w:i/>
          <w:sz w:val="28"/>
        </w:rPr>
        <w:t>не</w:t>
      </w:r>
      <w:r w:rsidR="0049745E"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только</w:t>
      </w:r>
      <w:r w:rsidR="0049745E"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результатов,</w:t>
      </w:r>
      <w:r w:rsidR="0049745E"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но</w:t>
      </w:r>
      <w:r w:rsidR="0049745E"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и</w:t>
      </w:r>
      <w:r w:rsidR="0049745E"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процесса</w:t>
      </w:r>
      <w:r w:rsidR="0049745E"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принятия ключевых</w:t>
      </w:r>
      <w:r w:rsidR="00296A20" w:rsidRPr="00C66243">
        <w:rPr>
          <w:i/>
        </w:rPr>
        <w:t> </w:t>
      </w:r>
      <w:r w:rsidRPr="00C66243">
        <w:rPr>
          <w:rFonts w:ascii="Times New Roman" w:eastAsia="Times New Roman" w:hAnsi="Times New Roman" w:cs="Times New Roman"/>
          <w:i/>
          <w:sz w:val="28"/>
        </w:rPr>
        <w:t>решений.</w:t>
      </w:r>
      <w:r w:rsidR="0049745E" w:rsidRPr="00C66243">
        <w:rPr>
          <w:i/>
        </w:rPr>
        <w:t> </w:t>
      </w:r>
      <w:r w:rsidR="00C66243" w:rsidRPr="00C66243">
        <w:rPr>
          <w:rFonts w:ascii="Times New Roman" w:eastAsia="Times New Roman" w:hAnsi="Times New Roman" w:cs="Times New Roman"/>
          <w:i/>
          <w:sz w:val="28"/>
        </w:rPr>
        <w:t>Здесь необходимо ответить на след вопросы</w:t>
      </w:r>
      <w:r w:rsidR="005F5FDF" w:rsidRPr="00F9066F">
        <w:rPr>
          <w:i/>
        </w:rPr>
        <w:t>:</w:t>
      </w:r>
      <w:r w:rsidR="005F5FDF">
        <w:rPr>
          <w:i/>
        </w:rPr>
        <w:t xml:space="preserve"> </w:t>
      </w:r>
      <w:r w:rsidRPr="00C66243">
        <w:rPr>
          <w:rFonts w:ascii="Times New Roman" w:eastAsia="Times New Roman" w:hAnsi="Times New Roman" w:cs="Times New Roman"/>
          <w:i/>
          <w:sz w:val="28"/>
        </w:rPr>
        <w:t>Что</w:t>
      </w:r>
      <w:r w:rsidR="0049745E"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сработало</w:t>
      </w:r>
      <w:r w:rsidR="0049745E"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хорошо?</w:t>
      </w:r>
      <w:r w:rsidR="0049745E" w:rsidRPr="00C66243">
        <w:rPr>
          <w:i/>
        </w:rPr>
        <w:t> </w:t>
      </w:r>
      <w:r w:rsidRPr="00C66243">
        <w:rPr>
          <w:rFonts w:ascii="Times New Roman" w:eastAsia="Times New Roman" w:hAnsi="Times New Roman" w:cs="Times New Roman"/>
          <w:i/>
          <w:sz w:val="28"/>
        </w:rPr>
        <w:t>Какие</w:t>
      </w:r>
      <w:r w:rsidR="00296A20"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искажения</w:t>
      </w:r>
      <w:r w:rsidR="00296A20"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мы</w:t>
      </w:r>
      <w:r w:rsidR="00296A20"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могли допустить? Что можно улучшить в следующий раз?</w:t>
      </w:r>
      <w:r w:rsidR="005F5FDF">
        <w:rPr>
          <w:rFonts w:ascii="Times New Roman" w:eastAsia="Times New Roman" w:hAnsi="Times New Roman" w:cs="Times New Roman"/>
          <w:i/>
          <w:sz w:val="28"/>
        </w:rPr>
        <w:t xml:space="preserve"> </w:t>
      </w:r>
      <w:r w:rsidRPr="00C66243">
        <w:rPr>
          <w:rFonts w:ascii="Times New Roman" w:eastAsia="Times New Roman" w:hAnsi="Times New Roman" w:cs="Times New Roman"/>
          <w:i/>
          <w:sz w:val="28"/>
        </w:rPr>
        <w:t>Внедрение</w:t>
      </w:r>
      <w:r w:rsidR="00296A20"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психологических</w:t>
      </w:r>
      <w:r w:rsidR="00296A20"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инструментов</w:t>
      </w:r>
      <w:r w:rsidR="00296A20"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не</w:t>
      </w:r>
      <w:r w:rsidR="00296A20" w:rsidRPr="00C66243">
        <w:rPr>
          <w:rFonts w:ascii="Times New Roman" w:eastAsia="Times New Roman" w:hAnsi="Times New Roman" w:cs="Times New Roman"/>
          <w:i/>
          <w:sz w:val="28"/>
        </w:rPr>
        <w:t> </w:t>
      </w:r>
      <w:r w:rsidRPr="00C66243">
        <w:rPr>
          <w:rFonts w:ascii="Times New Roman" w:eastAsia="Times New Roman" w:hAnsi="Times New Roman" w:cs="Times New Roman"/>
          <w:i/>
          <w:sz w:val="28"/>
        </w:rPr>
        <w:t>должно</w:t>
      </w:r>
      <w:r w:rsidR="00296A20" w:rsidRPr="00C66243">
        <w:rPr>
          <w:i/>
        </w:rPr>
        <w:t> </w:t>
      </w:r>
      <w:r w:rsidRPr="00C66243">
        <w:rPr>
          <w:rFonts w:ascii="Times New Roman" w:eastAsia="Times New Roman" w:hAnsi="Times New Roman" w:cs="Times New Roman"/>
          <w:i/>
          <w:sz w:val="28"/>
        </w:rPr>
        <w:t>быть</w:t>
      </w:r>
      <w:r w:rsidR="00296A20" w:rsidRPr="00C66243">
        <w:rPr>
          <w:rFonts w:ascii="Times New Roman" w:eastAsia="Times New Roman" w:hAnsi="Times New Roman" w:cs="Times New Roman"/>
          <w:i/>
          <w:sz w:val="28"/>
        </w:rPr>
        <w:t> </w:t>
      </w:r>
      <w:r w:rsidR="00C66243">
        <w:rPr>
          <w:rFonts w:ascii="Times New Roman" w:eastAsia="Times New Roman" w:hAnsi="Times New Roman" w:cs="Times New Roman"/>
          <w:i/>
          <w:sz w:val="28"/>
        </w:rPr>
        <w:t>точечным, н</w:t>
      </w:r>
      <w:r w:rsidRPr="00C66243">
        <w:rPr>
          <w:rFonts w:ascii="Times New Roman" w:eastAsia="Times New Roman" w:hAnsi="Times New Roman" w:cs="Times New Roman"/>
          <w:i/>
          <w:sz w:val="28"/>
        </w:rPr>
        <w:t>еобходим системный подход.</w:t>
      </w:r>
      <w:r w:rsidR="00C66243" w:rsidRPr="00C66243">
        <w:rPr>
          <w:rFonts w:ascii="Times New Roman" w:eastAsia="Times New Roman" w:hAnsi="Times New Roman" w:cs="Times New Roman"/>
          <w:i/>
          <w:sz w:val="28"/>
        </w:rPr>
        <w:t>)</w:t>
      </w:r>
    </w:p>
    <w:p w:rsidR="00EF056C" w:rsidRDefault="000C1820" w:rsidP="005F5FDF">
      <w:pPr>
        <w:spacing w:after="0"/>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Рассмотрим основные этапы внедрения систем поддержки принятия решений</w:t>
      </w:r>
      <w:r w:rsidR="0046328F">
        <w:rPr>
          <w:rFonts w:ascii="Times New Roman" w:eastAsia="Times New Roman" w:hAnsi="Times New Roman" w:cs="Times New Roman"/>
          <w:sz w:val="28"/>
        </w:rPr>
        <w:t xml:space="preserve"> [</w:t>
      </w:r>
      <w:r w:rsidR="0046328F" w:rsidRPr="0046328F">
        <w:rPr>
          <w:rFonts w:ascii="Times New Roman" w:eastAsia="Times New Roman" w:hAnsi="Times New Roman" w:cs="Times New Roman"/>
          <w:sz w:val="28"/>
        </w:rPr>
        <w:t>4]</w:t>
      </w:r>
      <w:r>
        <w:rPr>
          <w:rFonts w:ascii="Times New Roman" w:eastAsia="Times New Roman" w:hAnsi="Times New Roman" w:cs="Times New Roman"/>
          <w:sz w:val="28"/>
        </w:rPr>
        <w:t>:</w:t>
      </w:r>
    </w:p>
    <w:p w:rsidR="00EF056C" w:rsidRDefault="000C1820" w:rsidP="005F5FDF">
      <w:pPr>
        <w:spacing w:after="0"/>
        <w:jc w:val="both"/>
        <w:rPr>
          <w:rFonts w:ascii="Times New Roman" w:eastAsia="Times New Roman" w:hAnsi="Times New Roman" w:cs="Times New Roman"/>
          <w:sz w:val="28"/>
        </w:rPr>
      </w:pPr>
      <w:r w:rsidRPr="005F5FDF">
        <w:rPr>
          <w:rFonts w:ascii="Times New Roman" w:eastAsia="Times New Roman" w:hAnsi="Times New Roman" w:cs="Times New Roman"/>
          <w:sz w:val="28"/>
          <w:u w:val="single"/>
        </w:rPr>
        <w:lastRenderedPageBreak/>
        <w:t>1.</w:t>
      </w:r>
      <w:r w:rsidR="00296A20" w:rsidRPr="005F5FDF">
        <w:rPr>
          <w:rFonts w:ascii="Times New Roman" w:eastAsia="Times New Roman" w:hAnsi="Times New Roman" w:cs="Times New Roman"/>
          <w:sz w:val="28"/>
          <w:u w:val="single"/>
        </w:rPr>
        <w:t> </w:t>
      </w:r>
      <w:r w:rsidR="005F5FDF" w:rsidRPr="005F5FDF">
        <w:rPr>
          <w:rFonts w:ascii="Times New Roman" w:eastAsia="Times New Roman" w:hAnsi="Times New Roman" w:cs="Times New Roman"/>
          <w:sz w:val="28"/>
          <w:u w:val="single"/>
        </w:rPr>
        <w:t>Диагностика</w:t>
      </w:r>
      <w:r w:rsidR="005F5FDF">
        <w:rPr>
          <w:rFonts w:ascii="Times New Roman" w:eastAsia="Times New Roman" w:hAnsi="Times New Roman" w:cs="Times New Roman"/>
          <w:sz w:val="28"/>
        </w:rPr>
        <w:t>.</w:t>
      </w:r>
      <w:r w:rsidR="0049745E">
        <w:rPr>
          <w:rFonts w:ascii="Times New Roman" w:eastAsia="Times New Roman" w:hAnsi="Times New Roman" w:cs="Times New Roman"/>
          <w:sz w:val="28"/>
        </w:rPr>
        <w:t> </w:t>
      </w:r>
      <w:r>
        <w:rPr>
          <w:rFonts w:ascii="Times New Roman" w:eastAsia="Times New Roman" w:hAnsi="Times New Roman" w:cs="Times New Roman"/>
          <w:sz w:val="28"/>
        </w:rPr>
        <w:t>Оценка</w:t>
      </w:r>
      <w:r w:rsidR="00296A20">
        <w:rPr>
          <w:rFonts w:ascii="Times New Roman" w:eastAsia="Times New Roman" w:hAnsi="Times New Roman" w:cs="Times New Roman"/>
          <w:sz w:val="28"/>
        </w:rPr>
        <w:t> </w:t>
      </w:r>
      <w:r>
        <w:rPr>
          <w:rFonts w:ascii="Times New Roman" w:eastAsia="Times New Roman" w:hAnsi="Times New Roman" w:cs="Times New Roman"/>
          <w:sz w:val="28"/>
        </w:rPr>
        <w:t>текущей</w:t>
      </w:r>
      <w:r w:rsidR="00296A20">
        <w:rPr>
          <w:rFonts w:ascii="Times New Roman" w:eastAsia="Times New Roman" w:hAnsi="Times New Roman" w:cs="Times New Roman"/>
          <w:sz w:val="28"/>
        </w:rPr>
        <w:t> </w:t>
      </w:r>
      <w:r>
        <w:rPr>
          <w:rFonts w:ascii="Times New Roman" w:eastAsia="Times New Roman" w:hAnsi="Times New Roman" w:cs="Times New Roman"/>
          <w:sz w:val="28"/>
        </w:rPr>
        <w:t>ситуации,</w:t>
      </w:r>
      <w:r w:rsidR="00296A20">
        <w:rPr>
          <w:rFonts w:ascii="Times New Roman" w:eastAsia="Times New Roman" w:hAnsi="Times New Roman" w:cs="Times New Roman"/>
          <w:sz w:val="28"/>
        </w:rPr>
        <w:t> </w:t>
      </w:r>
      <w:r>
        <w:rPr>
          <w:rFonts w:ascii="Times New Roman" w:eastAsia="Times New Roman" w:hAnsi="Times New Roman" w:cs="Times New Roman"/>
          <w:sz w:val="28"/>
        </w:rPr>
        <w:t>выявление</w:t>
      </w:r>
      <w:r w:rsidR="00296A20">
        <w:rPr>
          <w:rFonts w:ascii="Times New Roman" w:eastAsia="Times New Roman" w:hAnsi="Times New Roman" w:cs="Times New Roman"/>
          <w:sz w:val="28"/>
        </w:rPr>
        <w:t> </w:t>
      </w:r>
      <w:r>
        <w:rPr>
          <w:rFonts w:ascii="Times New Roman" w:eastAsia="Times New Roman" w:hAnsi="Times New Roman" w:cs="Times New Roman"/>
          <w:sz w:val="28"/>
        </w:rPr>
        <w:t>«узких</w:t>
      </w:r>
      <w:r w:rsidR="00296A20">
        <w:rPr>
          <w:rFonts w:ascii="Times New Roman" w:eastAsia="Times New Roman" w:hAnsi="Times New Roman" w:cs="Times New Roman"/>
          <w:sz w:val="28"/>
        </w:rPr>
        <w:t> </w:t>
      </w:r>
      <w:r>
        <w:rPr>
          <w:rFonts w:ascii="Times New Roman" w:eastAsia="Times New Roman" w:hAnsi="Times New Roman" w:cs="Times New Roman"/>
          <w:sz w:val="28"/>
        </w:rPr>
        <w:t>мест»</w:t>
      </w:r>
      <w:r w:rsidR="00296A20">
        <w:rPr>
          <w:rFonts w:ascii="Times New Roman" w:eastAsia="Times New Roman" w:hAnsi="Times New Roman" w:cs="Times New Roman"/>
          <w:sz w:val="28"/>
        </w:rPr>
        <w:t> в</w:t>
      </w:r>
      <w:r>
        <w:rPr>
          <w:rFonts w:ascii="Times New Roman" w:eastAsia="Times New Roman" w:hAnsi="Times New Roman" w:cs="Times New Roman"/>
          <w:sz w:val="28"/>
        </w:rPr>
        <w:t xml:space="preserve"> процессах принятия решений.</w:t>
      </w:r>
    </w:p>
    <w:p w:rsidR="00EF056C" w:rsidRDefault="000C1820" w:rsidP="005F5FDF">
      <w:pPr>
        <w:spacing w:after="0"/>
        <w:jc w:val="both"/>
        <w:rPr>
          <w:rFonts w:ascii="Times New Roman" w:eastAsia="Times New Roman" w:hAnsi="Times New Roman" w:cs="Times New Roman"/>
          <w:sz w:val="28"/>
        </w:rPr>
      </w:pPr>
      <w:r w:rsidRPr="005F5FDF">
        <w:rPr>
          <w:rFonts w:ascii="Times New Roman" w:eastAsia="Times New Roman" w:hAnsi="Times New Roman" w:cs="Times New Roman"/>
          <w:sz w:val="28"/>
          <w:u w:val="single"/>
        </w:rPr>
        <w:t>2. Обучение</w:t>
      </w:r>
      <w:r w:rsidR="005F5FDF">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Проведение специализированных тренингов и </w:t>
      </w:r>
      <w:proofErr w:type="spellStart"/>
      <w:r>
        <w:rPr>
          <w:rFonts w:ascii="Times New Roman" w:eastAsia="Times New Roman" w:hAnsi="Times New Roman" w:cs="Times New Roman"/>
          <w:sz w:val="28"/>
        </w:rPr>
        <w:t>воркшопов</w:t>
      </w:r>
      <w:proofErr w:type="spellEnd"/>
      <w:r>
        <w:rPr>
          <w:rFonts w:ascii="Times New Roman" w:eastAsia="Times New Roman" w:hAnsi="Times New Roman" w:cs="Times New Roman"/>
          <w:sz w:val="28"/>
        </w:rPr>
        <w:t xml:space="preserve"> для руководителей всех уровней.</w:t>
      </w:r>
    </w:p>
    <w:p w:rsidR="00EF056C" w:rsidRDefault="000C1820" w:rsidP="005F5FDF">
      <w:pPr>
        <w:spacing w:after="0"/>
        <w:jc w:val="both"/>
        <w:rPr>
          <w:rFonts w:ascii="Times New Roman" w:eastAsia="Times New Roman" w:hAnsi="Times New Roman" w:cs="Times New Roman"/>
          <w:sz w:val="28"/>
        </w:rPr>
      </w:pPr>
      <w:r w:rsidRPr="005F5FDF">
        <w:rPr>
          <w:rFonts w:ascii="Times New Roman" w:eastAsia="Times New Roman" w:hAnsi="Times New Roman" w:cs="Times New Roman"/>
          <w:sz w:val="28"/>
          <w:u w:val="single"/>
        </w:rPr>
        <w:t>3. Интеграция в регламенты</w:t>
      </w:r>
      <w:r w:rsidR="005F5FDF">
        <w:rPr>
          <w:rFonts w:ascii="Times New Roman" w:eastAsia="Times New Roman" w:hAnsi="Times New Roman" w:cs="Times New Roman"/>
          <w:sz w:val="28"/>
        </w:rPr>
        <w:t>.</w:t>
      </w:r>
      <w:r>
        <w:rPr>
          <w:rFonts w:ascii="Times New Roman" w:eastAsia="Times New Roman" w:hAnsi="Times New Roman" w:cs="Times New Roman"/>
          <w:sz w:val="28"/>
        </w:rPr>
        <w:t xml:space="preserve"> Закрепление наиболее эффективных методик (например,</w:t>
      </w:r>
      <w:r w:rsidR="00296A20">
        <w:rPr>
          <w:rFonts w:ascii="Times New Roman" w:eastAsia="Times New Roman" w:hAnsi="Times New Roman" w:cs="Times New Roman"/>
          <w:sz w:val="28"/>
        </w:rPr>
        <w:t xml:space="preserve"> </w:t>
      </w:r>
      <w:r>
        <w:rPr>
          <w:rFonts w:ascii="Times New Roman" w:eastAsia="Times New Roman" w:hAnsi="Times New Roman" w:cs="Times New Roman"/>
          <w:sz w:val="28"/>
        </w:rPr>
        <w:t>«Листа решения» или «Предсмертного анализа») в качестве обязательных этапов при подготовке стратегических проектов.</w:t>
      </w:r>
    </w:p>
    <w:p w:rsidR="00EF056C" w:rsidRDefault="000C1820" w:rsidP="005F5FDF">
      <w:pPr>
        <w:spacing w:after="0"/>
        <w:jc w:val="both"/>
        <w:rPr>
          <w:rFonts w:ascii="Times New Roman" w:eastAsia="Times New Roman" w:hAnsi="Times New Roman" w:cs="Times New Roman"/>
          <w:sz w:val="28"/>
        </w:rPr>
      </w:pPr>
      <w:r w:rsidRPr="005F5FDF">
        <w:rPr>
          <w:rFonts w:ascii="Times New Roman" w:eastAsia="Times New Roman" w:hAnsi="Times New Roman" w:cs="Times New Roman"/>
          <w:sz w:val="28"/>
          <w:u w:val="single"/>
        </w:rPr>
        <w:t>4.</w:t>
      </w:r>
      <w:r w:rsidR="00296A20" w:rsidRPr="005F5FDF">
        <w:rPr>
          <w:u w:val="single"/>
        </w:rPr>
        <w:t> </w:t>
      </w:r>
      <w:r w:rsidRPr="005F5FDF">
        <w:rPr>
          <w:rFonts w:ascii="Times New Roman" w:eastAsia="Times New Roman" w:hAnsi="Times New Roman" w:cs="Times New Roman"/>
          <w:sz w:val="28"/>
          <w:u w:val="single"/>
        </w:rPr>
        <w:t>Поддержка</w:t>
      </w:r>
      <w:r w:rsidR="0049745E" w:rsidRPr="005F5FDF">
        <w:rPr>
          <w:u w:val="single"/>
        </w:rPr>
        <w:t> </w:t>
      </w:r>
      <w:r w:rsidRPr="005F5FDF">
        <w:rPr>
          <w:rFonts w:ascii="Times New Roman" w:eastAsia="Times New Roman" w:hAnsi="Times New Roman" w:cs="Times New Roman"/>
          <w:sz w:val="28"/>
          <w:u w:val="single"/>
        </w:rPr>
        <w:t>и</w:t>
      </w:r>
      <w:r w:rsidR="00296A20" w:rsidRPr="005F5FDF">
        <w:rPr>
          <w:rFonts w:ascii="Times New Roman" w:eastAsia="Times New Roman" w:hAnsi="Times New Roman" w:cs="Times New Roman"/>
          <w:sz w:val="28"/>
          <w:u w:val="single"/>
        </w:rPr>
        <w:t> </w:t>
      </w:r>
      <w:proofErr w:type="spellStart"/>
      <w:r w:rsidR="005F5FDF" w:rsidRPr="005F5FDF">
        <w:rPr>
          <w:rFonts w:ascii="Times New Roman" w:eastAsia="Times New Roman" w:hAnsi="Times New Roman" w:cs="Times New Roman"/>
          <w:sz w:val="28"/>
          <w:u w:val="single"/>
        </w:rPr>
        <w:t>коучинг</w:t>
      </w:r>
      <w:proofErr w:type="spellEnd"/>
      <w:r w:rsidR="005F5FDF">
        <w:rPr>
          <w:rFonts w:ascii="Times New Roman" w:eastAsia="Times New Roman" w:hAnsi="Times New Roman" w:cs="Times New Roman"/>
          <w:sz w:val="28"/>
        </w:rPr>
        <w:t>.</w:t>
      </w:r>
      <w:r w:rsidR="0049745E">
        <w:rPr>
          <w:rFonts w:ascii="Times New Roman" w:eastAsia="Times New Roman" w:hAnsi="Times New Roman" w:cs="Times New Roman"/>
          <w:sz w:val="28"/>
        </w:rPr>
        <w:t> </w:t>
      </w:r>
      <w:r>
        <w:rPr>
          <w:rFonts w:ascii="Times New Roman" w:eastAsia="Times New Roman" w:hAnsi="Times New Roman" w:cs="Times New Roman"/>
          <w:sz w:val="28"/>
        </w:rPr>
        <w:t>Обеспечение</w:t>
      </w:r>
      <w:r w:rsidR="00296A20">
        <w:rPr>
          <w:rFonts w:ascii="Times New Roman" w:eastAsia="Times New Roman" w:hAnsi="Times New Roman" w:cs="Times New Roman"/>
          <w:sz w:val="28"/>
        </w:rPr>
        <w:t> </w:t>
      </w:r>
      <w:r>
        <w:rPr>
          <w:rFonts w:ascii="Times New Roman" w:eastAsia="Times New Roman" w:hAnsi="Times New Roman" w:cs="Times New Roman"/>
          <w:sz w:val="28"/>
        </w:rPr>
        <w:t>постоянной</w:t>
      </w:r>
      <w:r w:rsidR="00296A20">
        <w:t> </w:t>
      </w:r>
      <w:r>
        <w:rPr>
          <w:rFonts w:ascii="Times New Roman" w:eastAsia="Times New Roman" w:hAnsi="Times New Roman" w:cs="Times New Roman"/>
          <w:sz w:val="28"/>
        </w:rPr>
        <w:t>поддержки</w:t>
      </w:r>
      <w:r w:rsidR="00296A20">
        <w:rPr>
          <w:rFonts w:ascii="Times New Roman" w:eastAsia="Times New Roman" w:hAnsi="Times New Roman" w:cs="Times New Roman"/>
          <w:sz w:val="28"/>
        </w:rPr>
        <w:t> </w:t>
      </w:r>
      <w:r>
        <w:rPr>
          <w:rFonts w:ascii="Times New Roman" w:eastAsia="Times New Roman" w:hAnsi="Times New Roman" w:cs="Times New Roman"/>
          <w:sz w:val="28"/>
        </w:rPr>
        <w:t xml:space="preserve">для руководителей со стороны психологов или бизнес - </w:t>
      </w:r>
      <w:proofErr w:type="spellStart"/>
      <w:r>
        <w:rPr>
          <w:rFonts w:ascii="Times New Roman" w:eastAsia="Times New Roman" w:hAnsi="Times New Roman" w:cs="Times New Roman"/>
          <w:sz w:val="28"/>
        </w:rPr>
        <w:t>коучей</w:t>
      </w:r>
      <w:proofErr w:type="spellEnd"/>
      <w:r>
        <w:rPr>
          <w:rFonts w:ascii="Times New Roman" w:eastAsia="Times New Roman" w:hAnsi="Times New Roman" w:cs="Times New Roman"/>
          <w:sz w:val="28"/>
        </w:rPr>
        <w:t>.</w:t>
      </w:r>
    </w:p>
    <w:p w:rsidR="00EF056C" w:rsidRDefault="000C1820" w:rsidP="005F5FDF">
      <w:pPr>
        <w:spacing w:after="0"/>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w:t>
      </w:r>
      <w:r w:rsidR="003D1428">
        <w:rPr>
          <w:rFonts w:ascii="Times New Roman" w:eastAsia="Times New Roman" w:hAnsi="Times New Roman" w:cs="Times New Roman"/>
          <w:sz w:val="28"/>
        </w:rPr>
        <w:t> </w:t>
      </w:r>
      <w:r>
        <w:rPr>
          <w:rFonts w:ascii="Times New Roman" w:eastAsia="Times New Roman" w:hAnsi="Times New Roman" w:cs="Times New Roman"/>
          <w:sz w:val="28"/>
        </w:rPr>
        <w:t>внедрении</w:t>
      </w:r>
      <w:r w:rsidR="0049745E">
        <w:rPr>
          <w:rFonts w:ascii="Times New Roman" w:eastAsia="Times New Roman" w:hAnsi="Times New Roman" w:cs="Times New Roman"/>
          <w:sz w:val="28"/>
        </w:rPr>
        <w:t xml:space="preserve"> </w:t>
      </w:r>
      <w:r>
        <w:rPr>
          <w:rFonts w:ascii="Times New Roman" w:eastAsia="Times New Roman" w:hAnsi="Times New Roman" w:cs="Times New Roman"/>
          <w:sz w:val="28"/>
        </w:rPr>
        <w:t>систем</w:t>
      </w:r>
      <w:r w:rsidR="0049745E">
        <w:rPr>
          <w:rFonts w:ascii="Times New Roman" w:eastAsia="Times New Roman" w:hAnsi="Times New Roman" w:cs="Times New Roman"/>
          <w:sz w:val="28"/>
        </w:rPr>
        <w:t> </w:t>
      </w:r>
      <w:r>
        <w:rPr>
          <w:rFonts w:ascii="Times New Roman" w:eastAsia="Times New Roman" w:hAnsi="Times New Roman" w:cs="Times New Roman"/>
          <w:sz w:val="28"/>
        </w:rPr>
        <w:t>поддержки</w:t>
      </w:r>
      <w:r w:rsidR="0049745E">
        <w:rPr>
          <w:rFonts w:ascii="Times New Roman" w:eastAsia="Times New Roman" w:hAnsi="Times New Roman" w:cs="Times New Roman"/>
          <w:sz w:val="28"/>
        </w:rPr>
        <w:t> </w:t>
      </w:r>
      <w:r>
        <w:rPr>
          <w:rFonts w:ascii="Times New Roman" w:eastAsia="Times New Roman" w:hAnsi="Times New Roman" w:cs="Times New Roman"/>
          <w:sz w:val="28"/>
        </w:rPr>
        <w:t>принятия</w:t>
      </w:r>
      <w:r w:rsidR="0049745E" w:rsidRPr="0049745E">
        <w:t xml:space="preserve"> </w:t>
      </w:r>
      <w:r>
        <w:rPr>
          <w:rFonts w:ascii="Times New Roman" w:eastAsia="Times New Roman" w:hAnsi="Times New Roman" w:cs="Times New Roman"/>
          <w:sz w:val="28"/>
        </w:rPr>
        <w:t>решений</w:t>
      </w:r>
      <w:r w:rsidR="0049745E">
        <w:rPr>
          <w:rFonts w:ascii="Times New Roman" w:eastAsia="Times New Roman" w:hAnsi="Times New Roman" w:cs="Times New Roman"/>
          <w:sz w:val="28"/>
        </w:rPr>
        <w:t> </w:t>
      </w:r>
      <w:r>
        <w:rPr>
          <w:rFonts w:ascii="Times New Roman" w:eastAsia="Times New Roman" w:hAnsi="Times New Roman" w:cs="Times New Roman"/>
          <w:sz w:val="28"/>
        </w:rPr>
        <w:t>могут встречаться определённые сложности</w:t>
      </w:r>
      <w:r w:rsidRPr="000C1820">
        <w:rPr>
          <w:rFonts w:ascii="Times New Roman" w:eastAsia="Times New Roman" w:hAnsi="Times New Roman" w:cs="Times New Roman"/>
          <w:sz w:val="28"/>
        </w:rPr>
        <w:t xml:space="preserve"> [5]</w:t>
      </w:r>
      <w:r w:rsidR="005F5FDF">
        <w:rPr>
          <w:rFonts w:ascii="Times New Roman" w:eastAsia="Times New Roman" w:hAnsi="Times New Roman" w:cs="Times New Roman"/>
          <w:sz w:val="28"/>
        </w:rPr>
        <w:t>.</w:t>
      </w:r>
    </w:p>
    <w:p w:rsidR="00EF056C" w:rsidRDefault="000C1820" w:rsidP="005F5FDF">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Основные</w:t>
      </w:r>
      <w:r w:rsidR="00296A20">
        <w:rPr>
          <w:rFonts w:ascii="Times New Roman" w:eastAsia="Times New Roman" w:hAnsi="Times New Roman" w:cs="Times New Roman"/>
          <w:sz w:val="28"/>
        </w:rPr>
        <w:t> </w:t>
      </w:r>
      <w:r>
        <w:rPr>
          <w:rFonts w:ascii="Times New Roman" w:eastAsia="Times New Roman" w:hAnsi="Times New Roman" w:cs="Times New Roman"/>
          <w:sz w:val="28"/>
        </w:rPr>
        <w:t>сложности</w:t>
      </w:r>
      <w:r w:rsidR="00296A20">
        <w:rPr>
          <w:rFonts w:ascii="Times New Roman" w:eastAsia="Times New Roman" w:hAnsi="Times New Roman" w:cs="Times New Roman"/>
          <w:sz w:val="28"/>
        </w:rPr>
        <w:t> </w:t>
      </w:r>
      <w:r>
        <w:rPr>
          <w:rFonts w:ascii="Times New Roman" w:eastAsia="Times New Roman" w:hAnsi="Times New Roman" w:cs="Times New Roman"/>
          <w:sz w:val="28"/>
        </w:rPr>
        <w:t>связаны</w:t>
      </w:r>
      <w:r w:rsidR="00296A20">
        <w:rPr>
          <w:rFonts w:ascii="Times New Roman" w:eastAsia="Times New Roman" w:hAnsi="Times New Roman" w:cs="Times New Roman"/>
          <w:sz w:val="28"/>
        </w:rPr>
        <w:t> </w:t>
      </w:r>
      <w:r>
        <w:rPr>
          <w:rFonts w:ascii="Times New Roman" w:eastAsia="Times New Roman" w:hAnsi="Times New Roman" w:cs="Times New Roman"/>
          <w:sz w:val="28"/>
        </w:rPr>
        <w:t>с</w:t>
      </w:r>
      <w:r w:rsidR="00296A20">
        <w:rPr>
          <w:rFonts w:ascii="Times New Roman" w:eastAsia="Times New Roman" w:hAnsi="Times New Roman" w:cs="Times New Roman"/>
          <w:sz w:val="28"/>
        </w:rPr>
        <w:t> </w:t>
      </w:r>
      <w:r>
        <w:rPr>
          <w:rFonts w:ascii="Times New Roman" w:eastAsia="Times New Roman" w:hAnsi="Times New Roman" w:cs="Times New Roman"/>
          <w:sz w:val="28"/>
        </w:rPr>
        <w:t>консерватизмом</w:t>
      </w:r>
      <w:r w:rsidR="00296A20">
        <w:rPr>
          <w:rFonts w:ascii="Times New Roman" w:eastAsia="Times New Roman" w:hAnsi="Times New Roman" w:cs="Times New Roman"/>
          <w:sz w:val="28"/>
        </w:rPr>
        <w:t> </w:t>
      </w:r>
      <w:r>
        <w:rPr>
          <w:rFonts w:ascii="Times New Roman" w:eastAsia="Times New Roman" w:hAnsi="Times New Roman" w:cs="Times New Roman"/>
          <w:sz w:val="28"/>
        </w:rPr>
        <w:t>академической</w:t>
      </w:r>
      <w:r w:rsidR="00296A20">
        <w:rPr>
          <w:rFonts w:ascii="Times New Roman" w:eastAsia="Times New Roman" w:hAnsi="Times New Roman" w:cs="Times New Roman"/>
          <w:sz w:val="28"/>
        </w:rPr>
        <w:t> </w:t>
      </w:r>
      <w:r>
        <w:rPr>
          <w:rFonts w:ascii="Times New Roman" w:eastAsia="Times New Roman" w:hAnsi="Times New Roman" w:cs="Times New Roman"/>
          <w:sz w:val="28"/>
        </w:rPr>
        <w:t>среды, нехваткой</w:t>
      </w:r>
      <w:r w:rsidR="0049745E">
        <w:rPr>
          <w:rFonts w:ascii="Times New Roman" w:eastAsia="Times New Roman" w:hAnsi="Times New Roman" w:cs="Times New Roman"/>
          <w:sz w:val="28"/>
        </w:rPr>
        <w:t> </w:t>
      </w:r>
      <w:r>
        <w:rPr>
          <w:rFonts w:ascii="Times New Roman" w:eastAsia="Times New Roman" w:hAnsi="Times New Roman" w:cs="Times New Roman"/>
          <w:sz w:val="28"/>
        </w:rPr>
        <w:t>времени</w:t>
      </w:r>
      <w:r w:rsidR="0049745E">
        <w:rPr>
          <w:rFonts w:ascii="Times New Roman" w:eastAsia="Times New Roman" w:hAnsi="Times New Roman" w:cs="Times New Roman"/>
          <w:sz w:val="28"/>
        </w:rPr>
        <w:t> </w:t>
      </w:r>
      <w:r>
        <w:rPr>
          <w:rFonts w:ascii="Times New Roman" w:eastAsia="Times New Roman" w:hAnsi="Times New Roman" w:cs="Times New Roman"/>
          <w:sz w:val="28"/>
        </w:rPr>
        <w:t>у</w:t>
      </w:r>
      <w:r w:rsidR="0049745E">
        <w:rPr>
          <w:rFonts w:ascii="Times New Roman" w:eastAsia="Times New Roman" w:hAnsi="Times New Roman" w:cs="Times New Roman"/>
          <w:sz w:val="28"/>
        </w:rPr>
        <w:t> </w:t>
      </w:r>
      <w:r>
        <w:rPr>
          <w:rFonts w:ascii="Times New Roman" w:eastAsia="Times New Roman" w:hAnsi="Times New Roman" w:cs="Times New Roman"/>
          <w:sz w:val="28"/>
        </w:rPr>
        <w:t>руководителей</w:t>
      </w:r>
      <w:r w:rsidR="00296A20">
        <w:rPr>
          <w:rFonts w:ascii="Times New Roman" w:eastAsia="Times New Roman" w:hAnsi="Times New Roman" w:cs="Times New Roman"/>
          <w:sz w:val="28"/>
        </w:rPr>
        <w:t> </w:t>
      </w:r>
      <w:r>
        <w:rPr>
          <w:rFonts w:ascii="Times New Roman" w:eastAsia="Times New Roman" w:hAnsi="Times New Roman" w:cs="Times New Roman"/>
          <w:sz w:val="28"/>
        </w:rPr>
        <w:t>и</w:t>
      </w:r>
      <w:r w:rsidR="0049745E">
        <w:rPr>
          <w:rFonts w:ascii="Times New Roman" w:eastAsia="Times New Roman" w:hAnsi="Times New Roman" w:cs="Times New Roman"/>
          <w:sz w:val="28"/>
        </w:rPr>
        <w:t> </w:t>
      </w:r>
      <w:r>
        <w:rPr>
          <w:rFonts w:ascii="Times New Roman" w:eastAsia="Times New Roman" w:hAnsi="Times New Roman" w:cs="Times New Roman"/>
          <w:sz w:val="28"/>
        </w:rPr>
        <w:t>страхом</w:t>
      </w:r>
      <w:r w:rsidR="00296A20">
        <w:t> </w:t>
      </w:r>
      <w:r>
        <w:rPr>
          <w:rFonts w:ascii="Times New Roman" w:eastAsia="Times New Roman" w:hAnsi="Times New Roman" w:cs="Times New Roman"/>
          <w:sz w:val="28"/>
        </w:rPr>
        <w:t>перед</w:t>
      </w:r>
      <w:r w:rsidR="00296A20">
        <w:t> </w:t>
      </w:r>
      <w:r>
        <w:rPr>
          <w:rFonts w:ascii="Times New Roman" w:eastAsia="Times New Roman" w:hAnsi="Times New Roman" w:cs="Times New Roman"/>
          <w:sz w:val="28"/>
        </w:rPr>
        <w:t xml:space="preserve">«излишней </w:t>
      </w:r>
      <w:proofErr w:type="spellStart"/>
      <w:r>
        <w:rPr>
          <w:rFonts w:ascii="Times New Roman" w:eastAsia="Times New Roman" w:hAnsi="Times New Roman" w:cs="Times New Roman"/>
          <w:sz w:val="28"/>
        </w:rPr>
        <w:t>психологизацией</w:t>
      </w:r>
      <w:proofErr w:type="spellEnd"/>
      <w:r>
        <w:rPr>
          <w:rFonts w:ascii="Times New Roman" w:eastAsia="Times New Roman" w:hAnsi="Times New Roman" w:cs="Times New Roman"/>
          <w:sz w:val="28"/>
        </w:rPr>
        <w:t>» управленческих процессов. Преодолеть их можно только демонстрируя</w:t>
      </w:r>
      <w:r w:rsidR="0046328F">
        <w:t xml:space="preserve"> </w:t>
      </w:r>
      <w:r>
        <w:rPr>
          <w:rFonts w:ascii="Times New Roman" w:eastAsia="Times New Roman" w:hAnsi="Times New Roman" w:cs="Times New Roman"/>
          <w:sz w:val="28"/>
        </w:rPr>
        <w:t>конкретные</w:t>
      </w:r>
      <w:r w:rsidR="0046328F">
        <w:rPr>
          <w:rFonts w:ascii="Times New Roman" w:eastAsia="Times New Roman" w:hAnsi="Times New Roman" w:cs="Times New Roman"/>
          <w:sz w:val="28"/>
        </w:rPr>
        <w:t xml:space="preserve"> </w:t>
      </w:r>
      <w:r>
        <w:rPr>
          <w:rFonts w:ascii="Times New Roman" w:eastAsia="Times New Roman" w:hAnsi="Times New Roman" w:cs="Times New Roman"/>
          <w:sz w:val="28"/>
        </w:rPr>
        <w:t>измеримые результаты:</w:t>
      </w:r>
      <w:r w:rsidR="00296A20">
        <w:rPr>
          <w:rFonts w:ascii="Times New Roman" w:eastAsia="Times New Roman" w:hAnsi="Times New Roman" w:cs="Times New Roman"/>
          <w:sz w:val="28"/>
        </w:rPr>
        <w:t xml:space="preserve"> </w:t>
      </w:r>
      <w:r>
        <w:rPr>
          <w:rFonts w:ascii="Times New Roman" w:eastAsia="Times New Roman" w:hAnsi="Times New Roman" w:cs="Times New Roman"/>
          <w:sz w:val="28"/>
        </w:rPr>
        <w:t>снижение количества ошибочных решений, повышение скорости реализации проектов, улучшение климата в коллективе.</w:t>
      </w:r>
    </w:p>
    <w:p w:rsidR="00EF056C" w:rsidRDefault="000C1820" w:rsidP="005F5FDF">
      <w:pPr>
        <w:spacing w:after="0"/>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Качество</w:t>
      </w:r>
      <w:r w:rsidR="003D1428">
        <w:rPr>
          <w:rFonts w:ascii="Times New Roman" w:eastAsia="Times New Roman" w:hAnsi="Times New Roman" w:cs="Times New Roman"/>
          <w:sz w:val="28"/>
        </w:rPr>
        <w:t> </w:t>
      </w:r>
      <w:r>
        <w:rPr>
          <w:rFonts w:ascii="Times New Roman" w:eastAsia="Times New Roman" w:hAnsi="Times New Roman" w:cs="Times New Roman"/>
          <w:sz w:val="28"/>
        </w:rPr>
        <w:t>управленческих</w:t>
      </w:r>
      <w:r w:rsidR="0049745E">
        <w:t> </w:t>
      </w:r>
      <w:r>
        <w:rPr>
          <w:rFonts w:ascii="Times New Roman" w:eastAsia="Times New Roman" w:hAnsi="Times New Roman" w:cs="Times New Roman"/>
          <w:sz w:val="28"/>
        </w:rPr>
        <w:t>решений</w:t>
      </w:r>
      <w:r w:rsidR="0049745E">
        <w:rPr>
          <w:rFonts w:ascii="Times New Roman" w:eastAsia="Times New Roman" w:hAnsi="Times New Roman" w:cs="Times New Roman"/>
          <w:sz w:val="28"/>
        </w:rPr>
        <w:t> в</w:t>
      </w:r>
      <w:r w:rsidR="0049745E">
        <w:t> </w:t>
      </w:r>
      <w:r>
        <w:rPr>
          <w:rFonts w:ascii="Times New Roman" w:eastAsia="Times New Roman" w:hAnsi="Times New Roman" w:cs="Times New Roman"/>
          <w:sz w:val="28"/>
        </w:rPr>
        <w:t>вузе</w:t>
      </w:r>
      <w:r w:rsidR="0049745E">
        <w:rPr>
          <w:rFonts w:ascii="Times New Roman" w:eastAsia="Times New Roman" w:hAnsi="Times New Roman" w:cs="Times New Roman"/>
          <w:sz w:val="28"/>
        </w:rPr>
        <w:t> </w:t>
      </w:r>
      <w:r>
        <w:rPr>
          <w:rFonts w:ascii="Times New Roman" w:eastAsia="Times New Roman" w:hAnsi="Times New Roman" w:cs="Times New Roman"/>
          <w:sz w:val="28"/>
        </w:rPr>
        <w:t>напрямую</w:t>
      </w:r>
      <w:r w:rsidR="0049745E">
        <w:t> </w:t>
      </w:r>
      <w:r>
        <w:rPr>
          <w:rFonts w:ascii="Times New Roman" w:eastAsia="Times New Roman" w:hAnsi="Times New Roman" w:cs="Times New Roman"/>
          <w:sz w:val="28"/>
        </w:rPr>
        <w:t>определяет</w:t>
      </w:r>
      <w:r w:rsidR="0049745E">
        <w:rPr>
          <w:rFonts w:ascii="Times New Roman" w:eastAsia="Times New Roman" w:hAnsi="Times New Roman" w:cs="Times New Roman"/>
          <w:sz w:val="28"/>
        </w:rPr>
        <w:t> </w:t>
      </w:r>
      <w:r>
        <w:rPr>
          <w:rFonts w:ascii="Times New Roman" w:eastAsia="Times New Roman" w:hAnsi="Times New Roman" w:cs="Times New Roman"/>
          <w:sz w:val="28"/>
        </w:rPr>
        <w:t>его конкурентоспособность, репутацию и способность к инновациям. Разработка и системное внедрение психологически</w:t>
      </w:r>
      <w:r w:rsidR="00B01D11">
        <w:rPr>
          <w:rFonts w:ascii="Times New Roman" w:eastAsia="Times New Roman" w:hAnsi="Times New Roman" w:cs="Times New Roman"/>
          <w:sz w:val="28"/>
        </w:rPr>
        <w:t>х инструментов -</w:t>
      </w:r>
      <w:r>
        <w:rPr>
          <w:rFonts w:ascii="Times New Roman" w:eastAsia="Times New Roman" w:hAnsi="Times New Roman" w:cs="Times New Roman"/>
          <w:sz w:val="28"/>
        </w:rPr>
        <w:t xml:space="preserve"> это не дань моде, а стратегическая</w:t>
      </w:r>
      <w:r w:rsidR="00296A20">
        <w:rPr>
          <w:rFonts w:ascii="Times New Roman" w:eastAsia="Times New Roman" w:hAnsi="Times New Roman" w:cs="Times New Roman"/>
          <w:sz w:val="28"/>
        </w:rPr>
        <w:t xml:space="preserve"> </w:t>
      </w:r>
      <w:r>
        <w:rPr>
          <w:rFonts w:ascii="Times New Roman" w:eastAsia="Times New Roman" w:hAnsi="Times New Roman" w:cs="Times New Roman"/>
          <w:sz w:val="28"/>
        </w:rPr>
        <w:t>необходимость.</w:t>
      </w:r>
      <w:r w:rsidR="00296A20">
        <w:rPr>
          <w:rFonts w:ascii="Times New Roman" w:eastAsia="Times New Roman" w:hAnsi="Times New Roman" w:cs="Times New Roman"/>
          <w:sz w:val="28"/>
        </w:rPr>
        <w:t> </w:t>
      </w:r>
      <w:r>
        <w:rPr>
          <w:rFonts w:ascii="Times New Roman" w:eastAsia="Times New Roman" w:hAnsi="Times New Roman" w:cs="Times New Roman"/>
          <w:sz w:val="28"/>
        </w:rPr>
        <w:t>Они</w:t>
      </w:r>
      <w:r w:rsidR="00296A20">
        <w:rPr>
          <w:rFonts w:ascii="Times New Roman" w:eastAsia="Times New Roman" w:hAnsi="Times New Roman" w:cs="Times New Roman"/>
          <w:sz w:val="28"/>
        </w:rPr>
        <w:t xml:space="preserve"> </w:t>
      </w:r>
      <w:r>
        <w:rPr>
          <w:rFonts w:ascii="Times New Roman" w:eastAsia="Times New Roman" w:hAnsi="Times New Roman" w:cs="Times New Roman"/>
          <w:sz w:val="28"/>
        </w:rPr>
        <w:t>позволяют</w:t>
      </w:r>
      <w:r w:rsidR="00296A20">
        <w:rPr>
          <w:rFonts w:ascii="Times New Roman" w:eastAsia="Times New Roman" w:hAnsi="Times New Roman" w:cs="Times New Roman"/>
          <w:sz w:val="28"/>
        </w:rPr>
        <w:t xml:space="preserve"> </w:t>
      </w:r>
      <w:r>
        <w:rPr>
          <w:rFonts w:ascii="Times New Roman" w:eastAsia="Times New Roman" w:hAnsi="Times New Roman" w:cs="Times New Roman"/>
          <w:sz w:val="28"/>
        </w:rPr>
        <w:t>дополнить аналитическую базу управления пониманием человеческой психологии, превращая процесс принятия решений из искусства в более управляемую, научно обоснованную и эффективную деятел</w:t>
      </w:r>
      <w:r w:rsidR="00B01D11">
        <w:rPr>
          <w:rFonts w:ascii="Times New Roman" w:eastAsia="Times New Roman" w:hAnsi="Times New Roman" w:cs="Times New Roman"/>
          <w:sz w:val="28"/>
        </w:rPr>
        <w:t>ьность. Инвестиции в эту сферу -</w:t>
      </w:r>
      <w:r>
        <w:rPr>
          <w:rFonts w:ascii="Times New Roman" w:eastAsia="Times New Roman" w:hAnsi="Times New Roman" w:cs="Times New Roman"/>
          <w:sz w:val="28"/>
        </w:rPr>
        <w:t xml:space="preserve"> это инвестиции в интеллектуальный</w:t>
      </w:r>
      <w:r w:rsidR="0049745E">
        <w:rPr>
          <w:rFonts w:ascii="Times New Roman" w:eastAsia="Times New Roman" w:hAnsi="Times New Roman" w:cs="Times New Roman"/>
          <w:sz w:val="28"/>
        </w:rPr>
        <w:t xml:space="preserve"> </w:t>
      </w:r>
      <w:r>
        <w:rPr>
          <w:rFonts w:ascii="Times New Roman" w:eastAsia="Times New Roman" w:hAnsi="Times New Roman" w:cs="Times New Roman"/>
          <w:sz w:val="28"/>
        </w:rPr>
        <w:t>капитал университета, который является его главным активом в XXI веке.</w:t>
      </w:r>
    </w:p>
    <w:p w:rsidR="002F0723" w:rsidRDefault="002F0723" w:rsidP="002F0723">
      <w:pPr>
        <w:shd w:val="clear" w:color="auto" w:fill="FFFFFF"/>
        <w:spacing w:before="300" w:after="120"/>
        <w:ind w:firstLine="709"/>
        <w:outlineLvl w:val="2"/>
        <w:rPr>
          <w:rFonts w:ascii="Times New Roman" w:hAnsi="Times New Roman" w:cs="Times New Roman"/>
          <w:spacing w:val="3"/>
          <w:sz w:val="28"/>
          <w:szCs w:val="28"/>
          <w:shd w:val="clear" w:color="auto" w:fill="FFFFFF"/>
        </w:rPr>
      </w:pPr>
      <w:r w:rsidRPr="007A738A">
        <w:rPr>
          <w:rFonts w:ascii="Times New Roman" w:hAnsi="Times New Roman" w:cs="Times New Roman"/>
          <w:spacing w:val="3"/>
          <w:sz w:val="28"/>
          <w:szCs w:val="28"/>
          <w:shd w:val="clear" w:color="auto" w:fill="FFFFFF"/>
        </w:rPr>
        <w:t>Психологические инструменты играют ключевую роль в повышении качества управленческих решений в вузах, так как позволяют учитывать человеческий фактор, оптимизировать взаимодействие в коллективе и улучшать процессы принятия решений. Их применение охватывает диагностику, развитие персонала, управление конфликтами и формирование благоприятного психологического климата.</w:t>
      </w:r>
    </w:p>
    <w:p w:rsidR="007A738A" w:rsidRPr="002F0723" w:rsidRDefault="007A738A" w:rsidP="00777DA0">
      <w:pPr>
        <w:shd w:val="clear" w:color="auto" w:fill="FFFFFF"/>
        <w:spacing w:after="0"/>
        <w:ind w:firstLine="709"/>
        <w:outlineLvl w:val="2"/>
        <w:rPr>
          <w:rFonts w:ascii="Times New Roman" w:eastAsia="Times New Roman" w:hAnsi="Times New Roman" w:cs="Times New Roman"/>
          <w:b/>
          <w:bCs/>
          <w:spacing w:val="3"/>
          <w:sz w:val="28"/>
          <w:szCs w:val="28"/>
        </w:rPr>
      </w:pPr>
      <w:r w:rsidRPr="002F0723">
        <w:rPr>
          <w:rFonts w:ascii="Times New Roman" w:eastAsia="Times New Roman" w:hAnsi="Times New Roman" w:cs="Times New Roman"/>
          <w:b/>
          <w:bCs/>
          <w:spacing w:val="3"/>
          <w:sz w:val="28"/>
          <w:szCs w:val="28"/>
        </w:rPr>
        <w:t>Методы диагностики и анализа</w:t>
      </w:r>
    </w:p>
    <w:p w:rsidR="007A738A" w:rsidRPr="002F0723" w:rsidRDefault="007A738A" w:rsidP="00777DA0">
      <w:pPr>
        <w:numPr>
          <w:ilvl w:val="0"/>
          <w:numId w:val="2"/>
        </w:numPr>
        <w:shd w:val="clear" w:color="auto" w:fill="FFFFFF"/>
        <w:spacing w:after="0"/>
        <w:ind w:left="0"/>
        <w:rPr>
          <w:rFonts w:ascii="Times New Roman" w:eastAsia="Times New Roman" w:hAnsi="Times New Roman" w:cs="Times New Roman"/>
          <w:spacing w:val="3"/>
          <w:sz w:val="28"/>
          <w:szCs w:val="28"/>
        </w:rPr>
      </w:pPr>
      <w:r w:rsidRPr="002F0723">
        <w:rPr>
          <w:rFonts w:ascii="Times New Roman" w:eastAsia="Times New Roman" w:hAnsi="Times New Roman" w:cs="Times New Roman"/>
          <w:b/>
          <w:bCs/>
          <w:spacing w:val="3"/>
          <w:sz w:val="28"/>
          <w:szCs w:val="28"/>
        </w:rPr>
        <w:t>Тестирование и анкетирование</w:t>
      </w:r>
      <w:r w:rsidRPr="002F0723">
        <w:rPr>
          <w:rFonts w:ascii="Times New Roman" w:eastAsia="Times New Roman" w:hAnsi="Times New Roman" w:cs="Times New Roman"/>
          <w:spacing w:val="3"/>
          <w:sz w:val="28"/>
          <w:szCs w:val="28"/>
        </w:rPr>
        <w:t> используются для оценки уровня интеллекта, способностей, личностных характеристик (эмоционально-волевые черты, мотивация, склонность к общению). Анкетирование экономично для массовых обследований, а данные легко поддаются статистической обработке. </w:t>
      </w:r>
    </w:p>
    <w:p w:rsidR="007A738A" w:rsidRPr="002F0723" w:rsidRDefault="007A738A" w:rsidP="00777DA0">
      <w:pPr>
        <w:numPr>
          <w:ilvl w:val="0"/>
          <w:numId w:val="2"/>
        </w:numPr>
        <w:shd w:val="clear" w:color="auto" w:fill="FFFFFF"/>
        <w:spacing w:after="0"/>
        <w:ind w:left="0"/>
        <w:rPr>
          <w:rFonts w:ascii="Times New Roman" w:eastAsia="Times New Roman" w:hAnsi="Times New Roman" w:cs="Times New Roman"/>
          <w:spacing w:val="3"/>
          <w:sz w:val="28"/>
          <w:szCs w:val="28"/>
        </w:rPr>
      </w:pPr>
      <w:r w:rsidRPr="002F0723">
        <w:rPr>
          <w:rFonts w:ascii="Times New Roman" w:eastAsia="Times New Roman" w:hAnsi="Times New Roman" w:cs="Times New Roman"/>
          <w:b/>
          <w:bCs/>
          <w:spacing w:val="3"/>
          <w:sz w:val="28"/>
          <w:szCs w:val="28"/>
        </w:rPr>
        <w:lastRenderedPageBreak/>
        <w:t>Наблюдение и эксперимент</w:t>
      </w:r>
      <w:r w:rsidRPr="002F0723">
        <w:rPr>
          <w:rFonts w:ascii="Times New Roman" w:eastAsia="Times New Roman" w:hAnsi="Times New Roman" w:cs="Times New Roman"/>
          <w:spacing w:val="3"/>
          <w:sz w:val="28"/>
          <w:szCs w:val="28"/>
        </w:rPr>
        <w:t> помогают изучать поведение коллектива и руководителя в естественных или искусственно созданных условиях. Эксперимент позволяет выявить положительные и отрицательные стороны различных тактик управления, хотя его реализация сложнее из-за моральной ответственности перед участниками. </w:t>
      </w:r>
    </w:p>
    <w:p w:rsidR="007A738A" w:rsidRPr="002F0723" w:rsidRDefault="007A738A" w:rsidP="00777DA0">
      <w:pPr>
        <w:numPr>
          <w:ilvl w:val="0"/>
          <w:numId w:val="2"/>
        </w:numPr>
        <w:shd w:val="clear" w:color="auto" w:fill="FFFFFF"/>
        <w:spacing w:after="0"/>
        <w:ind w:left="0"/>
        <w:rPr>
          <w:rFonts w:ascii="Times New Roman" w:eastAsia="Times New Roman" w:hAnsi="Times New Roman" w:cs="Times New Roman"/>
          <w:spacing w:val="3"/>
          <w:sz w:val="28"/>
          <w:szCs w:val="28"/>
        </w:rPr>
      </w:pPr>
      <w:r w:rsidRPr="002F0723">
        <w:rPr>
          <w:rFonts w:ascii="Times New Roman" w:eastAsia="Times New Roman" w:hAnsi="Times New Roman" w:cs="Times New Roman"/>
          <w:b/>
          <w:bCs/>
          <w:spacing w:val="3"/>
          <w:sz w:val="28"/>
          <w:szCs w:val="28"/>
        </w:rPr>
        <w:t>Социометрия</w:t>
      </w:r>
      <w:r w:rsidRPr="002F0723">
        <w:rPr>
          <w:rFonts w:ascii="Times New Roman" w:eastAsia="Times New Roman" w:hAnsi="Times New Roman" w:cs="Times New Roman"/>
          <w:spacing w:val="3"/>
          <w:sz w:val="28"/>
          <w:szCs w:val="28"/>
        </w:rPr>
        <w:t> применяется для анализа межличностных отношений в группе, определения статуса и социальной роли участников. Это помогает выявлять неформальные лидеры, конфликты и улучшать командную работу. </w:t>
      </w:r>
    </w:p>
    <w:p w:rsidR="007A738A" w:rsidRPr="002F0723" w:rsidRDefault="007A738A" w:rsidP="00777DA0">
      <w:pPr>
        <w:shd w:val="clear" w:color="auto" w:fill="FFFFFF"/>
        <w:spacing w:after="0"/>
        <w:outlineLvl w:val="2"/>
        <w:rPr>
          <w:rFonts w:ascii="Times New Roman" w:eastAsia="Times New Roman" w:hAnsi="Times New Roman" w:cs="Times New Roman"/>
          <w:b/>
          <w:bCs/>
          <w:spacing w:val="3"/>
          <w:sz w:val="28"/>
          <w:szCs w:val="28"/>
        </w:rPr>
      </w:pPr>
      <w:r>
        <w:rPr>
          <w:rFonts w:ascii="Times New Roman" w:eastAsia="Times New Roman" w:hAnsi="Times New Roman" w:cs="Times New Roman"/>
          <w:b/>
          <w:bCs/>
          <w:spacing w:val="3"/>
          <w:sz w:val="28"/>
          <w:szCs w:val="28"/>
        </w:rPr>
        <w:tab/>
      </w:r>
      <w:r w:rsidRPr="002F0723">
        <w:rPr>
          <w:rFonts w:ascii="Times New Roman" w:eastAsia="Times New Roman" w:hAnsi="Times New Roman" w:cs="Times New Roman"/>
          <w:b/>
          <w:bCs/>
          <w:spacing w:val="3"/>
          <w:sz w:val="28"/>
          <w:szCs w:val="28"/>
        </w:rPr>
        <w:t>Развитие управленческих компетенций</w:t>
      </w:r>
    </w:p>
    <w:p w:rsidR="007A738A" w:rsidRPr="002F0723" w:rsidRDefault="007A738A" w:rsidP="00777DA0">
      <w:pPr>
        <w:numPr>
          <w:ilvl w:val="0"/>
          <w:numId w:val="3"/>
        </w:numPr>
        <w:shd w:val="clear" w:color="auto" w:fill="FFFFFF"/>
        <w:spacing w:after="0"/>
        <w:ind w:left="0"/>
        <w:rPr>
          <w:rFonts w:ascii="Times New Roman" w:eastAsia="Times New Roman" w:hAnsi="Times New Roman" w:cs="Times New Roman"/>
          <w:spacing w:val="3"/>
          <w:sz w:val="28"/>
          <w:szCs w:val="28"/>
        </w:rPr>
      </w:pPr>
      <w:r w:rsidRPr="002F0723">
        <w:rPr>
          <w:rFonts w:ascii="Times New Roman" w:eastAsia="Times New Roman" w:hAnsi="Times New Roman" w:cs="Times New Roman"/>
          <w:b/>
          <w:bCs/>
          <w:spacing w:val="3"/>
          <w:sz w:val="28"/>
          <w:szCs w:val="28"/>
        </w:rPr>
        <w:t xml:space="preserve">Тренинги и </w:t>
      </w:r>
      <w:proofErr w:type="spellStart"/>
      <w:r w:rsidRPr="002F0723">
        <w:rPr>
          <w:rFonts w:ascii="Times New Roman" w:eastAsia="Times New Roman" w:hAnsi="Times New Roman" w:cs="Times New Roman"/>
          <w:b/>
          <w:bCs/>
          <w:spacing w:val="3"/>
          <w:sz w:val="28"/>
          <w:szCs w:val="28"/>
        </w:rPr>
        <w:t>психокоррекция</w:t>
      </w:r>
      <w:proofErr w:type="spellEnd"/>
      <w:r w:rsidRPr="002F0723">
        <w:rPr>
          <w:rFonts w:ascii="Times New Roman" w:eastAsia="Times New Roman" w:hAnsi="Times New Roman" w:cs="Times New Roman"/>
          <w:spacing w:val="3"/>
          <w:sz w:val="28"/>
          <w:szCs w:val="28"/>
        </w:rPr>
        <w:t xml:space="preserve"> направлены на развитие </w:t>
      </w:r>
      <w:proofErr w:type="spellStart"/>
      <w:r w:rsidRPr="002F0723">
        <w:rPr>
          <w:rFonts w:ascii="Times New Roman" w:eastAsia="Times New Roman" w:hAnsi="Times New Roman" w:cs="Times New Roman"/>
          <w:spacing w:val="3"/>
          <w:sz w:val="28"/>
          <w:szCs w:val="28"/>
        </w:rPr>
        <w:t>ассертивности</w:t>
      </w:r>
      <w:proofErr w:type="spellEnd"/>
      <w:r w:rsidRPr="002F0723">
        <w:rPr>
          <w:rFonts w:ascii="Times New Roman" w:eastAsia="Times New Roman" w:hAnsi="Times New Roman" w:cs="Times New Roman"/>
          <w:spacing w:val="3"/>
          <w:sz w:val="28"/>
          <w:szCs w:val="28"/>
        </w:rPr>
        <w:t xml:space="preserve">, коммуникативных навыков, эмоционального интеллекта. Например, тренинг </w:t>
      </w:r>
      <w:proofErr w:type="spellStart"/>
      <w:r w:rsidRPr="002F0723">
        <w:rPr>
          <w:rFonts w:ascii="Times New Roman" w:eastAsia="Times New Roman" w:hAnsi="Times New Roman" w:cs="Times New Roman"/>
          <w:spacing w:val="3"/>
          <w:sz w:val="28"/>
          <w:szCs w:val="28"/>
        </w:rPr>
        <w:t>ассертивности</w:t>
      </w:r>
      <w:proofErr w:type="spellEnd"/>
      <w:r w:rsidRPr="002F0723">
        <w:rPr>
          <w:rFonts w:ascii="Times New Roman" w:eastAsia="Times New Roman" w:hAnsi="Times New Roman" w:cs="Times New Roman"/>
          <w:spacing w:val="3"/>
          <w:sz w:val="28"/>
          <w:szCs w:val="28"/>
        </w:rPr>
        <w:t xml:space="preserve"> помогает сотрудникам уверенно заявлять о себе и отстаивать свои права. </w:t>
      </w:r>
    </w:p>
    <w:p w:rsidR="007A738A" w:rsidRPr="002F0723" w:rsidRDefault="007A738A" w:rsidP="00777DA0">
      <w:pPr>
        <w:numPr>
          <w:ilvl w:val="0"/>
          <w:numId w:val="3"/>
        </w:numPr>
        <w:shd w:val="clear" w:color="auto" w:fill="FFFFFF"/>
        <w:spacing w:after="0"/>
        <w:ind w:left="0"/>
        <w:rPr>
          <w:rFonts w:ascii="Times New Roman" w:eastAsia="Times New Roman" w:hAnsi="Times New Roman" w:cs="Times New Roman"/>
          <w:spacing w:val="3"/>
          <w:sz w:val="28"/>
          <w:szCs w:val="28"/>
        </w:rPr>
      </w:pPr>
      <w:r w:rsidRPr="002F0723">
        <w:rPr>
          <w:rFonts w:ascii="Times New Roman" w:eastAsia="Times New Roman" w:hAnsi="Times New Roman" w:cs="Times New Roman"/>
          <w:b/>
          <w:bCs/>
          <w:spacing w:val="3"/>
          <w:sz w:val="28"/>
          <w:szCs w:val="28"/>
        </w:rPr>
        <w:t>Психологическое сопровождение профессорско-преподавательского состава</w:t>
      </w:r>
      <w:r w:rsidRPr="002F0723">
        <w:rPr>
          <w:rFonts w:ascii="Times New Roman" w:eastAsia="Times New Roman" w:hAnsi="Times New Roman" w:cs="Times New Roman"/>
          <w:spacing w:val="3"/>
          <w:sz w:val="28"/>
          <w:szCs w:val="28"/>
        </w:rPr>
        <w:t> включает диагностику, обучение и поддержку в условиях профессионального стресса. Это особенно важно, так как от психофизиологического состояния преподавателей зависит качество образовательного процесса. </w:t>
      </w:r>
    </w:p>
    <w:p w:rsidR="007A738A" w:rsidRPr="002F0723" w:rsidRDefault="007A738A" w:rsidP="00777DA0">
      <w:pPr>
        <w:numPr>
          <w:ilvl w:val="0"/>
          <w:numId w:val="3"/>
        </w:numPr>
        <w:shd w:val="clear" w:color="auto" w:fill="FFFFFF"/>
        <w:spacing w:after="0"/>
        <w:ind w:left="0"/>
        <w:rPr>
          <w:rFonts w:ascii="Times New Roman" w:eastAsia="Times New Roman" w:hAnsi="Times New Roman" w:cs="Times New Roman"/>
          <w:spacing w:val="3"/>
          <w:sz w:val="28"/>
          <w:szCs w:val="28"/>
        </w:rPr>
      </w:pPr>
      <w:r w:rsidRPr="002F0723">
        <w:rPr>
          <w:rFonts w:ascii="Times New Roman" w:eastAsia="Times New Roman" w:hAnsi="Times New Roman" w:cs="Times New Roman"/>
          <w:b/>
          <w:bCs/>
          <w:spacing w:val="3"/>
          <w:sz w:val="28"/>
          <w:szCs w:val="28"/>
        </w:rPr>
        <w:t>Программы для студентов</w:t>
      </w:r>
      <w:r w:rsidRPr="002F0723">
        <w:rPr>
          <w:rFonts w:ascii="Times New Roman" w:eastAsia="Times New Roman" w:hAnsi="Times New Roman" w:cs="Times New Roman"/>
          <w:spacing w:val="3"/>
          <w:sz w:val="28"/>
          <w:szCs w:val="28"/>
        </w:rPr>
        <w:t> могут включать развитие навыков самоуправления, стрессоустойчивости и принятия решений. Например, рефлексивно-перцептивные тренинги снижают ситуативную тревожность. </w:t>
      </w:r>
    </w:p>
    <w:p w:rsidR="007A738A" w:rsidRPr="002F0723" w:rsidRDefault="007A738A" w:rsidP="00777DA0">
      <w:pPr>
        <w:shd w:val="clear" w:color="auto" w:fill="FFFFFF"/>
        <w:spacing w:after="0"/>
        <w:outlineLvl w:val="2"/>
        <w:rPr>
          <w:rFonts w:ascii="Times New Roman" w:eastAsia="Times New Roman" w:hAnsi="Times New Roman" w:cs="Times New Roman"/>
          <w:b/>
          <w:bCs/>
          <w:spacing w:val="3"/>
          <w:sz w:val="28"/>
          <w:szCs w:val="28"/>
        </w:rPr>
      </w:pPr>
      <w:r>
        <w:rPr>
          <w:rFonts w:ascii="Times New Roman" w:eastAsia="Times New Roman" w:hAnsi="Times New Roman" w:cs="Times New Roman"/>
          <w:b/>
          <w:bCs/>
          <w:spacing w:val="3"/>
          <w:sz w:val="28"/>
          <w:szCs w:val="28"/>
        </w:rPr>
        <w:tab/>
      </w:r>
      <w:r w:rsidRPr="002F0723">
        <w:rPr>
          <w:rFonts w:ascii="Times New Roman" w:eastAsia="Times New Roman" w:hAnsi="Times New Roman" w:cs="Times New Roman"/>
          <w:b/>
          <w:bCs/>
          <w:spacing w:val="3"/>
          <w:sz w:val="28"/>
          <w:szCs w:val="28"/>
        </w:rPr>
        <w:t>Управление конфликтами и коммуникациями</w:t>
      </w:r>
    </w:p>
    <w:p w:rsidR="007A738A" w:rsidRPr="002F0723" w:rsidRDefault="007A738A" w:rsidP="00777DA0">
      <w:pPr>
        <w:numPr>
          <w:ilvl w:val="0"/>
          <w:numId w:val="4"/>
        </w:numPr>
        <w:shd w:val="clear" w:color="auto" w:fill="FFFFFF"/>
        <w:spacing w:after="0"/>
        <w:ind w:left="0"/>
        <w:rPr>
          <w:rFonts w:ascii="Times New Roman" w:eastAsia="Times New Roman" w:hAnsi="Times New Roman" w:cs="Times New Roman"/>
          <w:spacing w:val="3"/>
          <w:sz w:val="28"/>
          <w:szCs w:val="28"/>
        </w:rPr>
      </w:pPr>
      <w:r w:rsidRPr="002F0723">
        <w:rPr>
          <w:rFonts w:ascii="Times New Roman" w:eastAsia="Times New Roman" w:hAnsi="Times New Roman" w:cs="Times New Roman"/>
          <w:b/>
          <w:bCs/>
          <w:spacing w:val="3"/>
          <w:sz w:val="28"/>
          <w:szCs w:val="28"/>
        </w:rPr>
        <w:t>Методы разрешения конфликтов</w:t>
      </w:r>
      <w:r w:rsidRPr="002F0723">
        <w:rPr>
          <w:rFonts w:ascii="Times New Roman" w:eastAsia="Times New Roman" w:hAnsi="Times New Roman" w:cs="Times New Roman"/>
          <w:spacing w:val="3"/>
          <w:sz w:val="28"/>
          <w:szCs w:val="28"/>
        </w:rPr>
        <w:t> (переговоры, медиация) помогают предотвращать и урегулировать межличностные и межгрупповые конфликты, которые могут снижать эффективность работы. </w:t>
      </w:r>
    </w:p>
    <w:p w:rsidR="007A738A" w:rsidRPr="002F0723" w:rsidRDefault="007A738A" w:rsidP="00777DA0">
      <w:pPr>
        <w:numPr>
          <w:ilvl w:val="0"/>
          <w:numId w:val="4"/>
        </w:numPr>
        <w:shd w:val="clear" w:color="auto" w:fill="FFFFFF"/>
        <w:spacing w:after="0"/>
        <w:ind w:left="0"/>
        <w:rPr>
          <w:rFonts w:ascii="Times New Roman" w:eastAsia="Times New Roman" w:hAnsi="Times New Roman" w:cs="Times New Roman"/>
          <w:spacing w:val="3"/>
          <w:sz w:val="28"/>
          <w:szCs w:val="28"/>
        </w:rPr>
      </w:pPr>
      <w:r w:rsidRPr="002F0723">
        <w:rPr>
          <w:rFonts w:ascii="Times New Roman" w:eastAsia="Times New Roman" w:hAnsi="Times New Roman" w:cs="Times New Roman"/>
          <w:b/>
          <w:bCs/>
          <w:spacing w:val="3"/>
          <w:sz w:val="28"/>
          <w:szCs w:val="28"/>
        </w:rPr>
        <w:t>Оптимизация коммуникаций</w:t>
      </w:r>
      <w:r w:rsidRPr="002F0723">
        <w:rPr>
          <w:rFonts w:ascii="Times New Roman" w:eastAsia="Times New Roman" w:hAnsi="Times New Roman" w:cs="Times New Roman"/>
          <w:spacing w:val="3"/>
          <w:sz w:val="28"/>
          <w:szCs w:val="28"/>
        </w:rPr>
        <w:t> включает обучение руководителей и сотрудников навыкам эффективного общения, активного слушания и обратной связи. Это улучшает передачу информации и снижает риски недопонимания. </w:t>
      </w:r>
    </w:p>
    <w:p w:rsidR="007A738A" w:rsidRDefault="007A738A" w:rsidP="00777DA0">
      <w:pPr>
        <w:shd w:val="clear" w:color="auto" w:fill="FFFFFF"/>
        <w:spacing w:after="0"/>
        <w:outlineLvl w:val="2"/>
        <w:rPr>
          <w:rFonts w:ascii="Times New Roman" w:eastAsia="Times New Roman" w:hAnsi="Times New Roman" w:cs="Times New Roman"/>
          <w:b/>
          <w:bCs/>
          <w:spacing w:val="3"/>
          <w:sz w:val="28"/>
          <w:szCs w:val="28"/>
        </w:rPr>
      </w:pPr>
      <w:r>
        <w:rPr>
          <w:rFonts w:ascii="Times New Roman" w:eastAsia="Times New Roman" w:hAnsi="Times New Roman" w:cs="Times New Roman"/>
          <w:b/>
          <w:bCs/>
          <w:spacing w:val="3"/>
          <w:sz w:val="28"/>
          <w:szCs w:val="28"/>
        </w:rPr>
        <w:tab/>
      </w:r>
    </w:p>
    <w:p w:rsidR="007A738A" w:rsidRPr="002F0723" w:rsidRDefault="007A738A" w:rsidP="00777DA0">
      <w:pPr>
        <w:shd w:val="clear" w:color="auto" w:fill="FFFFFF"/>
        <w:spacing w:after="0"/>
        <w:outlineLvl w:val="2"/>
        <w:rPr>
          <w:rFonts w:ascii="Times New Roman" w:eastAsia="Times New Roman" w:hAnsi="Times New Roman" w:cs="Times New Roman"/>
          <w:b/>
          <w:bCs/>
          <w:spacing w:val="3"/>
          <w:sz w:val="28"/>
          <w:szCs w:val="28"/>
        </w:rPr>
      </w:pPr>
      <w:r>
        <w:rPr>
          <w:rFonts w:ascii="Times New Roman" w:eastAsia="Times New Roman" w:hAnsi="Times New Roman" w:cs="Times New Roman"/>
          <w:b/>
          <w:bCs/>
          <w:spacing w:val="3"/>
          <w:sz w:val="28"/>
          <w:szCs w:val="28"/>
        </w:rPr>
        <w:tab/>
      </w:r>
      <w:r w:rsidRPr="002F0723">
        <w:rPr>
          <w:rFonts w:ascii="Times New Roman" w:eastAsia="Times New Roman" w:hAnsi="Times New Roman" w:cs="Times New Roman"/>
          <w:b/>
          <w:bCs/>
          <w:spacing w:val="3"/>
          <w:sz w:val="28"/>
          <w:szCs w:val="28"/>
        </w:rPr>
        <w:t>Принятие управленческих решений</w:t>
      </w:r>
    </w:p>
    <w:p w:rsidR="007A738A" w:rsidRPr="002F0723" w:rsidRDefault="007A738A" w:rsidP="00777DA0">
      <w:pPr>
        <w:numPr>
          <w:ilvl w:val="0"/>
          <w:numId w:val="5"/>
        </w:numPr>
        <w:shd w:val="clear" w:color="auto" w:fill="FFFFFF"/>
        <w:spacing w:after="0"/>
        <w:ind w:left="0"/>
        <w:rPr>
          <w:rFonts w:ascii="Times New Roman" w:eastAsia="Times New Roman" w:hAnsi="Times New Roman" w:cs="Times New Roman"/>
          <w:spacing w:val="3"/>
          <w:sz w:val="28"/>
          <w:szCs w:val="28"/>
        </w:rPr>
      </w:pPr>
      <w:r w:rsidRPr="002F0723">
        <w:rPr>
          <w:rFonts w:ascii="Times New Roman" w:eastAsia="Times New Roman" w:hAnsi="Times New Roman" w:cs="Times New Roman"/>
          <w:b/>
          <w:bCs/>
          <w:spacing w:val="3"/>
          <w:sz w:val="28"/>
          <w:szCs w:val="28"/>
        </w:rPr>
        <w:t>Групповые методы</w:t>
      </w:r>
      <w:r w:rsidRPr="002F0723">
        <w:rPr>
          <w:rFonts w:ascii="Times New Roman" w:eastAsia="Times New Roman" w:hAnsi="Times New Roman" w:cs="Times New Roman"/>
          <w:spacing w:val="3"/>
          <w:sz w:val="28"/>
          <w:szCs w:val="28"/>
        </w:rPr>
        <w:t xml:space="preserve"> (мозговой штурм, морфологический анализ, </w:t>
      </w:r>
      <w:proofErr w:type="spellStart"/>
      <w:r w:rsidRPr="002F0723">
        <w:rPr>
          <w:rFonts w:ascii="Times New Roman" w:eastAsia="Times New Roman" w:hAnsi="Times New Roman" w:cs="Times New Roman"/>
          <w:spacing w:val="3"/>
          <w:sz w:val="28"/>
          <w:szCs w:val="28"/>
        </w:rPr>
        <w:t>синектика</w:t>
      </w:r>
      <w:proofErr w:type="spellEnd"/>
      <w:r w:rsidRPr="002F0723">
        <w:rPr>
          <w:rFonts w:ascii="Times New Roman" w:eastAsia="Times New Roman" w:hAnsi="Times New Roman" w:cs="Times New Roman"/>
          <w:spacing w:val="3"/>
          <w:sz w:val="28"/>
          <w:szCs w:val="28"/>
        </w:rPr>
        <w:t>) способствуют генерации альтернативных решений и выбору оптимального варианта. Например, мозговой штурм позволяет выявить множество идей, а морфологический анализ — создать комбинации элементов для решения задачи. </w:t>
      </w:r>
    </w:p>
    <w:p w:rsidR="007A738A" w:rsidRPr="002F0723" w:rsidRDefault="007A738A" w:rsidP="00777DA0">
      <w:pPr>
        <w:numPr>
          <w:ilvl w:val="0"/>
          <w:numId w:val="5"/>
        </w:numPr>
        <w:shd w:val="clear" w:color="auto" w:fill="FFFFFF"/>
        <w:spacing w:after="0"/>
        <w:ind w:left="0"/>
        <w:rPr>
          <w:rFonts w:ascii="Times New Roman" w:eastAsia="Times New Roman" w:hAnsi="Times New Roman" w:cs="Times New Roman"/>
          <w:spacing w:val="3"/>
          <w:sz w:val="28"/>
          <w:szCs w:val="28"/>
        </w:rPr>
      </w:pPr>
      <w:r w:rsidRPr="002F0723">
        <w:rPr>
          <w:rFonts w:ascii="Times New Roman" w:eastAsia="Times New Roman" w:hAnsi="Times New Roman" w:cs="Times New Roman"/>
          <w:b/>
          <w:bCs/>
          <w:spacing w:val="3"/>
          <w:sz w:val="28"/>
          <w:szCs w:val="28"/>
        </w:rPr>
        <w:lastRenderedPageBreak/>
        <w:t>Анализ причинно-следственных связей</w:t>
      </w:r>
      <w:r w:rsidRPr="002F0723">
        <w:rPr>
          <w:rFonts w:ascii="Times New Roman" w:eastAsia="Times New Roman" w:hAnsi="Times New Roman" w:cs="Times New Roman"/>
          <w:spacing w:val="3"/>
          <w:sz w:val="28"/>
          <w:szCs w:val="28"/>
        </w:rPr>
        <w:t> помогает определить корни проблемы и выбрать стратегию её решения. Это особенно важно в условиях неопределённости и сложности образовательных процессов. </w:t>
      </w:r>
    </w:p>
    <w:p w:rsidR="007A738A" w:rsidRPr="002F0723" w:rsidRDefault="007A738A" w:rsidP="00777DA0">
      <w:pPr>
        <w:numPr>
          <w:ilvl w:val="0"/>
          <w:numId w:val="5"/>
        </w:numPr>
        <w:shd w:val="clear" w:color="auto" w:fill="FFFFFF"/>
        <w:spacing w:after="0"/>
        <w:ind w:left="0"/>
        <w:rPr>
          <w:rFonts w:ascii="Times New Roman" w:eastAsia="Times New Roman" w:hAnsi="Times New Roman" w:cs="Times New Roman"/>
          <w:spacing w:val="3"/>
          <w:sz w:val="28"/>
          <w:szCs w:val="28"/>
        </w:rPr>
      </w:pPr>
      <w:r w:rsidRPr="002F0723">
        <w:rPr>
          <w:rFonts w:ascii="Times New Roman" w:eastAsia="Times New Roman" w:hAnsi="Times New Roman" w:cs="Times New Roman"/>
          <w:b/>
          <w:bCs/>
          <w:spacing w:val="3"/>
          <w:sz w:val="28"/>
          <w:szCs w:val="28"/>
        </w:rPr>
        <w:t>Учёт психологических барьеров</w:t>
      </w:r>
      <w:r w:rsidRPr="002F0723">
        <w:rPr>
          <w:rFonts w:ascii="Times New Roman" w:eastAsia="Times New Roman" w:hAnsi="Times New Roman" w:cs="Times New Roman"/>
          <w:spacing w:val="3"/>
          <w:sz w:val="28"/>
          <w:szCs w:val="28"/>
        </w:rPr>
        <w:t> (стереотипы, ложные установки, эмоциональность) при принятии решений позволяет избегать когнитивных искажений и повышать объективность оценок. </w:t>
      </w:r>
    </w:p>
    <w:p w:rsidR="007A738A" w:rsidRPr="002F0723" w:rsidRDefault="007A738A" w:rsidP="00777DA0">
      <w:pPr>
        <w:shd w:val="clear" w:color="auto" w:fill="FFFFFF"/>
        <w:spacing w:after="0"/>
        <w:outlineLvl w:val="2"/>
        <w:rPr>
          <w:rFonts w:ascii="Times New Roman" w:eastAsia="Times New Roman" w:hAnsi="Times New Roman" w:cs="Times New Roman"/>
          <w:b/>
          <w:bCs/>
          <w:spacing w:val="3"/>
          <w:sz w:val="28"/>
          <w:szCs w:val="28"/>
        </w:rPr>
      </w:pPr>
      <w:r>
        <w:rPr>
          <w:rFonts w:ascii="Times New Roman" w:eastAsia="Times New Roman" w:hAnsi="Times New Roman" w:cs="Times New Roman"/>
          <w:b/>
          <w:bCs/>
          <w:spacing w:val="3"/>
          <w:sz w:val="28"/>
          <w:szCs w:val="28"/>
        </w:rPr>
        <w:tab/>
      </w:r>
      <w:r w:rsidRPr="002F0723">
        <w:rPr>
          <w:rFonts w:ascii="Times New Roman" w:eastAsia="Times New Roman" w:hAnsi="Times New Roman" w:cs="Times New Roman"/>
          <w:b/>
          <w:bCs/>
          <w:spacing w:val="3"/>
          <w:sz w:val="28"/>
          <w:szCs w:val="28"/>
        </w:rPr>
        <w:t>Формирование организационной культуры</w:t>
      </w:r>
    </w:p>
    <w:p w:rsidR="007A738A" w:rsidRPr="002F0723" w:rsidRDefault="007A738A" w:rsidP="00777DA0">
      <w:pPr>
        <w:numPr>
          <w:ilvl w:val="0"/>
          <w:numId w:val="6"/>
        </w:numPr>
        <w:shd w:val="clear" w:color="auto" w:fill="FFFFFF"/>
        <w:spacing w:after="0"/>
        <w:ind w:left="0"/>
        <w:rPr>
          <w:rFonts w:ascii="Times New Roman" w:eastAsia="Times New Roman" w:hAnsi="Times New Roman" w:cs="Times New Roman"/>
          <w:spacing w:val="3"/>
          <w:sz w:val="28"/>
          <w:szCs w:val="28"/>
        </w:rPr>
      </w:pPr>
      <w:r w:rsidRPr="002F0723">
        <w:rPr>
          <w:rFonts w:ascii="Times New Roman" w:eastAsia="Times New Roman" w:hAnsi="Times New Roman" w:cs="Times New Roman"/>
          <w:b/>
          <w:bCs/>
          <w:spacing w:val="3"/>
          <w:sz w:val="28"/>
          <w:szCs w:val="28"/>
        </w:rPr>
        <w:t>Развитие корпоративной культуры и психологического климата</w:t>
      </w:r>
      <w:r w:rsidRPr="002F0723">
        <w:rPr>
          <w:rFonts w:ascii="Times New Roman" w:eastAsia="Times New Roman" w:hAnsi="Times New Roman" w:cs="Times New Roman"/>
          <w:spacing w:val="3"/>
          <w:sz w:val="28"/>
          <w:szCs w:val="28"/>
        </w:rPr>
        <w:t> включает создание условий для сотрудничества, поддержки и мотивации сотрудников. Это влияет на удовлетворённость работой и производительность. </w:t>
      </w:r>
    </w:p>
    <w:p w:rsidR="007A738A" w:rsidRPr="002F0723" w:rsidRDefault="007A738A" w:rsidP="00777DA0">
      <w:pPr>
        <w:numPr>
          <w:ilvl w:val="0"/>
          <w:numId w:val="6"/>
        </w:numPr>
        <w:shd w:val="clear" w:color="auto" w:fill="FFFFFF"/>
        <w:spacing w:after="0"/>
        <w:ind w:left="0"/>
        <w:rPr>
          <w:rFonts w:ascii="Times New Roman" w:eastAsia="Times New Roman" w:hAnsi="Times New Roman" w:cs="Times New Roman"/>
          <w:spacing w:val="3"/>
          <w:sz w:val="28"/>
          <w:szCs w:val="28"/>
        </w:rPr>
      </w:pPr>
      <w:r w:rsidRPr="002F0723">
        <w:rPr>
          <w:rFonts w:ascii="Times New Roman" w:eastAsia="Times New Roman" w:hAnsi="Times New Roman" w:cs="Times New Roman"/>
          <w:b/>
          <w:bCs/>
          <w:spacing w:val="3"/>
          <w:sz w:val="28"/>
          <w:szCs w:val="28"/>
        </w:rPr>
        <w:t xml:space="preserve">Профориентация и </w:t>
      </w:r>
      <w:proofErr w:type="spellStart"/>
      <w:r w:rsidRPr="002F0723">
        <w:rPr>
          <w:rFonts w:ascii="Times New Roman" w:eastAsia="Times New Roman" w:hAnsi="Times New Roman" w:cs="Times New Roman"/>
          <w:b/>
          <w:bCs/>
          <w:spacing w:val="3"/>
          <w:sz w:val="28"/>
          <w:szCs w:val="28"/>
        </w:rPr>
        <w:t>профконсультирование</w:t>
      </w:r>
      <w:proofErr w:type="spellEnd"/>
      <w:r w:rsidRPr="002F0723">
        <w:rPr>
          <w:rFonts w:ascii="Times New Roman" w:eastAsia="Times New Roman" w:hAnsi="Times New Roman" w:cs="Times New Roman"/>
          <w:spacing w:val="3"/>
          <w:sz w:val="28"/>
          <w:szCs w:val="28"/>
        </w:rPr>
        <w:t> помогают студентам и сотрудникам выбирать направления развития, соответствующие их способностям и интересам, что повышает эффективность труда. </w:t>
      </w:r>
    </w:p>
    <w:p w:rsidR="007A738A" w:rsidRPr="002F0723" w:rsidRDefault="007A738A" w:rsidP="00777DA0">
      <w:pPr>
        <w:shd w:val="clear" w:color="auto" w:fill="FFFFFF"/>
        <w:spacing w:after="0"/>
        <w:outlineLvl w:val="2"/>
        <w:rPr>
          <w:rFonts w:ascii="Times New Roman" w:eastAsia="Times New Roman" w:hAnsi="Times New Roman" w:cs="Times New Roman"/>
          <w:b/>
          <w:bCs/>
          <w:spacing w:val="3"/>
          <w:sz w:val="28"/>
          <w:szCs w:val="28"/>
        </w:rPr>
      </w:pPr>
      <w:r>
        <w:rPr>
          <w:rFonts w:ascii="Times New Roman" w:eastAsia="Times New Roman" w:hAnsi="Times New Roman" w:cs="Times New Roman"/>
          <w:b/>
          <w:bCs/>
          <w:spacing w:val="3"/>
          <w:sz w:val="28"/>
          <w:szCs w:val="28"/>
        </w:rPr>
        <w:tab/>
      </w:r>
      <w:r w:rsidRPr="002F0723">
        <w:rPr>
          <w:rFonts w:ascii="Times New Roman" w:eastAsia="Times New Roman" w:hAnsi="Times New Roman" w:cs="Times New Roman"/>
          <w:b/>
          <w:bCs/>
          <w:spacing w:val="3"/>
          <w:sz w:val="28"/>
          <w:szCs w:val="28"/>
        </w:rPr>
        <w:t>Роль психологической службы в вузе</w:t>
      </w:r>
    </w:p>
    <w:p w:rsidR="007A738A" w:rsidRPr="002F0723" w:rsidRDefault="007A738A" w:rsidP="00777DA0">
      <w:pPr>
        <w:shd w:val="clear" w:color="auto" w:fill="FFFFFF"/>
        <w:spacing w:after="0"/>
        <w:rPr>
          <w:rFonts w:ascii="Times New Roman" w:eastAsia="Times New Roman" w:hAnsi="Times New Roman" w:cs="Times New Roman"/>
          <w:spacing w:val="3"/>
          <w:sz w:val="28"/>
          <w:szCs w:val="28"/>
        </w:rPr>
      </w:pPr>
      <w:r w:rsidRPr="002F0723">
        <w:rPr>
          <w:rFonts w:ascii="Times New Roman" w:eastAsia="Times New Roman" w:hAnsi="Times New Roman" w:cs="Times New Roman"/>
          <w:spacing w:val="3"/>
          <w:sz w:val="28"/>
          <w:szCs w:val="28"/>
        </w:rPr>
        <w:t>Психологическая служба может координировать применение этих инструментов, проводя диагностику, коррекцию, профилактику и просветительскую работу. Её задачи включают:</w:t>
      </w:r>
    </w:p>
    <w:p w:rsidR="007A738A" w:rsidRPr="002F0723" w:rsidRDefault="007A738A" w:rsidP="00777DA0">
      <w:pPr>
        <w:numPr>
          <w:ilvl w:val="0"/>
          <w:numId w:val="7"/>
        </w:numPr>
        <w:shd w:val="clear" w:color="auto" w:fill="FFFFFF"/>
        <w:spacing w:after="0"/>
        <w:ind w:left="0"/>
        <w:rPr>
          <w:rFonts w:ascii="Times New Roman" w:eastAsia="Times New Roman" w:hAnsi="Times New Roman" w:cs="Times New Roman"/>
          <w:spacing w:val="3"/>
          <w:sz w:val="28"/>
          <w:szCs w:val="28"/>
        </w:rPr>
      </w:pPr>
      <w:r w:rsidRPr="002F0723">
        <w:rPr>
          <w:rFonts w:ascii="Times New Roman" w:eastAsia="Times New Roman" w:hAnsi="Times New Roman" w:cs="Times New Roman"/>
          <w:spacing w:val="3"/>
          <w:sz w:val="28"/>
          <w:szCs w:val="28"/>
        </w:rPr>
        <w:t>сопровождение учебного процесса и адаптацию студентов;</w:t>
      </w:r>
    </w:p>
    <w:p w:rsidR="007A738A" w:rsidRPr="002F0723" w:rsidRDefault="007A738A" w:rsidP="00777DA0">
      <w:pPr>
        <w:numPr>
          <w:ilvl w:val="0"/>
          <w:numId w:val="7"/>
        </w:numPr>
        <w:shd w:val="clear" w:color="auto" w:fill="FFFFFF"/>
        <w:spacing w:after="0"/>
        <w:ind w:left="0"/>
        <w:rPr>
          <w:rFonts w:ascii="Times New Roman" w:eastAsia="Times New Roman" w:hAnsi="Times New Roman" w:cs="Times New Roman"/>
          <w:spacing w:val="3"/>
          <w:sz w:val="28"/>
          <w:szCs w:val="28"/>
        </w:rPr>
      </w:pPr>
      <w:r w:rsidRPr="002F0723">
        <w:rPr>
          <w:rFonts w:ascii="Times New Roman" w:eastAsia="Times New Roman" w:hAnsi="Times New Roman" w:cs="Times New Roman"/>
          <w:spacing w:val="3"/>
          <w:sz w:val="28"/>
          <w:szCs w:val="28"/>
        </w:rPr>
        <w:t>консультативную помощь сотрудникам и студентам;</w:t>
      </w:r>
    </w:p>
    <w:p w:rsidR="007A738A" w:rsidRPr="002F0723" w:rsidRDefault="007A738A" w:rsidP="00777DA0">
      <w:pPr>
        <w:numPr>
          <w:ilvl w:val="0"/>
          <w:numId w:val="7"/>
        </w:numPr>
        <w:shd w:val="clear" w:color="auto" w:fill="FFFFFF"/>
        <w:spacing w:after="0"/>
        <w:ind w:left="0"/>
        <w:rPr>
          <w:rFonts w:ascii="Times New Roman" w:eastAsia="Times New Roman" w:hAnsi="Times New Roman" w:cs="Times New Roman"/>
          <w:spacing w:val="3"/>
          <w:sz w:val="28"/>
          <w:szCs w:val="28"/>
        </w:rPr>
      </w:pPr>
      <w:r w:rsidRPr="002F0723">
        <w:rPr>
          <w:rFonts w:ascii="Times New Roman" w:eastAsia="Times New Roman" w:hAnsi="Times New Roman" w:cs="Times New Roman"/>
          <w:spacing w:val="3"/>
          <w:sz w:val="28"/>
          <w:szCs w:val="28"/>
        </w:rPr>
        <w:t xml:space="preserve">развитие навыков жизнестойкости и </w:t>
      </w:r>
      <w:proofErr w:type="spellStart"/>
      <w:r w:rsidRPr="002F0723">
        <w:rPr>
          <w:rFonts w:ascii="Times New Roman" w:eastAsia="Times New Roman" w:hAnsi="Times New Roman" w:cs="Times New Roman"/>
          <w:spacing w:val="3"/>
          <w:sz w:val="28"/>
          <w:szCs w:val="28"/>
        </w:rPr>
        <w:t>совладания</w:t>
      </w:r>
      <w:proofErr w:type="spellEnd"/>
      <w:r w:rsidRPr="002F0723">
        <w:rPr>
          <w:rFonts w:ascii="Times New Roman" w:eastAsia="Times New Roman" w:hAnsi="Times New Roman" w:cs="Times New Roman"/>
          <w:spacing w:val="3"/>
          <w:sz w:val="28"/>
          <w:szCs w:val="28"/>
        </w:rPr>
        <w:t xml:space="preserve"> со стрессом. </w:t>
      </w:r>
    </w:p>
    <w:p w:rsidR="007A738A" w:rsidRPr="002F0723" w:rsidRDefault="007A738A" w:rsidP="00777DA0">
      <w:pPr>
        <w:shd w:val="clear" w:color="auto" w:fill="FFFFFF"/>
        <w:spacing w:after="0"/>
        <w:outlineLvl w:val="2"/>
        <w:rPr>
          <w:rFonts w:ascii="Times New Roman" w:eastAsia="Times New Roman" w:hAnsi="Times New Roman" w:cs="Times New Roman"/>
          <w:b/>
          <w:bCs/>
          <w:spacing w:val="3"/>
          <w:sz w:val="28"/>
          <w:szCs w:val="28"/>
        </w:rPr>
      </w:pPr>
      <w:r>
        <w:rPr>
          <w:rFonts w:ascii="Times New Roman" w:eastAsia="Times New Roman" w:hAnsi="Times New Roman" w:cs="Times New Roman"/>
          <w:b/>
          <w:bCs/>
          <w:spacing w:val="3"/>
          <w:sz w:val="28"/>
          <w:szCs w:val="28"/>
        </w:rPr>
        <w:tab/>
      </w:r>
      <w:r w:rsidRPr="002F0723">
        <w:rPr>
          <w:rFonts w:ascii="Times New Roman" w:eastAsia="Times New Roman" w:hAnsi="Times New Roman" w:cs="Times New Roman"/>
          <w:b/>
          <w:bCs/>
          <w:spacing w:val="3"/>
          <w:sz w:val="28"/>
          <w:szCs w:val="28"/>
        </w:rPr>
        <w:t>Примеры применения</w:t>
      </w:r>
    </w:p>
    <w:p w:rsidR="007A738A" w:rsidRPr="002F0723" w:rsidRDefault="007A738A" w:rsidP="00777DA0">
      <w:pPr>
        <w:numPr>
          <w:ilvl w:val="0"/>
          <w:numId w:val="8"/>
        </w:numPr>
        <w:shd w:val="clear" w:color="auto" w:fill="FFFFFF"/>
        <w:spacing w:after="0"/>
        <w:ind w:left="0"/>
        <w:rPr>
          <w:rFonts w:ascii="Times New Roman" w:eastAsia="Times New Roman" w:hAnsi="Times New Roman" w:cs="Times New Roman"/>
          <w:spacing w:val="3"/>
          <w:sz w:val="28"/>
          <w:szCs w:val="28"/>
        </w:rPr>
      </w:pPr>
      <w:r w:rsidRPr="002F0723">
        <w:rPr>
          <w:rFonts w:ascii="Times New Roman" w:eastAsia="Times New Roman" w:hAnsi="Times New Roman" w:cs="Times New Roman"/>
          <w:spacing w:val="3"/>
          <w:sz w:val="28"/>
          <w:szCs w:val="28"/>
        </w:rPr>
        <w:t>В Северном государственном медицинском университете психологическая служба проводит скрининг студентов первого курса, диагностику преподавателей и реализует коррекционные программы, что позволяет адаптировать образовательный процесс под психологические особенности участников. </w:t>
      </w:r>
    </w:p>
    <w:p w:rsidR="007A738A" w:rsidRPr="002F0723" w:rsidRDefault="007A738A" w:rsidP="00777DA0">
      <w:pPr>
        <w:numPr>
          <w:ilvl w:val="0"/>
          <w:numId w:val="8"/>
        </w:numPr>
        <w:shd w:val="clear" w:color="auto" w:fill="FFFFFF"/>
        <w:spacing w:after="0"/>
        <w:ind w:left="0"/>
        <w:rPr>
          <w:rFonts w:ascii="Times New Roman" w:eastAsia="Times New Roman" w:hAnsi="Times New Roman" w:cs="Times New Roman"/>
          <w:spacing w:val="3"/>
          <w:sz w:val="28"/>
          <w:szCs w:val="28"/>
        </w:rPr>
      </w:pPr>
      <w:r w:rsidRPr="002F0723">
        <w:rPr>
          <w:rFonts w:ascii="Times New Roman" w:eastAsia="Times New Roman" w:hAnsi="Times New Roman" w:cs="Times New Roman"/>
          <w:spacing w:val="3"/>
          <w:sz w:val="28"/>
          <w:szCs w:val="28"/>
        </w:rPr>
        <w:t>В рамках подготовки управленческих кадров используются психологические инструменты для формирования менеджерского потенциала, включая развитие коммуникативных и мыслительных качеств. </w:t>
      </w:r>
    </w:p>
    <w:p w:rsidR="00B01D11" w:rsidRPr="007A738A" w:rsidRDefault="007A738A" w:rsidP="00777DA0">
      <w:pPr>
        <w:shd w:val="clear" w:color="auto" w:fill="FFFFFF"/>
        <w:spacing w:after="0"/>
        <w:rPr>
          <w:rFonts w:ascii="Times New Roman" w:eastAsia="Times New Roman" w:hAnsi="Times New Roman" w:cs="Times New Roman"/>
          <w:spacing w:val="3"/>
          <w:sz w:val="28"/>
          <w:szCs w:val="28"/>
        </w:rPr>
      </w:pPr>
      <w:r w:rsidRPr="002F0723">
        <w:rPr>
          <w:rFonts w:ascii="Times New Roman" w:eastAsia="Times New Roman" w:hAnsi="Times New Roman" w:cs="Times New Roman"/>
          <w:spacing w:val="3"/>
          <w:sz w:val="28"/>
          <w:szCs w:val="28"/>
        </w:rPr>
        <w:t>Таким образом, систематическое применение психологических инструментов в управлении вузом способствует повышению качества решений за счёт учёта человеческих факторов, оптимизации взаимодействия в коллективе и создания благоприятной образовательной среды.</w:t>
      </w:r>
    </w:p>
    <w:p w:rsidR="00EF056C" w:rsidRDefault="000C1820" w:rsidP="005F5FDF">
      <w:pPr>
        <w:spacing w:after="0"/>
        <w:jc w:val="center"/>
        <w:rPr>
          <w:rFonts w:ascii="Times New Roman" w:eastAsia="Times New Roman" w:hAnsi="Times New Roman" w:cs="Times New Roman"/>
          <w:b/>
          <w:sz w:val="28"/>
        </w:rPr>
      </w:pPr>
      <w:r>
        <w:rPr>
          <w:rFonts w:ascii="Times New Roman" w:eastAsia="Times New Roman" w:hAnsi="Times New Roman" w:cs="Times New Roman"/>
          <w:b/>
          <w:sz w:val="28"/>
        </w:rPr>
        <w:t>Список литературы:</w:t>
      </w:r>
    </w:p>
    <w:p w:rsidR="00EF056C" w:rsidRDefault="000C1820" w:rsidP="005F5FDF">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1. Карпов А.В. Психология пр</w:t>
      </w:r>
      <w:r w:rsidR="00B01D11">
        <w:rPr>
          <w:rFonts w:ascii="Times New Roman" w:eastAsia="Times New Roman" w:hAnsi="Times New Roman" w:cs="Times New Roman"/>
          <w:sz w:val="28"/>
        </w:rPr>
        <w:t xml:space="preserve">инятия управленческих решений. - М.: </w:t>
      </w:r>
      <w:proofErr w:type="spellStart"/>
      <w:r w:rsidR="00B01D11">
        <w:rPr>
          <w:rFonts w:ascii="Times New Roman" w:eastAsia="Times New Roman" w:hAnsi="Times New Roman" w:cs="Times New Roman"/>
          <w:sz w:val="28"/>
        </w:rPr>
        <w:t>Юрайт</w:t>
      </w:r>
      <w:proofErr w:type="spellEnd"/>
      <w:r w:rsidR="00B01D11">
        <w:rPr>
          <w:rFonts w:ascii="Times New Roman" w:eastAsia="Times New Roman" w:hAnsi="Times New Roman" w:cs="Times New Roman"/>
          <w:sz w:val="28"/>
        </w:rPr>
        <w:t>, 2022. -</w:t>
      </w:r>
      <w:r>
        <w:rPr>
          <w:rFonts w:ascii="Times New Roman" w:eastAsia="Times New Roman" w:hAnsi="Times New Roman" w:cs="Times New Roman"/>
          <w:sz w:val="28"/>
        </w:rPr>
        <w:t xml:space="preserve"> 415 с.</w:t>
      </w:r>
      <w:bookmarkStart w:id="0" w:name="_GoBack"/>
      <w:bookmarkEnd w:id="0"/>
    </w:p>
    <w:p w:rsidR="00EF056C" w:rsidRDefault="000C1820" w:rsidP="005F5FDF">
      <w:pPr>
        <w:spacing w:after="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2. </w:t>
      </w:r>
      <w:proofErr w:type="spellStart"/>
      <w:r>
        <w:rPr>
          <w:rFonts w:ascii="Times New Roman" w:eastAsia="Times New Roman" w:hAnsi="Times New Roman" w:cs="Times New Roman"/>
          <w:sz w:val="28"/>
        </w:rPr>
        <w:t>Абабков</w:t>
      </w:r>
      <w:proofErr w:type="spellEnd"/>
      <w:r>
        <w:rPr>
          <w:rFonts w:ascii="Times New Roman" w:eastAsia="Times New Roman" w:hAnsi="Times New Roman" w:cs="Times New Roman"/>
          <w:sz w:val="28"/>
        </w:rPr>
        <w:t xml:space="preserve"> Ю.В. Управление вузами в современных условиях: вызовы и решения // Университетское </w:t>
      </w:r>
      <w:r w:rsidR="00B01D11">
        <w:rPr>
          <w:rFonts w:ascii="Times New Roman" w:eastAsia="Times New Roman" w:hAnsi="Times New Roman" w:cs="Times New Roman"/>
          <w:sz w:val="28"/>
        </w:rPr>
        <w:t>управление: практика и анализ. - 2020. - Т. 24. - № 4. -</w:t>
      </w:r>
      <w:r>
        <w:rPr>
          <w:rFonts w:ascii="Times New Roman" w:eastAsia="Times New Roman" w:hAnsi="Times New Roman" w:cs="Times New Roman"/>
          <w:sz w:val="28"/>
        </w:rPr>
        <w:t xml:space="preserve"> С. 25-35.</w:t>
      </w:r>
    </w:p>
    <w:p w:rsidR="00EF056C" w:rsidRDefault="000C1820" w:rsidP="005F5FDF">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3.</w:t>
      </w:r>
      <w:r w:rsidR="00296A20">
        <w:rPr>
          <w:rFonts w:ascii="Times New Roman" w:eastAsia="Times New Roman" w:hAnsi="Times New Roman" w:cs="Times New Roman"/>
          <w:sz w:val="28"/>
        </w:rPr>
        <w:t> </w:t>
      </w:r>
      <w:r>
        <w:rPr>
          <w:rFonts w:ascii="Times New Roman" w:eastAsia="Times New Roman" w:hAnsi="Times New Roman" w:cs="Times New Roman"/>
          <w:sz w:val="28"/>
        </w:rPr>
        <w:t>Третьяков А.Л.,</w:t>
      </w:r>
      <w:r w:rsidR="00296A20">
        <w:rPr>
          <w:rFonts w:ascii="Times New Roman" w:eastAsia="Times New Roman" w:hAnsi="Times New Roman" w:cs="Times New Roman"/>
          <w:sz w:val="28"/>
        </w:rPr>
        <w:t xml:space="preserve"> </w:t>
      </w:r>
      <w:r>
        <w:rPr>
          <w:rFonts w:ascii="Times New Roman" w:eastAsia="Times New Roman" w:hAnsi="Times New Roman" w:cs="Times New Roman"/>
          <w:sz w:val="28"/>
        </w:rPr>
        <w:t>Шамова Т.И.</w:t>
      </w:r>
      <w:r w:rsidR="00296A20">
        <w:rPr>
          <w:rFonts w:ascii="Times New Roman" w:eastAsia="Times New Roman" w:hAnsi="Times New Roman" w:cs="Times New Roman"/>
          <w:sz w:val="28"/>
        </w:rPr>
        <w:t xml:space="preserve"> </w:t>
      </w:r>
      <w:r>
        <w:rPr>
          <w:rFonts w:ascii="Times New Roman" w:eastAsia="Times New Roman" w:hAnsi="Times New Roman" w:cs="Times New Roman"/>
          <w:sz w:val="28"/>
        </w:rPr>
        <w:t>Управление развитием университета на основе данных (</w:t>
      </w:r>
      <w:proofErr w:type="spellStart"/>
      <w:r>
        <w:rPr>
          <w:rFonts w:ascii="Times New Roman" w:eastAsia="Times New Roman" w:hAnsi="Times New Roman" w:cs="Times New Roman"/>
          <w:sz w:val="28"/>
        </w:rPr>
        <w:t>Data-Driven</w:t>
      </w:r>
      <w:proofErr w:type="spellEnd"/>
      <w:r>
        <w:rPr>
          <w:rFonts w:ascii="Times New Roman" w:eastAsia="Times New Roman" w:hAnsi="Times New Roman" w:cs="Times New Roman"/>
          <w:sz w:val="28"/>
        </w:rPr>
        <w:t xml:space="preserve"> </w:t>
      </w:r>
      <w:proofErr w:type="spellStart"/>
      <w:r w:rsidR="00B01D11">
        <w:rPr>
          <w:rFonts w:ascii="Times New Roman" w:eastAsia="Times New Roman" w:hAnsi="Times New Roman" w:cs="Times New Roman"/>
          <w:sz w:val="28"/>
        </w:rPr>
        <w:t>Decision</w:t>
      </w:r>
      <w:proofErr w:type="spellEnd"/>
      <w:r w:rsidR="00B01D11">
        <w:rPr>
          <w:rFonts w:ascii="Times New Roman" w:eastAsia="Times New Roman" w:hAnsi="Times New Roman" w:cs="Times New Roman"/>
          <w:sz w:val="28"/>
        </w:rPr>
        <w:t xml:space="preserve"> </w:t>
      </w:r>
      <w:proofErr w:type="spellStart"/>
      <w:r w:rsidR="00B01D11">
        <w:rPr>
          <w:rFonts w:ascii="Times New Roman" w:eastAsia="Times New Roman" w:hAnsi="Times New Roman" w:cs="Times New Roman"/>
          <w:sz w:val="28"/>
        </w:rPr>
        <w:t>Making</w:t>
      </w:r>
      <w:proofErr w:type="spellEnd"/>
      <w:r w:rsidR="00B01D11">
        <w:rPr>
          <w:rFonts w:ascii="Times New Roman" w:eastAsia="Times New Roman" w:hAnsi="Times New Roman" w:cs="Times New Roman"/>
          <w:sz w:val="28"/>
        </w:rPr>
        <w:t>). -</w:t>
      </w:r>
      <w:r>
        <w:rPr>
          <w:rFonts w:ascii="Times New Roman" w:eastAsia="Times New Roman" w:hAnsi="Times New Roman" w:cs="Times New Roman"/>
          <w:sz w:val="28"/>
        </w:rPr>
        <w:t xml:space="preserve"> М.: Издательский дом ВШЭ, 2021.</w:t>
      </w:r>
    </w:p>
    <w:p w:rsidR="00EF056C" w:rsidRDefault="00B01D11" w:rsidP="005F5FDF">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4.</w:t>
      </w:r>
      <w:r w:rsidR="00296A20">
        <w:rPr>
          <w:rFonts w:ascii="Times New Roman" w:eastAsia="Times New Roman" w:hAnsi="Times New Roman" w:cs="Times New Roman"/>
          <w:sz w:val="28"/>
        </w:rPr>
        <w:t> </w:t>
      </w:r>
      <w:proofErr w:type="spellStart"/>
      <w:r>
        <w:rPr>
          <w:rFonts w:ascii="Times New Roman" w:eastAsia="Times New Roman" w:hAnsi="Times New Roman" w:cs="Times New Roman"/>
          <w:sz w:val="28"/>
        </w:rPr>
        <w:t>Канеман</w:t>
      </w:r>
      <w:proofErr w:type="spellEnd"/>
      <w:r w:rsidR="00296A20">
        <w:rPr>
          <w:rFonts w:ascii="Times New Roman" w:eastAsia="Times New Roman" w:hAnsi="Times New Roman" w:cs="Times New Roman"/>
          <w:sz w:val="28"/>
        </w:rPr>
        <w:t> </w:t>
      </w:r>
      <w:r>
        <w:rPr>
          <w:rFonts w:ascii="Times New Roman" w:eastAsia="Times New Roman" w:hAnsi="Times New Roman" w:cs="Times New Roman"/>
          <w:sz w:val="28"/>
        </w:rPr>
        <w:t>Д.,</w:t>
      </w:r>
      <w:r w:rsidR="00296A20">
        <w:rPr>
          <w:rFonts w:ascii="Times New Roman" w:eastAsia="Times New Roman" w:hAnsi="Times New Roman" w:cs="Times New Roman"/>
          <w:sz w:val="28"/>
        </w:rPr>
        <w:t> </w:t>
      </w:r>
      <w:proofErr w:type="spellStart"/>
      <w:r w:rsidR="000C1820">
        <w:rPr>
          <w:rFonts w:ascii="Times New Roman" w:eastAsia="Times New Roman" w:hAnsi="Times New Roman" w:cs="Times New Roman"/>
          <w:sz w:val="28"/>
        </w:rPr>
        <w:t>Словик</w:t>
      </w:r>
      <w:proofErr w:type="spellEnd"/>
      <w:r w:rsidR="00296A20">
        <w:rPr>
          <w:rFonts w:ascii="Times New Roman" w:eastAsia="Times New Roman" w:hAnsi="Times New Roman" w:cs="Times New Roman"/>
          <w:sz w:val="28"/>
        </w:rPr>
        <w:t> </w:t>
      </w:r>
      <w:r w:rsidR="000C1820">
        <w:rPr>
          <w:rFonts w:ascii="Times New Roman" w:eastAsia="Times New Roman" w:hAnsi="Times New Roman" w:cs="Times New Roman"/>
          <w:sz w:val="28"/>
        </w:rPr>
        <w:t>П.</w:t>
      </w:r>
      <w:r w:rsidR="00296A20">
        <w:rPr>
          <w:rFonts w:ascii="Times New Roman" w:eastAsia="Times New Roman" w:hAnsi="Times New Roman" w:cs="Times New Roman"/>
          <w:sz w:val="28"/>
        </w:rPr>
        <w:t>, </w:t>
      </w:r>
      <w:proofErr w:type="spellStart"/>
      <w:r w:rsidR="00296A20">
        <w:rPr>
          <w:rFonts w:ascii="Times New Roman" w:eastAsia="Times New Roman" w:hAnsi="Times New Roman" w:cs="Times New Roman"/>
          <w:sz w:val="28"/>
        </w:rPr>
        <w:t>Тверски</w:t>
      </w:r>
      <w:proofErr w:type="spellEnd"/>
      <w:r w:rsidR="00296A20">
        <w:rPr>
          <w:rFonts w:ascii="Times New Roman" w:eastAsia="Times New Roman" w:hAnsi="Times New Roman" w:cs="Times New Roman"/>
          <w:sz w:val="28"/>
        </w:rPr>
        <w:t> А.</w:t>
      </w:r>
      <w:r w:rsidR="00296A20">
        <w:t> </w:t>
      </w:r>
      <w:r w:rsidR="00296A20">
        <w:rPr>
          <w:rFonts w:ascii="Times New Roman" w:eastAsia="Times New Roman" w:hAnsi="Times New Roman" w:cs="Times New Roman"/>
          <w:sz w:val="28"/>
        </w:rPr>
        <w:t>Принятие</w:t>
      </w:r>
      <w:r w:rsidR="00410FBD">
        <w:rPr>
          <w:rFonts w:ascii="Times New Roman" w:eastAsia="Times New Roman" w:hAnsi="Times New Roman" w:cs="Times New Roman"/>
          <w:sz w:val="28"/>
        </w:rPr>
        <w:t> </w:t>
      </w:r>
      <w:r w:rsidR="00296A20">
        <w:rPr>
          <w:rFonts w:ascii="Times New Roman" w:eastAsia="Times New Roman" w:hAnsi="Times New Roman" w:cs="Times New Roman"/>
          <w:sz w:val="28"/>
        </w:rPr>
        <w:t>решений</w:t>
      </w:r>
      <w:r w:rsidR="00410FBD">
        <w:rPr>
          <w:rFonts w:ascii="Times New Roman" w:eastAsia="Times New Roman" w:hAnsi="Times New Roman" w:cs="Times New Roman"/>
          <w:sz w:val="28"/>
        </w:rPr>
        <w:t> </w:t>
      </w:r>
      <w:r w:rsidR="00296A20">
        <w:rPr>
          <w:rFonts w:ascii="Times New Roman" w:eastAsia="Times New Roman" w:hAnsi="Times New Roman" w:cs="Times New Roman"/>
          <w:sz w:val="28"/>
        </w:rPr>
        <w:t xml:space="preserve">в </w:t>
      </w:r>
      <w:r w:rsidR="000C1820">
        <w:rPr>
          <w:rFonts w:ascii="Times New Roman" w:eastAsia="Times New Roman" w:hAnsi="Times New Roman" w:cs="Times New Roman"/>
          <w:sz w:val="28"/>
        </w:rPr>
        <w:t>неопределенн</w:t>
      </w:r>
      <w:r>
        <w:rPr>
          <w:rFonts w:ascii="Times New Roman" w:eastAsia="Times New Roman" w:hAnsi="Times New Roman" w:cs="Times New Roman"/>
          <w:sz w:val="28"/>
        </w:rPr>
        <w:t>ости:</w:t>
      </w:r>
      <w:r w:rsidR="00296A20">
        <w:rPr>
          <w:rFonts w:ascii="Times New Roman" w:eastAsia="Times New Roman" w:hAnsi="Times New Roman" w:cs="Times New Roman"/>
          <w:sz w:val="28"/>
        </w:rPr>
        <w:t> </w:t>
      </w:r>
      <w:r>
        <w:rPr>
          <w:rFonts w:ascii="Times New Roman" w:eastAsia="Times New Roman" w:hAnsi="Times New Roman" w:cs="Times New Roman"/>
          <w:sz w:val="28"/>
        </w:rPr>
        <w:t>Правила</w:t>
      </w:r>
      <w:r w:rsidR="00410FBD">
        <w:rPr>
          <w:rFonts w:ascii="Times New Roman" w:eastAsia="Times New Roman" w:hAnsi="Times New Roman" w:cs="Times New Roman"/>
          <w:sz w:val="28"/>
        </w:rPr>
        <w:t> </w:t>
      </w:r>
      <w:r>
        <w:rPr>
          <w:rFonts w:ascii="Times New Roman" w:eastAsia="Times New Roman" w:hAnsi="Times New Roman" w:cs="Times New Roman"/>
          <w:sz w:val="28"/>
        </w:rPr>
        <w:t>и</w:t>
      </w:r>
      <w:r w:rsidR="0046328F">
        <w:rPr>
          <w:rFonts w:ascii="Times New Roman" w:eastAsia="Times New Roman" w:hAnsi="Times New Roman" w:cs="Times New Roman"/>
          <w:sz w:val="28"/>
        </w:rPr>
        <w:t> </w:t>
      </w:r>
      <w:r>
        <w:rPr>
          <w:rFonts w:ascii="Times New Roman" w:eastAsia="Times New Roman" w:hAnsi="Times New Roman" w:cs="Times New Roman"/>
          <w:sz w:val="28"/>
        </w:rPr>
        <w:t>предубеждения.</w:t>
      </w:r>
      <w:r w:rsidR="0046328F">
        <w:rPr>
          <w:rFonts w:ascii="Times New Roman" w:eastAsia="Times New Roman" w:hAnsi="Times New Roman" w:cs="Times New Roman"/>
          <w:sz w:val="28"/>
        </w:rPr>
        <w:t> -</w:t>
      </w:r>
      <w:r w:rsidR="0046328F">
        <w:t> </w:t>
      </w:r>
      <w:r w:rsidR="000C1820">
        <w:rPr>
          <w:rFonts w:ascii="Times New Roman" w:eastAsia="Times New Roman" w:hAnsi="Times New Roman" w:cs="Times New Roman"/>
          <w:sz w:val="28"/>
        </w:rPr>
        <w:t>Харьков:</w:t>
      </w:r>
      <w:r w:rsidR="0046328F">
        <w:t> </w:t>
      </w:r>
      <w:r w:rsidR="000C1820">
        <w:rPr>
          <w:rFonts w:ascii="Times New Roman" w:eastAsia="Times New Roman" w:hAnsi="Times New Roman" w:cs="Times New Roman"/>
          <w:sz w:val="28"/>
        </w:rPr>
        <w:t>Издательство Института прикладной психологи</w:t>
      </w:r>
      <w:r>
        <w:rPr>
          <w:rFonts w:ascii="Times New Roman" w:eastAsia="Times New Roman" w:hAnsi="Times New Roman" w:cs="Times New Roman"/>
          <w:sz w:val="28"/>
        </w:rPr>
        <w:t xml:space="preserve">и «Гуманитарный Центр», 2005. - </w:t>
      </w:r>
      <w:r w:rsidR="000C1820">
        <w:rPr>
          <w:rFonts w:ascii="Times New Roman" w:eastAsia="Times New Roman" w:hAnsi="Times New Roman" w:cs="Times New Roman"/>
          <w:sz w:val="28"/>
        </w:rPr>
        <w:t>632 с.</w:t>
      </w:r>
    </w:p>
    <w:p w:rsidR="00EF056C" w:rsidRDefault="000C1820" w:rsidP="005F5FDF">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5.</w:t>
      </w:r>
      <w:r w:rsidR="0046328F">
        <w:t> </w:t>
      </w:r>
      <w:r>
        <w:rPr>
          <w:rFonts w:ascii="Times New Roman" w:eastAsia="Times New Roman" w:hAnsi="Times New Roman" w:cs="Times New Roman"/>
          <w:sz w:val="28"/>
        </w:rPr>
        <w:t>Прохоров</w:t>
      </w:r>
      <w:r w:rsidR="0046328F">
        <w:t> </w:t>
      </w:r>
      <w:r>
        <w:rPr>
          <w:rFonts w:ascii="Times New Roman" w:eastAsia="Times New Roman" w:hAnsi="Times New Roman" w:cs="Times New Roman"/>
          <w:sz w:val="28"/>
        </w:rPr>
        <w:t>А.О.,</w:t>
      </w:r>
      <w:r w:rsidR="0046328F">
        <w:rPr>
          <w:rFonts w:ascii="Times New Roman" w:eastAsia="Times New Roman" w:hAnsi="Times New Roman" w:cs="Times New Roman"/>
          <w:sz w:val="28"/>
        </w:rPr>
        <w:t> </w:t>
      </w:r>
      <w:r>
        <w:rPr>
          <w:rFonts w:ascii="Times New Roman" w:eastAsia="Times New Roman" w:hAnsi="Times New Roman" w:cs="Times New Roman"/>
          <w:sz w:val="28"/>
        </w:rPr>
        <w:t>Чернов</w:t>
      </w:r>
      <w:r w:rsidR="0046328F">
        <w:rPr>
          <w:rFonts w:ascii="Times New Roman" w:eastAsia="Times New Roman" w:hAnsi="Times New Roman" w:cs="Times New Roman"/>
          <w:sz w:val="28"/>
        </w:rPr>
        <w:t> </w:t>
      </w:r>
      <w:r>
        <w:rPr>
          <w:rFonts w:ascii="Times New Roman" w:eastAsia="Times New Roman" w:hAnsi="Times New Roman" w:cs="Times New Roman"/>
          <w:sz w:val="28"/>
        </w:rPr>
        <w:t>А.В.</w:t>
      </w:r>
      <w:r w:rsidR="0046328F">
        <w:rPr>
          <w:rFonts w:ascii="Times New Roman" w:eastAsia="Times New Roman" w:hAnsi="Times New Roman" w:cs="Times New Roman"/>
          <w:sz w:val="28"/>
        </w:rPr>
        <w:t> </w:t>
      </w:r>
      <w:r>
        <w:rPr>
          <w:rFonts w:ascii="Times New Roman" w:eastAsia="Times New Roman" w:hAnsi="Times New Roman" w:cs="Times New Roman"/>
          <w:sz w:val="28"/>
        </w:rPr>
        <w:t>Психологические</w:t>
      </w:r>
      <w:r w:rsidR="0046328F">
        <w:rPr>
          <w:rFonts w:ascii="Times New Roman" w:eastAsia="Times New Roman" w:hAnsi="Times New Roman" w:cs="Times New Roman"/>
          <w:sz w:val="28"/>
        </w:rPr>
        <w:t> </w:t>
      </w:r>
      <w:r>
        <w:rPr>
          <w:rFonts w:ascii="Times New Roman" w:eastAsia="Times New Roman" w:hAnsi="Times New Roman" w:cs="Times New Roman"/>
          <w:sz w:val="28"/>
        </w:rPr>
        <w:t>техники</w:t>
      </w:r>
      <w:r w:rsidR="0046328F">
        <w:t> </w:t>
      </w:r>
      <w:proofErr w:type="spellStart"/>
      <w:r>
        <w:rPr>
          <w:rFonts w:ascii="Times New Roman" w:eastAsia="Times New Roman" w:hAnsi="Times New Roman" w:cs="Times New Roman"/>
          <w:sz w:val="28"/>
        </w:rPr>
        <w:t>фасилитации</w:t>
      </w:r>
      <w:proofErr w:type="spellEnd"/>
      <w:r>
        <w:rPr>
          <w:rFonts w:ascii="Times New Roman" w:eastAsia="Times New Roman" w:hAnsi="Times New Roman" w:cs="Times New Roman"/>
          <w:sz w:val="28"/>
        </w:rPr>
        <w:t xml:space="preserve"> группового</w:t>
      </w:r>
      <w:r w:rsidR="0046328F">
        <w:rPr>
          <w:rFonts w:ascii="Times New Roman" w:eastAsia="Times New Roman" w:hAnsi="Times New Roman" w:cs="Times New Roman"/>
          <w:sz w:val="28"/>
        </w:rPr>
        <w:t> </w:t>
      </w:r>
      <w:r>
        <w:rPr>
          <w:rFonts w:ascii="Times New Roman" w:eastAsia="Times New Roman" w:hAnsi="Times New Roman" w:cs="Times New Roman"/>
          <w:sz w:val="28"/>
        </w:rPr>
        <w:t>принятия</w:t>
      </w:r>
      <w:r w:rsidR="0046328F">
        <w:rPr>
          <w:rFonts w:ascii="Times New Roman" w:eastAsia="Times New Roman" w:hAnsi="Times New Roman" w:cs="Times New Roman"/>
          <w:sz w:val="28"/>
        </w:rPr>
        <w:t> </w:t>
      </w:r>
      <w:r>
        <w:rPr>
          <w:rFonts w:ascii="Times New Roman" w:eastAsia="Times New Roman" w:hAnsi="Times New Roman" w:cs="Times New Roman"/>
          <w:sz w:val="28"/>
        </w:rPr>
        <w:t>решений</w:t>
      </w:r>
      <w:r w:rsidR="0046328F">
        <w:t> </w:t>
      </w:r>
      <w:r>
        <w:rPr>
          <w:rFonts w:ascii="Times New Roman" w:eastAsia="Times New Roman" w:hAnsi="Times New Roman" w:cs="Times New Roman"/>
          <w:sz w:val="28"/>
        </w:rPr>
        <w:t>в</w:t>
      </w:r>
      <w:r w:rsidR="0046328F">
        <w:rPr>
          <w:rFonts w:ascii="Times New Roman" w:eastAsia="Times New Roman" w:hAnsi="Times New Roman" w:cs="Times New Roman"/>
          <w:sz w:val="28"/>
        </w:rPr>
        <w:t> </w:t>
      </w:r>
      <w:r>
        <w:rPr>
          <w:rFonts w:ascii="Times New Roman" w:eastAsia="Times New Roman" w:hAnsi="Times New Roman" w:cs="Times New Roman"/>
          <w:sz w:val="28"/>
        </w:rPr>
        <w:t>управленческой</w:t>
      </w:r>
      <w:r w:rsidR="0046328F">
        <w:rPr>
          <w:rFonts w:ascii="Times New Roman" w:eastAsia="Times New Roman" w:hAnsi="Times New Roman" w:cs="Times New Roman"/>
          <w:sz w:val="28"/>
        </w:rPr>
        <w:t> </w:t>
      </w:r>
      <w:r>
        <w:rPr>
          <w:rFonts w:ascii="Times New Roman" w:eastAsia="Times New Roman" w:hAnsi="Times New Roman" w:cs="Times New Roman"/>
          <w:sz w:val="28"/>
        </w:rPr>
        <w:t>команде</w:t>
      </w:r>
      <w:r w:rsidR="0046328F">
        <w:rPr>
          <w:rFonts w:ascii="Times New Roman" w:eastAsia="Times New Roman" w:hAnsi="Times New Roman" w:cs="Times New Roman"/>
          <w:sz w:val="28"/>
        </w:rPr>
        <w:t> </w:t>
      </w:r>
      <w:r>
        <w:rPr>
          <w:rFonts w:ascii="Times New Roman" w:eastAsia="Times New Roman" w:hAnsi="Times New Roman" w:cs="Times New Roman"/>
          <w:sz w:val="28"/>
        </w:rPr>
        <w:t>вуза</w:t>
      </w:r>
      <w:r w:rsidR="0046328F">
        <w:rPr>
          <w:rFonts w:ascii="Times New Roman" w:eastAsia="Times New Roman" w:hAnsi="Times New Roman" w:cs="Times New Roman"/>
          <w:sz w:val="28"/>
        </w:rPr>
        <w:t> </w:t>
      </w:r>
      <w:r>
        <w:rPr>
          <w:rFonts w:ascii="Times New Roman" w:eastAsia="Times New Roman" w:hAnsi="Times New Roman" w:cs="Times New Roman"/>
          <w:sz w:val="28"/>
        </w:rPr>
        <w:t>// Психол</w:t>
      </w:r>
      <w:r w:rsidR="00B01D11">
        <w:rPr>
          <w:rFonts w:ascii="Times New Roman" w:eastAsia="Times New Roman" w:hAnsi="Times New Roman" w:cs="Times New Roman"/>
          <w:sz w:val="28"/>
        </w:rPr>
        <w:t>огическая наука и образование. - 2022. - Т. 27. - № 1. -</w:t>
      </w:r>
      <w:r>
        <w:rPr>
          <w:rFonts w:ascii="Times New Roman" w:eastAsia="Times New Roman" w:hAnsi="Times New Roman" w:cs="Times New Roman"/>
          <w:sz w:val="28"/>
        </w:rPr>
        <w:t xml:space="preserve"> С. 65–78.</w:t>
      </w:r>
    </w:p>
    <w:p w:rsidR="00EF056C" w:rsidRDefault="00EF056C" w:rsidP="005F5FDF">
      <w:pPr>
        <w:spacing w:after="0"/>
        <w:jc w:val="both"/>
        <w:rPr>
          <w:rFonts w:ascii="Times New Roman" w:eastAsia="Times New Roman" w:hAnsi="Times New Roman" w:cs="Times New Roman"/>
          <w:sz w:val="28"/>
        </w:rPr>
      </w:pPr>
    </w:p>
    <w:sectPr w:rsidR="00EF05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467A4"/>
    <w:multiLevelType w:val="multilevel"/>
    <w:tmpl w:val="97E47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981365"/>
    <w:multiLevelType w:val="multilevel"/>
    <w:tmpl w:val="989E6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1667E1"/>
    <w:multiLevelType w:val="multilevel"/>
    <w:tmpl w:val="EA9AA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185FC8"/>
    <w:multiLevelType w:val="multilevel"/>
    <w:tmpl w:val="A4F0F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0C13337"/>
    <w:multiLevelType w:val="multilevel"/>
    <w:tmpl w:val="17FEB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4E7F66"/>
    <w:multiLevelType w:val="multilevel"/>
    <w:tmpl w:val="89E4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351235"/>
    <w:multiLevelType w:val="multilevel"/>
    <w:tmpl w:val="4A02BA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9D64D78"/>
    <w:multiLevelType w:val="multilevel"/>
    <w:tmpl w:val="64F80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5"/>
  </w:num>
  <w:num w:numId="4">
    <w:abstractNumId w:val="0"/>
  </w:num>
  <w:num w:numId="5">
    <w:abstractNumId w:val="1"/>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ru-RU" w:vendorID="1" w:dllVersion="512" w:checkStyle="0"/>
  <w:proofState w:spelling="clean" w:grammar="clean"/>
  <w:defaultTabStop w:val="708"/>
  <w:characterSpacingControl w:val="doNotCompress"/>
  <w:compat>
    <w:useFELayout/>
    <w:compatSetting w:name="compatibilityMode" w:uri="http://schemas.microsoft.com/office/word" w:val="12"/>
  </w:compat>
  <w:rsids>
    <w:rsidRoot w:val="00EF056C"/>
    <w:rsid w:val="000C1820"/>
    <w:rsid w:val="00296A20"/>
    <w:rsid w:val="002F0723"/>
    <w:rsid w:val="003D1428"/>
    <w:rsid w:val="00410FBD"/>
    <w:rsid w:val="0046328F"/>
    <w:rsid w:val="0049745E"/>
    <w:rsid w:val="005A1186"/>
    <w:rsid w:val="005F5FDF"/>
    <w:rsid w:val="00777DA0"/>
    <w:rsid w:val="007A738A"/>
    <w:rsid w:val="00B01D11"/>
    <w:rsid w:val="00C66243"/>
    <w:rsid w:val="00E35A89"/>
    <w:rsid w:val="00E963D0"/>
    <w:rsid w:val="00EF056C"/>
    <w:rsid w:val="00F9066F"/>
    <w:rsid w:val="00FF68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624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6317499">
      <w:bodyDiv w:val="1"/>
      <w:marLeft w:val="0"/>
      <w:marRight w:val="0"/>
      <w:marTop w:val="0"/>
      <w:marBottom w:val="0"/>
      <w:divBdr>
        <w:top w:val="none" w:sz="0" w:space="0" w:color="auto"/>
        <w:left w:val="none" w:sz="0" w:space="0" w:color="auto"/>
        <w:bottom w:val="none" w:sz="0" w:space="0" w:color="auto"/>
        <w:right w:val="none" w:sz="0" w:space="0" w:color="auto"/>
      </w:divBdr>
      <w:divsChild>
        <w:div w:id="973289662">
          <w:marLeft w:val="0"/>
          <w:marRight w:val="0"/>
          <w:marTop w:val="0"/>
          <w:marBottom w:val="0"/>
          <w:divBdr>
            <w:top w:val="none" w:sz="0" w:space="0" w:color="auto"/>
            <w:left w:val="none" w:sz="0" w:space="0" w:color="auto"/>
            <w:bottom w:val="none" w:sz="0" w:space="0" w:color="auto"/>
            <w:right w:val="none" w:sz="0" w:space="0" w:color="auto"/>
          </w:divBdr>
          <w:divsChild>
            <w:div w:id="641616542">
              <w:marLeft w:val="0"/>
              <w:marRight w:val="0"/>
              <w:marTop w:val="0"/>
              <w:marBottom w:val="480"/>
              <w:divBdr>
                <w:top w:val="none" w:sz="0" w:space="0" w:color="auto"/>
                <w:left w:val="none" w:sz="0" w:space="0" w:color="auto"/>
                <w:bottom w:val="none" w:sz="0" w:space="0" w:color="auto"/>
                <w:right w:val="none" w:sz="0" w:space="0" w:color="auto"/>
              </w:divBdr>
              <w:divsChild>
                <w:div w:id="1990212609">
                  <w:marLeft w:val="0"/>
                  <w:marRight w:val="720"/>
                  <w:marTop w:val="0"/>
                  <w:marBottom w:val="0"/>
                  <w:divBdr>
                    <w:top w:val="none" w:sz="0" w:space="0" w:color="auto"/>
                    <w:left w:val="none" w:sz="0" w:space="0" w:color="auto"/>
                    <w:bottom w:val="none" w:sz="0" w:space="0" w:color="auto"/>
                    <w:right w:val="none" w:sz="0" w:space="0" w:color="auto"/>
                  </w:divBdr>
                  <w:divsChild>
                    <w:div w:id="1551917773">
                      <w:marLeft w:val="0"/>
                      <w:marRight w:val="0"/>
                      <w:marTop w:val="0"/>
                      <w:marBottom w:val="0"/>
                      <w:divBdr>
                        <w:top w:val="none" w:sz="0" w:space="0" w:color="auto"/>
                        <w:left w:val="none" w:sz="0" w:space="0" w:color="auto"/>
                        <w:bottom w:val="none" w:sz="0" w:space="0" w:color="auto"/>
                        <w:right w:val="none" w:sz="0" w:space="0" w:color="auto"/>
                      </w:divBdr>
                      <w:divsChild>
                        <w:div w:id="905724041">
                          <w:marLeft w:val="0"/>
                          <w:marRight w:val="0"/>
                          <w:marTop w:val="0"/>
                          <w:marBottom w:val="0"/>
                          <w:divBdr>
                            <w:top w:val="none" w:sz="0" w:space="0" w:color="auto"/>
                            <w:left w:val="none" w:sz="0" w:space="0" w:color="auto"/>
                            <w:bottom w:val="none" w:sz="0" w:space="0" w:color="auto"/>
                            <w:right w:val="none" w:sz="0" w:space="0" w:color="auto"/>
                          </w:divBdr>
                          <w:divsChild>
                            <w:div w:id="797842298">
                              <w:marLeft w:val="0"/>
                              <w:marRight w:val="0"/>
                              <w:marTop w:val="0"/>
                              <w:marBottom w:val="0"/>
                              <w:divBdr>
                                <w:top w:val="none" w:sz="0" w:space="0" w:color="auto"/>
                                <w:left w:val="none" w:sz="0" w:space="0" w:color="auto"/>
                                <w:bottom w:val="none" w:sz="0" w:space="0" w:color="auto"/>
                                <w:right w:val="none" w:sz="0" w:space="0" w:color="auto"/>
                              </w:divBdr>
                              <w:divsChild>
                                <w:div w:id="1452625930">
                                  <w:marLeft w:val="0"/>
                                  <w:marRight w:val="0"/>
                                  <w:marTop w:val="0"/>
                                  <w:marBottom w:val="0"/>
                                  <w:divBdr>
                                    <w:top w:val="none" w:sz="0" w:space="0" w:color="auto"/>
                                    <w:left w:val="none" w:sz="0" w:space="0" w:color="auto"/>
                                    <w:bottom w:val="none" w:sz="0" w:space="0" w:color="auto"/>
                                    <w:right w:val="none" w:sz="0" w:space="0" w:color="auto"/>
                                  </w:divBdr>
                                  <w:divsChild>
                                    <w:div w:id="1098403698">
                                      <w:marLeft w:val="0"/>
                                      <w:marRight w:val="0"/>
                                      <w:marTop w:val="100"/>
                                      <w:marBottom w:val="100"/>
                                      <w:divBdr>
                                        <w:top w:val="none" w:sz="0" w:space="0" w:color="auto"/>
                                        <w:left w:val="none" w:sz="0" w:space="0" w:color="auto"/>
                                        <w:bottom w:val="none" w:sz="0" w:space="0" w:color="auto"/>
                                        <w:right w:val="none" w:sz="0" w:space="0" w:color="auto"/>
                                      </w:divBdr>
                                      <w:divsChild>
                                        <w:div w:id="900795359">
                                          <w:marLeft w:val="0"/>
                                          <w:marRight w:val="0"/>
                                          <w:marTop w:val="0"/>
                                          <w:marBottom w:val="0"/>
                                          <w:divBdr>
                                            <w:top w:val="none" w:sz="0" w:space="0" w:color="auto"/>
                                            <w:left w:val="none" w:sz="0" w:space="0" w:color="auto"/>
                                            <w:bottom w:val="none" w:sz="0" w:space="0" w:color="auto"/>
                                            <w:right w:val="none" w:sz="0" w:space="0" w:color="auto"/>
                                          </w:divBdr>
                                        </w:div>
                                        <w:div w:id="213667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8</Pages>
  <Words>2224</Words>
  <Characters>12683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2025-10-29T14:10:00Z</dcterms:created>
  <dcterms:modified xsi:type="dcterms:W3CDTF">2025-12-08T18:27:00Z</dcterms:modified>
</cp:coreProperties>
</file>