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60C69" w:rsidRPr="00767AE9" w:rsidRDefault="00000000" w:rsidP="00767AE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67AE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УДК 37.013.42</w:t>
      </w:r>
    </w:p>
    <w:p w:rsidR="00860C69" w:rsidRPr="00767AE9" w:rsidRDefault="00000000" w:rsidP="00767AE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67AE9">
        <w:rPr>
          <w:rFonts w:ascii="Times New Roman" w:hAnsi="Times New Roman" w:cs="Times New Roman"/>
          <w:b/>
          <w:bCs/>
          <w:sz w:val="24"/>
          <w:szCs w:val="24"/>
          <w:lang w:val="ru-RU"/>
        </w:rPr>
        <w:t>ФОРМИРОВАНИЕ ИИ-ГРАМОТНОСТИ СТАРШЕКЛАССНИКОВ ЧЕРЕЗ ПРОЕКТНУЮ ДЕЯТЕЛЬНОСТЬ</w:t>
      </w:r>
    </w:p>
    <w:p w:rsidR="00860C69" w:rsidRPr="00767AE9" w:rsidRDefault="00000000" w:rsidP="00767AE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67AE9">
        <w:rPr>
          <w:rFonts w:ascii="Times New Roman" w:hAnsi="Times New Roman" w:cs="Times New Roman"/>
          <w:b/>
          <w:bCs/>
          <w:sz w:val="24"/>
          <w:szCs w:val="24"/>
          <w:lang w:val="ru-RU"/>
        </w:rPr>
        <w:t>Черпакова А. Р.</w:t>
      </w:r>
    </w:p>
    <w:p w:rsidR="00860C69" w:rsidRPr="00767AE9" w:rsidRDefault="00000000" w:rsidP="00767AE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7AE9">
        <w:rPr>
          <w:rFonts w:ascii="Times New Roman" w:hAnsi="Times New Roman" w:cs="Times New Roman"/>
          <w:sz w:val="24"/>
          <w:szCs w:val="24"/>
          <w:lang w:val="ru-RU"/>
        </w:rPr>
        <w:t>ФГБОУ ВО Южно-Уральский государственный гуманитарно-педагогический университет</w:t>
      </w:r>
    </w:p>
    <w:p w:rsidR="00860C69" w:rsidRPr="00767AE9" w:rsidRDefault="00000000" w:rsidP="00767AE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67AE9">
        <w:rPr>
          <w:rFonts w:ascii="Times New Roman" w:hAnsi="Times New Roman" w:cs="Times New Roman"/>
          <w:sz w:val="24"/>
          <w:szCs w:val="24"/>
          <w:lang w:val="ru-RU"/>
        </w:rPr>
        <w:t>г. Челябинск, Россия</w:t>
      </w:r>
    </w:p>
    <w:p w:rsidR="00860C69" w:rsidRPr="00767AE9" w:rsidRDefault="00000000" w:rsidP="00767A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7AE9">
        <w:rPr>
          <w:rFonts w:ascii="Times New Roman" w:hAnsi="Times New Roman" w:cs="Times New Roman"/>
          <w:sz w:val="24"/>
          <w:szCs w:val="24"/>
          <w:lang w:val="ru-RU"/>
        </w:rPr>
        <w:t>Развитие технологий искусственного интеллекта (ИИ) требует обновления содержания школьного образования. Важно, чтобы выпускники не только умели пользоваться цифровыми инструментами, но и понимали принципы работы ИИ-систем, их возможности, ограничения и влияние на общество. Совокупность этих знаний и умений формирует ИИ-грамотность.</w:t>
      </w:r>
    </w:p>
    <w:p w:rsidR="00860C69" w:rsidRPr="00767AE9" w:rsidRDefault="00000000" w:rsidP="00767A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7AE9">
        <w:rPr>
          <w:rFonts w:ascii="Times New Roman" w:hAnsi="Times New Roman" w:cs="Times New Roman"/>
          <w:sz w:val="24"/>
          <w:szCs w:val="24"/>
          <w:lang w:val="ru-RU"/>
        </w:rPr>
        <w:t>ИИ-грамотность предполагает владение базовыми представлениями о принципах функционирования алгоритмов искусственного интеллекта, умение критически оценивать результаты их работы, а также понимание социальных и этических последствий внедрения ИИ-технологий. В условиях цифровизации образования данные компетенции становятся неотъемлемой частью подготовки выпускников школы.</w:t>
      </w:r>
    </w:p>
    <w:p w:rsidR="00860C69" w:rsidRPr="00767AE9" w:rsidRDefault="00000000" w:rsidP="00767A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7AE9">
        <w:rPr>
          <w:rFonts w:ascii="Times New Roman" w:hAnsi="Times New Roman" w:cs="Times New Roman"/>
          <w:sz w:val="24"/>
          <w:szCs w:val="24"/>
          <w:lang w:val="ru-RU"/>
        </w:rPr>
        <w:t>Одним из эффективных способов формирования ИИ-грамотности является проектная деятельность, которая обеспечивает практико-ориентированный подход к обучению. Работа над проектами, связанными с применением ИИ, развивает критическое и алгоритмическое мышление, навыки анализа данных и программирования, способствует формированию исследовательской культуры и познавательной активности учащихся.</w:t>
      </w:r>
    </w:p>
    <w:p w:rsidR="00860C69" w:rsidRPr="00767AE9" w:rsidRDefault="00000000" w:rsidP="00767A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7AE9">
        <w:rPr>
          <w:rFonts w:ascii="Times New Roman" w:hAnsi="Times New Roman" w:cs="Times New Roman"/>
          <w:sz w:val="24"/>
          <w:szCs w:val="24"/>
          <w:lang w:val="ru-RU"/>
        </w:rPr>
        <w:t>Для старшеклассников доступны проекты по созданию чат-ботов, обучению простых нейросетей, распознаванию изображений и обработке текстов с использованием открытых платформ (</w:t>
      </w:r>
      <w:r w:rsidRPr="00767AE9">
        <w:rPr>
          <w:rFonts w:ascii="Times New Roman" w:hAnsi="Times New Roman" w:cs="Times New Roman"/>
          <w:sz w:val="24"/>
          <w:szCs w:val="24"/>
        </w:rPr>
        <w:t>Teachable</w:t>
      </w:r>
      <w:r w:rsidRPr="00767AE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67AE9">
        <w:rPr>
          <w:rFonts w:ascii="Times New Roman" w:hAnsi="Times New Roman" w:cs="Times New Roman"/>
          <w:sz w:val="24"/>
          <w:szCs w:val="24"/>
        </w:rPr>
        <w:t>Machine</w:t>
      </w:r>
      <w:r w:rsidRPr="00767AE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767AE9">
        <w:rPr>
          <w:rFonts w:ascii="Times New Roman" w:hAnsi="Times New Roman" w:cs="Times New Roman"/>
          <w:sz w:val="24"/>
          <w:szCs w:val="24"/>
        </w:rPr>
        <w:t>ChatGPT</w:t>
      </w:r>
      <w:r w:rsidRPr="00767AE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67AE9">
        <w:rPr>
          <w:rFonts w:ascii="Times New Roman" w:hAnsi="Times New Roman" w:cs="Times New Roman"/>
          <w:sz w:val="24"/>
          <w:szCs w:val="24"/>
        </w:rPr>
        <w:t>YandexGPT</w:t>
      </w:r>
      <w:proofErr w:type="spellEnd"/>
      <w:r w:rsidRPr="00767AE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767AE9">
        <w:rPr>
          <w:rFonts w:ascii="Times New Roman" w:hAnsi="Times New Roman" w:cs="Times New Roman"/>
          <w:sz w:val="24"/>
          <w:szCs w:val="24"/>
        </w:rPr>
        <w:t>Mistral</w:t>
      </w:r>
      <w:r w:rsidRPr="00767AE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67AE9">
        <w:rPr>
          <w:rFonts w:ascii="Times New Roman" w:hAnsi="Times New Roman" w:cs="Times New Roman"/>
          <w:sz w:val="24"/>
          <w:szCs w:val="24"/>
        </w:rPr>
        <w:t>AI</w:t>
      </w:r>
      <w:r w:rsidRPr="00767AE9">
        <w:rPr>
          <w:rFonts w:ascii="Times New Roman" w:hAnsi="Times New Roman" w:cs="Times New Roman"/>
          <w:sz w:val="24"/>
          <w:szCs w:val="24"/>
          <w:lang w:val="ru-RU"/>
        </w:rPr>
        <w:t xml:space="preserve"> и др.). Подобные задания позволяют учащимся увидеть практическое применение ИИ-технологий, оценить их возможности и ограничения, а также сформировать представление о роли данных и алгоритмов в принятии решений.</w:t>
      </w:r>
    </w:p>
    <w:p w:rsidR="00860C69" w:rsidRPr="00767AE9" w:rsidRDefault="00000000" w:rsidP="00767A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7AE9">
        <w:rPr>
          <w:rFonts w:ascii="Times New Roman" w:hAnsi="Times New Roman" w:cs="Times New Roman"/>
          <w:sz w:val="24"/>
          <w:szCs w:val="24"/>
          <w:lang w:val="ru-RU"/>
        </w:rPr>
        <w:t>Задача педагога заключается в методическом сопровождении проектной деятельности: постановке целей и задач проекта, подборе инструментов, организации работы в группе, обсуждении этических аспектов и вопросов цифровой безопасности. Особое внимание следует уделять формированию ответственного отношения к использованию ИИ и осознанию роли человека в управлении и интерпретации результатов работы интеллектуальных систем.</w:t>
      </w:r>
    </w:p>
    <w:p w:rsidR="00860C69" w:rsidRPr="00767AE9" w:rsidRDefault="00000000" w:rsidP="00767A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7AE9">
        <w:rPr>
          <w:rFonts w:ascii="Times New Roman" w:hAnsi="Times New Roman" w:cs="Times New Roman"/>
          <w:sz w:val="24"/>
          <w:szCs w:val="24"/>
          <w:lang w:val="ru-RU"/>
        </w:rPr>
        <w:t xml:space="preserve">Таким образом, проектная деятельность выступает эффективным средством формирования осознанного, критического и этичного отношения к искусственному интеллекту. Использование ИИ в учебных проектах способствует развитию </w:t>
      </w:r>
      <w:r w:rsidRPr="00767AE9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цифровых компетенций старшеклассников и соответствует целям современного образования, ориентированного на подготовку </w:t>
      </w:r>
      <w:proofErr w:type="spellStart"/>
      <w:r w:rsidRPr="00767AE9">
        <w:rPr>
          <w:rFonts w:ascii="Times New Roman" w:hAnsi="Times New Roman" w:cs="Times New Roman"/>
          <w:sz w:val="24"/>
          <w:szCs w:val="24"/>
          <w:lang w:val="ru-RU"/>
        </w:rPr>
        <w:t>цифрово</w:t>
      </w:r>
      <w:proofErr w:type="spellEnd"/>
      <w:r w:rsidRPr="00767AE9">
        <w:rPr>
          <w:rFonts w:ascii="Times New Roman" w:hAnsi="Times New Roman" w:cs="Times New Roman"/>
          <w:sz w:val="24"/>
          <w:szCs w:val="24"/>
          <w:lang w:val="ru-RU"/>
        </w:rPr>
        <w:t xml:space="preserve"> грамотного поколения.</w:t>
      </w:r>
    </w:p>
    <w:p w:rsidR="00860C69" w:rsidRPr="00767AE9" w:rsidRDefault="00000000" w:rsidP="00767A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7AE9">
        <w:rPr>
          <w:rFonts w:ascii="Times New Roman" w:hAnsi="Times New Roman" w:cs="Times New Roman"/>
          <w:sz w:val="24"/>
          <w:szCs w:val="24"/>
          <w:lang w:val="ru-RU"/>
        </w:rPr>
        <w:t>Литература</w:t>
      </w:r>
    </w:p>
    <w:p w:rsidR="00860C69" w:rsidRPr="00767AE9" w:rsidRDefault="00000000" w:rsidP="00767A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7AE9">
        <w:rPr>
          <w:rFonts w:ascii="Times New Roman" w:hAnsi="Times New Roman" w:cs="Times New Roman"/>
          <w:sz w:val="24"/>
          <w:szCs w:val="24"/>
          <w:lang w:val="ru-RU"/>
        </w:rPr>
        <w:t>1. Кузнецова Е. В. Искусственный интеллект в образовании: возможности и риски // Педагогика, 2023, № 4.</w:t>
      </w:r>
    </w:p>
    <w:p w:rsidR="00860C69" w:rsidRPr="00767AE9" w:rsidRDefault="00000000" w:rsidP="00767A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AE9">
        <w:rPr>
          <w:rFonts w:ascii="Times New Roman" w:hAnsi="Times New Roman" w:cs="Times New Roman"/>
          <w:sz w:val="24"/>
          <w:szCs w:val="24"/>
        </w:rPr>
        <w:t>2. OECD. AI Literacy Framework. Paris, 2022.</w:t>
      </w:r>
    </w:p>
    <w:p w:rsidR="00860C69" w:rsidRPr="00767AE9" w:rsidRDefault="00000000" w:rsidP="00767A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7AE9">
        <w:rPr>
          <w:rFonts w:ascii="Times New Roman" w:hAnsi="Times New Roman" w:cs="Times New Roman"/>
          <w:sz w:val="24"/>
          <w:szCs w:val="24"/>
          <w:lang w:val="ru-RU"/>
        </w:rPr>
        <w:t>3. Синицына Л. П. Проектная деятельность как средство формирования цифровых компетенций учащихся // Вестник образования, 2024, № 2.</w:t>
      </w:r>
    </w:p>
    <w:p w:rsidR="00860C69" w:rsidRPr="00767AE9" w:rsidRDefault="00000000" w:rsidP="00767A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7AE9">
        <w:rPr>
          <w:rFonts w:ascii="Times New Roman" w:hAnsi="Times New Roman" w:cs="Times New Roman"/>
          <w:sz w:val="24"/>
          <w:szCs w:val="24"/>
        </w:rPr>
        <w:t>© Черпакова А. Р., 2026 г.</w:t>
      </w:r>
    </w:p>
    <w:sectPr w:rsidR="00860C69" w:rsidRPr="00767AE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47065252">
    <w:abstractNumId w:val="8"/>
  </w:num>
  <w:num w:numId="2" w16cid:durableId="2063092577">
    <w:abstractNumId w:val="6"/>
  </w:num>
  <w:num w:numId="3" w16cid:durableId="2016029259">
    <w:abstractNumId w:val="5"/>
  </w:num>
  <w:num w:numId="4" w16cid:durableId="1615135989">
    <w:abstractNumId w:val="4"/>
  </w:num>
  <w:num w:numId="5" w16cid:durableId="291441891">
    <w:abstractNumId w:val="7"/>
  </w:num>
  <w:num w:numId="6" w16cid:durableId="1610579824">
    <w:abstractNumId w:val="3"/>
  </w:num>
  <w:num w:numId="7" w16cid:durableId="930509564">
    <w:abstractNumId w:val="2"/>
  </w:num>
  <w:num w:numId="8" w16cid:durableId="464158038">
    <w:abstractNumId w:val="1"/>
  </w:num>
  <w:num w:numId="9" w16cid:durableId="2267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F4B32"/>
    <w:rsid w:val="00326F90"/>
    <w:rsid w:val="00767AE9"/>
    <w:rsid w:val="00860C69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46A4EA"/>
  <w14:defaultImageDpi w14:val="300"/>
  <w15:docId w15:val="{727805BB-9EB8-E048-906B-BD9DBB8F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Алена Черпакова</cp:lastModifiedBy>
  <cp:revision>2</cp:revision>
  <dcterms:created xsi:type="dcterms:W3CDTF">2013-12-23T23:15:00Z</dcterms:created>
  <dcterms:modified xsi:type="dcterms:W3CDTF">2026-01-29T13:33:00Z</dcterms:modified>
  <cp:category/>
</cp:coreProperties>
</file>