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FD1" w:rsidRPr="00C22ECF" w:rsidRDefault="00E91E53" w:rsidP="003F2443">
      <w:pPr>
        <w:jc w:val="right"/>
        <w:rPr>
          <w:sz w:val="24"/>
          <w:szCs w:val="24"/>
        </w:rPr>
      </w:pPr>
      <w:r w:rsidRPr="00C22ECF">
        <w:rPr>
          <w:sz w:val="24"/>
          <w:szCs w:val="24"/>
        </w:rPr>
        <w:t xml:space="preserve">Потапова Лилия </w:t>
      </w:r>
      <w:proofErr w:type="spellStart"/>
      <w:r w:rsidRPr="00C22ECF">
        <w:rPr>
          <w:sz w:val="24"/>
          <w:szCs w:val="24"/>
        </w:rPr>
        <w:t>Хасиятулловна</w:t>
      </w:r>
      <w:proofErr w:type="spellEnd"/>
      <w:r w:rsidR="00642FD1" w:rsidRPr="00C22ECF">
        <w:rPr>
          <w:sz w:val="24"/>
          <w:szCs w:val="24"/>
        </w:rPr>
        <w:t> </w:t>
      </w:r>
    </w:p>
    <w:p w:rsidR="0014328E" w:rsidRPr="00C22ECF" w:rsidRDefault="0014328E" w:rsidP="003F2443">
      <w:pPr>
        <w:pStyle w:val="Style24"/>
        <w:widowControl/>
        <w:tabs>
          <w:tab w:val="left" w:pos="1276"/>
        </w:tabs>
        <w:spacing w:line="240" w:lineRule="auto"/>
        <w:ind w:firstLine="709"/>
        <w:jc w:val="right"/>
        <w:rPr>
          <w:rStyle w:val="FontStyle57"/>
          <w:sz w:val="24"/>
        </w:rPr>
      </w:pPr>
      <w:r w:rsidRPr="00C22ECF">
        <w:rPr>
          <w:rStyle w:val="FontStyle57"/>
          <w:sz w:val="24"/>
        </w:rPr>
        <w:t>Федеральное государственное бюджетное</w:t>
      </w:r>
    </w:p>
    <w:p w:rsidR="0014328E" w:rsidRPr="00C22ECF" w:rsidRDefault="0014328E" w:rsidP="003F2443">
      <w:pPr>
        <w:pStyle w:val="Style24"/>
        <w:widowControl/>
        <w:tabs>
          <w:tab w:val="left" w:pos="1276"/>
        </w:tabs>
        <w:spacing w:line="240" w:lineRule="auto"/>
        <w:ind w:firstLine="709"/>
        <w:jc w:val="right"/>
        <w:rPr>
          <w:rStyle w:val="FontStyle57"/>
          <w:sz w:val="24"/>
        </w:rPr>
      </w:pPr>
      <w:r w:rsidRPr="00C22ECF">
        <w:rPr>
          <w:rStyle w:val="FontStyle57"/>
          <w:sz w:val="24"/>
        </w:rPr>
        <w:t>образовательное учреждение высшего образования</w:t>
      </w:r>
    </w:p>
    <w:p w:rsidR="0014328E" w:rsidRPr="00C22ECF" w:rsidRDefault="00C22ECF" w:rsidP="003F2443">
      <w:pPr>
        <w:pStyle w:val="Style24"/>
        <w:widowControl/>
        <w:tabs>
          <w:tab w:val="left" w:pos="1276"/>
        </w:tabs>
        <w:spacing w:line="240" w:lineRule="auto"/>
        <w:ind w:firstLine="709"/>
        <w:jc w:val="right"/>
        <w:rPr>
          <w:rStyle w:val="FontStyle55"/>
          <w:b w:val="0"/>
          <w:bCs/>
          <w:sz w:val="24"/>
        </w:rPr>
      </w:pPr>
      <w:r w:rsidRPr="00C22ECF">
        <w:rPr>
          <w:rStyle w:val="FontStyle55"/>
          <w:b w:val="0"/>
          <w:bCs/>
          <w:sz w:val="24"/>
        </w:rPr>
        <w:t>«</w:t>
      </w:r>
      <w:r w:rsidR="00297DA9" w:rsidRPr="00C22ECF">
        <w:rPr>
          <w:rStyle w:val="FontStyle55"/>
          <w:b w:val="0"/>
          <w:bCs/>
          <w:sz w:val="24"/>
        </w:rPr>
        <w:t>Челябинский государственный университет</w:t>
      </w:r>
      <w:r w:rsidRPr="00C22ECF">
        <w:rPr>
          <w:rStyle w:val="FontStyle55"/>
          <w:b w:val="0"/>
          <w:bCs/>
          <w:sz w:val="24"/>
        </w:rPr>
        <w:t>»</w:t>
      </w:r>
    </w:p>
    <w:p w:rsidR="00F57F54" w:rsidRPr="00C22ECF" w:rsidRDefault="00F57F54" w:rsidP="003F2443">
      <w:pPr>
        <w:autoSpaceDE w:val="0"/>
        <w:autoSpaceDN w:val="0"/>
        <w:adjustRightInd w:val="0"/>
        <w:ind w:firstLine="709"/>
        <w:jc w:val="right"/>
        <w:rPr>
          <w:sz w:val="24"/>
          <w:szCs w:val="24"/>
          <w:shd w:val="clear" w:color="auto" w:fill="FFFFFF"/>
        </w:rPr>
      </w:pPr>
      <w:r w:rsidRPr="00C22ECF">
        <w:rPr>
          <w:sz w:val="24"/>
          <w:szCs w:val="24"/>
          <w:shd w:val="clear" w:color="auto" w:fill="FFFFFF"/>
        </w:rPr>
        <w:t xml:space="preserve">Научный руководитель: </w:t>
      </w:r>
    </w:p>
    <w:p w:rsidR="00297DA9" w:rsidRPr="00C22ECF" w:rsidRDefault="00F62ED8" w:rsidP="003F2443">
      <w:pPr>
        <w:autoSpaceDE w:val="0"/>
        <w:autoSpaceDN w:val="0"/>
        <w:adjustRightInd w:val="0"/>
        <w:ind w:firstLine="454"/>
        <w:jc w:val="right"/>
        <w:rPr>
          <w:b/>
          <w:sz w:val="24"/>
          <w:szCs w:val="24"/>
        </w:rPr>
      </w:pPr>
      <w:r w:rsidRPr="00C22ECF">
        <w:rPr>
          <w:sz w:val="24"/>
          <w:szCs w:val="24"/>
          <w:shd w:val="clear" w:color="auto" w:fill="FFFFFF"/>
        </w:rPr>
        <w:t xml:space="preserve">канд. </w:t>
      </w:r>
      <w:proofErr w:type="spellStart"/>
      <w:r w:rsidR="00E91E53" w:rsidRPr="00C22ECF">
        <w:rPr>
          <w:sz w:val="24"/>
          <w:szCs w:val="24"/>
          <w:shd w:val="clear" w:color="auto" w:fill="FFFFFF"/>
        </w:rPr>
        <w:t>пед</w:t>
      </w:r>
      <w:proofErr w:type="spellEnd"/>
      <w:r w:rsidRPr="00C22ECF">
        <w:rPr>
          <w:sz w:val="24"/>
          <w:szCs w:val="24"/>
          <w:shd w:val="clear" w:color="auto" w:fill="FFFFFF"/>
        </w:rPr>
        <w:t xml:space="preserve">. наук, доцент </w:t>
      </w:r>
      <w:proofErr w:type="spellStart"/>
      <w:r w:rsidR="00E91E53" w:rsidRPr="00C22ECF">
        <w:rPr>
          <w:sz w:val="24"/>
          <w:szCs w:val="24"/>
        </w:rPr>
        <w:t>Курносова</w:t>
      </w:r>
      <w:proofErr w:type="spellEnd"/>
      <w:r w:rsidR="00E91E53" w:rsidRPr="00C22ECF">
        <w:rPr>
          <w:sz w:val="24"/>
          <w:szCs w:val="24"/>
        </w:rPr>
        <w:t xml:space="preserve"> Светлана Александровна</w:t>
      </w:r>
    </w:p>
    <w:p w:rsidR="00297DA9" w:rsidRPr="00C22ECF" w:rsidRDefault="00297DA9" w:rsidP="003F2443">
      <w:pPr>
        <w:autoSpaceDE w:val="0"/>
        <w:autoSpaceDN w:val="0"/>
        <w:adjustRightInd w:val="0"/>
        <w:ind w:firstLine="454"/>
        <w:jc w:val="right"/>
        <w:rPr>
          <w:b/>
          <w:sz w:val="24"/>
          <w:szCs w:val="24"/>
        </w:rPr>
      </w:pPr>
    </w:p>
    <w:p w:rsidR="008A1426" w:rsidRPr="00C22ECF" w:rsidRDefault="00F17BA1" w:rsidP="003F2443">
      <w:pPr>
        <w:jc w:val="center"/>
        <w:rPr>
          <w:b/>
          <w:sz w:val="24"/>
          <w:szCs w:val="24"/>
          <w:lang w:eastAsia="en-US"/>
        </w:rPr>
      </w:pPr>
      <w:r w:rsidRPr="00C22ECF">
        <w:rPr>
          <w:rStyle w:val="af8"/>
          <w:rFonts w:eastAsia="Times New Roman"/>
          <w:b/>
          <w:webHidden/>
          <w:sz w:val="24"/>
          <w:szCs w:val="24"/>
        </w:rPr>
        <w:t>ПРОФЕССИОНАЛЬНАЯ ПОДГОТОВКА ПЕДАГОГОВ-ПСИХОЛОГОВ: СОДЕРЖАНИЕ И ПРОБЛЕМНЫЕ ВОПРОСЫ</w:t>
      </w:r>
    </w:p>
    <w:p w:rsidR="00495DDD" w:rsidRPr="00C22ECF" w:rsidRDefault="00495DDD" w:rsidP="003F2443">
      <w:pPr>
        <w:autoSpaceDE w:val="0"/>
        <w:autoSpaceDN w:val="0"/>
        <w:adjustRightInd w:val="0"/>
        <w:ind w:firstLine="709"/>
        <w:jc w:val="both"/>
        <w:rPr>
          <w:b/>
          <w:sz w:val="24"/>
          <w:szCs w:val="24"/>
          <w:shd w:val="clear" w:color="auto" w:fill="FFFFFF"/>
        </w:rPr>
      </w:pPr>
    </w:p>
    <w:p w:rsidR="006F3BEB" w:rsidRPr="00C22ECF" w:rsidRDefault="00C8720F" w:rsidP="003F2443">
      <w:pPr>
        <w:autoSpaceDE w:val="0"/>
        <w:autoSpaceDN w:val="0"/>
        <w:adjustRightInd w:val="0"/>
        <w:ind w:firstLine="709"/>
        <w:jc w:val="both"/>
        <w:rPr>
          <w:sz w:val="24"/>
          <w:szCs w:val="24"/>
        </w:rPr>
      </w:pPr>
      <w:r w:rsidRPr="00C22ECF">
        <w:rPr>
          <w:b/>
          <w:sz w:val="24"/>
          <w:szCs w:val="24"/>
          <w:shd w:val="clear" w:color="auto" w:fill="FFFFFF"/>
        </w:rPr>
        <w:t>Аннотация</w:t>
      </w:r>
      <w:r w:rsidRPr="00C22ECF">
        <w:rPr>
          <w:sz w:val="24"/>
          <w:szCs w:val="24"/>
          <w:shd w:val="clear" w:color="auto" w:fill="FFFFFF"/>
        </w:rPr>
        <w:t xml:space="preserve">. </w:t>
      </w:r>
      <w:r w:rsidR="00C102D9" w:rsidRPr="00C22ECF">
        <w:rPr>
          <w:sz w:val="24"/>
          <w:szCs w:val="24"/>
        </w:rPr>
        <w:t xml:space="preserve">В статье рассматриваются основные </w:t>
      </w:r>
      <w:r w:rsidR="00060CC7" w:rsidRPr="00C22ECF">
        <w:rPr>
          <w:sz w:val="24"/>
          <w:szCs w:val="24"/>
        </w:rPr>
        <w:t>элементы</w:t>
      </w:r>
      <w:r w:rsidR="00C102D9" w:rsidRPr="00C22ECF">
        <w:rPr>
          <w:sz w:val="24"/>
          <w:szCs w:val="24"/>
        </w:rPr>
        <w:t xml:space="preserve"> профессиональной подготовки педагогов-психологов</w:t>
      </w:r>
      <w:r w:rsidR="00060CC7" w:rsidRPr="00C22ECF">
        <w:rPr>
          <w:sz w:val="24"/>
          <w:szCs w:val="24"/>
        </w:rPr>
        <w:t xml:space="preserve"> в современных условиях</w:t>
      </w:r>
      <w:r w:rsidR="00C102D9" w:rsidRPr="00C22ECF">
        <w:rPr>
          <w:sz w:val="24"/>
          <w:szCs w:val="24"/>
        </w:rPr>
        <w:t>, включая теоретическую, практическую, педагогическую и правовую составляющие</w:t>
      </w:r>
      <w:r w:rsidR="00060CC7" w:rsidRPr="00C22ECF">
        <w:rPr>
          <w:sz w:val="24"/>
          <w:szCs w:val="24"/>
        </w:rPr>
        <w:t xml:space="preserve"> этого процесса</w:t>
      </w:r>
      <w:r w:rsidR="00C102D9" w:rsidRPr="00C22ECF">
        <w:rPr>
          <w:sz w:val="24"/>
          <w:szCs w:val="24"/>
        </w:rPr>
        <w:t xml:space="preserve">. Анализируются </w:t>
      </w:r>
      <w:r w:rsidR="00060CC7" w:rsidRPr="00C22ECF">
        <w:rPr>
          <w:sz w:val="24"/>
          <w:szCs w:val="24"/>
        </w:rPr>
        <w:t>актуальные</w:t>
      </w:r>
      <w:r w:rsidR="00C102D9" w:rsidRPr="00C22ECF">
        <w:rPr>
          <w:sz w:val="24"/>
          <w:szCs w:val="24"/>
        </w:rPr>
        <w:t xml:space="preserve"> проблемы подготовки </w:t>
      </w:r>
      <w:r w:rsidR="00060CC7" w:rsidRPr="00C22ECF">
        <w:rPr>
          <w:sz w:val="24"/>
          <w:szCs w:val="24"/>
        </w:rPr>
        <w:t xml:space="preserve">таких </w:t>
      </w:r>
      <w:r w:rsidR="00C102D9" w:rsidRPr="00C22ECF">
        <w:rPr>
          <w:sz w:val="24"/>
          <w:szCs w:val="24"/>
        </w:rPr>
        <w:t>специалистов</w:t>
      </w:r>
      <w:r w:rsidR="00060CC7" w:rsidRPr="00C22ECF">
        <w:rPr>
          <w:sz w:val="24"/>
          <w:szCs w:val="24"/>
        </w:rPr>
        <w:t xml:space="preserve"> и предлагаются пути их разрешения</w:t>
      </w:r>
      <w:r w:rsidR="00C102D9" w:rsidRPr="00C22ECF">
        <w:rPr>
          <w:sz w:val="24"/>
          <w:szCs w:val="24"/>
        </w:rPr>
        <w:t>. Статья подчеркивает необходимость динамичного</w:t>
      </w:r>
      <w:r w:rsidR="00060CC7" w:rsidRPr="00C22ECF">
        <w:rPr>
          <w:sz w:val="24"/>
          <w:szCs w:val="24"/>
        </w:rPr>
        <w:t>,</w:t>
      </w:r>
      <w:r w:rsidR="00C102D9" w:rsidRPr="00C22ECF">
        <w:rPr>
          <w:sz w:val="24"/>
          <w:szCs w:val="24"/>
        </w:rPr>
        <w:t xml:space="preserve"> адаптивного </w:t>
      </w:r>
      <w:r w:rsidR="00060CC7" w:rsidRPr="00C22ECF">
        <w:rPr>
          <w:sz w:val="24"/>
          <w:szCs w:val="24"/>
        </w:rPr>
        <w:t xml:space="preserve">и комплексного </w:t>
      </w:r>
      <w:r w:rsidR="00C102D9" w:rsidRPr="00C22ECF">
        <w:rPr>
          <w:sz w:val="24"/>
          <w:szCs w:val="24"/>
        </w:rPr>
        <w:t xml:space="preserve">подхода к обучению, обеспечивающего готовность </w:t>
      </w:r>
      <w:r w:rsidR="00843F17">
        <w:rPr>
          <w:sz w:val="24"/>
          <w:szCs w:val="24"/>
        </w:rPr>
        <w:t xml:space="preserve">этих </w:t>
      </w:r>
      <w:r w:rsidR="00C102D9" w:rsidRPr="00C22ECF">
        <w:rPr>
          <w:sz w:val="24"/>
          <w:szCs w:val="24"/>
        </w:rPr>
        <w:t>специалистов к современным вызовам образовательной среды.</w:t>
      </w:r>
    </w:p>
    <w:p w:rsidR="00F32AB3" w:rsidRPr="00C22ECF" w:rsidRDefault="00F32AB3" w:rsidP="003F2443">
      <w:pPr>
        <w:ind w:firstLine="709"/>
        <w:jc w:val="both"/>
        <w:rPr>
          <w:sz w:val="24"/>
          <w:szCs w:val="24"/>
        </w:rPr>
      </w:pPr>
      <w:r w:rsidRPr="00C22ECF">
        <w:rPr>
          <w:b/>
          <w:sz w:val="24"/>
          <w:szCs w:val="24"/>
        </w:rPr>
        <w:t>Ключевые слова:</w:t>
      </w:r>
      <w:r w:rsidR="006F0E96" w:rsidRPr="00C22ECF">
        <w:rPr>
          <w:b/>
          <w:sz w:val="24"/>
          <w:szCs w:val="24"/>
        </w:rPr>
        <w:t xml:space="preserve"> </w:t>
      </w:r>
      <w:r w:rsidR="00890ED0" w:rsidRPr="00C22ECF">
        <w:rPr>
          <w:sz w:val="24"/>
          <w:szCs w:val="24"/>
        </w:rPr>
        <w:t>система образования</w:t>
      </w:r>
      <w:r w:rsidR="00E05E36" w:rsidRPr="00C22ECF">
        <w:rPr>
          <w:sz w:val="24"/>
          <w:szCs w:val="24"/>
        </w:rPr>
        <w:t xml:space="preserve">, </w:t>
      </w:r>
      <w:r w:rsidR="00214264">
        <w:rPr>
          <w:sz w:val="24"/>
          <w:szCs w:val="24"/>
        </w:rPr>
        <w:t>педагог-психолог</w:t>
      </w:r>
      <w:r w:rsidR="003A26FB" w:rsidRPr="00C22ECF">
        <w:rPr>
          <w:sz w:val="24"/>
          <w:szCs w:val="24"/>
        </w:rPr>
        <w:t xml:space="preserve">, </w:t>
      </w:r>
      <w:r w:rsidR="00C22ECF" w:rsidRPr="00C22ECF">
        <w:rPr>
          <w:sz w:val="24"/>
          <w:szCs w:val="24"/>
        </w:rPr>
        <w:t>профессиональная подготовка</w:t>
      </w:r>
      <w:r w:rsidR="00275C42" w:rsidRPr="00C22ECF">
        <w:rPr>
          <w:sz w:val="24"/>
          <w:szCs w:val="24"/>
        </w:rPr>
        <w:t xml:space="preserve">, </w:t>
      </w:r>
      <w:r w:rsidR="00C22ECF" w:rsidRPr="00C22ECF">
        <w:rPr>
          <w:sz w:val="24"/>
          <w:szCs w:val="24"/>
        </w:rPr>
        <w:t>специалист</w:t>
      </w:r>
      <w:r w:rsidR="00275C42" w:rsidRPr="00C22ECF">
        <w:rPr>
          <w:sz w:val="24"/>
          <w:szCs w:val="24"/>
        </w:rPr>
        <w:t xml:space="preserve">, </w:t>
      </w:r>
      <w:r w:rsidR="00C22ECF" w:rsidRPr="00C22ECF">
        <w:rPr>
          <w:sz w:val="24"/>
          <w:szCs w:val="24"/>
        </w:rPr>
        <w:t>психологическая поддержка</w:t>
      </w:r>
      <w:r w:rsidRPr="00C22ECF">
        <w:rPr>
          <w:sz w:val="24"/>
          <w:szCs w:val="24"/>
          <w:lang w:bidi="ru-RU"/>
        </w:rPr>
        <w:t>.</w:t>
      </w:r>
    </w:p>
    <w:p w:rsidR="00F62ED8" w:rsidRPr="00C22ECF" w:rsidRDefault="00F62ED8" w:rsidP="003F2443">
      <w:pPr>
        <w:pStyle w:val="12"/>
        <w:shd w:val="clear" w:color="auto" w:fill="auto"/>
        <w:spacing w:line="240" w:lineRule="auto"/>
        <w:ind w:firstLine="709"/>
        <w:rPr>
          <w:color w:val="auto"/>
          <w:sz w:val="24"/>
          <w:szCs w:val="24"/>
        </w:rPr>
      </w:pPr>
    </w:p>
    <w:p w:rsidR="00C22ECF" w:rsidRPr="00C22ECF" w:rsidRDefault="00C22ECF" w:rsidP="00C22ECF">
      <w:pPr>
        <w:jc w:val="right"/>
        <w:rPr>
          <w:sz w:val="24"/>
          <w:szCs w:val="24"/>
          <w:lang w:val="en-US"/>
        </w:rPr>
      </w:pPr>
      <w:proofErr w:type="spellStart"/>
      <w:r w:rsidRPr="00C22ECF">
        <w:rPr>
          <w:sz w:val="24"/>
          <w:szCs w:val="24"/>
          <w:lang w:val="en-US"/>
        </w:rPr>
        <w:t>Potapova</w:t>
      </w:r>
      <w:proofErr w:type="spellEnd"/>
      <w:r w:rsidRPr="00C22ECF">
        <w:rPr>
          <w:sz w:val="24"/>
          <w:szCs w:val="24"/>
          <w:lang w:val="en-US"/>
        </w:rPr>
        <w:t xml:space="preserve"> </w:t>
      </w:r>
      <w:proofErr w:type="spellStart"/>
      <w:r w:rsidRPr="00C22ECF">
        <w:rPr>
          <w:sz w:val="24"/>
          <w:szCs w:val="24"/>
          <w:lang w:val="en-US"/>
        </w:rPr>
        <w:t>Liliya</w:t>
      </w:r>
      <w:proofErr w:type="spellEnd"/>
      <w:r w:rsidRPr="00C22ECF">
        <w:rPr>
          <w:sz w:val="24"/>
          <w:szCs w:val="24"/>
          <w:lang w:val="en-US"/>
        </w:rPr>
        <w:t xml:space="preserve"> </w:t>
      </w:r>
      <w:proofErr w:type="spellStart"/>
      <w:r w:rsidRPr="00C22ECF">
        <w:rPr>
          <w:sz w:val="24"/>
          <w:szCs w:val="24"/>
          <w:lang w:val="en-US"/>
        </w:rPr>
        <w:t>Khasiyatullovna</w:t>
      </w:r>
      <w:proofErr w:type="spellEnd"/>
    </w:p>
    <w:p w:rsidR="00C22ECF" w:rsidRPr="00C22ECF" w:rsidRDefault="00C22ECF" w:rsidP="00C22ECF">
      <w:pPr>
        <w:jc w:val="right"/>
        <w:rPr>
          <w:sz w:val="24"/>
          <w:szCs w:val="24"/>
          <w:lang w:val="en-US"/>
        </w:rPr>
      </w:pPr>
    </w:p>
    <w:p w:rsidR="00C22ECF" w:rsidRPr="00C22ECF" w:rsidRDefault="00C22ECF" w:rsidP="00C22ECF">
      <w:pPr>
        <w:jc w:val="right"/>
        <w:rPr>
          <w:sz w:val="24"/>
          <w:szCs w:val="24"/>
          <w:lang w:val="en-US"/>
        </w:rPr>
      </w:pPr>
      <w:r w:rsidRPr="00C22ECF">
        <w:rPr>
          <w:sz w:val="24"/>
          <w:szCs w:val="24"/>
          <w:lang w:val="en-US"/>
        </w:rPr>
        <w:t>Federal State Budgetary</w:t>
      </w:r>
    </w:p>
    <w:p w:rsidR="00C22ECF" w:rsidRPr="00C22ECF" w:rsidRDefault="00C22ECF" w:rsidP="00C22ECF">
      <w:pPr>
        <w:jc w:val="right"/>
        <w:rPr>
          <w:sz w:val="24"/>
          <w:szCs w:val="24"/>
          <w:lang w:val="en-US"/>
        </w:rPr>
      </w:pPr>
      <w:r w:rsidRPr="00C22ECF">
        <w:rPr>
          <w:sz w:val="24"/>
          <w:szCs w:val="24"/>
          <w:lang w:val="en-US"/>
        </w:rPr>
        <w:t>Educational Institution of Higher Education</w:t>
      </w:r>
    </w:p>
    <w:p w:rsidR="00C22ECF" w:rsidRPr="00C22ECF" w:rsidRDefault="00C22ECF" w:rsidP="00C22ECF">
      <w:pPr>
        <w:jc w:val="right"/>
        <w:rPr>
          <w:sz w:val="24"/>
          <w:szCs w:val="24"/>
          <w:lang w:val="en-US"/>
        </w:rPr>
      </w:pPr>
      <w:r w:rsidRPr="00C22ECF">
        <w:rPr>
          <w:sz w:val="24"/>
          <w:szCs w:val="24"/>
          <w:lang w:val="en-US"/>
        </w:rPr>
        <w:t>«Chelyabinsk State University»</w:t>
      </w:r>
    </w:p>
    <w:p w:rsidR="00C22ECF" w:rsidRPr="00C22ECF" w:rsidRDefault="00C22ECF" w:rsidP="00C22ECF">
      <w:pPr>
        <w:jc w:val="right"/>
        <w:rPr>
          <w:sz w:val="24"/>
          <w:szCs w:val="24"/>
          <w:lang w:val="en-US"/>
        </w:rPr>
      </w:pPr>
      <w:r w:rsidRPr="00C22ECF">
        <w:rPr>
          <w:sz w:val="24"/>
          <w:szCs w:val="24"/>
          <w:lang w:val="en-US"/>
        </w:rPr>
        <w:t>Scientific Supervisor:</w:t>
      </w:r>
    </w:p>
    <w:p w:rsidR="00C22ECF" w:rsidRPr="00C22ECF" w:rsidRDefault="00C22ECF" w:rsidP="00C22ECF">
      <w:pPr>
        <w:jc w:val="right"/>
        <w:rPr>
          <w:sz w:val="24"/>
          <w:szCs w:val="24"/>
          <w:lang w:val="en-US"/>
        </w:rPr>
      </w:pPr>
    </w:p>
    <w:p w:rsidR="00C22ECF" w:rsidRPr="00C22ECF" w:rsidRDefault="00C22ECF" w:rsidP="00C22ECF">
      <w:pPr>
        <w:jc w:val="right"/>
        <w:rPr>
          <w:sz w:val="24"/>
          <w:szCs w:val="24"/>
          <w:lang w:val="en-US"/>
        </w:rPr>
      </w:pPr>
      <w:r w:rsidRPr="00C22ECF">
        <w:rPr>
          <w:sz w:val="24"/>
          <w:szCs w:val="24"/>
          <w:lang w:val="en-US"/>
        </w:rPr>
        <w:t xml:space="preserve">PhD, Associate Professor </w:t>
      </w:r>
      <w:proofErr w:type="spellStart"/>
      <w:r w:rsidRPr="00C22ECF">
        <w:rPr>
          <w:sz w:val="24"/>
          <w:szCs w:val="24"/>
          <w:lang w:val="en-US"/>
        </w:rPr>
        <w:t>Kurnosova</w:t>
      </w:r>
      <w:proofErr w:type="spellEnd"/>
      <w:r w:rsidRPr="00C22ECF">
        <w:rPr>
          <w:sz w:val="24"/>
          <w:szCs w:val="24"/>
          <w:lang w:val="en-US"/>
        </w:rPr>
        <w:t xml:space="preserve"> Svetlana </w:t>
      </w:r>
      <w:proofErr w:type="spellStart"/>
      <w:r w:rsidRPr="00C22ECF">
        <w:rPr>
          <w:sz w:val="24"/>
          <w:szCs w:val="24"/>
          <w:lang w:val="en-US"/>
        </w:rPr>
        <w:t>Aleksandrovna</w:t>
      </w:r>
      <w:proofErr w:type="spellEnd"/>
    </w:p>
    <w:p w:rsidR="00C22ECF" w:rsidRPr="00C22ECF" w:rsidRDefault="00C22ECF" w:rsidP="00C22ECF">
      <w:pPr>
        <w:jc w:val="both"/>
        <w:rPr>
          <w:sz w:val="24"/>
          <w:szCs w:val="24"/>
          <w:lang w:val="en-US"/>
        </w:rPr>
      </w:pPr>
    </w:p>
    <w:p w:rsidR="00C22ECF" w:rsidRPr="00C22ECF" w:rsidRDefault="00C22ECF" w:rsidP="00C22ECF">
      <w:pPr>
        <w:jc w:val="center"/>
        <w:rPr>
          <w:b/>
          <w:sz w:val="24"/>
          <w:szCs w:val="24"/>
          <w:lang w:val="en-US"/>
        </w:rPr>
      </w:pPr>
      <w:r w:rsidRPr="00C22ECF">
        <w:rPr>
          <w:b/>
          <w:sz w:val="24"/>
          <w:szCs w:val="24"/>
          <w:lang w:val="en-US"/>
        </w:rPr>
        <w:t>PROFESSIONAL TRAINING OF TEACHER-PSYCHOLOGISTS: CONTENTS AND PROBLEM ISSUES</w:t>
      </w:r>
    </w:p>
    <w:p w:rsidR="00C22ECF" w:rsidRPr="00C22ECF" w:rsidRDefault="00C22ECF" w:rsidP="00C22ECF">
      <w:pPr>
        <w:ind w:firstLine="709"/>
        <w:jc w:val="both"/>
        <w:rPr>
          <w:sz w:val="24"/>
          <w:szCs w:val="24"/>
          <w:lang w:val="en-US"/>
        </w:rPr>
      </w:pPr>
    </w:p>
    <w:p w:rsidR="00C22ECF" w:rsidRPr="00C22ECF" w:rsidRDefault="00C22ECF" w:rsidP="00C22ECF">
      <w:pPr>
        <w:ind w:firstLine="709"/>
        <w:jc w:val="both"/>
        <w:rPr>
          <w:sz w:val="24"/>
          <w:szCs w:val="24"/>
          <w:lang w:val="en-US"/>
        </w:rPr>
      </w:pPr>
      <w:r w:rsidRPr="00C22ECF">
        <w:rPr>
          <w:b/>
          <w:sz w:val="24"/>
          <w:szCs w:val="24"/>
          <w:lang w:val="en-US"/>
        </w:rPr>
        <w:t>Abstract.</w:t>
      </w:r>
      <w:r w:rsidRPr="00C22ECF">
        <w:rPr>
          <w:sz w:val="24"/>
          <w:szCs w:val="24"/>
          <w:lang w:val="en-US"/>
        </w:rPr>
        <w:t xml:space="preserve"> The article examines the main elements of professional training of educational psychologists in modern conditions, including theoretical, practical, pedagogical and legal components of this process. The current problems of training such specialists are analyzed and ways to resolve them are proposed. The article emphasizes the need for a dynamic, adaptive and comprehensive approach to training, ensuring the readiness of specialists for modern challenges of the educational environment.</w:t>
      </w:r>
    </w:p>
    <w:p w:rsidR="00275C42" w:rsidRPr="00214264" w:rsidRDefault="00C22ECF" w:rsidP="00C22ECF">
      <w:pPr>
        <w:ind w:firstLine="709"/>
        <w:jc w:val="both"/>
        <w:rPr>
          <w:sz w:val="24"/>
          <w:szCs w:val="24"/>
          <w:lang w:val="en-US"/>
        </w:rPr>
      </w:pPr>
      <w:r w:rsidRPr="00C22ECF">
        <w:rPr>
          <w:b/>
          <w:sz w:val="24"/>
          <w:szCs w:val="24"/>
          <w:lang w:val="en-US"/>
        </w:rPr>
        <w:t>Keywords:</w:t>
      </w:r>
      <w:r w:rsidRPr="00C22ECF">
        <w:rPr>
          <w:sz w:val="24"/>
          <w:szCs w:val="24"/>
          <w:lang w:val="en-US"/>
        </w:rPr>
        <w:t xml:space="preserve"> education system, teacher-psychologist, professional training, specialist, psychological support.</w:t>
      </w:r>
    </w:p>
    <w:p w:rsidR="00C22ECF" w:rsidRPr="00214264" w:rsidRDefault="00C22ECF" w:rsidP="00C22ECF">
      <w:pPr>
        <w:ind w:firstLine="709"/>
        <w:jc w:val="both"/>
        <w:rPr>
          <w:sz w:val="24"/>
          <w:szCs w:val="24"/>
          <w:lang w:val="en-US"/>
        </w:rPr>
      </w:pPr>
    </w:p>
    <w:p w:rsidR="00F17BA1" w:rsidRPr="00C22ECF" w:rsidRDefault="00F17BA1" w:rsidP="005E5B21">
      <w:pPr>
        <w:pStyle w:val="aa"/>
        <w:spacing w:before="0" w:beforeAutospacing="0" w:after="0" w:afterAutospacing="0"/>
        <w:ind w:firstLine="709"/>
        <w:jc w:val="both"/>
      </w:pPr>
      <w:r w:rsidRPr="00C22ECF">
        <w:t xml:space="preserve">Современная система российского образования предъявляет повышенные требования к психологическому сопровождению учащихся, которые сталкиваются с различными проблемами </w:t>
      </w:r>
      <w:r w:rsidR="00C22ECF" w:rsidRPr="00C22ECF">
        <w:t xml:space="preserve">– </w:t>
      </w:r>
      <w:r w:rsidRPr="00C22ECF">
        <w:t>стрессом, тревожностью, социальными конфликтами, трудностями в обучении, а также кризисными ситуациями в семье и школе. В этих условиях роль педагога-психолога является важнейшим фактором в обеспечении психологического комфорта и успешной социализации обучающихся.</w:t>
      </w:r>
    </w:p>
    <w:p w:rsidR="00F17BA1" w:rsidRPr="00C22ECF" w:rsidRDefault="00F17BA1" w:rsidP="005E5B21">
      <w:pPr>
        <w:pStyle w:val="aa"/>
        <w:spacing w:before="0" w:beforeAutospacing="0" w:after="0" w:afterAutospacing="0"/>
        <w:ind w:firstLine="709"/>
        <w:jc w:val="both"/>
      </w:pPr>
      <w:proofErr w:type="gramStart"/>
      <w:r w:rsidRPr="00C22ECF">
        <w:t>Однако</w:t>
      </w:r>
      <w:proofErr w:type="gramEnd"/>
      <w:r w:rsidRPr="00C22ECF">
        <w:t xml:space="preserve"> несмотря на высокий спрос на таких квалифицированных специалистов, в системе их подготовки наблюдаются серьезные проблемы. Многие выпускники по этому направлению педагогической деятельности не обладают достаточными практическими навыками, слабо подготовлены к работе в инклюзивной среде, не имеют опыта кризисного консультирования и взаимодействия с семьями учащихся. Кроме того, быстрое развитие </w:t>
      </w:r>
      <w:r w:rsidRPr="00C22ECF">
        <w:lastRenderedPageBreak/>
        <w:t xml:space="preserve">цифровых технологий и их внедрение в образовательный </w:t>
      </w:r>
      <w:proofErr w:type="gramStart"/>
      <w:r w:rsidRPr="00C22ECF">
        <w:t>процесс</w:t>
      </w:r>
      <w:proofErr w:type="gramEnd"/>
      <w:r w:rsidRPr="00C22ECF">
        <w:t xml:space="preserve"> и изменение образовательных стандартов требуют постоянного обновления знаний и адаптации методик работы.</w:t>
      </w:r>
    </w:p>
    <w:p w:rsidR="00F17BA1" w:rsidRPr="00C22ECF" w:rsidRDefault="00F17BA1" w:rsidP="005E5B21">
      <w:pPr>
        <w:pStyle w:val="aa"/>
        <w:spacing w:before="0" w:beforeAutospacing="0" w:after="0" w:afterAutospacing="0"/>
        <w:ind w:firstLine="709"/>
        <w:jc w:val="both"/>
      </w:pPr>
      <w:r w:rsidRPr="00C22ECF">
        <w:t>Таким образом, исследование содержания профессиональной подготовки педагогов-психологов является актуальным, поскольку его результаты могут способствовать модернизации образовательных программ, повышению качества подготовки специалистов и, как следствие, улучшению психологического климата в образовательных учреждениях. Улучшение системы подготовки позволит педагогам-психологам эффективнее справляться с современными вызовами и оказывать квалифицированную помощь детям, родителям и педагогам.</w:t>
      </w:r>
    </w:p>
    <w:p w:rsidR="00C102D9" w:rsidRPr="00C22ECF" w:rsidRDefault="00F17BA1" w:rsidP="005E5B21">
      <w:pPr>
        <w:pStyle w:val="aa"/>
        <w:spacing w:before="0" w:beforeAutospacing="0" w:after="0" w:afterAutospacing="0"/>
        <w:ind w:firstLine="709"/>
        <w:jc w:val="both"/>
      </w:pPr>
      <w:r w:rsidRPr="00C22ECF">
        <w:t>Как пишет</w:t>
      </w:r>
      <w:r w:rsidR="00890ED0" w:rsidRPr="00C22ECF">
        <w:t xml:space="preserve"> </w:t>
      </w:r>
      <w:r w:rsidR="00890ED0" w:rsidRPr="00C22ECF">
        <w:rPr>
          <w:iCs/>
        </w:rPr>
        <w:t xml:space="preserve">Ю. А. </w:t>
      </w:r>
      <w:proofErr w:type="spellStart"/>
      <w:r w:rsidR="00890ED0" w:rsidRPr="00C22ECF">
        <w:rPr>
          <w:iCs/>
        </w:rPr>
        <w:t>Репкина</w:t>
      </w:r>
      <w:proofErr w:type="spellEnd"/>
      <w:r w:rsidRPr="00C22ECF">
        <w:t>, п</w:t>
      </w:r>
      <w:r w:rsidR="00C102D9" w:rsidRPr="00C22ECF">
        <w:t>едагог-психолог</w:t>
      </w:r>
      <w:r w:rsidR="00FC3475">
        <w:t>, представляет собой</w:t>
      </w:r>
      <w:r w:rsidR="00C102D9" w:rsidRPr="00C22ECF">
        <w:t xml:space="preserve"> специалист</w:t>
      </w:r>
      <w:r w:rsidR="00FC3475">
        <w:t>а</w:t>
      </w:r>
      <w:r w:rsidR="00C102D9" w:rsidRPr="00C22ECF">
        <w:t xml:space="preserve">, </w:t>
      </w:r>
      <w:r w:rsidR="00FC3475">
        <w:t xml:space="preserve">который </w:t>
      </w:r>
      <w:r w:rsidR="00C102D9" w:rsidRPr="00C22ECF">
        <w:t>занима</w:t>
      </w:r>
      <w:r w:rsidR="00FC3475">
        <w:t>ется</w:t>
      </w:r>
      <w:r w:rsidR="00C102D9" w:rsidRPr="00C22ECF">
        <w:t xml:space="preserve"> психологическим сопровождением образовательного процесса, обеспечивающий </w:t>
      </w:r>
      <w:r w:rsidR="00FC41EB" w:rsidRPr="00C22ECF">
        <w:t xml:space="preserve">позитивное </w:t>
      </w:r>
      <w:r w:rsidR="00C102D9" w:rsidRPr="00C22ECF">
        <w:t>гармоничное развитие личности учащихся. Подготовка таких специалистов требует комплексного подхода, включающего как теоретические знания, так и практические навыки</w:t>
      </w:r>
      <w:r w:rsidR="00890ED0" w:rsidRPr="00C22ECF">
        <w:t xml:space="preserve"> [5]</w:t>
      </w:r>
      <w:r w:rsidR="00C102D9" w:rsidRPr="00C22ECF">
        <w:t>.</w:t>
      </w:r>
    </w:p>
    <w:p w:rsidR="00C44E2B" w:rsidRPr="00C22ECF" w:rsidRDefault="00C44E2B" w:rsidP="005E5B21">
      <w:pPr>
        <w:pStyle w:val="aa"/>
        <w:spacing w:before="0" w:beforeAutospacing="0" w:after="0" w:afterAutospacing="0"/>
        <w:ind w:firstLine="709"/>
        <w:jc w:val="both"/>
      </w:pPr>
      <w:r w:rsidRPr="00C22ECF">
        <w:rPr>
          <w:spacing w:val="-13"/>
        </w:rPr>
        <w:t>Э.</w:t>
      </w:r>
      <w:r w:rsidR="00890ED0" w:rsidRPr="00C22ECF">
        <w:rPr>
          <w:spacing w:val="-13"/>
        </w:rPr>
        <w:t xml:space="preserve"> </w:t>
      </w:r>
      <w:r w:rsidRPr="00C22ECF">
        <w:rPr>
          <w:spacing w:val="-13"/>
        </w:rPr>
        <w:t>Ф.</w:t>
      </w:r>
      <w:r w:rsidRPr="00C22ECF">
        <w:rPr>
          <w:spacing w:val="-10"/>
        </w:rPr>
        <w:t xml:space="preserve"> </w:t>
      </w:r>
      <w:proofErr w:type="spellStart"/>
      <w:r w:rsidRPr="00C22ECF">
        <w:t>Зеер</w:t>
      </w:r>
      <w:proofErr w:type="spellEnd"/>
      <w:r w:rsidRPr="00C22ECF">
        <w:t>,</w:t>
      </w:r>
      <w:r w:rsidRPr="00C22ECF">
        <w:rPr>
          <w:spacing w:val="-10"/>
        </w:rPr>
        <w:t xml:space="preserve"> Э.</w:t>
      </w:r>
      <w:r w:rsidR="00890ED0" w:rsidRPr="00C22ECF">
        <w:rPr>
          <w:spacing w:val="-10"/>
        </w:rPr>
        <w:t xml:space="preserve"> </w:t>
      </w:r>
      <w:r w:rsidRPr="00C22ECF">
        <w:rPr>
          <w:spacing w:val="-10"/>
        </w:rPr>
        <w:t>Э.</w:t>
      </w:r>
      <w:r w:rsidRPr="00C22ECF">
        <w:rPr>
          <w:spacing w:val="-9"/>
        </w:rPr>
        <w:t xml:space="preserve"> </w:t>
      </w:r>
      <w:proofErr w:type="spellStart"/>
      <w:r w:rsidRPr="00C22ECF">
        <w:t>Сыманюк</w:t>
      </w:r>
      <w:proofErr w:type="spellEnd"/>
      <w:r w:rsidRPr="00C22ECF">
        <w:t xml:space="preserve"> приводят следующее определение анализируемого феноме</w:t>
      </w:r>
      <w:r w:rsidR="002D2256">
        <w:t>н</w:t>
      </w:r>
      <w:r w:rsidRPr="00C22ECF">
        <w:t xml:space="preserve">а: </w:t>
      </w:r>
      <w:r w:rsidR="00C22ECF" w:rsidRPr="00C22ECF">
        <w:t>«</w:t>
      </w:r>
      <w:r w:rsidR="005B4656" w:rsidRPr="00C22ECF">
        <w:t>П</w:t>
      </w:r>
      <w:r w:rsidRPr="00C22ECF">
        <w:t xml:space="preserve">едагог-психолог – это специалист, который исследует закономерности и технологии достижения пика развития, </w:t>
      </w:r>
      <w:r w:rsidRPr="00C22ECF">
        <w:rPr>
          <w:spacing w:val="-3"/>
        </w:rPr>
        <w:t>мак</w:t>
      </w:r>
      <w:r w:rsidRPr="00C22ECF">
        <w:t>симального раскрытия возможностей человека</w:t>
      </w:r>
      <w:r w:rsidR="00C22ECF" w:rsidRPr="00C22ECF">
        <w:t>»</w:t>
      </w:r>
      <w:r w:rsidR="00890ED0" w:rsidRPr="00C22ECF">
        <w:t xml:space="preserve"> [2, 65]</w:t>
      </w:r>
      <w:r w:rsidRPr="00C22ECF">
        <w:t>.</w:t>
      </w:r>
    </w:p>
    <w:p w:rsidR="00C44E2B" w:rsidRPr="00C22ECF" w:rsidRDefault="00C44E2B" w:rsidP="005E5B21">
      <w:pPr>
        <w:pStyle w:val="aa"/>
        <w:spacing w:before="0" w:beforeAutospacing="0" w:after="0" w:afterAutospacing="0"/>
        <w:ind w:firstLine="709"/>
        <w:jc w:val="both"/>
      </w:pPr>
      <w:r w:rsidRPr="00C22ECF">
        <w:rPr>
          <w:spacing w:val="-4"/>
        </w:rPr>
        <w:t>В.</w:t>
      </w:r>
      <w:r w:rsidR="00890ED0" w:rsidRPr="00C22ECF">
        <w:rPr>
          <w:spacing w:val="-4"/>
        </w:rPr>
        <w:t xml:space="preserve"> </w:t>
      </w:r>
      <w:r w:rsidRPr="00C22ECF">
        <w:rPr>
          <w:spacing w:val="-4"/>
        </w:rPr>
        <w:t xml:space="preserve">А. </w:t>
      </w:r>
      <w:proofErr w:type="spellStart"/>
      <w:r w:rsidRPr="00C22ECF">
        <w:t>Сластенин</w:t>
      </w:r>
      <w:proofErr w:type="spellEnd"/>
      <w:r w:rsidRPr="00C22ECF">
        <w:t xml:space="preserve"> формулирует рассматриваемое явление следующим образом: </w:t>
      </w:r>
      <w:r w:rsidR="00C22ECF" w:rsidRPr="00C22ECF">
        <w:t>«</w:t>
      </w:r>
      <w:r w:rsidRPr="00C22ECF">
        <w:t xml:space="preserve">Педагог-психолог </w:t>
      </w:r>
      <w:r w:rsidR="00A57F9B" w:rsidRPr="00C22ECF">
        <w:t xml:space="preserve">– </w:t>
      </w:r>
      <w:r w:rsidRPr="00C22ECF">
        <w:t>это специалист, занимающийся профессиональным и нравственным развитием личности, е</w:t>
      </w:r>
      <w:r w:rsidR="009626A5">
        <w:t>е</w:t>
      </w:r>
      <w:r w:rsidRPr="00C22ECF">
        <w:t xml:space="preserve"> духовным обогащением, а также рефлексивной организацией</w:t>
      </w:r>
      <w:r w:rsidRPr="00C22ECF">
        <w:rPr>
          <w:spacing w:val="-38"/>
        </w:rPr>
        <w:t xml:space="preserve"> </w:t>
      </w:r>
      <w:r w:rsidRPr="00C22ECF">
        <w:t>профессиональной деятельности и использованием инновационных технологий</w:t>
      </w:r>
      <w:r w:rsidR="00C22ECF" w:rsidRPr="00C22ECF">
        <w:t>»</w:t>
      </w:r>
      <w:r w:rsidR="00890ED0" w:rsidRPr="00C22ECF">
        <w:t xml:space="preserve"> [6, 78]</w:t>
      </w:r>
      <w:r w:rsidRPr="00C22ECF">
        <w:t>. Думается, именно это определение рассматриваемого понятия наиболее соответствует современным реалиям.</w:t>
      </w:r>
    </w:p>
    <w:p w:rsidR="00F17BA1" w:rsidRPr="00C22ECF" w:rsidRDefault="00F17BA1" w:rsidP="005E5B21">
      <w:pPr>
        <w:pStyle w:val="aa"/>
        <w:spacing w:before="0" w:beforeAutospacing="0" w:after="0" w:afterAutospacing="0"/>
        <w:ind w:firstLine="709"/>
        <w:jc w:val="both"/>
      </w:pPr>
      <w:proofErr w:type="gramStart"/>
      <w:r w:rsidRPr="00C22ECF">
        <w:t xml:space="preserve">В соответствии с Федеральным государственным образовательным стандартом высшего образования </w:t>
      </w:r>
      <w:r w:rsidR="00C22ECF" w:rsidRPr="00C22ECF">
        <w:t xml:space="preserve">– </w:t>
      </w:r>
      <w:r w:rsidRPr="00C22ECF">
        <w:t xml:space="preserve">магистратура по направлению подготовки 44.04.02 </w:t>
      </w:r>
      <w:r w:rsidR="00C22ECF" w:rsidRPr="00C22ECF">
        <w:t>«</w:t>
      </w:r>
      <w:r w:rsidRPr="00C22ECF">
        <w:t>Психолого-педагогическое образование</w:t>
      </w:r>
      <w:r w:rsidR="00C22ECF" w:rsidRPr="00C22ECF">
        <w:t>»</w:t>
      </w:r>
      <w:r w:rsidRPr="00C22ECF">
        <w:t>, утвержденным приказом Министерства образования и науки России от 22 февраля 2018 г. № 127</w:t>
      </w:r>
      <w:r w:rsidR="00890ED0" w:rsidRPr="00C22ECF">
        <w:t xml:space="preserve"> [2]</w:t>
      </w:r>
      <w:r w:rsidRPr="00C22ECF">
        <w:t xml:space="preserve">, выпускники должны обладать широким спектром </w:t>
      </w:r>
      <w:r w:rsidR="0093640F" w:rsidRPr="00C22ECF">
        <w:t xml:space="preserve">профессиональных </w:t>
      </w:r>
      <w:r w:rsidRPr="00C22ECF">
        <w:t xml:space="preserve">компетенций, включающих системное и </w:t>
      </w:r>
      <w:r w:rsidR="0093640F" w:rsidRPr="00C22ECF">
        <w:t>рациональное</w:t>
      </w:r>
      <w:r w:rsidRPr="00C22ECF">
        <w:t xml:space="preserve"> мышление, умение разрабатывать и </w:t>
      </w:r>
      <w:r w:rsidR="0093640F" w:rsidRPr="00C22ECF">
        <w:t>внедрять в практическую деятельность соответствующие</w:t>
      </w:r>
      <w:r w:rsidRPr="00C22ECF">
        <w:t xml:space="preserve"> проекты, работать в команде и проявлять </w:t>
      </w:r>
      <w:r w:rsidR="0093640F" w:rsidRPr="00C22ECF">
        <w:t xml:space="preserve">в случае необходимости </w:t>
      </w:r>
      <w:r w:rsidRPr="00C22ECF">
        <w:t>лидерские</w:t>
      </w:r>
      <w:proofErr w:type="gramEnd"/>
      <w:r w:rsidRPr="00C22ECF">
        <w:t xml:space="preserve"> качества, эффективно </w:t>
      </w:r>
      <w:r w:rsidR="0093640F" w:rsidRPr="00C22ECF">
        <w:t xml:space="preserve">осуществлять </w:t>
      </w:r>
      <w:r w:rsidRPr="00C22ECF">
        <w:t>взаимодейств</w:t>
      </w:r>
      <w:r w:rsidR="0093640F" w:rsidRPr="00C22ECF">
        <w:t>ие</w:t>
      </w:r>
      <w:r w:rsidRPr="00C22ECF">
        <w:t xml:space="preserve"> в различных культурных средах, а также организовывать свою деятельность </w:t>
      </w:r>
      <w:r w:rsidR="0093640F" w:rsidRPr="00C22ECF">
        <w:t xml:space="preserve">в образовательном процессе </w:t>
      </w:r>
      <w:r w:rsidRPr="00C22ECF">
        <w:t xml:space="preserve">с учетом принципов саморазвития и </w:t>
      </w:r>
      <w:proofErr w:type="spellStart"/>
      <w:r w:rsidRPr="00C22ECF">
        <w:t>здоровьесбережения</w:t>
      </w:r>
      <w:proofErr w:type="spellEnd"/>
      <w:r w:rsidRPr="00C22ECF">
        <w:t>.</w:t>
      </w:r>
    </w:p>
    <w:p w:rsidR="00F17BA1" w:rsidRPr="00C22ECF" w:rsidRDefault="00F17BA1" w:rsidP="005E5B21">
      <w:pPr>
        <w:pStyle w:val="aa"/>
        <w:spacing w:before="0" w:beforeAutospacing="0" w:after="0" w:afterAutospacing="0"/>
        <w:ind w:firstLine="709"/>
        <w:jc w:val="both"/>
      </w:pPr>
      <w:proofErr w:type="gramStart"/>
      <w:r w:rsidRPr="00C22ECF">
        <w:t xml:space="preserve">Помимо этого, профессиональная подготовка предполагает освоение правовых и этических норм </w:t>
      </w:r>
      <w:r w:rsidR="0093640F" w:rsidRPr="00C22ECF">
        <w:t xml:space="preserve">выбранной </w:t>
      </w:r>
      <w:r w:rsidRPr="00C22ECF">
        <w:t xml:space="preserve">профессии, умение разрабатывать образовательные программы, организовывать учебную и воспитательную деятельность, </w:t>
      </w:r>
      <w:r w:rsidR="00D363C4">
        <w:t>создавать</w:t>
      </w:r>
      <w:r w:rsidRPr="00C22ECF">
        <w:t xml:space="preserve"> </w:t>
      </w:r>
      <w:r w:rsidR="0093640F" w:rsidRPr="00C22ECF">
        <w:t xml:space="preserve">требуемую </w:t>
      </w:r>
      <w:r w:rsidRPr="00C22ECF">
        <w:t xml:space="preserve">образовательную среду, </w:t>
      </w:r>
      <w:r w:rsidR="0093640F" w:rsidRPr="00C22ECF">
        <w:t xml:space="preserve">адекватно </w:t>
      </w:r>
      <w:r w:rsidRPr="00C22ECF">
        <w:t xml:space="preserve">оценивать результаты обучения, применять психолого-педагогические технологии и выстраивать эффективное взаимодействие с </w:t>
      </w:r>
      <w:r w:rsidR="0093640F" w:rsidRPr="00C22ECF">
        <w:t xml:space="preserve">другими субъектами </w:t>
      </w:r>
      <w:r w:rsidRPr="00C22ECF">
        <w:t>образовательного процесса</w:t>
      </w:r>
      <w:r w:rsidR="0093640F" w:rsidRPr="00C22ECF">
        <w:t>, опираясь на новейшие научные достижения в сферах педагогики и психологии</w:t>
      </w:r>
      <w:r w:rsidR="00890ED0" w:rsidRPr="00C22ECF">
        <w:t xml:space="preserve"> [4]</w:t>
      </w:r>
      <w:r w:rsidRPr="00C22ECF">
        <w:t>.</w:t>
      </w:r>
      <w:proofErr w:type="gramEnd"/>
    </w:p>
    <w:p w:rsidR="00F17BA1" w:rsidRPr="00C22ECF" w:rsidRDefault="00F17BA1" w:rsidP="005E5B21">
      <w:pPr>
        <w:pStyle w:val="aa"/>
        <w:spacing w:before="0" w:beforeAutospacing="0" w:after="0" w:afterAutospacing="0"/>
        <w:ind w:firstLine="709"/>
        <w:jc w:val="both"/>
      </w:pPr>
      <w:r w:rsidRPr="00C22ECF">
        <w:t xml:space="preserve">Анализ этих требований показывает, что современная система </w:t>
      </w:r>
      <w:r w:rsidR="0093640F" w:rsidRPr="00C22ECF">
        <w:t xml:space="preserve">российского </w:t>
      </w:r>
      <w:r w:rsidRPr="00C22ECF">
        <w:t xml:space="preserve">образования ориентирована на подготовку специалистов, способных не только выполнять традиционные задачи, но и гибко адаптироваться к новым профессиональным вызовам. Важно отметить, что в </w:t>
      </w:r>
      <w:r w:rsidR="005A6363" w:rsidRPr="00C22ECF">
        <w:t>указанном нормативном акте</w:t>
      </w:r>
      <w:r w:rsidRPr="00C22ECF">
        <w:t xml:space="preserve"> </w:t>
      </w:r>
      <w:r w:rsidR="0093640F" w:rsidRPr="00C22ECF">
        <w:t xml:space="preserve">основной </w:t>
      </w:r>
      <w:r w:rsidRPr="00C22ECF">
        <w:t xml:space="preserve">акцент сделан на универсальных компетенциях, которые пришли на смену общекультурным, что подчеркивает стратегический курс на формирование высокомобильных профессионалов, готовых к решению разнообразных и нестандартных задач в </w:t>
      </w:r>
      <w:r w:rsidR="005A6363" w:rsidRPr="00C22ECF">
        <w:t xml:space="preserve">условиях </w:t>
      </w:r>
      <w:r w:rsidRPr="00C22ECF">
        <w:t>динамично развивающе</w:t>
      </w:r>
      <w:r w:rsidR="005A6363" w:rsidRPr="00C22ECF">
        <w:t>гося</w:t>
      </w:r>
      <w:r w:rsidRPr="00C22ECF">
        <w:t xml:space="preserve"> обществ</w:t>
      </w:r>
      <w:r w:rsidR="005A6363" w:rsidRPr="00C22ECF">
        <w:t>а</w:t>
      </w:r>
      <w:r w:rsidR="00890ED0" w:rsidRPr="00C22ECF">
        <w:t xml:space="preserve"> [5]</w:t>
      </w:r>
      <w:r w:rsidRPr="00C22ECF">
        <w:t>.</w:t>
      </w:r>
    </w:p>
    <w:p w:rsidR="005A6363" w:rsidRPr="00C22ECF" w:rsidRDefault="005A6363" w:rsidP="005E5B21">
      <w:pPr>
        <w:pStyle w:val="aa"/>
        <w:spacing w:before="0" w:beforeAutospacing="0" w:after="0" w:afterAutospacing="0"/>
        <w:ind w:firstLine="709"/>
        <w:jc w:val="both"/>
      </w:pPr>
      <w:r w:rsidRPr="00C22ECF">
        <w:t xml:space="preserve">Согласно профессиональному стандарту </w:t>
      </w:r>
      <w:r w:rsidR="00C22ECF" w:rsidRPr="00C22ECF">
        <w:t>«</w:t>
      </w:r>
      <w:r w:rsidRPr="00C22ECF">
        <w:t>Педагог-психолог (в сфере образования)</w:t>
      </w:r>
      <w:r w:rsidR="00C22ECF" w:rsidRPr="00C22ECF">
        <w:t>»</w:t>
      </w:r>
      <w:r w:rsidRPr="00C22ECF">
        <w:t xml:space="preserve">, утвержденному приказом Министерства труда и социальной защиты Российской Федерации </w:t>
      </w:r>
      <w:r w:rsidRPr="00C22ECF">
        <w:lastRenderedPageBreak/>
        <w:t xml:space="preserve">от 24 июля 2015 г. № 514н </w:t>
      </w:r>
      <w:r w:rsidR="00890ED0" w:rsidRPr="00C22ECF">
        <w:t xml:space="preserve">[1] </w:t>
      </w:r>
      <w:r w:rsidRPr="00C22ECF">
        <w:t xml:space="preserve">специалисты данного профиля должны быть подготовлены к </w:t>
      </w:r>
      <w:r w:rsidR="005E5B21" w:rsidRPr="00C22ECF">
        <w:t xml:space="preserve">эффективному </w:t>
      </w:r>
      <w:r w:rsidRPr="00C22ECF">
        <w:t xml:space="preserve">выполнению различных профессиональных функций. </w:t>
      </w:r>
      <w:r w:rsidR="005E5B21" w:rsidRPr="00C22ECF">
        <w:t>Содержание и</w:t>
      </w:r>
      <w:r w:rsidRPr="00C22ECF">
        <w:t xml:space="preserve">х </w:t>
      </w:r>
      <w:r w:rsidR="005E5B21" w:rsidRPr="00C22ECF">
        <w:t xml:space="preserve">профессиональной </w:t>
      </w:r>
      <w:r w:rsidRPr="00C22ECF">
        <w:t>деятельност</w:t>
      </w:r>
      <w:r w:rsidR="005E5B21" w:rsidRPr="00C22ECF">
        <w:t>и</w:t>
      </w:r>
      <w:r w:rsidRPr="00C22ECF">
        <w:t xml:space="preserve"> охватывает педагогическую работу, психологическую поддержку всех участников образовательного процесса, а также проведение научных исследований, направленных на совершенствование психолого-педагогической практики</w:t>
      </w:r>
      <w:proofErr w:type="gramStart"/>
      <w:r w:rsidRPr="00C22ECF">
        <w:t>..</w:t>
      </w:r>
      <w:proofErr w:type="gramEnd"/>
    </w:p>
    <w:p w:rsidR="005B4656" w:rsidRPr="00C22ECF" w:rsidRDefault="005A6363" w:rsidP="005E5B21">
      <w:pPr>
        <w:pStyle w:val="aa"/>
        <w:spacing w:before="0" w:beforeAutospacing="0" w:after="0" w:afterAutospacing="0"/>
        <w:ind w:firstLine="709"/>
        <w:jc w:val="both"/>
      </w:pPr>
      <w:r w:rsidRPr="00C22ECF">
        <w:t xml:space="preserve">При организации </w:t>
      </w:r>
      <w:r w:rsidR="005E5B21" w:rsidRPr="00C22ECF">
        <w:t xml:space="preserve">современного </w:t>
      </w:r>
      <w:r w:rsidRPr="00C22ECF">
        <w:t>образовательного процесса особое внимание уделяется не только развитию профессиональных навыков</w:t>
      </w:r>
      <w:r w:rsidR="005E5B21" w:rsidRPr="00C22ECF">
        <w:t xml:space="preserve"> его субъектов</w:t>
      </w:r>
      <w:r w:rsidRPr="00C22ECF">
        <w:t xml:space="preserve">, но и формированию </w:t>
      </w:r>
      <w:r w:rsidR="005E5B21" w:rsidRPr="00C22ECF">
        <w:t xml:space="preserve">их </w:t>
      </w:r>
      <w:r w:rsidRPr="00C22ECF">
        <w:t xml:space="preserve">личностных качеств, способствующих успешной социализации будущих специалистов. Университетская </w:t>
      </w:r>
      <w:r w:rsidR="005E5B21" w:rsidRPr="00C22ECF">
        <w:t xml:space="preserve">образовательная </w:t>
      </w:r>
      <w:r w:rsidRPr="00C22ECF">
        <w:t xml:space="preserve">среда должна обеспечивать комплексный подход к обучению, который </w:t>
      </w:r>
      <w:r w:rsidR="005E5B21" w:rsidRPr="00C22ECF">
        <w:t xml:space="preserve">нацелен: </w:t>
      </w:r>
    </w:p>
    <w:p w:rsidR="005B4656" w:rsidRPr="00C22ECF" w:rsidRDefault="005E5B21" w:rsidP="005E5B21">
      <w:pPr>
        <w:pStyle w:val="aa"/>
        <w:spacing w:before="0" w:beforeAutospacing="0" w:after="0" w:afterAutospacing="0"/>
        <w:ind w:firstLine="709"/>
        <w:jc w:val="both"/>
      </w:pPr>
      <w:r w:rsidRPr="00C22ECF">
        <w:t>1) на</w:t>
      </w:r>
      <w:r w:rsidR="005A6363" w:rsidRPr="00C22ECF">
        <w:t xml:space="preserve"> воспитание высокок</w:t>
      </w:r>
      <w:r w:rsidRPr="00C22ECF">
        <w:t xml:space="preserve">валифицированного профессионала; </w:t>
      </w:r>
    </w:p>
    <w:p w:rsidR="005B4656" w:rsidRPr="00C22ECF" w:rsidRDefault="005E5B21" w:rsidP="005E5B21">
      <w:pPr>
        <w:pStyle w:val="aa"/>
        <w:spacing w:before="0" w:beforeAutospacing="0" w:after="0" w:afterAutospacing="0"/>
        <w:ind w:firstLine="709"/>
        <w:jc w:val="both"/>
      </w:pPr>
      <w:r w:rsidRPr="00C22ECF">
        <w:t>2)</w:t>
      </w:r>
      <w:r w:rsidR="005F5344">
        <w:t xml:space="preserve"> гармонично развитой личности;</w:t>
      </w:r>
    </w:p>
    <w:p w:rsidR="002E41BB" w:rsidRPr="00C22ECF" w:rsidRDefault="005E5B21" w:rsidP="002E41BB">
      <w:pPr>
        <w:pStyle w:val="aa"/>
        <w:spacing w:before="0" w:beforeAutospacing="0" w:after="0" w:afterAutospacing="0"/>
        <w:ind w:firstLine="709"/>
        <w:jc w:val="both"/>
      </w:pPr>
      <w:r w:rsidRPr="00C22ECF">
        <w:t xml:space="preserve">3) </w:t>
      </w:r>
      <w:r w:rsidR="005A6363" w:rsidRPr="00C22ECF">
        <w:t xml:space="preserve">активного члена общества, способного вносить </w:t>
      </w:r>
      <w:r w:rsidRPr="00C22ECF">
        <w:t xml:space="preserve">позитивный </w:t>
      </w:r>
      <w:r w:rsidR="005A6363" w:rsidRPr="00C22ECF">
        <w:t xml:space="preserve">вклад в развитие образовательной системы </w:t>
      </w:r>
      <w:r w:rsidRPr="00C22ECF">
        <w:t xml:space="preserve">страны </w:t>
      </w:r>
      <w:r w:rsidR="00890ED0" w:rsidRPr="00C22ECF">
        <w:t>[4]</w:t>
      </w:r>
      <w:r w:rsidR="005A6363" w:rsidRPr="00C22ECF">
        <w:t>.</w:t>
      </w:r>
    </w:p>
    <w:p w:rsidR="002E41BB" w:rsidRPr="00C22ECF" w:rsidRDefault="005B4656" w:rsidP="002E41BB">
      <w:pPr>
        <w:pStyle w:val="aa"/>
        <w:spacing w:before="0" w:beforeAutospacing="0" w:after="0" w:afterAutospacing="0"/>
        <w:ind w:firstLine="709"/>
        <w:jc w:val="both"/>
      </w:pPr>
      <w:r w:rsidRPr="00C22ECF">
        <w:rPr>
          <w:rStyle w:val="af7"/>
          <w:b w:val="0"/>
          <w:bCs w:val="0"/>
        </w:rPr>
        <w:t>Следует выделить</w:t>
      </w:r>
      <w:r w:rsidR="00C102D9" w:rsidRPr="00C22ECF">
        <w:rPr>
          <w:rStyle w:val="af7"/>
          <w:rFonts w:eastAsia="Calibri"/>
          <w:b w:val="0"/>
          <w:bCs w:val="0"/>
        </w:rPr>
        <w:t xml:space="preserve"> </w:t>
      </w:r>
      <w:r w:rsidRPr="00C22ECF">
        <w:rPr>
          <w:rStyle w:val="af7"/>
          <w:b w:val="0"/>
          <w:bCs w:val="0"/>
        </w:rPr>
        <w:t>о</w:t>
      </w:r>
      <w:r w:rsidR="00C102D9" w:rsidRPr="00C22ECF">
        <w:rPr>
          <w:rStyle w:val="af7"/>
          <w:rFonts w:eastAsia="Calibri"/>
          <w:b w:val="0"/>
          <w:bCs w:val="0"/>
        </w:rPr>
        <w:t>сновные направления профессиональной подготовки</w:t>
      </w:r>
      <w:r w:rsidRPr="00C22ECF">
        <w:rPr>
          <w:rStyle w:val="af7"/>
          <w:b w:val="0"/>
          <w:bCs w:val="0"/>
        </w:rPr>
        <w:t xml:space="preserve"> </w:t>
      </w:r>
      <w:r w:rsidRPr="00C22ECF">
        <w:t>педагогов-психологов</w:t>
      </w:r>
      <w:r w:rsidR="008736CD" w:rsidRPr="00C22ECF">
        <w:t xml:space="preserve"> на базе вузовского образования</w:t>
      </w:r>
      <w:r w:rsidRPr="00C22ECF">
        <w:t>:</w:t>
      </w:r>
    </w:p>
    <w:p w:rsidR="00C102D9" w:rsidRPr="00C22ECF" w:rsidRDefault="00C102D9" w:rsidP="002E41BB">
      <w:pPr>
        <w:pStyle w:val="aa"/>
        <w:spacing w:before="0" w:beforeAutospacing="0" w:after="0" w:afterAutospacing="0"/>
        <w:ind w:firstLine="709"/>
        <w:jc w:val="both"/>
      </w:pPr>
      <w:r w:rsidRPr="00C22ECF">
        <w:rPr>
          <w:rStyle w:val="af7"/>
          <w:rFonts w:eastAsia="Calibri"/>
          <w:b w:val="0"/>
          <w:bCs w:val="0"/>
        </w:rPr>
        <w:t>1. Теорети</w:t>
      </w:r>
      <w:r w:rsidR="005B4656" w:rsidRPr="00C22ECF">
        <w:rPr>
          <w:rStyle w:val="af7"/>
          <w:b w:val="0"/>
          <w:bCs w:val="0"/>
        </w:rPr>
        <w:t>ко-психологическая</w:t>
      </w:r>
      <w:r w:rsidRPr="00C22ECF">
        <w:rPr>
          <w:rStyle w:val="af7"/>
          <w:rFonts w:eastAsia="Calibri"/>
          <w:b w:val="0"/>
          <w:bCs w:val="0"/>
        </w:rPr>
        <w:t xml:space="preserve"> подготовка</w:t>
      </w:r>
      <w:r w:rsidR="005B4656" w:rsidRPr="00C22ECF">
        <w:rPr>
          <w:rStyle w:val="af7"/>
          <w:b w:val="0"/>
          <w:bCs w:val="0"/>
        </w:rPr>
        <w:t>:</w:t>
      </w:r>
    </w:p>
    <w:p w:rsidR="00C102D9" w:rsidRPr="00C22ECF" w:rsidRDefault="00C22ECF" w:rsidP="005B4656">
      <w:pPr>
        <w:ind w:firstLine="709"/>
        <w:jc w:val="both"/>
        <w:rPr>
          <w:sz w:val="24"/>
          <w:szCs w:val="24"/>
        </w:rPr>
      </w:pPr>
      <w:r w:rsidRPr="00C22ECF">
        <w:rPr>
          <w:rStyle w:val="af7"/>
          <w:b w:val="0"/>
          <w:sz w:val="24"/>
          <w:szCs w:val="24"/>
        </w:rPr>
        <w:t xml:space="preserve">– </w:t>
      </w:r>
      <w:r w:rsidR="005B4656" w:rsidRPr="00C22ECF">
        <w:rPr>
          <w:rStyle w:val="af7"/>
          <w:b w:val="0"/>
          <w:sz w:val="24"/>
          <w:szCs w:val="24"/>
        </w:rPr>
        <w:t>психологические дисциплины</w:t>
      </w:r>
      <w:r w:rsidR="005B4656" w:rsidRPr="00C22ECF">
        <w:rPr>
          <w:sz w:val="24"/>
          <w:szCs w:val="24"/>
        </w:rPr>
        <w:t xml:space="preserve"> (общая, возрастная, педагогическая, социальная психология);</w:t>
      </w:r>
    </w:p>
    <w:p w:rsidR="00C102D9" w:rsidRPr="00C22ECF" w:rsidRDefault="00C22ECF" w:rsidP="005B4656">
      <w:pPr>
        <w:ind w:firstLine="709"/>
        <w:jc w:val="both"/>
        <w:rPr>
          <w:sz w:val="24"/>
          <w:szCs w:val="24"/>
        </w:rPr>
      </w:pPr>
      <w:r w:rsidRPr="00C22ECF">
        <w:rPr>
          <w:rStyle w:val="af7"/>
          <w:b w:val="0"/>
          <w:sz w:val="24"/>
          <w:szCs w:val="24"/>
        </w:rPr>
        <w:t xml:space="preserve">– </w:t>
      </w:r>
      <w:r w:rsidR="005B4656" w:rsidRPr="00C22ECF">
        <w:rPr>
          <w:rStyle w:val="af7"/>
          <w:b w:val="0"/>
          <w:sz w:val="24"/>
          <w:szCs w:val="24"/>
        </w:rPr>
        <w:t xml:space="preserve">психодиагностика и </w:t>
      </w:r>
      <w:proofErr w:type="spellStart"/>
      <w:r w:rsidR="005B4656" w:rsidRPr="00C22ECF">
        <w:rPr>
          <w:rStyle w:val="af7"/>
          <w:b w:val="0"/>
          <w:sz w:val="24"/>
          <w:szCs w:val="24"/>
        </w:rPr>
        <w:t>психокоррекция</w:t>
      </w:r>
      <w:proofErr w:type="spellEnd"/>
      <w:r w:rsidR="005B4656" w:rsidRPr="00C22ECF">
        <w:rPr>
          <w:sz w:val="24"/>
          <w:szCs w:val="24"/>
        </w:rPr>
        <w:t>;</w:t>
      </w:r>
    </w:p>
    <w:p w:rsidR="00C102D9" w:rsidRPr="00C22ECF" w:rsidRDefault="00C22ECF" w:rsidP="005B4656">
      <w:pPr>
        <w:ind w:firstLine="709"/>
        <w:jc w:val="both"/>
        <w:rPr>
          <w:sz w:val="24"/>
          <w:szCs w:val="24"/>
        </w:rPr>
      </w:pPr>
      <w:r w:rsidRPr="00C22ECF">
        <w:rPr>
          <w:rStyle w:val="af7"/>
          <w:b w:val="0"/>
          <w:sz w:val="24"/>
          <w:szCs w:val="24"/>
        </w:rPr>
        <w:t xml:space="preserve">– </w:t>
      </w:r>
      <w:r w:rsidR="005B4656" w:rsidRPr="00C22ECF">
        <w:rPr>
          <w:rStyle w:val="af7"/>
          <w:b w:val="0"/>
          <w:sz w:val="24"/>
          <w:szCs w:val="24"/>
        </w:rPr>
        <w:t>методология и методы психологического исследования</w:t>
      </w:r>
      <w:r w:rsidR="005B4656" w:rsidRPr="00C22ECF">
        <w:rPr>
          <w:sz w:val="24"/>
          <w:szCs w:val="24"/>
        </w:rPr>
        <w:t>;</w:t>
      </w:r>
    </w:p>
    <w:p w:rsidR="00C102D9" w:rsidRPr="00C22ECF" w:rsidRDefault="00C22ECF" w:rsidP="005B4656">
      <w:pPr>
        <w:ind w:firstLine="709"/>
        <w:jc w:val="both"/>
        <w:rPr>
          <w:sz w:val="24"/>
          <w:szCs w:val="24"/>
        </w:rPr>
      </w:pPr>
      <w:r w:rsidRPr="00C22ECF">
        <w:rPr>
          <w:rStyle w:val="af7"/>
          <w:b w:val="0"/>
          <w:sz w:val="24"/>
          <w:szCs w:val="24"/>
        </w:rPr>
        <w:t xml:space="preserve">– </w:t>
      </w:r>
      <w:r w:rsidR="005B4656" w:rsidRPr="00C22ECF">
        <w:rPr>
          <w:rStyle w:val="af7"/>
          <w:b w:val="0"/>
          <w:sz w:val="24"/>
          <w:szCs w:val="24"/>
        </w:rPr>
        <w:t>психология личности и межличностных отношений</w:t>
      </w:r>
      <w:r w:rsidR="005B4656" w:rsidRPr="00C22ECF">
        <w:rPr>
          <w:sz w:val="24"/>
          <w:szCs w:val="24"/>
        </w:rPr>
        <w:t>;</w:t>
      </w:r>
    </w:p>
    <w:p w:rsidR="002E41BB" w:rsidRPr="00C22ECF" w:rsidRDefault="00C22ECF" w:rsidP="002E41BB">
      <w:pPr>
        <w:ind w:firstLine="709"/>
        <w:jc w:val="both"/>
        <w:rPr>
          <w:sz w:val="24"/>
          <w:szCs w:val="24"/>
        </w:rPr>
      </w:pPr>
      <w:r w:rsidRPr="00C22ECF">
        <w:rPr>
          <w:rStyle w:val="af7"/>
          <w:b w:val="0"/>
          <w:sz w:val="24"/>
          <w:szCs w:val="24"/>
        </w:rPr>
        <w:t xml:space="preserve">– </w:t>
      </w:r>
      <w:r w:rsidR="005B4656" w:rsidRPr="00C22ECF">
        <w:rPr>
          <w:rStyle w:val="af7"/>
          <w:b w:val="0"/>
          <w:sz w:val="24"/>
          <w:szCs w:val="24"/>
        </w:rPr>
        <w:t xml:space="preserve">психология </w:t>
      </w:r>
      <w:proofErr w:type="spellStart"/>
      <w:r w:rsidR="005B4656" w:rsidRPr="00C22ECF">
        <w:rPr>
          <w:rStyle w:val="af7"/>
          <w:b w:val="0"/>
          <w:sz w:val="24"/>
          <w:szCs w:val="24"/>
        </w:rPr>
        <w:t>девиантного</w:t>
      </w:r>
      <w:proofErr w:type="spellEnd"/>
      <w:r w:rsidR="005B4656" w:rsidRPr="00C22ECF">
        <w:rPr>
          <w:rStyle w:val="af7"/>
          <w:b w:val="0"/>
          <w:sz w:val="24"/>
          <w:szCs w:val="24"/>
        </w:rPr>
        <w:t xml:space="preserve"> поведения и кризисных состояний</w:t>
      </w:r>
      <w:r w:rsidR="00B24430">
        <w:rPr>
          <w:sz w:val="24"/>
          <w:szCs w:val="24"/>
        </w:rPr>
        <w:t>.</w:t>
      </w:r>
    </w:p>
    <w:p w:rsidR="00C102D9" w:rsidRPr="00C22ECF" w:rsidRDefault="005B4656" w:rsidP="002E41BB">
      <w:pPr>
        <w:ind w:firstLine="709"/>
        <w:jc w:val="both"/>
        <w:rPr>
          <w:sz w:val="24"/>
          <w:szCs w:val="24"/>
        </w:rPr>
      </w:pPr>
      <w:r w:rsidRPr="00C22ECF">
        <w:rPr>
          <w:rStyle w:val="af7"/>
          <w:b w:val="0"/>
          <w:bCs w:val="0"/>
          <w:sz w:val="24"/>
          <w:szCs w:val="24"/>
        </w:rPr>
        <w:t>2. Теоретико-педагогическая подготовка:</w:t>
      </w:r>
    </w:p>
    <w:p w:rsidR="00C102D9" w:rsidRPr="00C22ECF" w:rsidRDefault="00C22ECF" w:rsidP="005B4656">
      <w:pPr>
        <w:ind w:firstLine="709"/>
        <w:jc w:val="both"/>
        <w:rPr>
          <w:sz w:val="24"/>
          <w:szCs w:val="24"/>
        </w:rPr>
      </w:pPr>
      <w:r w:rsidRPr="00C22ECF">
        <w:rPr>
          <w:sz w:val="24"/>
          <w:szCs w:val="24"/>
        </w:rPr>
        <w:t xml:space="preserve">– </w:t>
      </w:r>
      <w:r w:rsidR="005B4656" w:rsidRPr="00C22ECF">
        <w:rPr>
          <w:sz w:val="24"/>
          <w:szCs w:val="24"/>
        </w:rPr>
        <w:t>теория и методика обучения и воспитания;</w:t>
      </w:r>
    </w:p>
    <w:p w:rsidR="002E41BB" w:rsidRPr="00C22ECF" w:rsidRDefault="00C22ECF" w:rsidP="002E41BB">
      <w:pPr>
        <w:ind w:firstLine="709"/>
        <w:jc w:val="both"/>
        <w:rPr>
          <w:sz w:val="24"/>
          <w:szCs w:val="24"/>
        </w:rPr>
      </w:pPr>
      <w:r w:rsidRPr="00C22ECF">
        <w:rPr>
          <w:sz w:val="24"/>
          <w:szCs w:val="24"/>
        </w:rPr>
        <w:t xml:space="preserve">– </w:t>
      </w:r>
      <w:r w:rsidR="005B4656" w:rsidRPr="00C22ECF">
        <w:rPr>
          <w:sz w:val="24"/>
          <w:szCs w:val="24"/>
        </w:rPr>
        <w:t>психолого-педагогическая диагностика</w:t>
      </w:r>
      <w:r w:rsidR="008736CD" w:rsidRPr="00C22ECF">
        <w:rPr>
          <w:sz w:val="24"/>
          <w:szCs w:val="24"/>
        </w:rPr>
        <w:t>.</w:t>
      </w:r>
    </w:p>
    <w:p w:rsidR="00C102D9" w:rsidRPr="00C22ECF" w:rsidRDefault="00C102D9" w:rsidP="002E41BB">
      <w:pPr>
        <w:ind w:firstLine="709"/>
        <w:jc w:val="both"/>
        <w:rPr>
          <w:sz w:val="24"/>
          <w:szCs w:val="24"/>
        </w:rPr>
      </w:pPr>
      <w:r w:rsidRPr="00C22ECF">
        <w:rPr>
          <w:rStyle w:val="af7"/>
          <w:b w:val="0"/>
          <w:bCs w:val="0"/>
          <w:sz w:val="24"/>
          <w:szCs w:val="24"/>
        </w:rPr>
        <w:t>3. Практическая подготовка</w:t>
      </w:r>
      <w:r w:rsidR="00B24430">
        <w:rPr>
          <w:rStyle w:val="af7"/>
          <w:b w:val="0"/>
          <w:bCs w:val="0"/>
          <w:sz w:val="24"/>
          <w:szCs w:val="24"/>
        </w:rPr>
        <w:t>:</w:t>
      </w:r>
    </w:p>
    <w:p w:rsidR="00C102D9" w:rsidRPr="00C22ECF" w:rsidRDefault="00C22ECF" w:rsidP="005B4656">
      <w:pPr>
        <w:ind w:firstLine="709"/>
        <w:jc w:val="both"/>
        <w:rPr>
          <w:sz w:val="24"/>
          <w:szCs w:val="24"/>
        </w:rPr>
      </w:pPr>
      <w:r w:rsidRPr="00C22ECF">
        <w:rPr>
          <w:sz w:val="24"/>
          <w:szCs w:val="24"/>
        </w:rPr>
        <w:t xml:space="preserve">– </w:t>
      </w:r>
      <w:r w:rsidR="005B4656" w:rsidRPr="00C22ECF">
        <w:rPr>
          <w:sz w:val="24"/>
          <w:szCs w:val="24"/>
        </w:rPr>
        <w:t>организация психологического сопровождения учебного процесса;</w:t>
      </w:r>
    </w:p>
    <w:p w:rsidR="008736CD" w:rsidRPr="00C22ECF" w:rsidRDefault="00C22ECF" w:rsidP="008736CD">
      <w:pPr>
        <w:ind w:firstLine="709"/>
        <w:jc w:val="both"/>
        <w:rPr>
          <w:sz w:val="24"/>
          <w:szCs w:val="24"/>
        </w:rPr>
      </w:pPr>
      <w:r w:rsidRPr="00C22ECF">
        <w:rPr>
          <w:sz w:val="24"/>
          <w:szCs w:val="24"/>
        </w:rPr>
        <w:t xml:space="preserve">– </w:t>
      </w:r>
      <w:r w:rsidR="008736CD" w:rsidRPr="00C22ECF">
        <w:rPr>
          <w:sz w:val="24"/>
          <w:szCs w:val="24"/>
        </w:rPr>
        <w:t xml:space="preserve">разработка и реализация образовательных программ с учетом возрастных и психологических особенностей </w:t>
      </w:r>
      <w:r w:rsidR="00B24430">
        <w:rPr>
          <w:sz w:val="24"/>
          <w:szCs w:val="24"/>
        </w:rPr>
        <w:t>обучаемых;</w:t>
      </w:r>
    </w:p>
    <w:p w:rsidR="00C102D9" w:rsidRPr="00C22ECF" w:rsidRDefault="00C22ECF" w:rsidP="005B4656">
      <w:pPr>
        <w:ind w:firstLine="709"/>
        <w:jc w:val="both"/>
        <w:rPr>
          <w:sz w:val="24"/>
          <w:szCs w:val="24"/>
        </w:rPr>
      </w:pPr>
      <w:r w:rsidRPr="00C22ECF">
        <w:rPr>
          <w:sz w:val="24"/>
          <w:szCs w:val="24"/>
        </w:rPr>
        <w:t xml:space="preserve">– </w:t>
      </w:r>
      <w:r w:rsidR="005B4656" w:rsidRPr="00C22ECF">
        <w:rPr>
          <w:sz w:val="24"/>
          <w:szCs w:val="24"/>
        </w:rPr>
        <w:t>освоение методов психологического консультирования;</w:t>
      </w:r>
    </w:p>
    <w:p w:rsidR="00C102D9" w:rsidRPr="00C22ECF" w:rsidRDefault="00C22ECF" w:rsidP="005B4656">
      <w:pPr>
        <w:ind w:firstLine="709"/>
        <w:jc w:val="both"/>
        <w:rPr>
          <w:sz w:val="24"/>
          <w:szCs w:val="24"/>
        </w:rPr>
      </w:pPr>
      <w:r w:rsidRPr="00C22ECF">
        <w:rPr>
          <w:sz w:val="24"/>
          <w:szCs w:val="24"/>
        </w:rPr>
        <w:t xml:space="preserve">– </w:t>
      </w:r>
      <w:r w:rsidR="005B4656" w:rsidRPr="00C22ECF">
        <w:rPr>
          <w:sz w:val="24"/>
          <w:szCs w:val="24"/>
        </w:rPr>
        <w:t xml:space="preserve">работа с кейсами, тренинги, </w:t>
      </w:r>
      <w:proofErr w:type="spellStart"/>
      <w:r w:rsidR="005B4656" w:rsidRPr="00C22ECF">
        <w:rPr>
          <w:sz w:val="24"/>
          <w:szCs w:val="24"/>
        </w:rPr>
        <w:t>супервизия</w:t>
      </w:r>
      <w:proofErr w:type="spellEnd"/>
      <w:r w:rsidR="005B4656" w:rsidRPr="00C22ECF">
        <w:rPr>
          <w:sz w:val="24"/>
          <w:szCs w:val="24"/>
        </w:rPr>
        <w:t>;</w:t>
      </w:r>
    </w:p>
    <w:p w:rsidR="002E41BB" w:rsidRPr="00C22ECF" w:rsidRDefault="00C22ECF" w:rsidP="002E41BB">
      <w:pPr>
        <w:ind w:firstLine="709"/>
        <w:jc w:val="both"/>
        <w:rPr>
          <w:sz w:val="24"/>
          <w:szCs w:val="24"/>
        </w:rPr>
      </w:pPr>
      <w:r w:rsidRPr="00C22ECF">
        <w:rPr>
          <w:sz w:val="24"/>
          <w:szCs w:val="24"/>
        </w:rPr>
        <w:t xml:space="preserve">– </w:t>
      </w:r>
      <w:r w:rsidR="005B4656" w:rsidRPr="00C22ECF">
        <w:rPr>
          <w:sz w:val="24"/>
          <w:szCs w:val="24"/>
        </w:rPr>
        <w:t>развитие коммуникативных навыков и эмоционального интеллекта.</w:t>
      </w:r>
    </w:p>
    <w:p w:rsidR="00C102D9" w:rsidRPr="00C22ECF" w:rsidRDefault="00C102D9" w:rsidP="002E41BB">
      <w:pPr>
        <w:ind w:firstLine="709"/>
        <w:jc w:val="both"/>
        <w:rPr>
          <w:sz w:val="24"/>
          <w:szCs w:val="24"/>
        </w:rPr>
      </w:pPr>
      <w:r w:rsidRPr="00C22ECF">
        <w:rPr>
          <w:rStyle w:val="af7"/>
          <w:b w:val="0"/>
          <w:bCs w:val="0"/>
          <w:sz w:val="24"/>
          <w:szCs w:val="24"/>
        </w:rPr>
        <w:t>4. Подготовка в области правового и этического регулирования</w:t>
      </w:r>
      <w:r w:rsidR="005B4656" w:rsidRPr="00C22ECF">
        <w:rPr>
          <w:rStyle w:val="af7"/>
          <w:b w:val="0"/>
          <w:bCs w:val="0"/>
          <w:sz w:val="24"/>
          <w:szCs w:val="24"/>
        </w:rPr>
        <w:t xml:space="preserve"> образовательного процесса</w:t>
      </w:r>
      <w:r w:rsidR="00B24430">
        <w:rPr>
          <w:rStyle w:val="af7"/>
          <w:b w:val="0"/>
          <w:bCs w:val="0"/>
          <w:sz w:val="24"/>
          <w:szCs w:val="24"/>
        </w:rPr>
        <w:t>:</w:t>
      </w:r>
    </w:p>
    <w:p w:rsidR="00C102D9" w:rsidRPr="00C22ECF" w:rsidRDefault="00C22ECF" w:rsidP="00FE73A3">
      <w:pPr>
        <w:ind w:firstLine="709"/>
        <w:jc w:val="both"/>
        <w:rPr>
          <w:sz w:val="24"/>
          <w:szCs w:val="24"/>
        </w:rPr>
      </w:pPr>
      <w:r w:rsidRPr="00C22ECF">
        <w:rPr>
          <w:sz w:val="24"/>
          <w:szCs w:val="24"/>
        </w:rPr>
        <w:t xml:space="preserve">– </w:t>
      </w:r>
      <w:r w:rsidR="005B4656" w:rsidRPr="00C22ECF">
        <w:rPr>
          <w:sz w:val="24"/>
          <w:szCs w:val="24"/>
        </w:rPr>
        <w:t>законодательство в сфере образования и защиты прав ребенка;</w:t>
      </w:r>
    </w:p>
    <w:p w:rsidR="002E41BB" w:rsidRPr="00C22ECF" w:rsidRDefault="00C22ECF" w:rsidP="00FE73A3">
      <w:pPr>
        <w:ind w:firstLine="709"/>
        <w:jc w:val="both"/>
        <w:rPr>
          <w:sz w:val="24"/>
          <w:szCs w:val="24"/>
        </w:rPr>
      </w:pPr>
      <w:r w:rsidRPr="00C22ECF">
        <w:rPr>
          <w:sz w:val="24"/>
          <w:szCs w:val="24"/>
        </w:rPr>
        <w:t xml:space="preserve">– </w:t>
      </w:r>
      <w:r w:rsidR="005B4656" w:rsidRPr="00C22ECF">
        <w:rPr>
          <w:sz w:val="24"/>
          <w:szCs w:val="24"/>
        </w:rPr>
        <w:t>этические принципы работы педагога-психолога</w:t>
      </w:r>
      <w:r w:rsidR="00890ED0" w:rsidRPr="00C22ECF">
        <w:rPr>
          <w:sz w:val="24"/>
          <w:szCs w:val="24"/>
        </w:rPr>
        <w:t xml:space="preserve"> </w:t>
      </w:r>
      <w:r w:rsidR="00890ED0" w:rsidRPr="00C22ECF">
        <w:t>[5]</w:t>
      </w:r>
      <w:r w:rsidR="005B4656" w:rsidRPr="00C22ECF">
        <w:rPr>
          <w:sz w:val="24"/>
          <w:szCs w:val="24"/>
        </w:rPr>
        <w:t>.</w:t>
      </w:r>
    </w:p>
    <w:p w:rsidR="002E41BB" w:rsidRPr="00C22ECF" w:rsidRDefault="002E41BB" w:rsidP="00FE73A3">
      <w:pPr>
        <w:ind w:firstLine="709"/>
        <w:jc w:val="both"/>
        <w:rPr>
          <w:rStyle w:val="af7"/>
          <w:b w:val="0"/>
          <w:bCs w:val="0"/>
          <w:sz w:val="24"/>
          <w:szCs w:val="24"/>
        </w:rPr>
      </w:pPr>
      <w:r w:rsidRPr="00C22ECF">
        <w:rPr>
          <w:rStyle w:val="af7"/>
          <w:b w:val="0"/>
          <w:bCs w:val="0"/>
          <w:sz w:val="24"/>
          <w:szCs w:val="24"/>
        </w:rPr>
        <w:t>Теперь следует выделить некоторые</w:t>
      </w:r>
      <w:r w:rsidR="00C102D9" w:rsidRPr="00C22ECF">
        <w:rPr>
          <w:rStyle w:val="af7"/>
          <w:b w:val="0"/>
          <w:bCs w:val="0"/>
          <w:sz w:val="24"/>
          <w:szCs w:val="24"/>
        </w:rPr>
        <w:t xml:space="preserve"> проблем</w:t>
      </w:r>
      <w:r w:rsidRPr="00C22ECF">
        <w:rPr>
          <w:rStyle w:val="af7"/>
          <w:b w:val="0"/>
          <w:bCs w:val="0"/>
          <w:sz w:val="24"/>
          <w:szCs w:val="24"/>
        </w:rPr>
        <w:t>ные момент</w:t>
      </w:r>
      <w:r w:rsidR="00B24430">
        <w:rPr>
          <w:rStyle w:val="af7"/>
          <w:b w:val="0"/>
          <w:bCs w:val="0"/>
          <w:sz w:val="24"/>
          <w:szCs w:val="24"/>
        </w:rPr>
        <w:t>ы</w:t>
      </w:r>
      <w:r w:rsidRPr="00C22ECF">
        <w:rPr>
          <w:rStyle w:val="af7"/>
          <w:b w:val="0"/>
          <w:bCs w:val="0"/>
          <w:sz w:val="24"/>
          <w:szCs w:val="24"/>
        </w:rPr>
        <w:t xml:space="preserve"> в </w:t>
      </w:r>
      <w:r w:rsidR="00D21891">
        <w:rPr>
          <w:rStyle w:val="af7"/>
          <w:b w:val="0"/>
          <w:bCs w:val="0"/>
          <w:sz w:val="24"/>
          <w:szCs w:val="24"/>
        </w:rPr>
        <w:t xml:space="preserve">существующей организации </w:t>
      </w:r>
      <w:r w:rsidRPr="00C22ECF">
        <w:rPr>
          <w:rStyle w:val="af7"/>
          <w:b w:val="0"/>
          <w:bCs w:val="0"/>
          <w:sz w:val="24"/>
          <w:szCs w:val="24"/>
        </w:rPr>
        <w:t xml:space="preserve">профессиональной </w:t>
      </w:r>
      <w:r w:rsidR="00C102D9" w:rsidRPr="00C22ECF">
        <w:rPr>
          <w:rStyle w:val="af7"/>
          <w:b w:val="0"/>
          <w:bCs w:val="0"/>
          <w:sz w:val="24"/>
          <w:szCs w:val="24"/>
        </w:rPr>
        <w:t>подготовки педагогов-психологов</w:t>
      </w:r>
      <w:r w:rsidRPr="00C22ECF">
        <w:rPr>
          <w:rStyle w:val="af7"/>
          <w:b w:val="0"/>
          <w:bCs w:val="0"/>
          <w:sz w:val="24"/>
          <w:szCs w:val="24"/>
        </w:rPr>
        <w:t>.</w:t>
      </w:r>
    </w:p>
    <w:p w:rsidR="00FE73A3" w:rsidRPr="00C22ECF" w:rsidRDefault="00FE73A3" w:rsidP="006110C4">
      <w:pPr>
        <w:ind w:firstLine="709"/>
        <w:jc w:val="both"/>
        <w:rPr>
          <w:sz w:val="24"/>
          <w:szCs w:val="24"/>
        </w:rPr>
      </w:pPr>
      <w:r w:rsidRPr="00C22ECF">
        <w:rPr>
          <w:sz w:val="24"/>
          <w:szCs w:val="24"/>
        </w:rPr>
        <w:t xml:space="preserve">Педагог-психолог является </w:t>
      </w:r>
      <w:r w:rsidR="002E41BB" w:rsidRPr="00C22ECF">
        <w:rPr>
          <w:sz w:val="24"/>
          <w:szCs w:val="24"/>
        </w:rPr>
        <w:t>специалист</w:t>
      </w:r>
      <w:r w:rsidRPr="00C22ECF">
        <w:rPr>
          <w:sz w:val="24"/>
          <w:szCs w:val="24"/>
        </w:rPr>
        <w:t>ом</w:t>
      </w:r>
      <w:r w:rsidR="002E41BB" w:rsidRPr="00C22ECF">
        <w:rPr>
          <w:sz w:val="24"/>
          <w:szCs w:val="24"/>
        </w:rPr>
        <w:t xml:space="preserve">, </w:t>
      </w:r>
      <w:r w:rsidRPr="00C22ECF">
        <w:rPr>
          <w:sz w:val="24"/>
          <w:szCs w:val="24"/>
        </w:rPr>
        <w:t xml:space="preserve">который </w:t>
      </w:r>
      <w:r w:rsidR="002E41BB" w:rsidRPr="00C22ECF">
        <w:rPr>
          <w:sz w:val="24"/>
          <w:szCs w:val="24"/>
        </w:rPr>
        <w:t>работа</w:t>
      </w:r>
      <w:r w:rsidRPr="00C22ECF">
        <w:rPr>
          <w:sz w:val="24"/>
          <w:szCs w:val="24"/>
        </w:rPr>
        <w:t>ет</w:t>
      </w:r>
      <w:r w:rsidR="002E41BB" w:rsidRPr="00C22ECF">
        <w:rPr>
          <w:sz w:val="24"/>
          <w:szCs w:val="24"/>
        </w:rPr>
        <w:t xml:space="preserve"> на стыке нескольких наук: психологии, педагогики, медицины и социологии. </w:t>
      </w:r>
      <w:r w:rsidRPr="00C22ECF">
        <w:rPr>
          <w:sz w:val="24"/>
          <w:szCs w:val="24"/>
        </w:rPr>
        <w:t>Современные образовательные стандарты предполагают овладение педагогами-психологами познани</w:t>
      </w:r>
      <w:r w:rsidR="00D21891">
        <w:rPr>
          <w:sz w:val="24"/>
          <w:szCs w:val="24"/>
        </w:rPr>
        <w:t>ями</w:t>
      </w:r>
      <w:r w:rsidRPr="00C22ECF">
        <w:rPr>
          <w:sz w:val="24"/>
          <w:szCs w:val="24"/>
        </w:rPr>
        <w:t xml:space="preserve"> </w:t>
      </w:r>
      <w:r w:rsidR="00D21891" w:rsidRPr="00C22ECF">
        <w:rPr>
          <w:sz w:val="24"/>
          <w:szCs w:val="24"/>
        </w:rPr>
        <w:t xml:space="preserve">не только </w:t>
      </w:r>
      <w:r w:rsidRPr="00C22ECF">
        <w:rPr>
          <w:sz w:val="24"/>
          <w:szCs w:val="24"/>
        </w:rPr>
        <w:t xml:space="preserve">в области психологии, но и понимание ими основ медицины, нейропсихологии, социологии, права и педагогики. Однако на практике </w:t>
      </w:r>
      <w:r w:rsidR="00D21891">
        <w:rPr>
          <w:sz w:val="24"/>
          <w:szCs w:val="24"/>
        </w:rPr>
        <w:t xml:space="preserve">такой </w:t>
      </w:r>
      <w:r w:rsidRPr="00C22ECF">
        <w:rPr>
          <w:sz w:val="24"/>
          <w:szCs w:val="24"/>
        </w:rPr>
        <w:t>междисциплинарный подход в их обучении реализуется слабо,</w:t>
      </w:r>
      <w:r w:rsidR="002E41BB" w:rsidRPr="00C22ECF">
        <w:rPr>
          <w:sz w:val="24"/>
          <w:szCs w:val="24"/>
        </w:rPr>
        <w:t xml:space="preserve"> </w:t>
      </w:r>
      <w:r w:rsidRPr="00C22ECF">
        <w:rPr>
          <w:sz w:val="24"/>
          <w:szCs w:val="24"/>
        </w:rPr>
        <w:t>принятая</w:t>
      </w:r>
      <w:r w:rsidR="002E41BB" w:rsidRPr="00C22ECF">
        <w:rPr>
          <w:sz w:val="24"/>
          <w:szCs w:val="24"/>
        </w:rPr>
        <w:t xml:space="preserve"> система подготовки </w:t>
      </w:r>
      <w:r w:rsidRPr="00C22ECF">
        <w:rPr>
          <w:sz w:val="24"/>
          <w:szCs w:val="24"/>
        </w:rPr>
        <w:t xml:space="preserve">этих лиц </w:t>
      </w:r>
      <w:r w:rsidR="002E41BB" w:rsidRPr="00C22ECF">
        <w:rPr>
          <w:sz w:val="24"/>
          <w:szCs w:val="24"/>
        </w:rPr>
        <w:t xml:space="preserve">не </w:t>
      </w:r>
      <w:r w:rsidRPr="00C22ECF">
        <w:rPr>
          <w:sz w:val="24"/>
          <w:szCs w:val="24"/>
        </w:rPr>
        <w:t xml:space="preserve">полной мере </w:t>
      </w:r>
      <w:r w:rsidR="002E41BB" w:rsidRPr="00C22ECF">
        <w:rPr>
          <w:sz w:val="24"/>
          <w:szCs w:val="24"/>
        </w:rPr>
        <w:t xml:space="preserve">учитывает необходимость комплексного </w:t>
      </w:r>
      <w:r w:rsidRPr="00C22ECF">
        <w:rPr>
          <w:sz w:val="24"/>
          <w:szCs w:val="24"/>
        </w:rPr>
        <w:t xml:space="preserve">межотраслевого </w:t>
      </w:r>
      <w:r w:rsidR="002E41BB" w:rsidRPr="00C22ECF">
        <w:rPr>
          <w:sz w:val="24"/>
          <w:szCs w:val="24"/>
        </w:rPr>
        <w:t>подхода</w:t>
      </w:r>
      <w:r w:rsidRPr="00C22ECF">
        <w:rPr>
          <w:sz w:val="24"/>
          <w:szCs w:val="24"/>
        </w:rPr>
        <w:t xml:space="preserve"> в их обучении</w:t>
      </w:r>
      <w:r w:rsidR="002E41BB" w:rsidRPr="00C22ECF">
        <w:rPr>
          <w:sz w:val="24"/>
          <w:szCs w:val="24"/>
        </w:rPr>
        <w:t xml:space="preserve">, в результате чего выпускники испытывают </w:t>
      </w:r>
      <w:r w:rsidR="00D21891">
        <w:rPr>
          <w:sz w:val="24"/>
          <w:szCs w:val="24"/>
        </w:rPr>
        <w:t xml:space="preserve">определенные </w:t>
      </w:r>
      <w:r w:rsidR="002E41BB" w:rsidRPr="00C22ECF">
        <w:rPr>
          <w:sz w:val="24"/>
          <w:szCs w:val="24"/>
        </w:rPr>
        <w:t xml:space="preserve">трудности в </w:t>
      </w:r>
      <w:r w:rsidR="00D21891">
        <w:rPr>
          <w:sz w:val="24"/>
          <w:szCs w:val="24"/>
        </w:rPr>
        <w:t xml:space="preserve">последующей </w:t>
      </w:r>
      <w:r w:rsidR="002E41BB" w:rsidRPr="00C22ECF">
        <w:rPr>
          <w:sz w:val="24"/>
          <w:szCs w:val="24"/>
        </w:rPr>
        <w:t xml:space="preserve">профессиональной деятельности. Отсутствие </w:t>
      </w:r>
      <w:r w:rsidRPr="00C22ECF">
        <w:rPr>
          <w:sz w:val="24"/>
          <w:szCs w:val="24"/>
        </w:rPr>
        <w:t xml:space="preserve">должного </w:t>
      </w:r>
      <w:r w:rsidR="002E41BB" w:rsidRPr="00C22ECF">
        <w:rPr>
          <w:sz w:val="24"/>
          <w:szCs w:val="24"/>
        </w:rPr>
        <w:t xml:space="preserve">междисциплинарного обучения </w:t>
      </w:r>
      <w:r w:rsidRPr="00C22ECF">
        <w:rPr>
          <w:sz w:val="24"/>
          <w:szCs w:val="24"/>
        </w:rPr>
        <w:t xml:space="preserve">служит фактором, который </w:t>
      </w:r>
      <w:r w:rsidR="002E41BB" w:rsidRPr="00C22ECF">
        <w:rPr>
          <w:sz w:val="24"/>
          <w:szCs w:val="24"/>
        </w:rPr>
        <w:t>ограничивает их возможности при работе с детьми, педагогами и родителями</w:t>
      </w:r>
      <w:r w:rsidR="00D21891">
        <w:rPr>
          <w:sz w:val="24"/>
          <w:szCs w:val="24"/>
        </w:rPr>
        <w:t xml:space="preserve">, </w:t>
      </w:r>
      <w:r w:rsidR="002E41BB" w:rsidRPr="00C22ECF">
        <w:rPr>
          <w:sz w:val="24"/>
          <w:szCs w:val="24"/>
        </w:rPr>
        <w:t>особенно в сложных случаях, требующих понимания физиологических, социальных и педагогических аспектов развития личности.</w:t>
      </w:r>
    </w:p>
    <w:p w:rsidR="00FE73A3" w:rsidRPr="00C22ECF" w:rsidRDefault="00FE73A3" w:rsidP="006110C4">
      <w:pPr>
        <w:ind w:firstLine="709"/>
        <w:jc w:val="both"/>
        <w:rPr>
          <w:sz w:val="24"/>
          <w:szCs w:val="24"/>
        </w:rPr>
      </w:pPr>
      <w:proofErr w:type="spellStart"/>
      <w:r w:rsidRPr="00C22ECF">
        <w:rPr>
          <w:rStyle w:val="af7"/>
          <w:b w:val="0"/>
          <w:bCs w:val="0"/>
          <w:sz w:val="24"/>
          <w:szCs w:val="24"/>
        </w:rPr>
        <w:t>Следуе</w:t>
      </w:r>
      <w:proofErr w:type="spellEnd"/>
      <w:r w:rsidRPr="00C22ECF">
        <w:rPr>
          <w:rStyle w:val="af7"/>
          <w:b w:val="0"/>
          <w:bCs w:val="0"/>
          <w:sz w:val="24"/>
          <w:szCs w:val="24"/>
        </w:rPr>
        <w:t xml:space="preserve"> выделить следующие основные причины проблемы:</w:t>
      </w:r>
    </w:p>
    <w:p w:rsidR="00FE73A3" w:rsidRPr="00C22ECF" w:rsidRDefault="00C22ECF" w:rsidP="006110C4">
      <w:pPr>
        <w:ind w:firstLine="709"/>
        <w:jc w:val="both"/>
        <w:rPr>
          <w:sz w:val="24"/>
          <w:szCs w:val="24"/>
        </w:rPr>
      </w:pPr>
      <w:r w:rsidRPr="00C22ECF">
        <w:rPr>
          <w:rStyle w:val="af7"/>
          <w:b w:val="0"/>
          <w:sz w:val="24"/>
          <w:szCs w:val="24"/>
        </w:rPr>
        <w:lastRenderedPageBreak/>
        <w:t xml:space="preserve">– </w:t>
      </w:r>
      <w:r w:rsidR="00FE73A3" w:rsidRPr="00C22ECF">
        <w:rPr>
          <w:rStyle w:val="af7"/>
          <w:b w:val="0"/>
          <w:sz w:val="24"/>
          <w:szCs w:val="24"/>
        </w:rPr>
        <w:t>разрозненность учебных дисциплин</w:t>
      </w:r>
      <w:r w:rsidR="00FE73A3" w:rsidRPr="00C22ECF">
        <w:rPr>
          <w:sz w:val="24"/>
          <w:szCs w:val="24"/>
        </w:rPr>
        <w:t xml:space="preserve"> – программы вузов часто строятся таким образом, что каждая дисциплина преподается изолированно, без взаимос</w:t>
      </w:r>
      <w:r w:rsidR="00D21891">
        <w:rPr>
          <w:sz w:val="24"/>
          <w:szCs w:val="24"/>
        </w:rPr>
        <w:t>вязи с другими областями знаний;</w:t>
      </w:r>
    </w:p>
    <w:p w:rsidR="00FE73A3" w:rsidRPr="00C22ECF" w:rsidRDefault="00C22ECF" w:rsidP="00D21891">
      <w:pPr>
        <w:ind w:firstLine="709"/>
        <w:jc w:val="both"/>
        <w:rPr>
          <w:sz w:val="24"/>
          <w:szCs w:val="24"/>
        </w:rPr>
      </w:pPr>
      <w:r w:rsidRPr="00C22ECF">
        <w:rPr>
          <w:rStyle w:val="af7"/>
          <w:b w:val="0"/>
          <w:sz w:val="24"/>
          <w:szCs w:val="24"/>
        </w:rPr>
        <w:t xml:space="preserve">– </w:t>
      </w:r>
      <w:r w:rsidR="00FE73A3" w:rsidRPr="00C22ECF">
        <w:rPr>
          <w:rStyle w:val="af7"/>
          <w:b w:val="0"/>
          <w:sz w:val="24"/>
          <w:szCs w:val="24"/>
        </w:rPr>
        <w:t>недостаток преподавателей с междисциплинарной подготовкой</w:t>
      </w:r>
      <w:r w:rsidR="00FE73A3" w:rsidRPr="00C22ECF">
        <w:rPr>
          <w:sz w:val="24"/>
          <w:szCs w:val="24"/>
        </w:rPr>
        <w:t xml:space="preserve"> – специалисты, способные обучать студентов сразу нескольким взаимосвязанным направлениям, на практике встречаются редко</w:t>
      </w:r>
      <w:r w:rsidR="00D21891">
        <w:rPr>
          <w:sz w:val="24"/>
          <w:szCs w:val="24"/>
        </w:rPr>
        <w:t>;</w:t>
      </w:r>
    </w:p>
    <w:p w:rsidR="00FE73A3" w:rsidRPr="00C22ECF" w:rsidRDefault="00C22ECF" w:rsidP="00D21891">
      <w:pPr>
        <w:ind w:firstLine="709"/>
        <w:jc w:val="both"/>
        <w:rPr>
          <w:sz w:val="24"/>
          <w:szCs w:val="24"/>
        </w:rPr>
      </w:pPr>
      <w:r w:rsidRPr="00C22ECF">
        <w:rPr>
          <w:rStyle w:val="af7"/>
          <w:b w:val="0"/>
          <w:sz w:val="24"/>
          <w:szCs w:val="24"/>
        </w:rPr>
        <w:t xml:space="preserve">– </w:t>
      </w:r>
      <w:r w:rsidR="00FE73A3" w:rsidRPr="00C22ECF">
        <w:rPr>
          <w:rStyle w:val="af7"/>
          <w:b w:val="0"/>
          <w:sz w:val="24"/>
          <w:szCs w:val="24"/>
        </w:rPr>
        <w:t>ориентация обучения на академические знания, а не на их практическое применение</w:t>
      </w:r>
      <w:r w:rsidR="00FE73A3" w:rsidRPr="00C22ECF">
        <w:rPr>
          <w:sz w:val="24"/>
          <w:szCs w:val="24"/>
        </w:rPr>
        <w:t xml:space="preserve"> – студенты получают теоретические знания, но испытывают затруднения, как интегрировать их в реальн</w:t>
      </w:r>
      <w:r w:rsidR="00D21891">
        <w:rPr>
          <w:sz w:val="24"/>
          <w:szCs w:val="24"/>
        </w:rPr>
        <w:t>ую</w:t>
      </w:r>
      <w:r w:rsidR="00FE73A3" w:rsidRPr="00C22ECF">
        <w:rPr>
          <w:sz w:val="24"/>
          <w:szCs w:val="24"/>
        </w:rPr>
        <w:t xml:space="preserve"> образовательн</w:t>
      </w:r>
      <w:r w:rsidR="00D21891">
        <w:rPr>
          <w:sz w:val="24"/>
          <w:szCs w:val="24"/>
        </w:rPr>
        <w:t>ую</w:t>
      </w:r>
      <w:r w:rsidR="00FE73A3" w:rsidRPr="00C22ECF">
        <w:rPr>
          <w:sz w:val="24"/>
          <w:szCs w:val="24"/>
        </w:rPr>
        <w:t xml:space="preserve"> практик</w:t>
      </w:r>
      <w:r w:rsidR="00D21891">
        <w:rPr>
          <w:sz w:val="24"/>
          <w:szCs w:val="24"/>
        </w:rPr>
        <w:t>у;</w:t>
      </w:r>
    </w:p>
    <w:p w:rsidR="006110C4" w:rsidRPr="00C22ECF" w:rsidRDefault="00C22ECF" w:rsidP="006110C4">
      <w:pPr>
        <w:ind w:firstLine="709"/>
        <w:jc w:val="both"/>
        <w:rPr>
          <w:sz w:val="24"/>
          <w:szCs w:val="24"/>
        </w:rPr>
      </w:pPr>
      <w:r w:rsidRPr="00C22ECF">
        <w:rPr>
          <w:rStyle w:val="af7"/>
          <w:b w:val="0"/>
          <w:sz w:val="24"/>
          <w:szCs w:val="24"/>
        </w:rPr>
        <w:t xml:space="preserve">– </w:t>
      </w:r>
      <w:r w:rsidR="00FE73A3" w:rsidRPr="00C22ECF">
        <w:rPr>
          <w:rStyle w:val="af7"/>
          <w:b w:val="0"/>
          <w:sz w:val="24"/>
          <w:szCs w:val="24"/>
        </w:rPr>
        <w:t>отсутствие взаимодействия с медицинскими, юридическими и социальными структурами</w:t>
      </w:r>
      <w:r w:rsidR="00FE73A3" w:rsidRPr="00C22ECF">
        <w:rPr>
          <w:sz w:val="24"/>
          <w:szCs w:val="24"/>
        </w:rPr>
        <w:t xml:space="preserve"> – подготовка педагогов-психологов зачастую не предполагает тесного сотрудничества с медицинскими учреждениями, социальными службами и другими организациями</w:t>
      </w:r>
      <w:r w:rsidR="00890ED0" w:rsidRPr="00C22ECF">
        <w:rPr>
          <w:sz w:val="24"/>
          <w:szCs w:val="24"/>
        </w:rPr>
        <w:t xml:space="preserve"> </w:t>
      </w:r>
      <w:r w:rsidR="009626A5">
        <w:t>[7</w:t>
      </w:r>
      <w:bookmarkStart w:id="0" w:name="_GoBack"/>
      <w:bookmarkEnd w:id="0"/>
      <w:r w:rsidR="00890ED0" w:rsidRPr="00C22ECF">
        <w:t>]</w:t>
      </w:r>
      <w:r w:rsidR="00FE73A3" w:rsidRPr="00C22ECF">
        <w:rPr>
          <w:sz w:val="24"/>
          <w:szCs w:val="24"/>
        </w:rPr>
        <w:t>.</w:t>
      </w:r>
      <w:r w:rsidR="007D529C">
        <w:rPr>
          <w:sz w:val="24"/>
          <w:szCs w:val="24"/>
        </w:rPr>
        <w:t xml:space="preserve"> </w:t>
      </w:r>
    </w:p>
    <w:p w:rsidR="006110C4" w:rsidRPr="00C22ECF" w:rsidRDefault="006110C4" w:rsidP="006110C4">
      <w:pPr>
        <w:ind w:firstLine="709"/>
        <w:jc w:val="both"/>
        <w:rPr>
          <w:rStyle w:val="af7"/>
          <w:b w:val="0"/>
          <w:bCs w:val="0"/>
          <w:sz w:val="24"/>
          <w:szCs w:val="24"/>
        </w:rPr>
      </w:pPr>
      <w:r w:rsidRPr="00C22ECF">
        <w:rPr>
          <w:rStyle w:val="af7"/>
          <w:b w:val="0"/>
          <w:bCs w:val="0"/>
          <w:sz w:val="24"/>
          <w:szCs w:val="24"/>
        </w:rPr>
        <w:t>Предлагаются следующие пути решения проблемы:</w:t>
      </w:r>
    </w:p>
    <w:p w:rsidR="006110C4" w:rsidRPr="00C22ECF" w:rsidRDefault="006110C4" w:rsidP="006110C4">
      <w:pPr>
        <w:ind w:firstLine="709"/>
        <w:jc w:val="both"/>
        <w:rPr>
          <w:sz w:val="24"/>
          <w:szCs w:val="24"/>
        </w:rPr>
      </w:pPr>
      <w:r w:rsidRPr="00C22ECF">
        <w:rPr>
          <w:rStyle w:val="af7"/>
          <w:b w:val="0"/>
          <w:bCs w:val="0"/>
          <w:sz w:val="24"/>
          <w:szCs w:val="24"/>
        </w:rPr>
        <w:t xml:space="preserve">1. Развитие междисциплинарных образовательных программ. </w:t>
      </w:r>
      <w:r w:rsidRPr="00C22ECF">
        <w:rPr>
          <w:sz w:val="24"/>
          <w:szCs w:val="24"/>
        </w:rPr>
        <w:t>Предст</w:t>
      </w:r>
      <w:r w:rsidR="00072882">
        <w:rPr>
          <w:sz w:val="24"/>
          <w:szCs w:val="24"/>
        </w:rPr>
        <w:t>а</w:t>
      </w:r>
      <w:r w:rsidRPr="00C22ECF">
        <w:rPr>
          <w:sz w:val="24"/>
          <w:szCs w:val="24"/>
        </w:rPr>
        <w:t>вляется целесообразным пересмотреть учебные планы подготовки педагогов-психологов, сделав акцент на интеграцию знаний из разных областей. Например:</w:t>
      </w:r>
    </w:p>
    <w:p w:rsidR="006110C4" w:rsidRPr="00C22ECF" w:rsidRDefault="00686A60" w:rsidP="006110C4">
      <w:pPr>
        <w:ind w:firstLine="709"/>
        <w:jc w:val="both"/>
        <w:rPr>
          <w:sz w:val="24"/>
          <w:szCs w:val="24"/>
        </w:rPr>
      </w:pPr>
      <w:r w:rsidRPr="00C22ECF">
        <w:rPr>
          <w:sz w:val="24"/>
          <w:szCs w:val="24"/>
        </w:rPr>
        <w:t>– введение курсов по основам медицины и нейропсихологии</w:t>
      </w:r>
      <w:r>
        <w:rPr>
          <w:sz w:val="24"/>
          <w:szCs w:val="24"/>
        </w:rPr>
        <w:t>;</w:t>
      </w:r>
    </w:p>
    <w:p w:rsidR="006110C4" w:rsidRPr="00C22ECF" w:rsidRDefault="00686A60" w:rsidP="006110C4">
      <w:pPr>
        <w:ind w:firstLine="709"/>
        <w:jc w:val="both"/>
        <w:rPr>
          <w:sz w:val="24"/>
          <w:szCs w:val="24"/>
        </w:rPr>
      </w:pPr>
      <w:r w:rsidRPr="00C22ECF">
        <w:rPr>
          <w:sz w:val="24"/>
          <w:szCs w:val="24"/>
        </w:rPr>
        <w:t>– изучение социальной работы и правовых аспектов защиты прав граждан.</w:t>
      </w:r>
    </w:p>
    <w:p w:rsidR="006110C4" w:rsidRPr="00C22ECF" w:rsidRDefault="006110C4" w:rsidP="006110C4">
      <w:pPr>
        <w:ind w:firstLine="709"/>
        <w:jc w:val="both"/>
        <w:rPr>
          <w:sz w:val="24"/>
          <w:szCs w:val="24"/>
        </w:rPr>
      </w:pPr>
      <w:r w:rsidRPr="00C22ECF">
        <w:rPr>
          <w:rStyle w:val="af7"/>
          <w:b w:val="0"/>
          <w:bCs w:val="0"/>
          <w:sz w:val="24"/>
          <w:szCs w:val="24"/>
        </w:rPr>
        <w:t xml:space="preserve">2. Привлечение специалистов из смежных областей знаний. </w:t>
      </w:r>
      <w:r w:rsidRPr="00C22ECF">
        <w:rPr>
          <w:sz w:val="24"/>
          <w:szCs w:val="24"/>
        </w:rPr>
        <w:t xml:space="preserve">Для формирования у студентов комплексного профессионального мировоззрения важно включение в образовательный процесс практикующих </w:t>
      </w:r>
      <w:r w:rsidR="00686A60">
        <w:rPr>
          <w:sz w:val="24"/>
          <w:szCs w:val="24"/>
        </w:rPr>
        <w:t xml:space="preserve">психологов, </w:t>
      </w:r>
      <w:r w:rsidRPr="00C22ECF">
        <w:rPr>
          <w:sz w:val="24"/>
          <w:szCs w:val="24"/>
        </w:rPr>
        <w:t>юристов, социальных работников и других специалистов.</w:t>
      </w:r>
    </w:p>
    <w:p w:rsidR="006110C4" w:rsidRPr="00C22ECF" w:rsidRDefault="006110C4" w:rsidP="006110C4">
      <w:pPr>
        <w:ind w:firstLine="709"/>
        <w:jc w:val="both"/>
        <w:rPr>
          <w:sz w:val="24"/>
          <w:szCs w:val="24"/>
        </w:rPr>
      </w:pPr>
      <w:r w:rsidRPr="00C22ECF">
        <w:rPr>
          <w:rStyle w:val="af7"/>
          <w:b w:val="0"/>
          <w:bCs w:val="0"/>
          <w:sz w:val="24"/>
          <w:szCs w:val="24"/>
        </w:rPr>
        <w:t xml:space="preserve">3. Организация междисциплинарных практикумов и стажировок. </w:t>
      </w:r>
      <w:r w:rsidRPr="00C22ECF">
        <w:rPr>
          <w:sz w:val="24"/>
          <w:szCs w:val="24"/>
        </w:rPr>
        <w:t>Создание учебных модулей, в рамках которых студенты работают с реальными кейсами, требующими комплексного междисциплинарного подхода (например, совместные проекты с социальными учреждениями).</w:t>
      </w:r>
    </w:p>
    <w:p w:rsidR="006110C4" w:rsidRPr="00C22ECF" w:rsidRDefault="006110C4" w:rsidP="006110C4">
      <w:pPr>
        <w:ind w:firstLine="709"/>
        <w:jc w:val="both"/>
        <w:rPr>
          <w:sz w:val="24"/>
          <w:szCs w:val="24"/>
        </w:rPr>
      </w:pPr>
      <w:r w:rsidRPr="00C22ECF">
        <w:rPr>
          <w:rStyle w:val="af7"/>
          <w:b w:val="0"/>
          <w:bCs w:val="0"/>
          <w:sz w:val="24"/>
          <w:szCs w:val="24"/>
        </w:rPr>
        <w:t>4. Использование проектного обучения и кейс-метода</w:t>
      </w:r>
      <w:r w:rsidR="00686A60">
        <w:rPr>
          <w:rStyle w:val="af7"/>
          <w:b w:val="0"/>
          <w:bCs w:val="0"/>
          <w:sz w:val="24"/>
          <w:szCs w:val="24"/>
        </w:rPr>
        <w:t>.</w:t>
      </w:r>
      <w:r w:rsidRPr="00C22ECF">
        <w:rPr>
          <w:rStyle w:val="af7"/>
          <w:b w:val="0"/>
          <w:bCs w:val="0"/>
          <w:sz w:val="24"/>
          <w:szCs w:val="24"/>
        </w:rPr>
        <w:t xml:space="preserve"> </w:t>
      </w:r>
      <w:r w:rsidRPr="00C22ECF">
        <w:rPr>
          <w:sz w:val="24"/>
          <w:szCs w:val="24"/>
        </w:rPr>
        <w:t xml:space="preserve">Работа над реальными кейсами, требующими применения знаний из разных областей знаний, поможет студентам научиться интегрировать информацию из </w:t>
      </w:r>
      <w:proofErr w:type="spellStart"/>
      <w:r w:rsidRPr="00C22ECF">
        <w:rPr>
          <w:sz w:val="24"/>
          <w:szCs w:val="24"/>
        </w:rPr>
        <w:t>различн</w:t>
      </w:r>
      <w:proofErr w:type="spellEnd"/>
      <w:r w:rsidRPr="00C22ECF">
        <w:rPr>
          <w:sz w:val="24"/>
          <w:szCs w:val="24"/>
        </w:rPr>
        <w:t xml:space="preserve"> научных отраслей и принимать взвешенные решения в сложных ситуациях.</w:t>
      </w:r>
    </w:p>
    <w:p w:rsidR="006110C4" w:rsidRPr="00C22ECF" w:rsidRDefault="006110C4" w:rsidP="006110C4">
      <w:pPr>
        <w:ind w:firstLine="709"/>
        <w:jc w:val="both"/>
        <w:rPr>
          <w:rStyle w:val="af7"/>
          <w:b w:val="0"/>
          <w:bCs w:val="0"/>
          <w:sz w:val="24"/>
          <w:szCs w:val="24"/>
        </w:rPr>
      </w:pPr>
      <w:r w:rsidRPr="00C22ECF">
        <w:rPr>
          <w:rStyle w:val="af7"/>
          <w:b w:val="0"/>
          <w:bCs w:val="0"/>
          <w:sz w:val="24"/>
          <w:szCs w:val="24"/>
        </w:rPr>
        <w:t>Выводы.</w:t>
      </w:r>
    </w:p>
    <w:p w:rsidR="00C102D9" w:rsidRPr="00C22ECF" w:rsidRDefault="00C102D9" w:rsidP="006110C4">
      <w:pPr>
        <w:pStyle w:val="aa"/>
        <w:spacing w:before="0" w:beforeAutospacing="0" w:after="0" w:afterAutospacing="0"/>
        <w:ind w:firstLine="709"/>
        <w:jc w:val="both"/>
      </w:pPr>
      <w:r w:rsidRPr="00C22ECF">
        <w:t>Подготовка педагогов-психологов должна быть динамичной</w:t>
      </w:r>
      <w:r w:rsidR="006110C4" w:rsidRPr="00C22ECF">
        <w:t>, комплексной</w:t>
      </w:r>
      <w:r w:rsidRPr="00C22ECF">
        <w:t xml:space="preserve"> и ориентированной на практику. Только </w:t>
      </w:r>
      <w:r w:rsidR="006110C4" w:rsidRPr="00C22ECF">
        <w:t>такой</w:t>
      </w:r>
      <w:r w:rsidRPr="00C22ECF">
        <w:t xml:space="preserve"> подход позволит подготовить специалистов, готовых к реальным вызовам </w:t>
      </w:r>
      <w:r w:rsidR="006110C4" w:rsidRPr="00C22ECF">
        <w:t>современной общественной жизни</w:t>
      </w:r>
      <w:r w:rsidRPr="00C22ECF">
        <w:t>.</w:t>
      </w:r>
    </w:p>
    <w:p w:rsidR="006110C4" w:rsidRPr="00C22ECF" w:rsidRDefault="006110C4" w:rsidP="006110C4">
      <w:pPr>
        <w:pStyle w:val="aa"/>
        <w:spacing w:before="0" w:beforeAutospacing="0" w:after="0" w:afterAutospacing="0"/>
        <w:ind w:firstLine="709"/>
        <w:jc w:val="both"/>
      </w:pPr>
      <w:r w:rsidRPr="00C22ECF">
        <w:t>Современная система подготовки педагогов-психологов нуждается в определенной коррекции, чтобы соответствовать требованиям реальной практики. Развитие междисциплинарного подхода в подготовке указанных специалистов позволит им более эффективно работать с детьми, педагогами и родителями, эффективно решая широкий спектр задач, возникающих в образовательной среде.</w:t>
      </w:r>
    </w:p>
    <w:p w:rsidR="00C548ED" w:rsidRPr="00C22ECF" w:rsidRDefault="00C102D9" w:rsidP="006110C4">
      <w:pPr>
        <w:ind w:firstLine="709"/>
        <w:rPr>
          <w:sz w:val="24"/>
          <w:szCs w:val="24"/>
          <w:shd w:val="clear" w:color="auto" w:fill="FFFFFF"/>
        </w:rPr>
      </w:pPr>
      <w:r w:rsidRPr="00C22ECF">
        <w:rPr>
          <w:sz w:val="24"/>
          <w:szCs w:val="24"/>
          <w:shd w:val="clear" w:color="auto" w:fill="FFFFFF"/>
        </w:rPr>
        <w:t xml:space="preserve"> </w:t>
      </w:r>
      <w:r w:rsidR="00C548ED" w:rsidRPr="00C22ECF">
        <w:rPr>
          <w:sz w:val="24"/>
          <w:szCs w:val="24"/>
          <w:shd w:val="clear" w:color="auto" w:fill="FFFFFF"/>
        </w:rPr>
        <w:br w:type="page"/>
      </w:r>
    </w:p>
    <w:p w:rsidR="00215E35" w:rsidRPr="00C22ECF" w:rsidRDefault="00215E35" w:rsidP="003F2443">
      <w:pPr>
        <w:autoSpaceDE w:val="0"/>
        <w:autoSpaceDN w:val="0"/>
        <w:adjustRightInd w:val="0"/>
        <w:ind w:firstLine="709"/>
        <w:jc w:val="center"/>
        <w:rPr>
          <w:b/>
          <w:sz w:val="24"/>
          <w:szCs w:val="24"/>
          <w:shd w:val="clear" w:color="auto" w:fill="FFFFFF"/>
        </w:rPr>
      </w:pPr>
      <w:r w:rsidRPr="00C22ECF">
        <w:rPr>
          <w:b/>
          <w:sz w:val="24"/>
          <w:szCs w:val="24"/>
          <w:shd w:val="clear" w:color="auto" w:fill="FFFFFF"/>
        </w:rPr>
        <w:lastRenderedPageBreak/>
        <w:t>Библиографический список</w:t>
      </w:r>
    </w:p>
    <w:p w:rsidR="004B4489" w:rsidRPr="00C22ECF" w:rsidRDefault="004B4489" w:rsidP="00890ED0">
      <w:pPr>
        <w:tabs>
          <w:tab w:val="left" w:pos="1276"/>
        </w:tabs>
        <w:autoSpaceDE w:val="0"/>
        <w:autoSpaceDN w:val="0"/>
        <w:adjustRightInd w:val="0"/>
        <w:ind w:firstLine="709"/>
        <w:jc w:val="both"/>
        <w:rPr>
          <w:sz w:val="24"/>
          <w:szCs w:val="24"/>
        </w:rPr>
      </w:pPr>
    </w:p>
    <w:p w:rsidR="00890ED0" w:rsidRPr="00C22ECF" w:rsidRDefault="00890ED0" w:rsidP="00890ED0">
      <w:pPr>
        <w:pStyle w:val="ac"/>
        <w:numPr>
          <w:ilvl w:val="0"/>
          <w:numId w:val="30"/>
        </w:numPr>
        <w:tabs>
          <w:tab w:val="left" w:pos="1276"/>
        </w:tabs>
        <w:autoSpaceDE w:val="0"/>
        <w:autoSpaceDN w:val="0"/>
        <w:adjustRightInd w:val="0"/>
        <w:ind w:firstLine="709"/>
        <w:jc w:val="both"/>
        <w:rPr>
          <w:rFonts w:eastAsia="Times New Roman"/>
          <w:sz w:val="24"/>
          <w:szCs w:val="24"/>
        </w:rPr>
      </w:pPr>
      <w:r w:rsidRPr="00C22ECF">
        <w:rPr>
          <w:rFonts w:eastAsia="Times New Roman"/>
          <w:sz w:val="24"/>
          <w:szCs w:val="24"/>
        </w:rPr>
        <w:t xml:space="preserve">Об утверждении профессионального стандарта </w:t>
      </w:r>
      <w:r w:rsidR="00C22ECF" w:rsidRPr="00C22ECF">
        <w:rPr>
          <w:rFonts w:eastAsia="Times New Roman"/>
          <w:sz w:val="24"/>
          <w:szCs w:val="24"/>
        </w:rPr>
        <w:t>«</w:t>
      </w:r>
      <w:r w:rsidRPr="00C22ECF">
        <w:rPr>
          <w:rFonts w:eastAsia="Times New Roman"/>
          <w:sz w:val="24"/>
          <w:szCs w:val="24"/>
        </w:rPr>
        <w:t xml:space="preserve">Педагог-психолог (психолог в сфере образования): Приказ Минтруда России от 24 июля 2015 г. </w:t>
      </w:r>
      <w:r w:rsidR="00C22ECF" w:rsidRPr="00C22ECF">
        <w:rPr>
          <w:rFonts w:eastAsia="Times New Roman"/>
          <w:sz w:val="24"/>
          <w:szCs w:val="24"/>
        </w:rPr>
        <w:t>№</w:t>
      </w:r>
      <w:r w:rsidRPr="00C22ECF">
        <w:rPr>
          <w:rFonts w:eastAsia="Times New Roman"/>
          <w:sz w:val="24"/>
          <w:szCs w:val="24"/>
        </w:rPr>
        <w:t xml:space="preserve"> 514н // СПС </w:t>
      </w:r>
      <w:proofErr w:type="spellStart"/>
      <w:r w:rsidRPr="00C22ECF">
        <w:rPr>
          <w:rFonts w:eastAsia="Times New Roman"/>
          <w:sz w:val="24"/>
          <w:szCs w:val="24"/>
        </w:rPr>
        <w:t>КонсультантПлюс</w:t>
      </w:r>
      <w:proofErr w:type="spellEnd"/>
      <w:r w:rsidRPr="00C22ECF">
        <w:rPr>
          <w:rFonts w:eastAsia="Times New Roman"/>
          <w:sz w:val="24"/>
          <w:szCs w:val="24"/>
        </w:rPr>
        <w:t>.</w:t>
      </w:r>
      <w:r w:rsidRPr="00C22ECF">
        <w:rPr>
          <w:sz w:val="24"/>
          <w:szCs w:val="24"/>
        </w:rPr>
        <w:t xml:space="preserve"> – Текст: электронный.</w:t>
      </w:r>
    </w:p>
    <w:p w:rsidR="001C4773" w:rsidRPr="00C22ECF" w:rsidRDefault="001C4773" w:rsidP="00890ED0">
      <w:pPr>
        <w:pStyle w:val="ac"/>
        <w:numPr>
          <w:ilvl w:val="0"/>
          <w:numId w:val="30"/>
        </w:numPr>
        <w:tabs>
          <w:tab w:val="left" w:pos="1276"/>
        </w:tabs>
        <w:autoSpaceDE w:val="0"/>
        <w:autoSpaceDN w:val="0"/>
        <w:adjustRightInd w:val="0"/>
        <w:ind w:firstLine="709"/>
        <w:jc w:val="both"/>
        <w:rPr>
          <w:sz w:val="24"/>
          <w:szCs w:val="24"/>
        </w:rPr>
      </w:pPr>
      <w:r w:rsidRPr="00C22ECF">
        <w:rPr>
          <w:rFonts w:eastAsia="Times New Roman"/>
          <w:sz w:val="24"/>
          <w:szCs w:val="24"/>
        </w:rPr>
        <w:t xml:space="preserve">Об утверждении федерального государственного образовательного стандарта высшего образования </w:t>
      </w:r>
      <w:r w:rsidR="00C22ECF" w:rsidRPr="00C22ECF">
        <w:rPr>
          <w:rFonts w:eastAsia="Times New Roman"/>
          <w:sz w:val="24"/>
          <w:szCs w:val="24"/>
        </w:rPr>
        <w:t xml:space="preserve">– </w:t>
      </w:r>
      <w:r w:rsidRPr="00C22ECF">
        <w:rPr>
          <w:rFonts w:eastAsia="Times New Roman"/>
          <w:sz w:val="24"/>
          <w:szCs w:val="24"/>
        </w:rPr>
        <w:t xml:space="preserve">магистратура по направлению подготовки 44.04.02 Психолого-педагогическое образование: Приказ </w:t>
      </w:r>
      <w:proofErr w:type="spellStart"/>
      <w:r w:rsidRPr="00C22ECF">
        <w:rPr>
          <w:rFonts w:eastAsia="Times New Roman"/>
          <w:sz w:val="24"/>
          <w:szCs w:val="24"/>
        </w:rPr>
        <w:t>Минобрнауки</w:t>
      </w:r>
      <w:proofErr w:type="spellEnd"/>
      <w:r w:rsidRPr="00C22ECF">
        <w:rPr>
          <w:rFonts w:eastAsia="Times New Roman"/>
          <w:sz w:val="24"/>
          <w:szCs w:val="24"/>
        </w:rPr>
        <w:t xml:space="preserve"> России от 22</w:t>
      </w:r>
      <w:r w:rsidR="00890ED0" w:rsidRPr="00C22ECF">
        <w:rPr>
          <w:rFonts w:eastAsia="Times New Roman"/>
          <w:sz w:val="24"/>
          <w:szCs w:val="24"/>
        </w:rPr>
        <w:t xml:space="preserve"> февраля </w:t>
      </w:r>
      <w:r w:rsidRPr="00C22ECF">
        <w:rPr>
          <w:rFonts w:eastAsia="Times New Roman"/>
          <w:sz w:val="24"/>
          <w:szCs w:val="24"/>
        </w:rPr>
        <w:t xml:space="preserve">2018 </w:t>
      </w:r>
      <w:r w:rsidR="00890ED0" w:rsidRPr="00C22ECF">
        <w:rPr>
          <w:rFonts w:eastAsia="Times New Roman"/>
          <w:sz w:val="24"/>
          <w:szCs w:val="24"/>
        </w:rPr>
        <w:t xml:space="preserve">г. </w:t>
      </w:r>
      <w:r w:rsidR="00C22ECF" w:rsidRPr="00C22ECF">
        <w:rPr>
          <w:rFonts w:eastAsia="Times New Roman"/>
          <w:sz w:val="24"/>
          <w:szCs w:val="24"/>
        </w:rPr>
        <w:t>№</w:t>
      </w:r>
      <w:r w:rsidRPr="00C22ECF">
        <w:rPr>
          <w:rFonts w:eastAsia="Times New Roman"/>
          <w:sz w:val="24"/>
          <w:szCs w:val="24"/>
        </w:rPr>
        <w:t xml:space="preserve"> 127 // СПС </w:t>
      </w:r>
      <w:proofErr w:type="spellStart"/>
      <w:r w:rsidRPr="00C22ECF">
        <w:rPr>
          <w:rFonts w:eastAsia="Times New Roman"/>
          <w:sz w:val="24"/>
          <w:szCs w:val="24"/>
        </w:rPr>
        <w:t>КонсультантПлюс</w:t>
      </w:r>
      <w:proofErr w:type="spellEnd"/>
      <w:r w:rsidRPr="00C22ECF">
        <w:rPr>
          <w:rFonts w:eastAsia="Times New Roman"/>
          <w:sz w:val="24"/>
          <w:szCs w:val="24"/>
        </w:rPr>
        <w:t>.</w:t>
      </w:r>
      <w:r w:rsidR="00890ED0" w:rsidRPr="00C22ECF">
        <w:rPr>
          <w:sz w:val="24"/>
          <w:szCs w:val="24"/>
        </w:rPr>
        <w:t xml:space="preserve"> – Текст: электронный.</w:t>
      </w:r>
    </w:p>
    <w:p w:rsidR="00890ED0" w:rsidRPr="00C22ECF" w:rsidRDefault="00890ED0" w:rsidP="00890ED0">
      <w:pPr>
        <w:pStyle w:val="ac"/>
        <w:widowControl w:val="0"/>
        <w:numPr>
          <w:ilvl w:val="0"/>
          <w:numId w:val="30"/>
        </w:numPr>
        <w:tabs>
          <w:tab w:val="clear" w:pos="454"/>
          <w:tab w:val="left" w:pos="478"/>
          <w:tab w:val="left" w:pos="1276"/>
        </w:tabs>
        <w:autoSpaceDE w:val="0"/>
        <w:autoSpaceDN w:val="0"/>
        <w:ind w:firstLine="709"/>
        <w:jc w:val="both"/>
        <w:rPr>
          <w:sz w:val="24"/>
          <w:szCs w:val="24"/>
          <w:lang w:eastAsia="en-US"/>
        </w:rPr>
      </w:pPr>
      <w:proofErr w:type="spellStart"/>
      <w:r w:rsidRPr="00C22ECF">
        <w:rPr>
          <w:sz w:val="24"/>
          <w:szCs w:val="24"/>
        </w:rPr>
        <w:t>Зеер</w:t>
      </w:r>
      <w:proofErr w:type="spellEnd"/>
      <w:r w:rsidRPr="00C22ECF">
        <w:rPr>
          <w:sz w:val="24"/>
          <w:szCs w:val="24"/>
        </w:rPr>
        <w:t xml:space="preserve">, </w:t>
      </w:r>
      <w:r w:rsidRPr="00C22ECF">
        <w:rPr>
          <w:spacing w:val="-13"/>
          <w:sz w:val="24"/>
          <w:szCs w:val="24"/>
        </w:rPr>
        <w:t xml:space="preserve">Э. Ф. </w:t>
      </w:r>
      <w:r w:rsidRPr="00C22ECF">
        <w:rPr>
          <w:sz w:val="24"/>
          <w:szCs w:val="24"/>
        </w:rPr>
        <w:t xml:space="preserve">Психология профессионального развития: учебное пособие </w:t>
      </w:r>
      <w:r w:rsidRPr="00C22ECF">
        <w:rPr>
          <w:spacing w:val="3"/>
          <w:sz w:val="24"/>
          <w:szCs w:val="24"/>
        </w:rPr>
        <w:t>для</w:t>
      </w:r>
      <w:r w:rsidRPr="00C22ECF">
        <w:rPr>
          <w:spacing w:val="-10"/>
          <w:sz w:val="24"/>
          <w:szCs w:val="24"/>
        </w:rPr>
        <w:t xml:space="preserve"> </w:t>
      </w:r>
      <w:r w:rsidRPr="00C22ECF">
        <w:rPr>
          <w:sz w:val="24"/>
          <w:szCs w:val="24"/>
        </w:rPr>
        <w:t>вузов</w:t>
      </w:r>
      <w:r w:rsidRPr="00C22ECF">
        <w:rPr>
          <w:spacing w:val="-10"/>
          <w:sz w:val="24"/>
          <w:szCs w:val="24"/>
        </w:rPr>
        <w:t xml:space="preserve"> </w:t>
      </w:r>
      <w:r w:rsidRPr="00C22ECF">
        <w:rPr>
          <w:sz w:val="24"/>
          <w:szCs w:val="24"/>
        </w:rPr>
        <w:t>/</w:t>
      </w:r>
      <w:r w:rsidRPr="00C22ECF">
        <w:rPr>
          <w:spacing w:val="-10"/>
          <w:sz w:val="24"/>
          <w:szCs w:val="24"/>
        </w:rPr>
        <w:t xml:space="preserve"> </w:t>
      </w:r>
      <w:r w:rsidRPr="00C22ECF">
        <w:rPr>
          <w:spacing w:val="-13"/>
          <w:sz w:val="24"/>
          <w:szCs w:val="24"/>
        </w:rPr>
        <w:t>Э. Ф.</w:t>
      </w:r>
      <w:r w:rsidRPr="00C22ECF">
        <w:rPr>
          <w:spacing w:val="-10"/>
          <w:sz w:val="24"/>
          <w:szCs w:val="24"/>
        </w:rPr>
        <w:t xml:space="preserve"> </w:t>
      </w:r>
      <w:proofErr w:type="spellStart"/>
      <w:r w:rsidRPr="00C22ECF">
        <w:rPr>
          <w:sz w:val="24"/>
          <w:szCs w:val="24"/>
        </w:rPr>
        <w:t>Зеер</w:t>
      </w:r>
      <w:proofErr w:type="spellEnd"/>
      <w:r w:rsidRPr="00C22ECF">
        <w:rPr>
          <w:sz w:val="24"/>
          <w:szCs w:val="24"/>
        </w:rPr>
        <w:t>,</w:t>
      </w:r>
      <w:r w:rsidRPr="00C22ECF">
        <w:rPr>
          <w:spacing w:val="-10"/>
          <w:sz w:val="24"/>
          <w:szCs w:val="24"/>
        </w:rPr>
        <w:t xml:space="preserve"> Э. Э.</w:t>
      </w:r>
      <w:r w:rsidRPr="00C22ECF">
        <w:rPr>
          <w:spacing w:val="-9"/>
          <w:sz w:val="24"/>
          <w:szCs w:val="24"/>
        </w:rPr>
        <w:t xml:space="preserve"> </w:t>
      </w:r>
      <w:proofErr w:type="spellStart"/>
      <w:r w:rsidRPr="00C22ECF">
        <w:rPr>
          <w:sz w:val="24"/>
          <w:szCs w:val="24"/>
        </w:rPr>
        <w:t>Сыманюк</w:t>
      </w:r>
      <w:proofErr w:type="spellEnd"/>
      <w:r w:rsidRPr="00C22ECF">
        <w:rPr>
          <w:sz w:val="24"/>
          <w:szCs w:val="24"/>
        </w:rPr>
        <w:t>.</w:t>
      </w:r>
      <w:r w:rsidRPr="00C22ECF">
        <w:rPr>
          <w:spacing w:val="-10"/>
          <w:sz w:val="24"/>
          <w:szCs w:val="24"/>
        </w:rPr>
        <w:t xml:space="preserve"> </w:t>
      </w:r>
      <w:r w:rsidRPr="00C22ECF">
        <w:rPr>
          <w:sz w:val="24"/>
          <w:szCs w:val="24"/>
        </w:rPr>
        <w:t xml:space="preserve">– </w:t>
      </w:r>
      <w:r w:rsidRPr="00C22ECF">
        <w:rPr>
          <w:spacing w:val="-5"/>
          <w:sz w:val="24"/>
          <w:szCs w:val="24"/>
        </w:rPr>
        <w:t xml:space="preserve">М.: </w:t>
      </w:r>
      <w:r w:rsidRPr="00C22ECF">
        <w:rPr>
          <w:sz w:val="24"/>
          <w:szCs w:val="24"/>
        </w:rPr>
        <w:t xml:space="preserve">Изд-во </w:t>
      </w:r>
      <w:proofErr w:type="spellStart"/>
      <w:r w:rsidRPr="00C22ECF">
        <w:rPr>
          <w:sz w:val="24"/>
          <w:szCs w:val="24"/>
        </w:rPr>
        <w:t>Юрайт</w:t>
      </w:r>
      <w:proofErr w:type="spellEnd"/>
      <w:r w:rsidRPr="00C22ECF">
        <w:rPr>
          <w:sz w:val="24"/>
          <w:szCs w:val="24"/>
        </w:rPr>
        <w:t xml:space="preserve">, </w:t>
      </w:r>
      <w:r w:rsidRPr="00C22ECF">
        <w:rPr>
          <w:spacing w:val="-8"/>
          <w:sz w:val="24"/>
          <w:szCs w:val="24"/>
        </w:rPr>
        <w:t xml:space="preserve">2021. </w:t>
      </w:r>
      <w:r w:rsidRPr="00C22ECF">
        <w:rPr>
          <w:sz w:val="24"/>
          <w:szCs w:val="24"/>
        </w:rPr>
        <w:t xml:space="preserve">– </w:t>
      </w:r>
      <w:r w:rsidRPr="00C22ECF">
        <w:rPr>
          <w:spacing w:val="-3"/>
          <w:sz w:val="24"/>
          <w:szCs w:val="24"/>
        </w:rPr>
        <w:t>234</w:t>
      </w:r>
      <w:r w:rsidRPr="00C22ECF">
        <w:rPr>
          <w:spacing w:val="12"/>
          <w:sz w:val="24"/>
          <w:szCs w:val="24"/>
        </w:rPr>
        <w:t xml:space="preserve"> </w:t>
      </w:r>
      <w:r w:rsidRPr="00C22ECF">
        <w:rPr>
          <w:spacing w:val="-4"/>
          <w:sz w:val="24"/>
          <w:szCs w:val="24"/>
        </w:rPr>
        <w:t>с.</w:t>
      </w:r>
      <w:r w:rsidRPr="00C22ECF">
        <w:rPr>
          <w:sz w:val="24"/>
          <w:szCs w:val="24"/>
        </w:rPr>
        <w:t xml:space="preserve"> – Текст: непосредственный.</w:t>
      </w:r>
    </w:p>
    <w:p w:rsidR="00890ED0" w:rsidRPr="00C22ECF" w:rsidRDefault="00890ED0" w:rsidP="00890ED0">
      <w:pPr>
        <w:pStyle w:val="ac"/>
        <w:numPr>
          <w:ilvl w:val="0"/>
          <w:numId w:val="30"/>
        </w:numPr>
        <w:tabs>
          <w:tab w:val="left" w:pos="1276"/>
        </w:tabs>
        <w:autoSpaceDE w:val="0"/>
        <w:autoSpaceDN w:val="0"/>
        <w:adjustRightInd w:val="0"/>
        <w:ind w:firstLine="709"/>
        <w:jc w:val="both"/>
        <w:rPr>
          <w:sz w:val="24"/>
          <w:szCs w:val="24"/>
        </w:rPr>
      </w:pPr>
      <w:proofErr w:type="spellStart"/>
      <w:r w:rsidRPr="00C22ECF">
        <w:rPr>
          <w:rFonts w:eastAsia="Segoe UI"/>
          <w:sz w:val="24"/>
          <w:szCs w:val="24"/>
        </w:rPr>
        <w:t>Манаенкова</w:t>
      </w:r>
      <w:proofErr w:type="spellEnd"/>
      <w:r w:rsidRPr="00C22ECF">
        <w:rPr>
          <w:rFonts w:eastAsia="Segoe UI"/>
          <w:sz w:val="24"/>
          <w:szCs w:val="24"/>
        </w:rPr>
        <w:t xml:space="preserve">, М. П. Психолого-педагогические основы профессионального становления педагога-психолога / М. П. </w:t>
      </w:r>
      <w:proofErr w:type="spellStart"/>
      <w:r w:rsidRPr="00C22ECF">
        <w:rPr>
          <w:rFonts w:eastAsia="Segoe UI"/>
          <w:sz w:val="24"/>
          <w:szCs w:val="24"/>
        </w:rPr>
        <w:t>Манаенкова</w:t>
      </w:r>
      <w:proofErr w:type="spellEnd"/>
      <w:r w:rsidRPr="00C22ECF">
        <w:rPr>
          <w:rFonts w:eastAsia="Segoe UI"/>
          <w:sz w:val="24"/>
          <w:szCs w:val="24"/>
        </w:rPr>
        <w:t xml:space="preserve">, Е. В. Калякин // Гаудеамус. </w:t>
      </w:r>
      <w:r w:rsidRPr="00C22ECF">
        <w:rPr>
          <w:sz w:val="24"/>
          <w:szCs w:val="24"/>
        </w:rPr>
        <w:t xml:space="preserve">– </w:t>
      </w:r>
      <w:r w:rsidRPr="00C22ECF">
        <w:rPr>
          <w:rFonts w:eastAsia="Segoe UI"/>
          <w:sz w:val="24"/>
          <w:szCs w:val="24"/>
        </w:rPr>
        <w:t xml:space="preserve">2021. </w:t>
      </w:r>
      <w:r w:rsidRPr="00C22ECF">
        <w:rPr>
          <w:sz w:val="24"/>
          <w:szCs w:val="24"/>
        </w:rPr>
        <w:t xml:space="preserve">– </w:t>
      </w:r>
      <w:r w:rsidRPr="00C22ECF">
        <w:rPr>
          <w:rFonts w:eastAsia="Segoe UI"/>
          <w:sz w:val="24"/>
          <w:szCs w:val="24"/>
        </w:rPr>
        <w:t xml:space="preserve">№ 1 (47). </w:t>
      </w:r>
      <w:r w:rsidRPr="00C22ECF">
        <w:rPr>
          <w:sz w:val="24"/>
          <w:szCs w:val="24"/>
        </w:rPr>
        <w:t xml:space="preserve">– </w:t>
      </w:r>
      <w:r w:rsidRPr="00C22ECF">
        <w:rPr>
          <w:rFonts w:eastAsia="Segoe UI"/>
          <w:sz w:val="24"/>
          <w:szCs w:val="24"/>
        </w:rPr>
        <w:t>С. 67-72.</w:t>
      </w:r>
      <w:r w:rsidRPr="00C22ECF">
        <w:rPr>
          <w:sz w:val="24"/>
          <w:szCs w:val="24"/>
        </w:rPr>
        <w:t xml:space="preserve"> – Текст: непосредственный.</w:t>
      </w:r>
    </w:p>
    <w:p w:rsidR="00890ED0" w:rsidRPr="00C22ECF" w:rsidRDefault="00890ED0" w:rsidP="00890ED0">
      <w:pPr>
        <w:pStyle w:val="ac"/>
        <w:widowControl w:val="0"/>
        <w:numPr>
          <w:ilvl w:val="0"/>
          <w:numId w:val="30"/>
        </w:numPr>
        <w:tabs>
          <w:tab w:val="clear" w:pos="454"/>
          <w:tab w:val="left" w:pos="478"/>
          <w:tab w:val="left" w:pos="1276"/>
        </w:tabs>
        <w:autoSpaceDE w:val="0"/>
        <w:autoSpaceDN w:val="0"/>
        <w:ind w:firstLine="709"/>
        <w:jc w:val="both"/>
        <w:rPr>
          <w:sz w:val="24"/>
          <w:szCs w:val="24"/>
        </w:rPr>
      </w:pPr>
      <w:proofErr w:type="spellStart"/>
      <w:r w:rsidRPr="00C22ECF">
        <w:rPr>
          <w:iCs/>
          <w:sz w:val="24"/>
          <w:szCs w:val="24"/>
        </w:rPr>
        <w:t>Репкина</w:t>
      </w:r>
      <w:proofErr w:type="spellEnd"/>
      <w:r w:rsidRPr="00C22ECF">
        <w:rPr>
          <w:iCs/>
          <w:sz w:val="24"/>
          <w:szCs w:val="24"/>
        </w:rPr>
        <w:t xml:space="preserve"> Ю. А. </w:t>
      </w:r>
      <w:hyperlink r:id="rId9" w:history="1">
        <w:r w:rsidRPr="00C22ECF">
          <w:rPr>
            <w:rStyle w:val="ab"/>
            <w:bCs/>
            <w:color w:val="auto"/>
            <w:sz w:val="24"/>
            <w:szCs w:val="24"/>
            <w:u w:val="none"/>
          </w:rPr>
          <w:t>Подготовка педагогов-психологов к профессиональной деятельности</w:t>
        </w:r>
      </w:hyperlink>
      <w:r w:rsidRPr="00C22ECF">
        <w:rPr>
          <w:sz w:val="24"/>
          <w:szCs w:val="24"/>
        </w:rPr>
        <w:t xml:space="preserve"> / </w:t>
      </w:r>
      <w:r w:rsidRPr="00C22ECF">
        <w:rPr>
          <w:iCs/>
          <w:sz w:val="24"/>
          <w:szCs w:val="24"/>
        </w:rPr>
        <w:t xml:space="preserve">Ю. А. </w:t>
      </w:r>
      <w:proofErr w:type="spellStart"/>
      <w:r w:rsidRPr="00C22ECF">
        <w:rPr>
          <w:iCs/>
          <w:sz w:val="24"/>
          <w:szCs w:val="24"/>
        </w:rPr>
        <w:t>Репкина</w:t>
      </w:r>
      <w:proofErr w:type="spellEnd"/>
      <w:r w:rsidRPr="00C22ECF">
        <w:rPr>
          <w:iCs/>
          <w:sz w:val="24"/>
          <w:szCs w:val="24"/>
        </w:rPr>
        <w:t xml:space="preserve"> </w:t>
      </w:r>
      <w:r w:rsidRPr="00C22ECF">
        <w:rPr>
          <w:sz w:val="24"/>
          <w:szCs w:val="24"/>
        </w:rPr>
        <w:t xml:space="preserve">// </w:t>
      </w:r>
      <w:hyperlink r:id="rId10" w:history="1">
        <w:r w:rsidRPr="00C22ECF">
          <w:rPr>
            <w:rStyle w:val="ab"/>
            <w:color w:val="auto"/>
            <w:sz w:val="24"/>
            <w:szCs w:val="24"/>
            <w:u w:val="none"/>
          </w:rPr>
          <w:t>Проблемы современного педагогического образования</w:t>
        </w:r>
      </w:hyperlink>
      <w:r w:rsidRPr="00C22ECF">
        <w:rPr>
          <w:sz w:val="24"/>
          <w:szCs w:val="24"/>
        </w:rPr>
        <w:t xml:space="preserve">. – 2020. – </w:t>
      </w:r>
      <w:hyperlink r:id="rId11" w:history="1">
        <w:r w:rsidRPr="00C22ECF">
          <w:rPr>
            <w:rStyle w:val="ab"/>
            <w:color w:val="auto"/>
            <w:sz w:val="24"/>
            <w:szCs w:val="24"/>
            <w:u w:val="none"/>
          </w:rPr>
          <w:t>№ 69-3</w:t>
        </w:r>
      </w:hyperlink>
      <w:r w:rsidRPr="00C22ECF">
        <w:rPr>
          <w:sz w:val="24"/>
          <w:szCs w:val="24"/>
        </w:rPr>
        <w:t>. – С. 219-222. – Текст: непосредственный.</w:t>
      </w:r>
    </w:p>
    <w:p w:rsidR="00890ED0" w:rsidRPr="00C22ECF" w:rsidRDefault="00890ED0" w:rsidP="00890ED0">
      <w:pPr>
        <w:pStyle w:val="ac"/>
        <w:widowControl w:val="0"/>
        <w:numPr>
          <w:ilvl w:val="0"/>
          <w:numId w:val="30"/>
        </w:numPr>
        <w:tabs>
          <w:tab w:val="clear" w:pos="454"/>
          <w:tab w:val="left" w:pos="478"/>
          <w:tab w:val="left" w:pos="1276"/>
        </w:tabs>
        <w:autoSpaceDE w:val="0"/>
        <w:autoSpaceDN w:val="0"/>
        <w:ind w:firstLine="709"/>
        <w:jc w:val="both"/>
        <w:rPr>
          <w:sz w:val="24"/>
          <w:szCs w:val="24"/>
        </w:rPr>
      </w:pPr>
      <w:proofErr w:type="spellStart"/>
      <w:r w:rsidRPr="00C22ECF">
        <w:rPr>
          <w:sz w:val="24"/>
          <w:szCs w:val="24"/>
        </w:rPr>
        <w:t>Сластенин</w:t>
      </w:r>
      <w:proofErr w:type="spellEnd"/>
      <w:r w:rsidRPr="00C22ECF">
        <w:rPr>
          <w:sz w:val="24"/>
          <w:szCs w:val="24"/>
        </w:rPr>
        <w:t xml:space="preserve"> </w:t>
      </w:r>
      <w:r w:rsidRPr="00C22ECF">
        <w:rPr>
          <w:spacing w:val="-4"/>
          <w:sz w:val="24"/>
          <w:szCs w:val="24"/>
        </w:rPr>
        <w:t xml:space="preserve">В. А. </w:t>
      </w:r>
      <w:r w:rsidRPr="00C22ECF">
        <w:rPr>
          <w:sz w:val="24"/>
          <w:szCs w:val="24"/>
        </w:rPr>
        <w:t>Психология и педагогика: учебник /</w:t>
      </w:r>
      <w:r w:rsidRPr="00C22ECF">
        <w:rPr>
          <w:spacing w:val="-4"/>
          <w:sz w:val="24"/>
          <w:szCs w:val="24"/>
        </w:rPr>
        <w:t xml:space="preserve"> В. А.</w:t>
      </w:r>
      <w:r w:rsidRPr="00C22ECF">
        <w:rPr>
          <w:sz w:val="24"/>
          <w:szCs w:val="24"/>
        </w:rPr>
        <w:t xml:space="preserve"> </w:t>
      </w:r>
      <w:proofErr w:type="spellStart"/>
      <w:r w:rsidRPr="00C22ECF">
        <w:rPr>
          <w:sz w:val="24"/>
          <w:szCs w:val="24"/>
        </w:rPr>
        <w:t>Сластенин</w:t>
      </w:r>
      <w:proofErr w:type="spellEnd"/>
      <w:r w:rsidRPr="00C22ECF">
        <w:rPr>
          <w:sz w:val="24"/>
          <w:szCs w:val="24"/>
        </w:rPr>
        <w:t xml:space="preserve">. – </w:t>
      </w:r>
      <w:r w:rsidRPr="00C22ECF">
        <w:rPr>
          <w:spacing w:val="-5"/>
          <w:sz w:val="24"/>
          <w:szCs w:val="24"/>
        </w:rPr>
        <w:t xml:space="preserve">М.: </w:t>
      </w:r>
      <w:proofErr w:type="spellStart"/>
      <w:r w:rsidRPr="00C22ECF">
        <w:rPr>
          <w:sz w:val="24"/>
          <w:szCs w:val="24"/>
        </w:rPr>
        <w:t>Юрайт</w:t>
      </w:r>
      <w:proofErr w:type="spellEnd"/>
      <w:r w:rsidRPr="00C22ECF">
        <w:rPr>
          <w:sz w:val="24"/>
          <w:szCs w:val="24"/>
        </w:rPr>
        <w:t xml:space="preserve">, </w:t>
      </w:r>
      <w:r w:rsidRPr="00C22ECF">
        <w:rPr>
          <w:spacing w:val="-4"/>
          <w:sz w:val="24"/>
          <w:szCs w:val="24"/>
        </w:rPr>
        <w:t xml:space="preserve">2023. </w:t>
      </w:r>
      <w:r w:rsidRPr="00C22ECF">
        <w:rPr>
          <w:sz w:val="24"/>
          <w:szCs w:val="24"/>
        </w:rPr>
        <w:t>–</w:t>
      </w:r>
      <w:r w:rsidR="00C22ECF" w:rsidRPr="00C22ECF">
        <w:rPr>
          <w:sz w:val="24"/>
          <w:szCs w:val="24"/>
        </w:rPr>
        <w:t xml:space="preserve"> </w:t>
      </w:r>
      <w:r w:rsidRPr="00C22ECF">
        <w:rPr>
          <w:spacing w:val="-7"/>
          <w:sz w:val="24"/>
          <w:szCs w:val="24"/>
        </w:rPr>
        <w:t>541</w:t>
      </w:r>
      <w:r w:rsidRPr="00C22ECF">
        <w:rPr>
          <w:spacing w:val="1"/>
          <w:sz w:val="24"/>
          <w:szCs w:val="24"/>
        </w:rPr>
        <w:t xml:space="preserve"> </w:t>
      </w:r>
      <w:r w:rsidR="00C22ECF" w:rsidRPr="00C22ECF">
        <w:rPr>
          <w:spacing w:val="1"/>
          <w:sz w:val="24"/>
          <w:szCs w:val="24"/>
        </w:rPr>
        <w:t xml:space="preserve">с. </w:t>
      </w:r>
      <w:r w:rsidRPr="00C22ECF">
        <w:rPr>
          <w:sz w:val="24"/>
          <w:szCs w:val="24"/>
        </w:rPr>
        <w:t>– Текст: непосредственный</w:t>
      </w:r>
      <w:proofErr w:type="gramStart"/>
      <w:r w:rsidRPr="00C22ECF">
        <w:rPr>
          <w:sz w:val="24"/>
          <w:szCs w:val="24"/>
        </w:rPr>
        <w:t>.</w:t>
      </w:r>
      <w:r w:rsidRPr="00C22ECF">
        <w:rPr>
          <w:spacing w:val="-4"/>
          <w:sz w:val="24"/>
          <w:szCs w:val="24"/>
        </w:rPr>
        <w:t>.</w:t>
      </w:r>
      <w:proofErr w:type="gramEnd"/>
    </w:p>
    <w:p w:rsidR="00890ED0" w:rsidRPr="00C22ECF" w:rsidRDefault="00890ED0" w:rsidP="00890ED0">
      <w:pPr>
        <w:pStyle w:val="ac"/>
        <w:widowControl w:val="0"/>
        <w:numPr>
          <w:ilvl w:val="0"/>
          <w:numId w:val="30"/>
        </w:numPr>
        <w:tabs>
          <w:tab w:val="clear" w:pos="454"/>
          <w:tab w:val="left" w:pos="478"/>
          <w:tab w:val="left" w:pos="1276"/>
        </w:tabs>
        <w:autoSpaceDE w:val="0"/>
        <w:autoSpaceDN w:val="0"/>
        <w:ind w:firstLine="709"/>
        <w:jc w:val="both"/>
        <w:rPr>
          <w:sz w:val="24"/>
          <w:szCs w:val="24"/>
        </w:rPr>
      </w:pPr>
      <w:proofErr w:type="spellStart"/>
      <w:r w:rsidRPr="00C22ECF">
        <w:rPr>
          <w:iCs/>
          <w:sz w:val="24"/>
          <w:szCs w:val="24"/>
        </w:rPr>
        <w:t>Челышева</w:t>
      </w:r>
      <w:proofErr w:type="spellEnd"/>
      <w:r w:rsidRPr="00C22ECF">
        <w:rPr>
          <w:iCs/>
          <w:sz w:val="24"/>
          <w:szCs w:val="24"/>
        </w:rPr>
        <w:t xml:space="preserve">, И. В. </w:t>
      </w:r>
      <w:hyperlink r:id="rId12" w:history="1">
        <w:r w:rsidRPr="00C22ECF">
          <w:rPr>
            <w:rStyle w:val="ab"/>
            <w:bCs/>
            <w:color w:val="auto"/>
            <w:sz w:val="24"/>
            <w:szCs w:val="24"/>
            <w:u w:val="none"/>
          </w:rPr>
          <w:t>Актуальные проблемы профессиональной подготовки будущих педагогов-психологов</w:t>
        </w:r>
      </w:hyperlink>
      <w:r w:rsidRPr="00C22ECF">
        <w:rPr>
          <w:sz w:val="24"/>
          <w:szCs w:val="24"/>
        </w:rPr>
        <w:t xml:space="preserve">: психологический и </w:t>
      </w:r>
      <w:proofErr w:type="spellStart"/>
      <w:r w:rsidRPr="00C22ECF">
        <w:rPr>
          <w:sz w:val="24"/>
          <w:szCs w:val="24"/>
        </w:rPr>
        <w:t>медиаобразовательный</w:t>
      </w:r>
      <w:proofErr w:type="spellEnd"/>
      <w:r w:rsidRPr="00C22ECF">
        <w:rPr>
          <w:sz w:val="24"/>
          <w:szCs w:val="24"/>
        </w:rPr>
        <w:t xml:space="preserve"> аспект / </w:t>
      </w:r>
      <w:r w:rsidRPr="00C22ECF">
        <w:rPr>
          <w:iCs/>
          <w:sz w:val="24"/>
          <w:szCs w:val="24"/>
        </w:rPr>
        <w:t xml:space="preserve">И. В </w:t>
      </w:r>
      <w:proofErr w:type="spellStart"/>
      <w:r w:rsidRPr="00C22ECF">
        <w:rPr>
          <w:iCs/>
          <w:sz w:val="24"/>
          <w:szCs w:val="24"/>
        </w:rPr>
        <w:t>Челышева</w:t>
      </w:r>
      <w:proofErr w:type="spellEnd"/>
      <w:r w:rsidRPr="00C22ECF">
        <w:rPr>
          <w:iCs/>
          <w:sz w:val="24"/>
          <w:szCs w:val="24"/>
        </w:rPr>
        <w:t xml:space="preserve">., О. И. Ефремова, Л. И. </w:t>
      </w:r>
      <w:proofErr w:type="spellStart"/>
      <w:r w:rsidRPr="00C22ECF">
        <w:rPr>
          <w:iCs/>
          <w:sz w:val="24"/>
          <w:szCs w:val="24"/>
        </w:rPr>
        <w:t>Кобышева</w:t>
      </w:r>
      <w:proofErr w:type="spellEnd"/>
      <w:r w:rsidRPr="00C22ECF">
        <w:rPr>
          <w:sz w:val="24"/>
          <w:szCs w:val="24"/>
        </w:rPr>
        <w:t xml:space="preserve">. – М.: </w:t>
      </w:r>
      <w:r w:rsidRPr="00C22ECF">
        <w:rPr>
          <w:rStyle w:val="help1"/>
          <w:sz w:val="24"/>
          <w:szCs w:val="24"/>
        </w:rPr>
        <w:t xml:space="preserve">ООО </w:t>
      </w:r>
      <w:r w:rsidR="00C22ECF" w:rsidRPr="00C22ECF">
        <w:rPr>
          <w:rStyle w:val="help1"/>
          <w:sz w:val="24"/>
          <w:szCs w:val="24"/>
        </w:rPr>
        <w:t>«</w:t>
      </w:r>
      <w:proofErr w:type="spellStart"/>
      <w:r w:rsidRPr="00C22ECF">
        <w:rPr>
          <w:rStyle w:val="help1"/>
          <w:sz w:val="24"/>
          <w:szCs w:val="24"/>
        </w:rPr>
        <w:t>Директ</w:t>
      </w:r>
      <w:proofErr w:type="spellEnd"/>
      <w:r w:rsidRPr="00C22ECF">
        <w:rPr>
          <w:rStyle w:val="help1"/>
          <w:sz w:val="24"/>
          <w:szCs w:val="24"/>
        </w:rPr>
        <w:t>-Медиа</w:t>
      </w:r>
      <w:r w:rsidR="00C22ECF" w:rsidRPr="00C22ECF">
        <w:rPr>
          <w:rStyle w:val="help1"/>
          <w:sz w:val="24"/>
          <w:szCs w:val="24"/>
        </w:rPr>
        <w:t>»</w:t>
      </w:r>
      <w:r w:rsidRPr="00C22ECF">
        <w:rPr>
          <w:sz w:val="24"/>
          <w:szCs w:val="24"/>
        </w:rPr>
        <w:t>, 2023. – 152 с. – Текст: непосредственный.</w:t>
      </w:r>
    </w:p>
    <w:sectPr w:rsidR="00890ED0" w:rsidRPr="00C22ECF" w:rsidSect="0014328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0DF" w:rsidRDefault="00F810DF">
      <w:r>
        <w:separator/>
      </w:r>
    </w:p>
  </w:endnote>
  <w:endnote w:type="continuationSeparator" w:id="0">
    <w:p w:rsidR="00F810DF" w:rsidRDefault="00F8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0DF" w:rsidRDefault="00F810DF">
      <w:r>
        <w:separator/>
      </w:r>
    </w:p>
  </w:footnote>
  <w:footnote w:type="continuationSeparator" w:id="0">
    <w:p w:rsidR="00F810DF" w:rsidRDefault="00F81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E98C308"/>
    <w:lvl w:ilvl="0">
      <w:numFmt w:val="bullet"/>
      <w:lvlText w:val="*"/>
      <w:lvlJc w:val="left"/>
    </w:lvl>
  </w:abstractNum>
  <w:abstractNum w:abstractNumId="1">
    <w:nsid w:val="01BB1FC7"/>
    <w:multiLevelType w:val="multilevel"/>
    <w:tmpl w:val="A3B62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A33973"/>
    <w:multiLevelType w:val="hybridMultilevel"/>
    <w:tmpl w:val="7098D4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687F87"/>
    <w:multiLevelType w:val="multilevel"/>
    <w:tmpl w:val="691CD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744AE"/>
    <w:multiLevelType w:val="multilevel"/>
    <w:tmpl w:val="09D443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534DB1"/>
    <w:multiLevelType w:val="multilevel"/>
    <w:tmpl w:val="9984CEB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E742EF2"/>
    <w:multiLevelType w:val="multilevel"/>
    <w:tmpl w:val="52BC5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740DF1"/>
    <w:multiLevelType w:val="multilevel"/>
    <w:tmpl w:val="209A17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B237C6"/>
    <w:multiLevelType w:val="hybridMultilevel"/>
    <w:tmpl w:val="56C41C92"/>
    <w:lvl w:ilvl="0" w:tplc="85AA4C36">
      <w:start w:val="1"/>
      <w:numFmt w:val="decimal"/>
      <w:lvlText w:val="%1."/>
      <w:lvlJc w:val="left"/>
      <w:pPr>
        <w:ind w:left="1954" w:hanging="124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2F3520"/>
    <w:multiLevelType w:val="multilevel"/>
    <w:tmpl w:val="927C4D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55688B"/>
    <w:multiLevelType w:val="multilevel"/>
    <w:tmpl w:val="F0BE62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511EF4"/>
    <w:multiLevelType w:val="hybridMultilevel"/>
    <w:tmpl w:val="A8462654"/>
    <w:lvl w:ilvl="0" w:tplc="C0448960">
      <w:start w:val="1"/>
      <w:numFmt w:val="decimal"/>
      <w:lvlText w:val="%1."/>
      <w:lvlJc w:val="left"/>
      <w:pPr>
        <w:ind w:left="899" w:hanging="360"/>
      </w:pPr>
      <w:rPr>
        <w:rFonts w:hint="default"/>
        <w:b w:val="0"/>
        <w:sz w:val="28"/>
        <w:szCs w:val="28"/>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2DDD3BA4"/>
    <w:multiLevelType w:val="multilevel"/>
    <w:tmpl w:val="A1606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E610578"/>
    <w:multiLevelType w:val="hybridMultilevel"/>
    <w:tmpl w:val="23A24E3E"/>
    <w:name w:val="WW8Num112"/>
    <w:lvl w:ilvl="0" w:tplc="0AAE0C54">
      <w:start w:val="1"/>
      <w:numFmt w:val="decimal"/>
      <w:lvlText w:val="%1."/>
      <w:lvlJc w:val="left"/>
      <w:pPr>
        <w:tabs>
          <w:tab w:val="num" w:pos="454"/>
        </w:tabs>
        <w:ind w:left="0" w:firstLine="357"/>
      </w:pPr>
      <w:rPr>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ECA3153"/>
    <w:multiLevelType w:val="hybridMultilevel"/>
    <w:tmpl w:val="DBBC5BC0"/>
    <w:lvl w:ilvl="0" w:tplc="55AC3A16">
      <w:start w:val="1"/>
      <w:numFmt w:val="decimal"/>
      <w:lvlText w:val="%1."/>
      <w:lvlJc w:val="left"/>
      <w:pPr>
        <w:ind w:left="477" w:hanging="360"/>
      </w:pPr>
      <w:rPr>
        <w:rFonts w:ascii="Times New Roman" w:eastAsia="Times New Roman" w:hAnsi="Times New Roman" w:cs="Times New Roman" w:hint="default"/>
        <w:color w:val="231F20"/>
        <w:spacing w:val="-15"/>
        <w:w w:val="100"/>
        <w:sz w:val="24"/>
        <w:szCs w:val="24"/>
      </w:rPr>
    </w:lvl>
    <w:lvl w:ilvl="1" w:tplc="B4AE1E1A">
      <w:numFmt w:val="bullet"/>
      <w:lvlText w:val="•"/>
      <w:lvlJc w:val="left"/>
      <w:pPr>
        <w:ind w:left="870" w:hanging="360"/>
      </w:pPr>
      <w:rPr>
        <w:rFonts w:hint="default"/>
      </w:rPr>
    </w:lvl>
    <w:lvl w:ilvl="2" w:tplc="2400850C">
      <w:numFmt w:val="bullet"/>
      <w:lvlText w:val="•"/>
      <w:lvlJc w:val="left"/>
      <w:pPr>
        <w:ind w:left="1260" w:hanging="360"/>
      </w:pPr>
      <w:rPr>
        <w:rFonts w:hint="default"/>
      </w:rPr>
    </w:lvl>
    <w:lvl w:ilvl="3" w:tplc="984E8282">
      <w:numFmt w:val="bullet"/>
      <w:lvlText w:val="•"/>
      <w:lvlJc w:val="left"/>
      <w:pPr>
        <w:ind w:left="1651" w:hanging="360"/>
      </w:pPr>
      <w:rPr>
        <w:rFonts w:hint="default"/>
      </w:rPr>
    </w:lvl>
    <w:lvl w:ilvl="4" w:tplc="2FAE7D02">
      <w:numFmt w:val="bullet"/>
      <w:lvlText w:val="•"/>
      <w:lvlJc w:val="left"/>
      <w:pPr>
        <w:ind w:left="2041" w:hanging="360"/>
      </w:pPr>
      <w:rPr>
        <w:rFonts w:hint="default"/>
      </w:rPr>
    </w:lvl>
    <w:lvl w:ilvl="5" w:tplc="306E7A9A">
      <w:numFmt w:val="bullet"/>
      <w:lvlText w:val="•"/>
      <w:lvlJc w:val="left"/>
      <w:pPr>
        <w:ind w:left="2432" w:hanging="360"/>
      </w:pPr>
      <w:rPr>
        <w:rFonts w:hint="default"/>
      </w:rPr>
    </w:lvl>
    <w:lvl w:ilvl="6" w:tplc="F4BEA2BA">
      <w:numFmt w:val="bullet"/>
      <w:lvlText w:val="•"/>
      <w:lvlJc w:val="left"/>
      <w:pPr>
        <w:ind w:left="2822" w:hanging="360"/>
      </w:pPr>
      <w:rPr>
        <w:rFonts w:hint="default"/>
      </w:rPr>
    </w:lvl>
    <w:lvl w:ilvl="7" w:tplc="30ACAE82">
      <w:numFmt w:val="bullet"/>
      <w:lvlText w:val="•"/>
      <w:lvlJc w:val="left"/>
      <w:pPr>
        <w:ind w:left="3213" w:hanging="360"/>
      </w:pPr>
      <w:rPr>
        <w:rFonts w:hint="default"/>
      </w:rPr>
    </w:lvl>
    <w:lvl w:ilvl="8" w:tplc="287212C4">
      <w:numFmt w:val="bullet"/>
      <w:lvlText w:val="•"/>
      <w:lvlJc w:val="left"/>
      <w:pPr>
        <w:ind w:left="3603" w:hanging="360"/>
      </w:pPr>
      <w:rPr>
        <w:rFonts w:hint="default"/>
      </w:rPr>
    </w:lvl>
  </w:abstractNum>
  <w:abstractNum w:abstractNumId="15">
    <w:nsid w:val="2ECA3D2C"/>
    <w:multiLevelType w:val="hybridMultilevel"/>
    <w:tmpl w:val="9C2A9242"/>
    <w:lvl w:ilvl="0" w:tplc="80E8BF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EF3643B"/>
    <w:multiLevelType w:val="multilevel"/>
    <w:tmpl w:val="7A8CB8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E231DE"/>
    <w:multiLevelType w:val="multilevel"/>
    <w:tmpl w:val="8D5C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B95B69"/>
    <w:multiLevelType w:val="multilevel"/>
    <w:tmpl w:val="222EA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42935E4"/>
    <w:multiLevelType w:val="hybridMultilevel"/>
    <w:tmpl w:val="68D89B4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E77BEE"/>
    <w:multiLevelType w:val="multilevel"/>
    <w:tmpl w:val="4F9E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1E1113"/>
    <w:multiLevelType w:val="multilevel"/>
    <w:tmpl w:val="7548E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215EA0"/>
    <w:multiLevelType w:val="multilevel"/>
    <w:tmpl w:val="B49C4A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02276C"/>
    <w:multiLevelType w:val="hybridMultilevel"/>
    <w:tmpl w:val="1AA6A8D4"/>
    <w:lvl w:ilvl="0" w:tplc="5A9C6C48">
      <w:start w:val="1"/>
      <w:numFmt w:val="decimal"/>
      <w:lvlText w:val="%1."/>
      <w:lvlJc w:val="left"/>
      <w:pPr>
        <w:ind w:left="1069" w:hanging="360"/>
      </w:pPr>
      <w:rPr>
        <w:rFonts w:cs="Times New Roman" w:hint="default"/>
        <w:b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5BFE6378"/>
    <w:multiLevelType w:val="multilevel"/>
    <w:tmpl w:val="85885C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1F1921"/>
    <w:multiLevelType w:val="hybridMultilevel"/>
    <w:tmpl w:val="6576C6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E412D4E"/>
    <w:multiLevelType w:val="multilevel"/>
    <w:tmpl w:val="745E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465ECF"/>
    <w:multiLevelType w:val="hybridMultilevel"/>
    <w:tmpl w:val="C07CE004"/>
    <w:lvl w:ilvl="0" w:tplc="A2F402E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4D4F5E"/>
    <w:multiLevelType w:val="hybridMultilevel"/>
    <w:tmpl w:val="5148B6C0"/>
    <w:lvl w:ilvl="0" w:tplc="25884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1A25E7"/>
    <w:multiLevelType w:val="multilevel"/>
    <w:tmpl w:val="9262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36FD5"/>
    <w:multiLevelType w:val="hybridMultilevel"/>
    <w:tmpl w:val="3B8E3FAE"/>
    <w:lvl w:ilvl="0" w:tplc="E4065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49554D1"/>
    <w:multiLevelType w:val="hybridMultilevel"/>
    <w:tmpl w:val="ABDCA310"/>
    <w:lvl w:ilvl="0" w:tplc="48E4E2A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4FE007D"/>
    <w:multiLevelType w:val="hybridMultilevel"/>
    <w:tmpl w:val="235E196C"/>
    <w:lvl w:ilvl="0" w:tplc="970654B4">
      <w:start w:val="1"/>
      <w:numFmt w:val="decimal"/>
      <w:lvlText w:val="%1."/>
      <w:lvlJc w:val="left"/>
      <w:pPr>
        <w:tabs>
          <w:tab w:val="num" w:pos="720"/>
        </w:tabs>
        <w:ind w:left="72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6EC9"/>
    <w:multiLevelType w:val="hybridMultilevel"/>
    <w:tmpl w:val="E04A0B00"/>
    <w:lvl w:ilvl="0" w:tplc="577209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79C667A9"/>
    <w:multiLevelType w:val="hybridMultilevel"/>
    <w:tmpl w:val="176847B6"/>
    <w:lvl w:ilvl="0" w:tplc="913AF918">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7B7F0AC8"/>
    <w:multiLevelType w:val="hybridMultilevel"/>
    <w:tmpl w:val="DE1EE776"/>
    <w:lvl w:ilvl="0" w:tplc="11F074E0">
      <w:start w:val="1"/>
      <w:numFmt w:val="decimal"/>
      <w:lvlText w:val="%1."/>
      <w:lvlJc w:val="left"/>
      <w:pPr>
        <w:tabs>
          <w:tab w:val="num" w:pos="720"/>
        </w:tabs>
        <w:ind w:left="720" w:hanging="360"/>
      </w:pPr>
      <w:rPr>
        <w:rFonts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CAA548C"/>
    <w:multiLevelType w:val="multilevel"/>
    <w:tmpl w:val="798092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5"/>
  </w:num>
  <w:num w:numId="3">
    <w:abstractNumId w:val="11"/>
  </w:num>
  <w:num w:numId="4">
    <w:abstractNumId w:val="13"/>
  </w:num>
  <w:num w:numId="5">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6">
    <w:abstractNumId w:val="32"/>
  </w:num>
  <w:num w:numId="7">
    <w:abstractNumId w:val="8"/>
  </w:num>
  <w:num w:numId="8">
    <w:abstractNumId w:val="0"/>
    <w:lvlOverride w:ilvl="0">
      <w:lvl w:ilvl="0">
        <w:start w:val="65535"/>
        <w:numFmt w:val="bullet"/>
        <w:lvlText w:val="-"/>
        <w:legacy w:legacy="1" w:legacySpace="0" w:legacyIndent="125"/>
        <w:lvlJc w:val="left"/>
        <w:rPr>
          <w:rFonts w:ascii="Arial" w:hAnsi="Arial" w:cs="Arial" w:hint="default"/>
        </w:rPr>
      </w:lvl>
    </w:lvlOverride>
  </w:num>
  <w:num w:numId="9">
    <w:abstractNumId w:val="7"/>
  </w:num>
  <w:num w:numId="10">
    <w:abstractNumId w:val="35"/>
  </w:num>
  <w:num w:numId="11">
    <w:abstractNumId w:val="34"/>
  </w:num>
  <w:num w:numId="12">
    <w:abstractNumId w:val="27"/>
  </w:num>
  <w:num w:numId="13">
    <w:abstractNumId w:val="19"/>
  </w:num>
  <w:num w:numId="14">
    <w:abstractNumId w:val="33"/>
  </w:num>
  <w:num w:numId="15">
    <w:abstractNumId w:val="12"/>
  </w:num>
  <w:num w:numId="16">
    <w:abstractNumId w:val="5"/>
  </w:num>
  <w:num w:numId="17">
    <w:abstractNumId w:val="30"/>
  </w:num>
  <w:num w:numId="18">
    <w:abstractNumId w:val="16"/>
  </w:num>
  <w:num w:numId="19">
    <w:abstractNumId w:val="23"/>
  </w:num>
  <w:num w:numId="20">
    <w:abstractNumId w:val="4"/>
  </w:num>
  <w:num w:numId="21">
    <w:abstractNumId w:val="9"/>
  </w:num>
  <w:num w:numId="22">
    <w:abstractNumId w:val="36"/>
  </w:num>
  <w:num w:numId="23">
    <w:abstractNumId w:val="28"/>
  </w:num>
  <w:num w:numId="24">
    <w:abstractNumId w:val="3"/>
  </w:num>
  <w:num w:numId="25">
    <w:abstractNumId w:val="10"/>
  </w:num>
  <w:num w:numId="26">
    <w:abstractNumId w:val="22"/>
  </w:num>
  <w:num w:numId="27">
    <w:abstractNumId w:val="24"/>
  </w:num>
  <w:num w:numId="28">
    <w:abstractNumId w:val="1"/>
  </w:num>
  <w:num w:numId="29">
    <w:abstractNumId w:val="15"/>
  </w:num>
  <w:num w:numId="30">
    <w:abstractNumId w:val="13"/>
  </w:num>
  <w:num w:numId="31">
    <w:abstractNumId w:val="31"/>
  </w:num>
  <w:num w:numId="32">
    <w:abstractNumId w:val="18"/>
  </w:num>
  <w:num w:numId="33">
    <w:abstractNumId w:val="20"/>
  </w:num>
  <w:num w:numId="34">
    <w:abstractNumId w:val="17"/>
  </w:num>
  <w:num w:numId="35">
    <w:abstractNumId w:val="6"/>
  </w:num>
  <w:num w:numId="36">
    <w:abstractNumId w:val="29"/>
  </w:num>
  <w:num w:numId="37">
    <w:abstractNumId w:val="14"/>
  </w:num>
  <w:num w:numId="38">
    <w:abstractNumId w:val="21"/>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9B"/>
    <w:rsid w:val="0000125E"/>
    <w:rsid w:val="00004EAB"/>
    <w:rsid w:val="00005E41"/>
    <w:rsid w:val="000068F1"/>
    <w:rsid w:val="00015190"/>
    <w:rsid w:val="00015CE3"/>
    <w:rsid w:val="00025110"/>
    <w:rsid w:val="000263F9"/>
    <w:rsid w:val="000308EF"/>
    <w:rsid w:val="00037EE1"/>
    <w:rsid w:val="00041B40"/>
    <w:rsid w:val="000425A3"/>
    <w:rsid w:val="00045E9E"/>
    <w:rsid w:val="00060CC7"/>
    <w:rsid w:val="00060EE0"/>
    <w:rsid w:val="00061A42"/>
    <w:rsid w:val="00072882"/>
    <w:rsid w:val="000825BF"/>
    <w:rsid w:val="00083D79"/>
    <w:rsid w:val="00087808"/>
    <w:rsid w:val="00091708"/>
    <w:rsid w:val="00094F32"/>
    <w:rsid w:val="000A296C"/>
    <w:rsid w:val="000A53DC"/>
    <w:rsid w:val="000A669F"/>
    <w:rsid w:val="000B158E"/>
    <w:rsid w:val="000C3A19"/>
    <w:rsid w:val="000D580C"/>
    <w:rsid w:val="000D5A30"/>
    <w:rsid w:val="000D728D"/>
    <w:rsid w:val="000D7CC4"/>
    <w:rsid w:val="000F22D4"/>
    <w:rsid w:val="000F4A03"/>
    <w:rsid w:val="000F73F8"/>
    <w:rsid w:val="000F79C2"/>
    <w:rsid w:val="001047D0"/>
    <w:rsid w:val="00111187"/>
    <w:rsid w:val="00113727"/>
    <w:rsid w:val="00113A8E"/>
    <w:rsid w:val="00122BB9"/>
    <w:rsid w:val="00127297"/>
    <w:rsid w:val="0014328E"/>
    <w:rsid w:val="0015744C"/>
    <w:rsid w:val="00176336"/>
    <w:rsid w:val="0018188D"/>
    <w:rsid w:val="00191639"/>
    <w:rsid w:val="001A2858"/>
    <w:rsid w:val="001A463F"/>
    <w:rsid w:val="001A74E4"/>
    <w:rsid w:val="001B1EAD"/>
    <w:rsid w:val="001B2412"/>
    <w:rsid w:val="001B41CB"/>
    <w:rsid w:val="001B665C"/>
    <w:rsid w:val="001B7899"/>
    <w:rsid w:val="001C3398"/>
    <w:rsid w:val="001C3A02"/>
    <w:rsid w:val="001C3B64"/>
    <w:rsid w:val="001C4773"/>
    <w:rsid w:val="001D489B"/>
    <w:rsid w:val="001D6036"/>
    <w:rsid w:val="001E184F"/>
    <w:rsid w:val="001F4083"/>
    <w:rsid w:val="001F44C4"/>
    <w:rsid w:val="001F4E32"/>
    <w:rsid w:val="002112C2"/>
    <w:rsid w:val="00214264"/>
    <w:rsid w:val="00215E35"/>
    <w:rsid w:val="002204BF"/>
    <w:rsid w:val="002213D3"/>
    <w:rsid w:val="00222701"/>
    <w:rsid w:val="00227B9C"/>
    <w:rsid w:val="00231646"/>
    <w:rsid w:val="00241AC2"/>
    <w:rsid w:val="00241CF3"/>
    <w:rsid w:val="00242611"/>
    <w:rsid w:val="00242E52"/>
    <w:rsid w:val="002517EE"/>
    <w:rsid w:val="00252C2E"/>
    <w:rsid w:val="00252E87"/>
    <w:rsid w:val="0025319C"/>
    <w:rsid w:val="00261A85"/>
    <w:rsid w:val="002644EB"/>
    <w:rsid w:val="00272322"/>
    <w:rsid w:val="0027350F"/>
    <w:rsid w:val="00275C42"/>
    <w:rsid w:val="002968AF"/>
    <w:rsid w:val="00297DA9"/>
    <w:rsid w:val="002A2EE3"/>
    <w:rsid w:val="002A31AE"/>
    <w:rsid w:val="002B101D"/>
    <w:rsid w:val="002B276A"/>
    <w:rsid w:val="002B3146"/>
    <w:rsid w:val="002D2256"/>
    <w:rsid w:val="002D6E51"/>
    <w:rsid w:val="002E04C3"/>
    <w:rsid w:val="002E0E15"/>
    <w:rsid w:val="002E41BB"/>
    <w:rsid w:val="002F517C"/>
    <w:rsid w:val="002F5B05"/>
    <w:rsid w:val="003008FB"/>
    <w:rsid w:val="00301DE2"/>
    <w:rsid w:val="00305BBA"/>
    <w:rsid w:val="00306CC1"/>
    <w:rsid w:val="00307CDF"/>
    <w:rsid w:val="00317428"/>
    <w:rsid w:val="00333685"/>
    <w:rsid w:val="00337250"/>
    <w:rsid w:val="00340E50"/>
    <w:rsid w:val="0034228F"/>
    <w:rsid w:val="00342B5D"/>
    <w:rsid w:val="00345E06"/>
    <w:rsid w:val="0036428B"/>
    <w:rsid w:val="003657D6"/>
    <w:rsid w:val="003659CB"/>
    <w:rsid w:val="00374C14"/>
    <w:rsid w:val="00377B09"/>
    <w:rsid w:val="0039698F"/>
    <w:rsid w:val="00397AC5"/>
    <w:rsid w:val="003A0CD2"/>
    <w:rsid w:val="003A26FB"/>
    <w:rsid w:val="003A2951"/>
    <w:rsid w:val="003A5EB3"/>
    <w:rsid w:val="003B4FAE"/>
    <w:rsid w:val="003B6B8B"/>
    <w:rsid w:val="003C2F71"/>
    <w:rsid w:val="003C367D"/>
    <w:rsid w:val="003C3EC5"/>
    <w:rsid w:val="003D2FF8"/>
    <w:rsid w:val="003D5864"/>
    <w:rsid w:val="003D65A9"/>
    <w:rsid w:val="003E2629"/>
    <w:rsid w:val="003E5C28"/>
    <w:rsid w:val="003F0BE0"/>
    <w:rsid w:val="003F2443"/>
    <w:rsid w:val="003F37BF"/>
    <w:rsid w:val="003F59BE"/>
    <w:rsid w:val="00404971"/>
    <w:rsid w:val="00412790"/>
    <w:rsid w:val="0041595E"/>
    <w:rsid w:val="00425A65"/>
    <w:rsid w:val="0045093A"/>
    <w:rsid w:val="00471DE4"/>
    <w:rsid w:val="004720CB"/>
    <w:rsid w:val="00475503"/>
    <w:rsid w:val="00481E70"/>
    <w:rsid w:val="0048445B"/>
    <w:rsid w:val="00485B52"/>
    <w:rsid w:val="004930E5"/>
    <w:rsid w:val="004934A8"/>
    <w:rsid w:val="00495879"/>
    <w:rsid w:val="00495DDD"/>
    <w:rsid w:val="00497F13"/>
    <w:rsid w:val="004A08DD"/>
    <w:rsid w:val="004B4489"/>
    <w:rsid w:val="004C2AE0"/>
    <w:rsid w:val="004C31E1"/>
    <w:rsid w:val="004C51EB"/>
    <w:rsid w:val="004C60DF"/>
    <w:rsid w:val="004D2EA8"/>
    <w:rsid w:val="004E5DB9"/>
    <w:rsid w:val="004E6B03"/>
    <w:rsid w:val="0050440D"/>
    <w:rsid w:val="00504FE6"/>
    <w:rsid w:val="00506259"/>
    <w:rsid w:val="00513486"/>
    <w:rsid w:val="00515665"/>
    <w:rsid w:val="00521242"/>
    <w:rsid w:val="00522DD2"/>
    <w:rsid w:val="00525703"/>
    <w:rsid w:val="00526B45"/>
    <w:rsid w:val="0053505E"/>
    <w:rsid w:val="00536C56"/>
    <w:rsid w:val="00541113"/>
    <w:rsid w:val="0054132B"/>
    <w:rsid w:val="00541D9A"/>
    <w:rsid w:val="005431E8"/>
    <w:rsid w:val="00562D4D"/>
    <w:rsid w:val="00563338"/>
    <w:rsid w:val="005773B9"/>
    <w:rsid w:val="0058020D"/>
    <w:rsid w:val="0059323E"/>
    <w:rsid w:val="00596694"/>
    <w:rsid w:val="00597AC4"/>
    <w:rsid w:val="005A6363"/>
    <w:rsid w:val="005A7AC7"/>
    <w:rsid w:val="005B25F4"/>
    <w:rsid w:val="005B4656"/>
    <w:rsid w:val="005B5785"/>
    <w:rsid w:val="005B6365"/>
    <w:rsid w:val="005B7B5A"/>
    <w:rsid w:val="005D3125"/>
    <w:rsid w:val="005E1721"/>
    <w:rsid w:val="005E5B21"/>
    <w:rsid w:val="005F5344"/>
    <w:rsid w:val="005F662E"/>
    <w:rsid w:val="00603276"/>
    <w:rsid w:val="00605E97"/>
    <w:rsid w:val="006106EA"/>
    <w:rsid w:val="006110C4"/>
    <w:rsid w:val="00611DB5"/>
    <w:rsid w:val="0061392C"/>
    <w:rsid w:val="0062092A"/>
    <w:rsid w:val="00623E9E"/>
    <w:rsid w:val="006243F9"/>
    <w:rsid w:val="00640D50"/>
    <w:rsid w:val="00642FD1"/>
    <w:rsid w:val="006460D7"/>
    <w:rsid w:val="00647445"/>
    <w:rsid w:val="00656106"/>
    <w:rsid w:val="0065745D"/>
    <w:rsid w:val="00657EE6"/>
    <w:rsid w:val="006627B1"/>
    <w:rsid w:val="00662931"/>
    <w:rsid w:val="00686A60"/>
    <w:rsid w:val="00687BEC"/>
    <w:rsid w:val="006965D4"/>
    <w:rsid w:val="006B3A0A"/>
    <w:rsid w:val="006B4F51"/>
    <w:rsid w:val="006B5628"/>
    <w:rsid w:val="006C188A"/>
    <w:rsid w:val="006C26DC"/>
    <w:rsid w:val="006C2BBD"/>
    <w:rsid w:val="006E4225"/>
    <w:rsid w:val="006E53C1"/>
    <w:rsid w:val="006E5EF4"/>
    <w:rsid w:val="006E7A45"/>
    <w:rsid w:val="006F0E96"/>
    <w:rsid w:val="006F3BEB"/>
    <w:rsid w:val="007068C2"/>
    <w:rsid w:val="00711C08"/>
    <w:rsid w:val="007122E9"/>
    <w:rsid w:val="00713ED2"/>
    <w:rsid w:val="0071770C"/>
    <w:rsid w:val="00722755"/>
    <w:rsid w:val="00730C31"/>
    <w:rsid w:val="007347F4"/>
    <w:rsid w:val="00741F31"/>
    <w:rsid w:val="00743B69"/>
    <w:rsid w:val="00743EC7"/>
    <w:rsid w:val="007525CE"/>
    <w:rsid w:val="00753E2F"/>
    <w:rsid w:val="00755E59"/>
    <w:rsid w:val="007572B8"/>
    <w:rsid w:val="00757458"/>
    <w:rsid w:val="00770DBD"/>
    <w:rsid w:val="00777510"/>
    <w:rsid w:val="00777582"/>
    <w:rsid w:val="007955B1"/>
    <w:rsid w:val="00795A3A"/>
    <w:rsid w:val="00797E44"/>
    <w:rsid w:val="007A125D"/>
    <w:rsid w:val="007A269B"/>
    <w:rsid w:val="007A3969"/>
    <w:rsid w:val="007A538A"/>
    <w:rsid w:val="007A5DE7"/>
    <w:rsid w:val="007A5F70"/>
    <w:rsid w:val="007B0CB6"/>
    <w:rsid w:val="007D05FF"/>
    <w:rsid w:val="007D529C"/>
    <w:rsid w:val="007F359E"/>
    <w:rsid w:val="007F383D"/>
    <w:rsid w:val="00802F5B"/>
    <w:rsid w:val="00805170"/>
    <w:rsid w:val="008058FA"/>
    <w:rsid w:val="00806096"/>
    <w:rsid w:val="0082302A"/>
    <w:rsid w:val="00825E81"/>
    <w:rsid w:val="00826515"/>
    <w:rsid w:val="00833991"/>
    <w:rsid w:val="0083449D"/>
    <w:rsid w:val="00843004"/>
    <w:rsid w:val="00843B10"/>
    <w:rsid w:val="00843F17"/>
    <w:rsid w:val="00846518"/>
    <w:rsid w:val="00852EB7"/>
    <w:rsid w:val="00855EE4"/>
    <w:rsid w:val="0086157D"/>
    <w:rsid w:val="00867979"/>
    <w:rsid w:val="008736CD"/>
    <w:rsid w:val="008746E9"/>
    <w:rsid w:val="00890ED0"/>
    <w:rsid w:val="0089348A"/>
    <w:rsid w:val="00893CB4"/>
    <w:rsid w:val="0089627C"/>
    <w:rsid w:val="008A1426"/>
    <w:rsid w:val="008A1B09"/>
    <w:rsid w:val="008B2FFE"/>
    <w:rsid w:val="008B3A27"/>
    <w:rsid w:val="008B4055"/>
    <w:rsid w:val="008B6FB9"/>
    <w:rsid w:val="008C03DD"/>
    <w:rsid w:val="008C2815"/>
    <w:rsid w:val="008C6DDC"/>
    <w:rsid w:val="008D0F27"/>
    <w:rsid w:val="008D3709"/>
    <w:rsid w:val="008D56B0"/>
    <w:rsid w:val="008D757F"/>
    <w:rsid w:val="008E0864"/>
    <w:rsid w:val="008E7EA1"/>
    <w:rsid w:val="00902A1B"/>
    <w:rsid w:val="00906571"/>
    <w:rsid w:val="00933398"/>
    <w:rsid w:val="0093640F"/>
    <w:rsid w:val="00941A9D"/>
    <w:rsid w:val="009423A0"/>
    <w:rsid w:val="00942F19"/>
    <w:rsid w:val="00945737"/>
    <w:rsid w:val="00946461"/>
    <w:rsid w:val="00951F8D"/>
    <w:rsid w:val="009626A5"/>
    <w:rsid w:val="00967753"/>
    <w:rsid w:val="00973995"/>
    <w:rsid w:val="009926F9"/>
    <w:rsid w:val="00992FD9"/>
    <w:rsid w:val="009960F8"/>
    <w:rsid w:val="009A497B"/>
    <w:rsid w:val="009A5C75"/>
    <w:rsid w:val="009A63CC"/>
    <w:rsid w:val="009C1325"/>
    <w:rsid w:val="009C2792"/>
    <w:rsid w:val="009E19A5"/>
    <w:rsid w:val="009E25DB"/>
    <w:rsid w:val="009F481E"/>
    <w:rsid w:val="00A01F8A"/>
    <w:rsid w:val="00A03708"/>
    <w:rsid w:val="00A148D6"/>
    <w:rsid w:val="00A16889"/>
    <w:rsid w:val="00A220D6"/>
    <w:rsid w:val="00A35F34"/>
    <w:rsid w:val="00A46407"/>
    <w:rsid w:val="00A46A35"/>
    <w:rsid w:val="00A57F9B"/>
    <w:rsid w:val="00A60015"/>
    <w:rsid w:val="00A65094"/>
    <w:rsid w:val="00A67950"/>
    <w:rsid w:val="00A730DA"/>
    <w:rsid w:val="00A82525"/>
    <w:rsid w:val="00A84888"/>
    <w:rsid w:val="00A84D11"/>
    <w:rsid w:val="00A93FD3"/>
    <w:rsid w:val="00A94460"/>
    <w:rsid w:val="00A97AB4"/>
    <w:rsid w:val="00AA663D"/>
    <w:rsid w:val="00AA6C22"/>
    <w:rsid w:val="00AA7A7E"/>
    <w:rsid w:val="00AB1892"/>
    <w:rsid w:val="00AB4426"/>
    <w:rsid w:val="00AC2A87"/>
    <w:rsid w:val="00AD03C6"/>
    <w:rsid w:val="00AD21DF"/>
    <w:rsid w:val="00AD47EB"/>
    <w:rsid w:val="00AD5BD5"/>
    <w:rsid w:val="00AE1BEB"/>
    <w:rsid w:val="00AE7CE3"/>
    <w:rsid w:val="00B1305D"/>
    <w:rsid w:val="00B2020F"/>
    <w:rsid w:val="00B2320B"/>
    <w:rsid w:val="00B24430"/>
    <w:rsid w:val="00B252A5"/>
    <w:rsid w:val="00B32063"/>
    <w:rsid w:val="00B35748"/>
    <w:rsid w:val="00B4361C"/>
    <w:rsid w:val="00B439E3"/>
    <w:rsid w:val="00B55CD3"/>
    <w:rsid w:val="00B56891"/>
    <w:rsid w:val="00B56A0E"/>
    <w:rsid w:val="00B617B4"/>
    <w:rsid w:val="00B64C17"/>
    <w:rsid w:val="00B670DD"/>
    <w:rsid w:val="00B70C68"/>
    <w:rsid w:val="00B73E15"/>
    <w:rsid w:val="00B74302"/>
    <w:rsid w:val="00B83BB9"/>
    <w:rsid w:val="00B84508"/>
    <w:rsid w:val="00B86AE0"/>
    <w:rsid w:val="00B87C34"/>
    <w:rsid w:val="00B954F1"/>
    <w:rsid w:val="00B96AD7"/>
    <w:rsid w:val="00B9737E"/>
    <w:rsid w:val="00BA0C73"/>
    <w:rsid w:val="00BA1170"/>
    <w:rsid w:val="00BA1C88"/>
    <w:rsid w:val="00BA4EF1"/>
    <w:rsid w:val="00BB47F5"/>
    <w:rsid w:val="00BC09B4"/>
    <w:rsid w:val="00BC2FCA"/>
    <w:rsid w:val="00BC5FBB"/>
    <w:rsid w:val="00BC7767"/>
    <w:rsid w:val="00BD7000"/>
    <w:rsid w:val="00BE09E9"/>
    <w:rsid w:val="00BE476B"/>
    <w:rsid w:val="00BF18A9"/>
    <w:rsid w:val="00C102D9"/>
    <w:rsid w:val="00C15136"/>
    <w:rsid w:val="00C215E2"/>
    <w:rsid w:val="00C22ECF"/>
    <w:rsid w:val="00C255C6"/>
    <w:rsid w:val="00C26270"/>
    <w:rsid w:val="00C359BD"/>
    <w:rsid w:val="00C423AE"/>
    <w:rsid w:val="00C42913"/>
    <w:rsid w:val="00C43ADD"/>
    <w:rsid w:val="00C44E2B"/>
    <w:rsid w:val="00C53546"/>
    <w:rsid w:val="00C54508"/>
    <w:rsid w:val="00C548ED"/>
    <w:rsid w:val="00C56812"/>
    <w:rsid w:val="00C578FC"/>
    <w:rsid w:val="00C57979"/>
    <w:rsid w:val="00C60AAB"/>
    <w:rsid w:val="00C668A1"/>
    <w:rsid w:val="00C66E5E"/>
    <w:rsid w:val="00C7209B"/>
    <w:rsid w:val="00C77A7D"/>
    <w:rsid w:val="00C80A31"/>
    <w:rsid w:val="00C84E1A"/>
    <w:rsid w:val="00C865C5"/>
    <w:rsid w:val="00C8720F"/>
    <w:rsid w:val="00C94123"/>
    <w:rsid w:val="00C94994"/>
    <w:rsid w:val="00CA0D8D"/>
    <w:rsid w:val="00CB0F14"/>
    <w:rsid w:val="00CB11D6"/>
    <w:rsid w:val="00CC1B48"/>
    <w:rsid w:val="00CD1D95"/>
    <w:rsid w:val="00CD31BA"/>
    <w:rsid w:val="00CF72C6"/>
    <w:rsid w:val="00D041E2"/>
    <w:rsid w:val="00D041E4"/>
    <w:rsid w:val="00D05721"/>
    <w:rsid w:val="00D05FBD"/>
    <w:rsid w:val="00D105CD"/>
    <w:rsid w:val="00D12E95"/>
    <w:rsid w:val="00D140C9"/>
    <w:rsid w:val="00D15B89"/>
    <w:rsid w:val="00D1620C"/>
    <w:rsid w:val="00D20A7F"/>
    <w:rsid w:val="00D21891"/>
    <w:rsid w:val="00D2468A"/>
    <w:rsid w:val="00D363C4"/>
    <w:rsid w:val="00D45BC0"/>
    <w:rsid w:val="00D503A9"/>
    <w:rsid w:val="00D56DFC"/>
    <w:rsid w:val="00D60931"/>
    <w:rsid w:val="00D63D3A"/>
    <w:rsid w:val="00D720D4"/>
    <w:rsid w:val="00D7781C"/>
    <w:rsid w:val="00D7784D"/>
    <w:rsid w:val="00D81A58"/>
    <w:rsid w:val="00D90731"/>
    <w:rsid w:val="00D92A69"/>
    <w:rsid w:val="00DA43B4"/>
    <w:rsid w:val="00DB00F0"/>
    <w:rsid w:val="00DB313A"/>
    <w:rsid w:val="00DB43F4"/>
    <w:rsid w:val="00DB50E1"/>
    <w:rsid w:val="00DC07D3"/>
    <w:rsid w:val="00DC0A33"/>
    <w:rsid w:val="00DE5BF1"/>
    <w:rsid w:val="00DF0D01"/>
    <w:rsid w:val="00DF239F"/>
    <w:rsid w:val="00E05867"/>
    <w:rsid w:val="00E05E36"/>
    <w:rsid w:val="00E11D88"/>
    <w:rsid w:val="00E13CFA"/>
    <w:rsid w:val="00E157E3"/>
    <w:rsid w:val="00E2360A"/>
    <w:rsid w:val="00E32D37"/>
    <w:rsid w:val="00E42CA8"/>
    <w:rsid w:val="00E45CBE"/>
    <w:rsid w:val="00E4696E"/>
    <w:rsid w:val="00E50267"/>
    <w:rsid w:val="00E55DAF"/>
    <w:rsid w:val="00E567AE"/>
    <w:rsid w:val="00E650FF"/>
    <w:rsid w:val="00E65B7D"/>
    <w:rsid w:val="00E66D97"/>
    <w:rsid w:val="00E73DC6"/>
    <w:rsid w:val="00E760E5"/>
    <w:rsid w:val="00E8044E"/>
    <w:rsid w:val="00E87DB1"/>
    <w:rsid w:val="00E91967"/>
    <w:rsid w:val="00E91E53"/>
    <w:rsid w:val="00E943E6"/>
    <w:rsid w:val="00EB290D"/>
    <w:rsid w:val="00EB5288"/>
    <w:rsid w:val="00EC1074"/>
    <w:rsid w:val="00EC45A3"/>
    <w:rsid w:val="00EC476F"/>
    <w:rsid w:val="00EC7636"/>
    <w:rsid w:val="00ED42B1"/>
    <w:rsid w:val="00EF274F"/>
    <w:rsid w:val="00F04A8B"/>
    <w:rsid w:val="00F14396"/>
    <w:rsid w:val="00F17BA1"/>
    <w:rsid w:val="00F205BB"/>
    <w:rsid w:val="00F211AD"/>
    <w:rsid w:val="00F23AA6"/>
    <w:rsid w:val="00F2445B"/>
    <w:rsid w:val="00F31C07"/>
    <w:rsid w:val="00F31D3B"/>
    <w:rsid w:val="00F31DFB"/>
    <w:rsid w:val="00F321B4"/>
    <w:rsid w:val="00F32AB3"/>
    <w:rsid w:val="00F32C23"/>
    <w:rsid w:val="00F34186"/>
    <w:rsid w:val="00F351E5"/>
    <w:rsid w:val="00F36F8E"/>
    <w:rsid w:val="00F46067"/>
    <w:rsid w:val="00F524DB"/>
    <w:rsid w:val="00F53AE5"/>
    <w:rsid w:val="00F57F54"/>
    <w:rsid w:val="00F62ED8"/>
    <w:rsid w:val="00F6502F"/>
    <w:rsid w:val="00F71966"/>
    <w:rsid w:val="00F810DF"/>
    <w:rsid w:val="00F81CDB"/>
    <w:rsid w:val="00F82860"/>
    <w:rsid w:val="00F845FF"/>
    <w:rsid w:val="00F8610B"/>
    <w:rsid w:val="00F91479"/>
    <w:rsid w:val="00F97935"/>
    <w:rsid w:val="00FA1325"/>
    <w:rsid w:val="00FA7F2D"/>
    <w:rsid w:val="00FB477C"/>
    <w:rsid w:val="00FC3475"/>
    <w:rsid w:val="00FC41EB"/>
    <w:rsid w:val="00FC446D"/>
    <w:rsid w:val="00FC4DEA"/>
    <w:rsid w:val="00FD04FA"/>
    <w:rsid w:val="00FD59C4"/>
    <w:rsid w:val="00FE5C2D"/>
    <w:rsid w:val="00FE73A3"/>
    <w:rsid w:val="00FF3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qFormat="1"/>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209B"/>
    <w:rPr>
      <w:rFonts w:eastAsia="Calibri"/>
      <w:sz w:val="28"/>
      <w:szCs w:val="28"/>
    </w:rPr>
  </w:style>
  <w:style w:type="paragraph" w:styleId="1">
    <w:name w:val="heading 1"/>
    <w:basedOn w:val="a"/>
    <w:next w:val="a"/>
    <w:link w:val="10"/>
    <w:qFormat/>
    <w:rsid w:val="00C7209B"/>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nhideWhenUsed/>
    <w:qFormat/>
    <w:rsid w:val="00C43AD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nhideWhenUsed/>
    <w:qFormat/>
    <w:rsid w:val="00B83BB9"/>
    <w:pPr>
      <w:keepNext/>
      <w:keepLines/>
      <w:spacing w:before="200" w:line="276" w:lineRule="auto"/>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nhideWhenUsed/>
    <w:qFormat/>
    <w:rsid w:val="00C102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7209B"/>
    <w:rPr>
      <w:rFonts w:ascii="Cambria" w:eastAsia="Calibri" w:hAnsi="Cambria"/>
      <w:b/>
      <w:bCs/>
      <w:color w:val="365F91"/>
      <w:sz w:val="28"/>
      <w:szCs w:val="28"/>
      <w:lang w:val="ru-RU" w:eastAsia="en-US" w:bidi="ar-SA"/>
    </w:rPr>
  </w:style>
  <w:style w:type="paragraph" w:styleId="a3">
    <w:name w:val="footnote text"/>
    <w:aliases w:val="Текст сноски Знак Знак,Текст сноски Знак Знак Знак Знак Знак Знак,Текст сноски Знак Знак Знак Знак Знак Знак Знак Знак Знак,Текст сноски Знак Знак Знак Знак Знак Знак Знак,Текст сноски Знак Знак Знак Знак,Текст сноски Знак Знак Знак,сноск,З"/>
    <w:basedOn w:val="a"/>
    <w:link w:val="a4"/>
    <w:uiPriority w:val="99"/>
    <w:qFormat/>
    <w:rsid w:val="00C7209B"/>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1,Текст сноски Знак Знак Знак Знак Знак Знак Знак Знак Знак Знак,Текст сноски Знак Знак Знак Знак Знак Знак Знак Знак,Текст сноски Знак Знак Знак Знак Знак"/>
    <w:link w:val="a3"/>
    <w:uiPriority w:val="99"/>
    <w:locked/>
    <w:rsid w:val="00C7209B"/>
    <w:rPr>
      <w:rFonts w:eastAsia="Calibri"/>
      <w:lang w:val="ru-RU" w:eastAsia="ru-RU" w:bidi="ar-SA"/>
    </w:rPr>
  </w:style>
  <w:style w:type="character" w:styleId="a5">
    <w:name w:val="footnote reference"/>
    <w:aliases w:val="fr,Used by Word for Help footnote symbols,Знак сноски-FN,Ciae niinee-FN,Знак сноски 1,Referencia nota al pie"/>
    <w:uiPriority w:val="99"/>
    <w:rsid w:val="00C7209B"/>
    <w:rPr>
      <w:rFonts w:cs="Times New Roman"/>
      <w:vertAlign w:val="superscript"/>
    </w:rPr>
  </w:style>
  <w:style w:type="character" w:customStyle="1" w:styleId="apple-converted-space">
    <w:name w:val="apple-converted-space"/>
    <w:rsid w:val="00C7209B"/>
    <w:rPr>
      <w:rFonts w:cs="Times New Roman"/>
    </w:rPr>
  </w:style>
  <w:style w:type="paragraph" w:customStyle="1" w:styleId="11">
    <w:name w:val="Абзац списка1"/>
    <w:basedOn w:val="a"/>
    <w:rsid w:val="00C7209B"/>
    <w:pPr>
      <w:ind w:left="720"/>
      <w:contextualSpacing/>
    </w:pPr>
  </w:style>
  <w:style w:type="character" w:customStyle="1" w:styleId="fio9">
    <w:name w:val="fio9"/>
    <w:rsid w:val="00C7209B"/>
    <w:rPr>
      <w:rFonts w:cs="Times New Roman"/>
    </w:rPr>
  </w:style>
  <w:style w:type="character" w:customStyle="1" w:styleId="fio2">
    <w:name w:val="fio2"/>
    <w:rsid w:val="00C7209B"/>
    <w:rPr>
      <w:rFonts w:cs="Times New Roman"/>
    </w:rPr>
  </w:style>
  <w:style w:type="character" w:customStyle="1" w:styleId="blk">
    <w:name w:val="blk"/>
    <w:rsid w:val="009C1325"/>
  </w:style>
  <w:style w:type="character" w:customStyle="1" w:styleId="shorttext">
    <w:name w:val="short_text"/>
    <w:rsid w:val="00E45CBE"/>
  </w:style>
  <w:style w:type="paragraph" w:customStyle="1" w:styleId="ConsPlusNormal">
    <w:name w:val="ConsPlusNormal"/>
    <w:rsid w:val="001F4083"/>
    <w:pPr>
      <w:autoSpaceDE w:val="0"/>
      <w:autoSpaceDN w:val="0"/>
      <w:adjustRightInd w:val="0"/>
    </w:pPr>
    <w:rPr>
      <w:b/>
      <w:bCs/>
      <w:sz w:val="28"/>
      <w:szCs w:val="28"/>
    </w:rPr>
  </w:style>
  <w:style w:type="paragraph" w:customStyle="1" w:styleId="31">
    <w:name w:val="Основной текст с отступом 31"/>
    <w:basedOn w:val="a"/>
    <w:rsid w:val="008B3A27"/>
    <w:pPr>
      <w:widowControl w:val="0"/>
      <w:autoSpaceDE w:val="0"/>
      <w:ind w:firstLine="357"/>
      <w:jc w:val="both"/>
    </w:pPr>
    <w:rPr>
      <w:lang w:eastAsia="ar-SA"/>
    </w:rPr>
  </w:style>
  <w:style w:type="paragraph" w:styleId="a6">
    <w:name w:val="header"/>
    <w:basedOn w:val="a"/>
    <w:link w:val="a7"/>
    <w:rsid w:val="00397AC5"/>
    <w:pPr>
      <w:tabs>
        <w:tab w:val="center" w:pos="4677"/>
        <w:tab w:val="right" w:pos="9355"/>
      </w:tabs>
    </w:pPr>
  </w:style>
  <w:style w:type="character" w:customStyle="1" w:styleId="a7">
    <w:name w:val="Верхний колонтитул Знак"/>
    <w:link w:val="a6"/>
    <w:rsid w:val="00397AC5"/>
    <w:rPr>
      <w:rFonts w:eastAsia="Calibri"/>
      <w:sz w:val="28"/>
      <w:szCs w:val="28"/>
    </w:rPr>
  </w:style>
  <w:style w:type="paragraph" w:styleId="a8">
    <w:name w:val="footer"/>
    <w:basedOn w:val="a"/>
    <w:link w:val="a9"/>
    <w:uiPriority w:val="99"/>
    <w:rsid w:val="00397AC5"/>
    <w:pPr>
      <w:tabs>
        <w:tab w:val="center" w:pos="4677"/>
        <w:tab w:val="right" w:pos="9355"/>
      </w:tabs>
    </w:pPr>
  </w:style>
  <w:style w:type="character" w:customStyle="1" w:styleId="a9">
    <w:name w:val="Нижний колонтитул Знак"/>
    <w:link w:val="a8"/>
    <w:uiPriority w:val="99"/>
    <w:rsid w:val="00397AC5"/>
    <w:rPr>
      <w:rFonts w:eastAsia="Calibri"/>
      <w:sz w:val="28"/>
      <w:szCs w:val="28"/>
    </w:rPr>
  </w:style>
  <w:style w:type="paragraph" w:styleId="aa">
    <w:name w:val="Normal (Web)"/>
    <w:basedOn w:val="a"/>
    <w:uiPriority w:val="99"/>
    <w:unhideWhenUsed/>
    <w:rsid w:val="0048445B"/>
    <w:pPr>
      <w:spacing w:before="100" w:beforeAutospacing="1" w:after="100" w:afterAutospacing="1"/>
    </w:pPr>
    <w:rPr>
      <w:rFonts w:eastAsia="Times New Roman"/>
      <w:sz w:val="24"/>
      <w:szCs w:val="24"/>
    </w:rPr>
  </w:style>
  <w:style w:type="paragraph" w:customStyle="1" w:styleId="Style1">
    <w:name w:val="Style1"/>
    <w:basedOn w:val="a"/>
    <w:uiPriority w:val="99"/>
    <w:rsid w:val="0062092A"/>
    <w:pPr>
      <w:widowControl w:val="0"/>
      <w:autoSpaceDE w:val="0"/>
      <w:autoSpaceDN w:val="0"/>
      <w:adjustRightInd w:val="0"/>
    </w:pPr>
    <w:rPr>
      <w:rFonts w:eastAsia="Times New Roman"/>
      <w:sz w:val="24"/>
      <w:szCs w:val="24"/>
    </w:rPr>
  </w:style>
  <w:style w:type="character" w:customStyle="1" w:styleId="FontStyle28">
    <w:name w:val="Font Style28"/>
    <w:uiPriority w:val="99"/>
    <w:rsid w:val="0062092A"/>
    <w:rPr>
      <w:rFonts w:ascii="Times New Roman" w:hAnsi="Times New Roman" w:cs="Times New Roman"/>
      <w:b/>
      <w:bCs/>
      <w:i/>
      <w:iCs/>
      <w:sz w:val="26"/>
      <w:szCs w:val="26"/>
    </w:rPr>
  </w:style>
  <w:style w:type="paragraph" w:customStyle="1" w:styleId="Style3">
    <w:name w:val="Style3"/>
    <w:basedOn w:val="a"/>
    <w:uiPriority w:val="99"/>
    <w:rsid w:val="0062092A"/>
    <w:pPr>
      <w:widowControl w:val="0"/>
      <w:autoSpaceDE w:val="0"/>
      <w:autoSpaceDN w:val="0"/>
      <w:adjustRightInd w:val="0"/>
      <w:spacing w:line="482" w:lineRule="exact"/>
      <w:ind w:firstLine="1291"/>
    </w:pPr>
    <w:rPr>
      <w:rFonts w:eastAsia="Times New Roman"/>
      <w:sz w:val="24"/>
      <w:szCs w:val="24"/>
    </w:rPr>
  </w:style>
  <w:style w:type="character" w:customStyle="1" w:styleId="FontStyle29">
    <w:name w:val="Font Style29"/>
    <w:uiPriority w:val="99"/>
    <w:rsid w:val="0062092A"/>
    <w:rPr>
      <w:rFonts w:ascii="Times New Roman" w:hAnsi="Times New Roman" w:cs="Times New Roman"/>
      <w:b/>
      <w:bCs/>
      <w:sz w:val="26"/>
      <w:szCs w:val="26"/>
    </w:rPr>
  </w:style>
  <w:style w:type="character" w:styleId="ab">
    <w:name w:val="Hyperlink"/>
    <w:uiPriority w:val="99"/>
    <w:rsid w:val="00EC7636"/>
    <w:rPr>
      <w:color w:val="0000FF"/>
      <w:u w:val="single"/>
    </w:rPr>
  </w:style>
  <w:style w:type="character" w:customStyle="1" w:styleId="FontStyle49">
    <w:name w:val="Font Style49"/>
    <w:uiPriority w:val="99"/>
    <w:rsid w:val="0045093A"/>
    <w:rPr>
      <w:rFonts w:ascii="Times New Roman" w:hAnsi="Times New Roman" w:cs="Times New Roman"/>
      <w:sz w:val="26"/>
      <w:szCs w:val="26"/>
    </w:rPr>
  </w:style>
  <w:style w:type="character" w:customStyle="1" w:styleId="FontStyle47">
    <w:name w:val="Font Style47"/>
    <w:uiPriority w:val="99"/>
    <w:rsid w:val="0045093A"/>
    <w:rPr>
      <w:rFonts w:ascii="Times New Roman" w:hAnsi="Times New Roman" w:cs="Times New Roman"/>
      <w:b/>
      <w:bCs/>
      <w:sz w:val="26"/>
      <w:szCs w:val="26"/>
    </w:rPr>
  </w:style>
  <w:style w:type="paragraph" w:customStyle="1" w:styleId="Style9">
    <w:name w:val="Style9"/>
    <w:basedOn w:val="a"/>
    <w:uiPriority w:val="99"/>
    <w:rsid w:val="0041595E"/>
    <w:pPr>
      <w:widowControl w:val="0"/>
      <w:autoSpaceDE w:val="0"/>
      <w:autoSpaceDN w:val="0"/>
      <w:adjustRightInd w:val="0"/>
      <w:spacing w:line="240" w:lineRule="exact"/>
      <w:ind w:firstLine="230"/>
      <w:jc w:val="both"/>
    </w:pPr>
    <w:rPr>
      <w:rFonts w:ascii="Impact" w:eastAsia="Times New Roman" w:hAnsi="Impact"/>
      <w:sz w:val="24"/>
      <w:szCs w:val="24"/>
    </w:rPr>
  </w:style>
  <w:style w:type="paragraph" w:customStyle="1" w:styleId="Style11">
    <w:name w:val="Style11"/>
    <w:basedOn w:val="a"/>
    <w:uiPriority w:val="99"/>
    <w:rsid w:val="0041595E"/>
    <w:pPr>
      <w:widowControl w:val="0"/>
      <w:autoSpaceDE w:val="0"/>
      <w:autoSpaceDN w:val="0"/>
      <w:adjustRightInd w:val="0"/>
      <w:spacing w:line="220" w:lineRule="exact"/>
      <w:ind w:firstLine="211"/>
      <w:jc w:val="both"/>
    </w:pPr>
    <w:rPr>
      <w:rFonts w:ascii="Impact" w:eastAsia="Times New Roman" w:hAnsi="Impact"/>
      <w:sz w:val="24"/>
      <w:szCs w:val="24"/>
    </w:rPr>
  </w:style>
  <w:style w:type="character" w:customStyle="1" w:styleId="FontStyle25">
    <w:name w:val="Font Style25"/>
    <w:uiPriority w:val="99"/>
    <w:rsid w:val="0041595E"/>
    <w:rPr>
      <w:rFonts w:ascii="Arial" w:hAnsi="Arial" w:cs="Arial"/>
      <w:sz w:val="18"/>
      <w:szCs w:val="18"/>
    </w:rPr>
  </w:style>
  <w:style w:type="character" w:customStyle="1" w:styleId="FontStyle16">
    <w:name w:val="Font Style16"/>
    <w:uiPriority w:val="99"/>
    <w:rsid w:val="0041595E"/>
    <w:rPr>
      <w:rFonts w:ascii="Arial" w:hAnsi="Arial" w:cs="Arial"/>
      <w:b/>
      <w:bCs/>
      <w:sz w:val="22"/>
      <w:szCs w:val="22"/>
    </w:rPr>
  </w:style>
  <w:style w:type="paragraph" w:customStyle="1" w:styleId="Style4">
    <w:name w:val="Style4"/>
    <w:basedOn w:val="a"/>
    <w:uiPriority w:val="99"/>
    <w:rsid w:val="007068C2"/>
    <w:pPr>
      <w:widowControl w:val="0"/>
      <w:autoSpaceDE w:val="0"/>
      <w:autoSpaceDN w:val="0"/>
      <w:adjustRightInd w:val="0"/>
      <w:spacing w:line="322" w:lineRule="exact"/>
      <w:jc w:val="center"/>
    </w:pPr>
    <w:rPr>
      <w:rFonts w:ascii="Impact" w:eastAsia="Times New Roman" w:hAnsi="Impact"/>
      <w:sz w:val="24"/>
      <w:szCs w:val="24"/>
    </w:rPr>
  </w:style>
  <w:style w:type="character" w:customStyle="1" w:styleId="FontStyle15">
    <w:name w:val="Font Style15"/>
    <w:uiPriority w:val="99"/>
    <w:rsid w:val="007068C2"/>
    <w:rPr>
      <w:rFonts w:ascii="Bookman Old Style" w:hAnsi="Bookman Old Style" w:cs="Bookman Old Style"/>
      <w:b/>
      <w:bCs/>
      <w:spacing w:val="-10"/>
      <w:sz w:val="28"/>
      <w:szCs w:val="28"/>
    </w:rPr>
  </w:style>
  <w:style w:type="paragraph" w:styleId="ac">
    <w:name w:val="List Paragraph"/>
    <w:basedOn w:val="a"/>
    <w:link w:val="ad"/>
    <w:uiPriority w:val="1"/>
    <w:qFormat/>
    <w:rsid w:val="003D5864"/>
    <w:pPr>
      <w:ind w:left="708"/>
    </w:pPr>
  </w:style>
  <w:style w:type="character" w:customStyle="1" w:styleId="ae">
    <w:name w:val="Основной текст_"/>
    <w:link w:val="41"/>
    <w:rsid w:val="0018188D"/>
    <w:rPr>
      <w:sz w:val="26"/>
      <w:szCs w:val="26"/>
      <w:shd w:val="clear" w:color="auto" w:fill="FFFFFF"/>
    </w:rPr>
  </w:style>
  <w:style w:type="paragraph" w:customStyle="1" w:styleId="41">
    <w:name w:val="Основной текст4"/>
    <w:basedOn w:val="a"/>
    <w:link w:val="ae"/>
    <w:rsid w:val="0018188D"/>
    <w:pPr>
      <w:widowControl w:val="0"/>
      <w:shd w:val="clear" w:color="auto" w:fill="FFFFFF"/>
      <w:spacing w:before="300" w:line="322" w:lineRule="exact"/>
      <w:ind w:hanging="280"/>
      <w:jc w:val="both"/>
    </w:pPr>
    <w:rPr>
      <w:rFonts w:eastAsia="Times New Roman"/>
      <w:sz w:val="26"/>
      <w:szCs w:val="26"/>
    </w:rPr>
  </w:style>
  <w:style w:type="paragraph" w:customStyle="1" w:styleId="12">
    <w:name w:val="Основной текст1"/>
    <w:basedOn w:val="a"/>
    <w:rsid w:val="00481E70"/>
    <w:pPr>
      <w:widowControl w:val="0"/>
      <w:shd w:val="clear" w:color="auto" w:fill="FFFFFF"/>
      <w:spacing w:line="226" w:lineRule="exact"/>
      <w:jc w:val="both"/>
    </w:pPr>
    <w:rPr>
      <w:rFonts w:eastAsia="Times New Roman"/>
      <w:color w:val="000000"/>
      <w:sz w:val="19"/>
      <w:szCs w:val="19"/>
      <w:lang w:bidi="ru-RU"/>
    </w:rPr>
  </w:style>
  <w:style w:type="character" w:customStyle="1" w:styleId="21">
    <w:name w:val="Основной текст (2)_"/>
    <w:link w:val="22"/>
    <w:rsid w:val="008D3709"/>
    <w:rPr>
      <w:b/>
      <w:bCs/>
      <w:sz w:val="19"/>
      <w:szCs w:val="19"/>
      <w:shd w:val="clear" w:color="auto" w:fill="FFFFFF"/>
      <w:lang w:val="en-US" w:eastAsia="en-US" w:bidi="en-US"/>
    </w:rPr>
  </w:style>
  <w:style w:type="paragraph" w:customStyle="1" w:styleId="22">
    <w:name w:val="Основной текст (2)"/>
    <w:basedOn w:val="a"/>
    <w:link w:val="21"/>
    <w:rsid w:val="008D3709"/>
    <w:pPr>
      <w:widowControl w:val="0"/>
      <w:shd w:val="clear" w:color="auto" w:fill="FFFFFF"/>
      <w:spacing w:line="230" w:lineRule="exact"/>
      <w:jc w:val="right"/>
    </w:pPr>
    <w:rPr>
      <w:rFonts w:eastAsia="Times New Roman"/>
      <w:b/>
      <w:bCs/>
      <w:sz w:val="19"/>
      <w:szCs w:val="19"/>
      <w:lang w:val="en-US" w:eastAsia="en-US" w:bidi="en-US"/>
    </w:rPr>
  </w:style>
  <w:style w:type="paragraph" w:customStyle="1" w:styleId="23">
    <w:name w:val="Основной текст2"/>
    <w:basedOn w:val="a"/>
    <w:rsid w:val="001A463F"/>
    <w:pPr>
      <w:widowControl w:val="0"/>
      <w:shd w:val="clear" w:color="auto" w:fill="FFFFFF"/>
      <w:spacing w:line="480" w:lineRule="exact"/>
      <w:ind w:hanging="1580"/>
    </w:pPr>
    <w:rPr>
      <w:rFonts w:eastAsia="Times New Roman"/>
      <w:color w:val="000000"/>
      <w:sz w:val="26"/>
      <w:szCs w:val="26"/>
      <w:lang w:bidi="ru-RU"/>
    </w:rPr>
  </w:style>
  <w:style w:type="character" w:customStyle="1" w:styleId="13">
    <w:name w:val="Заголовок №1_"/>
    <w:link w:val="14"/>
    <w:rsid w:val="000A296C"/>
    <w:rPr>
      <w:b/>
      <w:bCs/>
      <w:sz w:val="26"/>
      <w:szCs w:val="26"/>
      <w:shd w:val="clear" w:color="auto" w:fill="FFFFFF"/>
    </w:rPr>
  </w:style>
  <w:style w:type="paragraph" w:customStyle="1" w:styleId="14">
    <w:name w:val="Заголовок №1"/>
    <w:basedOn w:val="a"/>
    <w:link w:val="13"/>
    <w:rsid w:val="000A296C"/>
    <w:pPr>
      <w:widowControl w:val="0"/>
      <w:shd w:val="clear" w:color="auto" w:fill="FFFFFF"/>
      <w:spacing w:before="300" w:after="60" w:line="0" w:lineRule="atLeast"/>
      <w:jc w:val="center"/>
      <w:outlineLvl w:val="0"/>
    </w:pPr>
    <w:rPr>
      <w:rFonts w:eastAsia="Times New Roman"/>
      <w:b/>
      <w:bCs/>
      <w:sz w:val="26"/>
      <w:szCs w:val="26"/>
    </w:rPr>
  </w:style>
  <w:style w:type="character" w:customStyle="1" w:styleId="af">
    <w:name w:val="Сноска"/>
    <w:rsid w:val="00AA663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af0">
    <w:name w:val="Сноска + Курсив"/>
    <w:rsid w:val="00AA663D"/>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af1">
    <w:name w:val="Сноска_"/>
    <w:rsid w:val="00FA1325"/>
    <w:rPr>
      <w:rFonts w:ascii="Times New Roman" w:eastAsia="Times New Roman" w:hAnsi="Times New Roman" w:cs="Times New Roman"/>
      <w:b w:val="0"/>
      <w:bCs w:val="0"/>
      <w:i w:val="0"/>
      <w:iCs w:val="0"/>
      <w:smallCaps w:val="0"/>
      <w:strike w:val="0"/>
      <w:sz w:val="18"/>
      <w:szCs w:val="18"/>
      <w:u w:val="none"/>
    </w:rPr>
  </w:style>
  <w:style w:type="character" w:customStyle="1" w:styleId="af2">
    <w:name w:val="Основной текст + Курсив"/>
    <w:rsid w:val="00FA1325"/>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layout">
    <w:name w:val="layout"/>
    <w:rsid w:val="00333685"/>
  </w:style>
  <w:style w:type="character" w:customStyle="1" w:styleId="af3">
    <w:name w:val="Колонтитул"/>
    <w:basedOn w:val="a0"/>
    <w:rsid w:val="00B55CD3"/>
    <w:rPr>
      <w:rFonts w:ascii="Times New Roman" w:hAnsi="Times New Roman" w:cs="Times New Roman"/>
      <w:color w:val="000000"/>
      <w:spacing w:val="0"/>
      <w:w w:val="100"/>
      <w:position w:val="0"/>
      <w:sz w:val="19"/>
      <w:szCs w:val="19"/>
      <w:u w:val="none"/>
      <w:lang w:val="en-US" w:eastAsia="en-US"/>
    </w:rPr>
  </w:style>
  <w:style w:type="character" w:customStyle="1" w:styleId="FontStyle57">
    <w:name w:val="Font Style57"/>
    <w:rsid w:val="0014328E"/>
    <w:rPr>
      <w:rFonts w:ascii="Times New Roman" w:hAnsi="Times New Roman"/>
      <w:sz w:val="18"/>
    </w:rPr>
  </w:style>
  <w:style w:type="paragraph" w:customStyle="1" w:styleId="Style24">
    <w:name w:val="Style24"/>
    <w:basedOn w:val="a"/>
    <w:rsid w:val="0014328E"/>
    <w:pPr>
      <w:widowControl w:val="0"/>
      <w:autoSpaceDE w:val="0"/>
      <w:autoSpaceDN w:val="0"/>
      <w:adjustRightInd w:val="0"/>
      <w:spacing w:line="276" w:lineRule="exact"/>
      <w:jc w:val="center"/>
    </w:pPr>
    <w:rPr>
      <w:rFonts w:eastAsia="Times New Roman"/>
      <w:sz w:val="24"/>
      <w:szCs w:val="24"/>
    </w:rPr>
  </w:style>
  <w:style w:type="character" w:customStyle="1" w:styleId="FontStyle55">
    <w:name w:val="Font Style55"/>
    <w:rsid w:val="0014328E"/>
    <w:rPr>
      <w:rFonts w:ascii="Times New Roman" w:hAnsi="Times New Roman"/>
      <w:b/>
      <w:sz w:val="22"/>
    </w:rPr>
  </w:style>
  <w:style w:type="character" w:customStyle="1" w:styleId="42">
    <w:name w:val="Основной текст (4)_"/>
    <w:link w:val="43"/>
    <w:locked/>
    <w:rsid w:val="00E567AE"/>
    <w:rPr>
      <w:b/>
      <w:i/>
      <w:sz w:val="19"/>
      <w:shd w:val="clear" w:color="auto" w:fill="FFFFFF"/>
    </w:rPr>
  </w:style>
  <w:style w:type="paragraph" w:customStyle="1" w:styleId="43">
    <w:name w:val="Основной текст (4)"/>
    <w:basedOn w:val="a"/>
    <w:link w:val="42"/>
    <w:rsid w:val="00E567AE"/>
    <w:pPr>
      <w:widowControl w:val="0"/>
      <w:shd w:val="clear" w:color="auto" w:fill="FFFFFF"/>
      <w:spacing w:before="180" w:line="226" w:lineRule="exact"/>
      <w:ind w:firstLine="280"/>
      <w:jc w:val="both"/>
    </w:pPr>
    <w:rPr>
      <w:rFonts w:eastAsia="Times New Roman"/>
      <w:b/>
      <w:i/>
      <w:sz w:val="19"/>
      <w:szCs w:val="20"/>
    </w:rPr>
  </w:style>
  <w:style w:type="character" w:customStyle="1" w:styleId="24">
    <w:name w:val="Сноска (2)_"/>
    <w:link w:val="25"/>
    <w:locked/>
    <w:rsid w:val="00D15B89"/>
    <w:rPr>
      <w:sz w:val="15"/>
      <w:shd w:val="clear" w:color="auto" w:fill="FFFFFF"/>
    </w:rPr>
  </w:style>
  <w:style w:type="paragraph" w:customStyle="1" w:styleId="25">
    <w:name w:val="Сноска (2)"/>
    <w:basedOn w:val="a"/>
    <w:link w:val="24"/>
    <w:rsid w:val="00D15B89"/>
    <w:pPr>
      <w:widowControl w:val="0"/>
      <w:shd w:val="clear" w:color="auto" w:fill="FFFFFF"/>
      <w:spacing w:line="240" w:lineRule="atLeast"/>
    </w:pPr>
    <w:rPr>
      <w:rFonts w:eastAsia="Times New Roman"/>
      <w:sz w:val="15"/>
      <w:szCs w:val="20"/>
    </w:rPr>
  </w:style>
  <w:style w:type="character" w:customStyle="1" w:styleId="15">
    <w:name w:val="Обычный1"/>
    <w:basedOn w:val="a0"/>
    <w:rsid w:val="006B4F51"/>
  </w:style>
  <w:style w:type="character" w:customStyle="1" w:styleId="110">
    <w:name w:val="Основной текст (11)_"/>
    <w:basedOn w:val="a0"/>
    <w:link w:val="111"/>
    <w:locked/>
    <w:rsid w:val="006B4F51"/>
    <w:rPr>
      <w:b/>
      <w:bCs/>
      <w:shd w:val="clear" w:color="auto" w:fill="FFFFFF"/>
    </w:rPr>
  </w:style>
  <w:style w:type="paragraph" w:customStyle="1" w:styleId="111">
    <w:name w:val="Основной текст (11)"/>
    <w:basedOn w:val="a"/>
    <w:link w:val="110"/>
    <w:rsid w:val="006B4F51"/>
    <w:pPr>
      <w:widowControl w:val="0"/>
      <w:shd w:val="clear" w:color="auto" w:fill="FFFFFF"/>
      <w:spacing w:before="120" w:line="240" w:lineRule="exact"/>
      <w:jc w:val="both"/>
    </w:pPr>
    <w:rPr>
      <w:rFonts w:eastAsia="Times New Roman"/>
      <w:b/>
      <w:bCs/>
      <w:sz w:val="20"/>
      <w:szCs w:val="20"/>
    </w:rPr>
  </w:style>
  <w:style w:type="character" w:customStyle="1" w:styleId="32">
    <w:name w:val="Основной текст3"/>
    <w:basedOn w:val="ae"/>
    <w:rsid w:val="00770DBD"/>
    <w:rPr>
      <w:rFonts w:ascii="Times New Roman" w:hAnsi="Times New Roman" w:cs="Times New Roman"/>
      <w:color w:val="000000"/>
      <w:spacing w:val="0"/>
      <w:w w:val="100"/>
      <w:position w:val="0"/>
      <w:sz w:val="26"/>
      <w:szCs w:val="26"/>
      <w:u w:val="single"/>
      <w:shd w:val="clear" w:color="auto" w:fill="FFFFFF"/>
      <w:lang w:val="ru-RU" w:eastAsia="ru-RU"/>
    </w:rPr>
  </w:style>
  <w:style w:type="character" w:customStyle="1" w:styleId="16">
    <w:name w:val="Оглавление 1 Знак"/>
    <w:basedOn w:val="a0"/>
    <w:link w:val="17"/>
    <w:uiPriority w:val="39"/>
    <w:locked/>
    <w:rsid w:val="00D63D3A"/>
    <w:rPr>
      <w:lang w:val="x-none"/>
    </w:rPr>
  </w:style>
  <w:style w:type="paragraph" w:styleId="17">
    <w:name w:val="toc 1"/>
    <w:basedOn w:val="a"/>
    <w:link w:val="16"/>
    <w:autoRedefine/>
    <w:uiPriority w:val="39"/>
    <w:rsid w:val="00D63D3A"/>
    <w:pPr>
      <w:widowControl w:val="0"/>
      <w:spacing w:line="360" w:lineRule="auto"/>
      <w:ind w:firstLine="709"/>
      <w:jc w:val="both"/>
    </w:pPr>
    <w:rPr>
      <w:rFonts w:eastAsia="Times New Roman"/>
      <w:sz w:val="20"/>
      <w:szCs w:val="20"/>
      <w:lang w:val="x-none"/>
    </w:rPr>
  </w:style>
  <w:style w:type="paragraph" w:styleId="af4">
    <w:name w:val="TOC Heading"/>
    <w:basedOn w:val="1"/>
    <w:next w:val="a"/>
    <w:uiPriority w:val="39"/>
    <w:semiHidden/>
    <w:unhideWhenUsed/>
    <w:qFormat/>
    <w:rsid w:val="00D63D3A"/>
    <w:pPr>
      <w:outlineLvl w:val="9"/>
    </w:pPr>
    <w:rPr>
      <w:rFonts w:asciiTheme="majorHAnsi" w:eastAsiaTheme="majorEastAsia" w:hAnsiTheme="majorHAnsi"/>
      <w:color w:val="365F91" w:themeColor="accent1" w:themeShade="BF"/>
      <w:lang w:eastAsia="ru-RU"/>
    </w:rPr>
  </w:style>
  <w:style w:type="character" w:customStyle="1" w:styleId="gsxljnm">
    <w:name w:val="gsxljnm"/>
    <w:basedOn w:val="a0"/>
    <w:rsid w:val="00525703"/>
  </w:style>
  <w:style w:type="paragraph" w:customStyle="1" w:styleId="Style27">
    <w:name w:val="Style27"/>
    <w:basedOn w:val="a"/>
    <w:rsid w:val="008A1426"/>
    <w:pPr>
      <w:widowControl w:val="0"/>
      <w:autoSpaceDE w:val="0"/>
      <w:autoSpaceDN w:val="0"/>
      <w:adjustRightInd w:val="0"/>
      <w:spacing w:line="277" w:lineRule="exact"/>
    </w:pPr>
    <w:rPr>
      <w:rFonts w:eastAsia="Times New Roman"/>
      <w:sz w:val="24"/>
      <w:szCs w:val="24"/>
    </w:rPr>
  </w:style>
  <w:style w:type="character" w:customStyle="1" w:styleId="wtosaxv">
    <w:name w:val="wtosaxv"/>
    <w:basedOn w:val="a0"/>
    <w:rsid w:val="008A1426"/>
  </w:style>
  <w:style w:type="character" w:customStyle="1" w:styleId="y0l1kip">
    <w:name w:val="y0l1kip"/>
    <w:basedOn w:val="a0"/>
    <w:rsid w:val="008A1426"/>
  </w:style>
  <w:style w:type="character" w:customStyle="1" w:styleId="26">
    <w:name w:val="Основной текст (2) + Курсив"/>
    <w:basedOn w:val="21"/>
    <w:rsid w:val="007B0CB6"/>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7">
    <w:name w:val="Основной текст (2) + Полужирный;Курсив"/>
    <w:basedOn w:val="21"/>
    <w:rsid w:val="007B0CB6"/>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character" w:customStyle="1" w:styleId="20">
    <w:name w:val="Заголовок 2 Знак"/>
    <w:basedOn w:val="a0"/>
    <w:link w:val="2"/>
    <w:rsid w:val="00C43ADD"/>
    <w:rPr>
      <w:rFonts w:asciiTheme="majorHAnsi" w:eastAsiaTheme="majorEastAsia" w:hAnsiTheme="majorHAnsi" w:cstheme="majorBidi"/>
      <w:b/>
      <w:bCs/>
      <w:color w:val="4F81BD" w:themeColor="accent1"/>
      <w:sz w:val="26"/>
      <w:szCs w:val="26"/>
      <w:lang w:eastAsia="en-US"/>
    </w:rPr>
  </w:style>
  <w:style w:type="character" w:customStyle="1" w:styleId="33">
    <w:name w:val="Основной текст (3)_"/>
    <w:basedOn w:val="a0"/>
    <w:link w:val="34"/>
    <w:rsid w:val="00C43ADD"/>
    <w:rPr>
      <w:rFonts w:ascii="Arial" w:eastAsia="Arial" w:hAnsi="Arial" w:cs="Arial"/>
      <w:sz w:val="23"/>
      <w:szCs w:val="23"/>
      <w:shd w:val="clear" w:color="auto" w:fill="FFFFFF"/>
    </w:rPr>
  </w:style>
  <w:style w:type="paragraph" w:customStyle="1" w:styleId="34">
    <w:name w:val="Основной текст (3)"/>
    <w:basedOn w:val="a"/>
    <w:link w:val="33"/>
    <w:rsid w:val="00C43ADD"/>
    <w:pPr>
      <w:widowControl w:val="0"/>
      <w:shd w:val="clear" w:color="auto" w:fill="FFFFFF"/>
      <w:spacing w:before="1380" w:after="780" w:line="0" w:lineRule="atLeast"/>
      <w:jc w:val="center"/>
    </w:pPr>
    <w:rPr>
      <w:rFonts w:ascii="Arial" w:eastAsia="Arial" w:hAnsi="Arial" w:cs="Arial"/>
      <w:sz w:val="23"/>
      <w:szCs w:val="23"/>
    </w:rPr>
  </w:style>
  <w:style w:type="character" w:customStyle="1" w:styleId="28">
    <w:name w:val="Основной текст (2) + Полужирный"/>
    <w:aliases w:val="Курсив"/>
    <w:basedOn w:val="21"/>
    <w:rsid w:val="00D1620C"/>
    <w:rPr>
      <w:rFonts w:ascii="Times New Roman" w:hAnsi="Times New Roman" w:cs="Times New Roman"/>
      <w:b/>
      <w:bCs/>
      <w:i/>
      <w:iCs/>
      <w:color w:val="000000"/>
      <w:spacing w:val="0"/>
      <w:w w:val="100"/>
      <w:position w:val="0"/>
      <w:sz w:val="17"/>
      <w:szCs w:val="17"/>
      <w:u w:val="none"/>
      <w:shd w:val="clear" w:color="auto" w:fill="FFFFFF"/>
      <w:lang w:val="ru-RU" w:eastAsia="ru-RU" w:bidi="en-US"/>
    </w:rPr>
  </w:style>
  <w:style w:type="character" w:customStyle="1" w:styleId="vdqjkrd">
    <w:name w:val="vdqjkrd"/>
    <w:basedOn w:val="a0"/>
    <w:rsid w:val="00297DA9"/>
  </w:style>
  <w:style w:type="character" w:customStyle="1" w:styleId="qh1frmw">
    <w:name w:val="qh1frmw"/>
    <w:basedOn w:val="a0"/>
    <w:rsid w:val="000A53DC"/>
  </w:style>
  <w:style w:type="character" w:customStyle="1" w:styleId="ad">
    <w:name w:val="Абзац списка Знак"/>
    <w:link w:val="ac"/>
    <w:uiPriority w:val="34"/>
    <w:locked/>
    <w:rsid w:val="00AD5BD5"/>
    <w:rPr>
      <w:rFonts w:eastAsia="Calibri"/>
      <w:sz w:val="28"/>
      <w:szCs w:val="28"/>
    </w:rPr>
  </w:style>
  <w:style w:type="paragraph" w:styleId="af5">
    <w:name w:val="Body Text"/>
    <w:basedOn w:val="a"/>
    <w:link w:val="af6"/>
    <w:uiPriority w:val="99"/>
    <w:unhideWhenUsed/>
    <w:rsid w:val="00AD5BD5"/>
    <w:pPr>
      <w:spacing w:after="120" w:line="276" w:lineRule="auto"/>
    </w:pPr>
    <w:rPr>
      <w:rFonts w:eastAsia="Times New Roman"/>
      <w:lang w:eastAsia="en-US"/>
    </w:rPr>
  </w:style>
  <w:style w:type="character" w:customStyle="1" w:styleId="af6">
    <w:name w:val="Основной текст Знак"/>
    <w:basedOn w:val="a0"/>
    <w:link w:val="af5"/>
    <w:uiPriority w:val="99"/>
    <w:rsid w:val="00AD5BD5"/>
    <w:rPr>
      <w:sz w:val="28"/>
      <w:szCs w:val="28"/>
      <w:lang w:eastAsia="en-US"/>
    </w:rPr>
  </w:style>
  <w:style w:type="character" w:customStyle="1" w:styleId="dkoyn7x">
    <w:name w:val="dkoyn7x"/>
    <w:basedOn w:val="a0"/>
    <w:rsid w:val="002E0E15"/>
  </w:style>
  <w:style w:type="character" w:customStyle="1" w:styleId="extendedtext-full">
    <w:name w:val="extendedtext-full"/>
    <w:basedOn w:val="a0"/>
    <w:rsid w:val="002968AF"/>
  </w:style>
  <w:style w:type="character" w:customStyle="1" w:styleId="ivj0q5q">
    <w:name w:val="ivj0q5q"/>
    <w:basedOn w:val="a0"/>
    <w:rsid w:val="00642FD1"/>
  </w:style>
  <w:style w:type="paragraph" w:styleId="29">
    <w:name w:val="Body Text 2"/>
    <w:basedOn w:val="a"/>
    <w:link w:val="2a"/>
    <w:uiPriority w:val="99"/>
    <w:rsid w:val="003F2443"/>
    <w:pPr>
      <w:spacing w:after="120" w:line="480" w:lineRule="auto"/>
    </w:pPr>
    <w:rPr>
      <w:rFonts w:eastAsia="Times New Roman"/>
    </w:rPr>
  </w:style>
  <w:style w:type="character" w:customStyle="1" w:styleId="2a">
    <w:name w:val="Основной текст 2 Знак"/>
    <w:basedOn w:val="a0"/>
    <w:link w:val="29"/>
    <w:uiPriority w:val="99"/>
    <w:rsid w:val="003F2443"/>
    <w:rPr>
      <w:sz w:val="28"/>
      <w:szCs w:val="28"/>
    </w:rPr>
  </w:style>
  <w:style w:type="character" w:customStyle="1" w:styleId="30">
    <w:name w:val="Заголовок 3 Знак"/>
    <w:basedOn w:val="a0"/>
    <w:link w:val="3"/>
    <w:rsid w:val="00B83BB9"/>
    <w:rPr>
      <w:rFonts w:asciiTheme="majorHAnsi" w:eastAsiaTheme="majorEastAsia" w:hAnsiTheme="majorHAnsi" w:cstheme="majorBidi"/>
      <w:b/>
      <w:bCs/>
      <w:color w:val="4F81BD" w:themeColor="accent1"/>
      <w:sz w:val="28"/>
      <w:szCs w:val="28"/>
      <w:lang w:eastAsia="en-US"/>
    </w:rPr>
  </w:style>
  <w:style w:type="character" w:customStyle="1" w:styleId="40">
    <w:name w:val="Заголовок 4 Знак"/>
    <w:basedOn w:val="a0"/>
    <w:link w:val="4"/>
    <w:rsid w:val="00C102D9"/>
    <w:rPr>
      <w:rFonts w:asciiTheme="majorHAnsi" w:eastAsiaTheme="majorEastAsia" w:hAnsiTheme="majorHAnsi" w:cstheme="majorBidi"/>
      <w:b/>
      <w:bCs/>
      <w:i/>
      <w:iCs/>
      <w:color w:val="4F81BD" w:themeColor="accent1"/>
      <w:sz w:val="28"/>
      <w:szCs w:val="28"/>
    </w:rPr>
  </w:style>
  <w:style w:type="character" w:styleId="af7">
    <w:name w:val="Strong"/>
    <w:basedOn w:val="a0"/>
    <w:uiPriority w:val="22"/>
    <w:qFormat/>
    <w:rsid w:val="00C102D9"/>
    <w:rPr>
      <w:b/>
      <w:bCs/>
    </w:rPr>
  </w:style>
  <w:style w:type="character" w:customStyle="1" w:styleId="af8">
    <w:name w:val="Ссылка указателя"/>
    <w:qFormat/>
    <w:rsid w:val="00C102D9"/>
  </w:style>
  <w:style w:type="character" w:customStyle="1" w:styleId="help1">
    <w:name w:val="help1"/>
    <w:basedOn w:val="a0"/>
    <w:rsid w:val="001C47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qFormat="1"/>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209B"/>
    <w:rPr>
      <w:rFonts w:eastAsia="Calibri"/>
      <w:sz w:val="28"/>
      <w:szCs w:val="28"/>
    </w:rPr>
  </w:style>
  <w:style w:type="paragraph" w:styleId="1">
    <w:name w:val="heading 1"/>
    <w:basedOn w:val="a"/>
    <w:next w:val="a"/>
    <w:link w:val="10"/>
    <w:qFormat/>
    <w:rsid w:val="00C7209B"/>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nhideWhenUsed/>
    <w:qFormat/>
    <w:rsid w:val="00C43AD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nhideWhenUsed/>
    <w:qFormat/>
    <w:rsid w:val="00B83BB9"/>
    <w:pPr>
      <w:keepNext/>
      <w:keepLines/>
      <w:spacing w:before="200" w:line="276" w:lineRule="auto"/>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nhideWhenUsed/>
    <w:qFormat/>
    <w:rsid w:val="00C102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7209B"/>
    <w:rPr>
      <w:rFonts w:ascii="Cambria" w:eastAsia="Calibri" w:hAnsi="Cambria"/>
      <w:b/>
      <w:bCs/>
      <w:color w:val="365F91"/>
      <w:sz w:val="28"/>
      <w:szCs w:val="28"/>
      <w:lang w:val="ru-RU" w:eastAsia="en-US" w:bidi="ar-SA"/>
    </w:rPr>
  </w:style>
  <w:style w:type="paragraph" w:styleId="a3">
    <w:name w:val="footnote text"/>
    <w:aliases w:val="Текст сноски Знак Знак,Текст сноски Знак Знак Знак Знак Знак Знак,Текст сноски Знак Знак Знак Знак Знак Знак Знак Знак Знак,Текст сноски Знак Знак Знак Знак Знак Знак Знак,Текст сноски Знак Знак Знак Знак,Текст сноски Знак Знак Знак,сноск,З"/>
    <w:basedOn w:val="a"/>
    <w:link w:val="a4"/>
    <w:uiPriority w:val="99"/>
    <w:qFormat/>
    <w:rsid w:val="00C7209B"/>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1,Текст сноски Знак Знак Знак Знак Знак Знак Знак Знак Знак Знак,Текст сноски Знак Знак Знак Знак Знак Знак Знак Знак,Текст сноски Знак Знак Знак Знак Знак"/>
    <w:link w:val="a3"/>
    <w:uiPriority w:val="99"/>
    <w:locked/>
    <w:rsid w:val="00C7209B"/>
    <w:rPr>
      <w:rFonts w:eastAsia="Calibri"/>
      <w:lang w:val="ru-RU" w:eastAsia="ru-RU" w:bidi="ar-SA"/>
    </w:rPr>
  </w:style>
  <w:style w:type="character" w:styleId="a5">
    <w:name w:val="footnote reference"/>
    <w:aliases w:val="fr,Used by Word for Help footnote symbols,Знак сноски-FN,Ciae niinee-FN,Знак сноски 1,Referencia nota al pie"/>
    <w:uiPriority w:val="99"/>
    <w:rsid w:val="00C7209B"/>
    <w:rPr>
      <w:rFonts w:cs="Times New Roman"/>
      <w:vertAlign w:val="superscript"/>
    </w:rPr>
  </w:style>
  <w:style w:type="character" w:customStyle="1" w:styleId="apple-converted-space">
    <w:name w:val="apple-converted-space"/>
    <w:rsid w:val="00C7209B"/>
    <w:rPr>
      <w:rFonts w:cs="Times New Roman"/>
    </w:rPr>
  </w:style>
  <w:style w:type="paragraph" w:customStyle="1" w:styleId="11">
    <w:name w:val="Абзац списка1"/>
    <w:basedOn w:val="a"/>
    <w:rsid w:val="00C7209B"/>
    <w:pPr>
      <w:ind w:left="720"/>
      <w:contextualSpacing/>
    </w:pPr>
  </w:style>
  <w:style w:type="character" w:customStyle="1" w:styleId="fio9">
    <w:name w:val="fio9"/>
    <w:rsid w:val="00C7209B"/>
    <w:rPr>
      <w:rFonts w:cs="Times New Roman"/>
    </w:rPr>
  </w:style>
  <w:style w:type="character" w:customStyle="1" w:styleId="fio2">
    <w:name w:val="fio2"/>
    <w:rsid w:val="00C7209B"/>
    <w:rPr>
      <w:rFonts w:cs="Times New Roman"/>
    </w:rPr>
  </w:style>
  <w:style w:type="character" w:customStyle="1" w:styleId="blk">
    <w:name w:val="blk"/>
    <w:rsid w:val="009C1325"/>
  </w:style>
  <w:style w:type="character" w:customStyle="1" w:styleId="shorttext">
    <w:name w:val="short_text"/>
    <w:rsid w:val="00E45CBE"/>
  </w:style>
  <w:style w:type="paragraph" w:customStyle="1" w:styleId="ConsPlusNormal">
    <w:name w:val="ConsPlusNormal"/>
    <w:rsid w:val="001F4083"/>
    <w:pPr>
      <w:autoSpaceDE w:val="0"/>
      <w:autoSpaceDN w:val="0"/>
      <w:adjustRightInd w:val="0"/>
    </w:pPr>
    <w:rPr>
      <w:b/>
      <w:bCs/>
      <w:sz w:val="28"/>
      <w:szCs w:val="28"/>
    </w:rPr>
  </w:style>
  <w:style w:type="paragraph" w:customStyle="1" w:styleId="31">
    <w:name w:val="Основной текст с отступом 31"/>
    <w:basedOn w:val="a"/>
    <w:rsid w:val="008B3A27"/>
    <w:pPr>
      <w:widowControl w:val="0"/>
      <w:autoSpaceDE w:val="0"/>
      <w:ind w:firstLine="357"/>
      <w:jc w:val="both"/>
    </w:pPr>
    <w:rPr>
      <w:lang w:eastAsia="ar-SA"/>
    </w:rPr>
  </w:style>
  <w:style w:type="paragraph" w:styleId="a6">
    <w:name w:val="header"/>
    <w:basedOn w:val="a"/>
    <w:link w:val="a7"/>
    <w:rsid w:val="00397AC5"/>
    <w:pPr>
      <w:tabs>
        <w:tab w:val="center" w:pos="4677"/>
        <w:tab w:val="right" w:pos="9355"/>
      </w:tabs>
    </w:pPr>
  </w:style>
  <w:style w:type="character" w:customStyle="1" w:styleId="a7">
    <w:name w:val="Верхний колонтитул Знак"/>
    <w:link w:val="a6"/>
    <w:rsid w:val="00397AC5"/>
    <w:rPr>
      <w:rFonts w:eastAsia="Calibri"/>
      <w:sz w:val="28"/>
      <w:szCs w:val="28"/>
    </w:rPr>
  </w:style>
  <w:style w:type="paragraph" w:styleId="a8">
    <w:name w:val="footer"/>
    <w:basedOn w:val="a"/>
    <w:link w:val="a9"/>
    <w:uiPriority w:val="99"/>
    <w:rsid w:val="00397AC5"/>
    <w:pPr>
      <w:tabs>
        <w:tab w:val="center" w:pos="4677"/>
        <w:tab w:val="right" w:pos="9355"/>
      </w:tabs>
    </w:pPr>
  </w:style>
  <w:style w:type="character" w:customStyle="1" w:styleId="a9">
    <w:name w:val="Нижний колонтитул Знак"/>
    <w:link w:val="a8"/>
    <w:uiPriority w:val="99"/>
    <w:rsid w:val="00397AC5"/>
    <w:rPr>
      <w:rFonts w:eastAsia="Calibri"/>
      <w:sz w:val="28"/>
      <w:szCs w:val="28"/>
    </w:rPr>
  </w:style>
  <w:style w:type="paragraph" w:styleId="aa">
    <w:name w:val="Normal (Web)"/>
    <w:basedOn w:val="a"/>
    <w:uiPriority w:val="99"/>
    <w:unhideWhenUsed/>
    <w:rsid w:val="0048445B"/>
    <w:pPr>
      <w:spacing w:before="100" w:beforeAutospacing="1" w:after="100" w:afterAutospacing="1"/>
    </w:pPr>
    <w:rPr>
      <w:rFonts w:eastAsia="Times New Roman"/>
      <w:sz w:val="24"/>
      <w:szCs w:val="24"/>
    </w:rPr>
  </w:style>
  <w:style w:type="paragraph" w:customStyle="1" w:styleId="Style1">
    <w:name w:val="Style1"/>
    <w:basedOn w:val="a"/>
    <w:uiPriority w:val="99"/>
    <w:rsid w:val="0062092A"/>
    <w:pPr>
      <w:widowControl w:val="0"/>
      <w:autoSpaceDE w:val="0"/>
      <w:autoSpaceDN w:val="0"/>
      <w:adjustRightInd w:val="0"/>
    </w:pPr>
    <w:rPr>
      <w:rFonts w:eastAsia="Times New Roman"/>
      <w:sz w:val="24"/>
      <w:szCs w:val="24"/>
    </w:rPr>
  </w:style>
  <w:style w:type="character" w:customStyle="1" w:styleId="FontStyle28">
    <w:name w:val="Font Style28"/>
    <w:uiPriority w:val="99"/>
    <w:rsid w:val="0062092A"/>
    <w:rPr>
      <w:rFonts w:ascii="Times New Roman" w:hAnsi="Times New Roman" w:cs="Times New Roman"/>
      <w:b/>
      <w:bCs/>
      <w:i/>
      <w:iCs/>
      <w:sz w:val="26"/>
      <w:szCs w:val="26"/>
    </w:rPr>
  </w:style>
  <w:style w:type="paragraph" w:customStyle="1" w:styleId="Style3">
    <w:name w:val="Style3"/>
    <w:basedOn w:val="a"/>
    <w:uiPriority w:val="99"/>
    <w:rsid w:val="0062092A"/>
    <w:pPr>
      <w:widowControl w:val="0"/>
      <w:autoSpaceDE w:val="0"/>
      <w:autoSpaceDN w:val="0"/>
      <w:adjustRightInd w:val="0"/>
      <w:spacing w:line="482" w:lineRule="exact"/>
      <w:ind w:firstLine="1291"/>
    </w:pPr>
    <w:rPr>
      <w:rFonts w:eastAsia="Times New Roman"/>
      <w:sz w:val="24"/>
      <w:szCs w:val="24"/>
    </w:rPr>
  </w:style>
  <w:style w:type="character" w:customStyle="1" w:styleId="FontStyle29">
    <w:name w:val="Font Style29"/>
    <w:uiPriority w:val="99"/>
    <w:rsid w:val="0062092A"/>
    <w:rPr>
      <w:rFonts w:ascii="Times New Roman" w:hAnsi="Times New Roman" w:cs="Times New Roman"/>
      <w:b/>
      <w:bCs/>
      <w:sz w:val="26"/>
      <w:szCs w:val="26"/>
    </w:rPr>
  </w:style>
  <w:style w:type="character" w:styleId="ab">
    <w:name w:val="Hyperlink"/>
    <w:uiPriority w:val="99"/>
    <w:rsid w:val="00EC7636"/>
    <w:rPr>
      <w:color w:val="0000FF"/>
      <w:u w:val="single"/>
    </w:rPr>
  </w:style>
  <w:style w:type="character" w:customStyle="1" w:styleId="FontStyle49">
    <w:name w:val="Font Style49"/>
    <w:uiPriority w:val="99"/>
    <w:rsid w:val="0045093A"/>
    <w:rPr>
      <w:rFonts w:ascii="Times New Roman" w:hAnsi="Times New Roman" w:cs="Times New Roman"/>
      <w:sz w:val="26"/>
      <w:szCs w:val="26"/>
    </w:rPr>
  </w:style>
  <w:style w:type="character" w:customStyle="1" w:styleId="FontStyle47">
    <w:name w:val="Font Style47"/>
    <w:uiPriority w:val="99"/>
    <w:rsid w:val="0045093A"/>
    <w:rPr>
      <w:rFonts w:ascii="Times New Roman" w:hAnsi="Times New Roman" w:cs="Times New Roman"/>
      <w:b/>
      <w:bCs/>
      <w:sz w:val="26"/>
      <w:szCs w:val="26"/>
    </w:rPr>
  </w:style>
  <w:style w:type="paragraph" w:customStyle="1" w:styleId="Style9">
    <w:name w:val="Style9"/>
    <w:basedOn w:val="a"/>
    <w:uiPriority w:val="99"/>
    <w:rsid w:val="0041595E"/>
    <w:pPr>
      <w:widowControl w:val="0"/>
      <w:autoSpaceDE w:val="0"/>
      <w:autoSpaceDN w:val="0"/>
      <w:adjustRightInd w:val="0"/>
      <w:spacing w:line="240" w:lineRule="exact"/>
      <w:ind w:firstLine="230"/>
      <w:jc w:val="both"/>
    </w:pPr>
    <w:rPr>
      <w:rFonts w:ascii="Impact" w:eastAsia="Times New Roman" w:hAnsi="Impact"/>
      <w:sz w:val="24"/>
      <w:szCs w:val="24"/>
    </w:rPr>
  </w:style>
  <w:style w:type="paragraph" w:customStyle="1" w:styleId="Style11">
    <w:name w:val="Style11"/>
    <w:basedOn w:val="a"/>
    <w:uiPriority w:val="99"/>
    <w:rsid w:val="0041595E"/>
    <w:pPr>
      <w:widowControl w:val="0"/>
      <w:autoSpaceDE w:val="0"/>
      <w:autoSpaceDN w:val="0"/>
      <w:adjustRightInd w:val="0"/>
      <w:spacing w:line="220" w:lineRule="exact"/>
      <w:ind w:firstLine="211"/>
      <w:jc w:val="both"/>
    </w:pPr>
    <w:rPr>
      <w:rFonts w:ascii="Impact" w:eastAsia="Times New Roman" w:hAnsi="Impact"/>
      <w:sz w:val="24"/>
      <w:szCs w:val="24"/>
    </w:rPr>
  </w:style>
  <w:style w:type="character" w:customStyle="1" w:styleId="FontStyle25">
    <w:name w:val="Font Style25"/>
    <w:uiPriority w:val="99"/>
    <w:rsid w:val="0041595E"/>
    <w:rPr>
      <w:rFonts w:ascii="Arial" w:hAnsi="Arial" w:cs="Arial"/>
      <w:sz w:val="18"/>
      <w:szCs w:val="18"/>
    </w:rPr>
  </w:style>
  <w:style w:type="character" w:customStyle="1" w:styleId="FontStyle16">
    <w:name w:val="Font Style16"/>
    <w:uiPriority w:val="99"/>
    <w:rsid w:val="0041595E"/>
    <w:rPr>
      <w:rFonts w:ascii="Arial" w:hAnsi="Arial" w:cs="Arial"/>
      <w:b/>
      <w:bCs/>
      <w:sz w:val="22"/>
      <w:szCs w:val="22"/>
    </w:rPr>
  </w:style>
  <w:style w:type="paragraph" w:customStyle="1" w:styleId="Style4">
    <w:name w:val="Style4"/>
    <w:basedOn w:val="a"/>
    <w:uiPriority w:val="99"/>
    <w:rsid w:val="007068C2"/>
    <w:pPr>
      <w:widowControl w:val="0"/>
      <w:autoSpaceDE w:val="0"/>
      <w:autoSpaceDN w:val="0"/>
      <w:adjustRightInd w:val="0"/>
      <w:spacing w:line="322" w:lineRule="exact"/>
      <w:jc w:val="center"/>
    </w:pPr>
    <w:rPr>
      <w:rFonts w:ascii="Impact" w:eastAsia="Times New Roman" w:hAnsi="Impact"/>
      <w:sz w:val="24"/>
      <w:szCs w:val="24"/>
    </w:rPr>
  </w:style>
  <w:style w:type="character" w:customStyle="1" w:styleId="FontStyle15">
    <w:name w:val="Font Style15"/>
    <w:uiPriority w:val="99"/>
    <w:rsid w:val="007068C2"/>
    <w:rPr>
      <w:rFonts w:ascii="Bookman Old Style" w:hAnsi="Bookman Old Style" w:cs="Bookman Old Style"/>
      <w:b/>
      <w:bCs/>
      <w:spacing w:val="-10"/>
      <w:sz w:val="28"/>
      <w:szCs w:val="28"/>
    </w:rPr>
  </w:style>
  <w:style w:type="paragraph" w:styleId="ac">
    <w:name w:val="List Paragraph"/>
    <w:basedOn w:val="a"/>
    <w:link w:val="ad"/>
    <w:uiPriority w:val="1"/>
    <w:qFormat/>
    <w:rsid w:val="003D5864"/>
    <w:pPr>
      <w:ind w:left="708"/>
    </w:pPr>
  </w:style>
  <w:style w:type="character" w:customStyle="1" w:styleId="ae">
    <w:name w:val="Основной текст_"/>
    <w:link w:val="41"/>
    <w:rsid w:val="0018188D"/>
    <w:rPr>
      <w:sz w:val="26"/>
      <w:szCs w:val="26"/>
      <w:shd w:val="clear" w:color="auto" w:fill="FFFFFF"/>
    </w:rPr>
  </w:style>
  <w:style w:type="paragraph" w:customStyle="1" w:styleId="41">
    <w:name w:val="Основной текст4"/>
    <w:basedOn w:val="a"/>
    <w:link w:val="ae"/>
    <w:rsid w:val="0018188D"/>
    <w:pPr>
      <w:widowControl w:val="0"/>
      <w:shd w:val="clear" w:color="auto" w:fill="FFFFFF"/>
      <w:spacing w:before="300" w:line="322" w:lineRule="exact"/>
      <w:ind w:hanging="280"/>
      <w:jc w:val="both"/>
    </w:pPr>
    <w:rPr>
      <w:rFonts w:eastAsia="Times New Roman"/>
      <w:sz w:val="26"/>
      <w:szCs w:val="26"/>
    </w:rPr>
  </w:style>
  <w:style w:type="paragraph" w:customStyle="1" w:styleId="12">
    <w:name w:val="Основной текст1"/>
    <w:basedOn w:val="a"/>
    <w:rsid w:val="00481E70"/>
    <w:pPr>
      <w:widowControl w:val="0"/>
      <w:shd w:val="clear" w:color="auto" w:fill="FFFFFF"/>
      <w:spacing w:line="226" w:lineRule="exact"/>
      <w:jc w:val="both"/>
    </w:pPr>
    <w:rPr>
      <w:rFonts w:eastAsia="Times New Roman"/>
      <w:color w:val="000000"/>
      <w:sz w:val="19"/>
      <w:szCs w:val="19"/>
      <w:lang w:bidi="ru-RU"/>
    </w:rPr>
  </w:style>
  <w:style w:type="character" w:customStyle="1" w:styleId="21">
    <w:name w:val="Основной текст (2)_"/>
    <w:link w:val="22"/>
    <w:rsid w:val="008D3709"/>
    <w:rPr>
      <w:b/>
      <w:bCs/>
      <w:sz w:val="19"/>
      <w:szCs w:val="19"/>
      <w:shd w:val="clear" w:color="auto" w:fill="FFFFFF"/>
      <w:lang w:val="en-US" w:eastAsia="en-US" w:bidi="en-US"/>
    </w:rPr>
  </w:style>
  <w:style w:type="paragraph" w:customStyle="1" w:styleId="22">
    <w:name w:val="Основной текст (2)"/>
    <w:basedOn w:val="a"/>
    <w:link w:val="21"/>
    <w:rsid w:val="008D3709"/>
    <w:pPr>
      <w:widowControl w:val="0"/>
      <w:shd w:val="clear" w:color="auto" w:fill="FFFFFF"/>
      <w:spacing w:line="230" w:lineRule="exact"/>
      <w:jc w:val="right"/>
    </w:pPr>
    <w:rPr>
      <w:rFonts w:eastAsia="Times New Roman"/>
      <w:b/>
      <w:bCs/>
      <w:sz w:val="19"/>
      <w:szCs w:val="19"/>
      <w:lang w:val="en-US" w:eastAsia="en-US" w:bidi="en-US"/>
    </w:rPr>
  </w:style>
  <w:style w:type="paragraph" w:customStyle="1" w:styleId="23">
    <w:name w:val="Основной текст2"/>
    <w:basedOn w:val="a"/>
    <w:rsid w:val="001A463F"/>
    <w:pPr>
      <w:widowControl w:val="0"/>
      <w:shd w:val="clear" w:color="auto" w:fill="FFFFFF"/>
      <w:spacing w:line="480" w:lineRule="exact"/>
      <w:ind w:hanging="1580"/>
    </w:pPr>
    <w:rPr>
      <w:rFonts w:eastAsia="Times New Roman"/>
      <w:color w:val="000000"/>
      <w:sz w:val="26"/>
      <w:szCs w:val="26"/>
      <w:lang w:bidi="ru-RU"/>
    </w:rPr>
  </w:style>
  <w:style w:type="character" w:customStyle="1" w:styleId="13">
    <w:name w:val="Заголовок №1_"/>
    <w:link w:val="14"/>
    <w:rsid w:val="000A296C"/>
    <w:rPr>
      <w:b/>
      <w:bCs/>
      <w:sz w:val="26"/>
      <w:szCs w:val="26"/>
      <w:shd w:val="clear" w:color="auto" w:fill="FFFFFF"/>
    </w:rPr>
  </w:style>
  <w:style w:type="paragraph" w:customStyle="1" w:styleId="14">
    <w:name w:val="Заголовок №1"/>
    <w:basedOn w:val="a"/>
    <w:link w:val="13"/>
    <w:rsid w:val="000A296C"/>
    <w:pPr>
      <w:widowControl w:val="0"/>
      <w:shd w:val="clear" w:color="auto" w:fill="FFFFFF"/>
      <w:spacing w:before="300" w:after="60" w:line="0" w:lineRule="atLeast"/>
      <w:jc w:val="center"/>
      <w:outlineLvl w:val="0"/>
    </w:pPr>
    <w:rPr>
      <w:rFonts w:eastAsia="Times New Roman"/>
      <w:b/>
      <w:bCs/>
      <w:sz w:val="26"/>
      <w:szCs w:val="26"/>
    </w:rPr>
  </w:style>
  <w:style w:type="character" w:customStyle="1" w:styleId="af">
    <w:name w:val="Сноска"/>
    <w:rsid w:val="00AA663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af0">
    <w:name w:val="Сноска + Курсив"/>
    <w:rsid w:val="00AA663D"/>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af1">
    <w:name w:val="Сноска_"/>
    <w:rsid w:val="00FA1325"/>
    <w:rPr>
      <w:rFonts w:ascii="Times New Roman" w:eastAsia="Times New Roman" w:hAnsi="Times New Roman" w:cs="Times New Roman"/>
      <w:b w:val="0"/>
      <w:bCs w:val="0"/>
      <w:i w:val="0"/>
      <w:iCs w:val="0"/>
      <w:smallCaps w:val="0"/>
      <w:strike w:val="0"/>
      <w:sz w:val="18"/>
      <w:szCs w:val="18"/>
      <w:u w:val="none"/>
    </w:rPr>
  </w:style>
  <w:style w:type="character" w:customStyle="1" w:styleId="af2">
    <w:name w:val="Основной текст + Курсив"/>
    <w:rsid w:val="00FA1325"/>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layout">
    <w:name w:val="layout"/>
    <w:rsid w:val="00333685"/>
  </w:style>
  <w:style w:type="character" w:customStyle="1" w:styleId="af3">
    <w:name w:val="Колонтитул"/>
    <w:basedOn w:val="a0"/>
    <w:rsid w:val="00B55CD3"/>
    <w:rPr>
      <w:rFonts w:ascii="Times New Roman" w:hAnsi="Times New Roman" w:cs="Times New Roman"/>
      <w:color w:val="000000"/>
      <w:spacing w:val="0"/>
      <w:w w:val="100"/>
      <w:position w:val="0"/>
      <w:sz w:val="19"/>
      <w:szCs w:val="19"/>
      <w:u w:val="none"/>
      <w:lang w:val="en-US" w:eastAsia="en-US"/>
    </w:rPr>
  </w:style>
  <w:style w:type="character" w:customStyle="1" w:styleId="FontStyle57">
    <w:name w:val="Font Style57"/>
    <w:rsid w:val="0014328E"/>
    <w:rPr>
      <w:rFonts w:ascii="Times New Roman" w:hAnsi="Times New Roman"/>
      <w:sz w:val="18"/>
    </w:rPr>
  </w:style>
  <w:style w:type="paragraph" w:customStyle="1" w:styleId="Style24">
    <w:name w:val="Style24"/>
    <w:basedOn w:val="a"/>
    <w:rsid w:val="0014328E"/>
    <w:pPr>
      <w:widowControl w:val="0"/>
      <w:autoSpaceDE w:val="0"/>
      <w:autoSpaceDN w:val="0"/>
      <w:adjustRightInd w:val="0"/>
      <w:spacing w:line="276" w:lineRule="exact"/>
      <w:jc w:val="center"/>
    </w:pPr>
    <w:rPr>
      <w:rFonts w:eastAsia="Times New Roman"/>
      <w:sz w:val="24"/>
      <w:szCs w:val="24"/>
    </w:rPr>
  </w:style>
  <w:style w:type="character" w:customStyle="1" w:styleId="FontStyle55">
    <w:name w:val="Font Style55"/>
    <w:rsid w:val="0014328E"/>
    <w:rPr>
      <w:rFonts w:ascii="Times New Roman" w:hAnsi="Times New Roman"/>
      <w:b/>
      <w:sz w:val="22"/>
    </w:rPr>
  </w:style>
  <w:style w:type="character" w:customStyle="1" w:styleId="42">
    <w:name w:val="Основной текст (4)_"/>
    <w:link w:val="43"/>
    <w:locked/>
    <w:rsid w:val="00E567AE"/>
    <w:rPr>
      <w:b/>
      <w:i/>
      <w:sz w:val="19"/>
      <w:shd w:val="clear" w:color="auto" w:fill="FFFFFF"/>
    </w:rPr>
  </w:style>
  <w:style w:type="paragraph" w:customStyle="1" w:styleId="43">
    <w:name w:val="Основной текст (4)"/>
    <w:basedOn w:val="a"/>
    <w:link w:val="42"/>
    <w:rsid w:val="00E567AE"/>
    <w:pPr>
      <w:widowControl w:val="0"/>
      <w:shd w:val="clear" w:color="auto" w:fill="FFFFFF"/>
      <w:spacing w:before="180" w:line="226" w:lineRule="exact"/>
      <w:ind w:firstLine="280"/>
      <w:jc w:val="both"/>
    </w:pPr>
    <w:rPr>
      <w:rFonts w:eastAsia="Times New Roman"/>
      <w:b/>
      <w:i/>
      <w:sz w:val="19"/>
      <w:szCs w:val="20"/>
    </w:rPr>
  </w:style>
  <w:style w:type="character" w:customStyle="1" w:styleId="24">
    <w:name w:val="Сноска (2)_"/>
    <w:link w:val="25"/>
    <w:locked/>
    <w:rsid w:val="00D15B89"/>
    <w:rPr>
      <w:sz w:val="15"/>
      <w:shd w:val="clear" w:color="auto" w:fill="FFFFFF"/>
    </w:rPr>
  </w:style>
  <w:style w:type="paragraph" w:customStyle="1" w:styleId="25">
    <w:name w:val="Сноска (2)"/>
    <w:basedOn w:val="a"/>
    <w:link w:val="24"/>
    <w:rsid w:val="00D15B89"/>
    <w:pPr>
      <w:widowControl w:val="0"/>
      <w:shd w:val="clear" w:color="auto" w:fill="FFFFFF"/>
      <w:spacing w:line="240" w:lineRule="atLeast"/>
    </w:pPr>
    <w:rPr>
      <w:rFonts w:eastAsia="Times New Roman"/>
      <w:sz w:val="15"/>
      <w:szCs w:val="20"/>
    </w:rPr>
  </w:style>
  <w:style w:type="character" w:customStyle="1" w:styleId="15">
    <w:name w:val="Обычный1"/>
    <w:basedOn w:val="a0"/>
    <w:rsid w:val="006B4F51"/>
  </w:style>
  <w:style w:type="character" w:customStyle="1" w:styleId="110">
    <w:name w:val="Основной текст (11)_"/>
    <w:basedOn w:val="a0"/>
    <w:link w:val="111"/>
    <w:locked/>
    <w:rsid w:val="006B4F51"/>
    <w:rPr>
      <w:b/>
      <w:bCs/>
      <w:shd w:val="clear" w:color="auto" w:fill="FFFFFF"/>
    </w:rPr>
  </w:style>
  <w:style w:type="paragraph" w:customStyle="1" w:styleId="111">
    <w:name w:val="Основной текст (11)"/>
    <w:basedOn w:val="a"/>
    <w:link w:val="110"/>
    <w:rsid w:val="006B4F51"/>
    <w:pPr>
      <w:widowControl w:val="0"/>
      <w:shd w:val="clear" w:color="auto" w:fill="FFFFFF"/>
      <w:spacing w:before="120" w:line="240" w:lineRule="exact"/>
      <w:jc w:val="both"/>
    </w:pPr>
    <w:rPr>
      <w:rFonts w:eastAsia="Times New Roman"/>
      <w:b/>
      <w:bCs/>
      <w:sz w:val="20"/>
      <w:szCs w:val="20"/>
    </w:rPr>
  </w:style>
  <w:style w:type="character" w:customStyle="1" w:styleId="32">
    <w:name w:val="Основной текст3"/>
    <w:basedOn w:val="ae"/>
    <w:rsid w:val="00770DBD"/>
    <w:rPr>
      <w:rFonts w:ascii="Times New Roman" w:hAnsi="Times New Roman" w:cs="Times New Roman"/>
      <w:color w:val="000000"/>
      <w:spacing w:val="0"/>
      <w:w w:val="100"/>
      <w:position w:val="0"/>
      <w:sz w:val="26"/>
      <w:szCs w:val="26"/>
      <w:u w:val="single"/>
      <w:shd w:val="clear" w:color="auto" w:fill="FFFFFF"/>
      <w:lang w:val="ru-RU" w:eastAsia="ru-RU"/>
    </w:rPr>
  </w:style>
  <w:style w:type="character" w:customStyle="1" w:styleId="16">
    <w:name w:val="Оглавление 1 Знак"/>
    <w:basedOn w:val="a0"/>
    <w:link w:val="17"/>
    <w:uiPriority w:val="39"/>
    <w:locked/>
    <w:rsid w:val="00D63D3A"/>
    <w:rPr>
      <w:lang w:val="x-none"/>
    </w:rPr>
  </w:style>
  <w:style w:type="paragraph" w:styleId="17">
    <w:name w:val="toc 1"/>
    <w:basedOn w:val="a"/>
    <w:link w:val="16"/>
    <w:autoRedefine/>
    <w:uiPriority w:val="39"/>
    <w:rsid w:val="00D63D3A"/>
    <w:pPr>
      <w:widowControl w:val="0"/>
      <w:spacing w:line="360" w:lineRule="auto"/>
      <w:ind w:firstLine="709"/>
      <w:jc w:val="both"/>
    </w:pPr>
    <w:rPr>
      <w:rFonts w:eastAsia="Times New Roman"/>
      <w:sz w:val="20"/>
      <w:szCs w:val="20"/>
      <w:lang w:val="x-none"/>
    </w:rPr>
  </w:style>
  <w:style w:type="paragraph" w:styleId="af4">
    <w:name w:val="TOC Heading"/>
    <w:basedOn w:val="1"/>
    <w:next w:val="a"/>
    <w:uiPriority w:val="39"/>
    <w:semiHidden/>
    <w:unhideWhenUsed/>
    <w:qFormat/>
    <w:rsid w:val="00D63D3A"/>
    <w:pPr>
      <w:outlineLvl w:val="9"/>
    </w:pPr>
    <w:rPr>
      <w:rFonts w:asciiTheme="majorHAnsi" w:eastAsiaTheme="majorEastAsia" w:hAnsiTheme="majorHAnsi"/>
      <w:color w:val="365F91" w:themeColor="accent1" w:themeShade="BF"/>
      <w:lang w:eastAsia="ru-RU"/>
    </w:rPr>
  </w:style>
  <w:style w:type="character" w:customStyle="1" w:styleId="gsxljnm">
    <w:name w:val="gsxljnm"/>
    <w:basedOn w:val="a0"/>
    <w:rsid w:val="00525703"/>
  </w:style>
  <w:style w:type="paragraph" w:customStyle="1" w:styleId="Style27">
    <w:name w:val="Style27"/>
    <w:basedOn w:val="a"/>
    <w:rsid w:val="008A1426"/>
    <w:pPr>
      <w:widowControl w:val="0"/>
      <w:autoSpaceDE w:val="0"/>
      <w:autoSpaceDN w:val="0"/>
      <w:adjustRightInd w:val="0"/>
      <w:spacing w:line="277" w:lineRule="exact"/>
    </w:pPr>
    <w:rPr>
      <w:rFonts w:eastAsia="Times New Roman"/>
      <w:sz w:val="24"/>
      <w:szCs w:val="24"/>
    </w:rPr>
  </w:style>
  <w:style w:type="character" w:customStyle="1" w:styleId="wtosaxv">
    <w:name w:val="wtosaxv"/>
    <w:basedOn w:val="a0"/>
    <w:rsid w:val="008A1426"/>
  </w:style>
  <w:style w:type="character" w:customStyle="1" w:styleId="y0l1kip">
    <w:name w:val="y0l1kip"/>
    <w:basedOn w:val="a0"/>
    <w:rsid w:val="008A1426"/>
  </w:style>
  <w:style w:type="character" w:customStyle="1" w:styleId="26">
    <w:name w:val="Основной текст (2) + Курсив"/>
    <w:basedOn w:val="21"/>
    <w:rsid w:val="007B0CB6"/>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7">
    <w:name w:val="Основной текст (2) + Полужирный;Курсив"/>
    <w:basedOn w:val="21"/>
    <w:rsid w:val="007B0CB6"/>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character" w:customStyle="1" w:styleId="20">
    <w:name w:val="Заголовок 2 Знак"/>
    <w:basedOn w:val="a0"/>
    <w:link w:val="2"/>
    <w:rsid w:val="00C43ADD"/>
    <w:rPr>
      <w:rFonts w:asciiTheme="majorHAnsi" w:eastAsiaTheme="majorEastAsia" w:hAnsiTheme="majorHAnsi" w:cstheme="majorBidi"/>
      <w:b/>
      <w:bCs/>
      <w:color w:val="4F81BD" w:themeColor="accent1"/>
      <w:sz w:val="26"/>
      <w:szCs w:val="26"/>
      <w:lang w:eastAsia="en-US"/>
    </w:rPr>
  </w:style>
  <w:style w:type="character" w:customStyle="1" w:styleId="33">
    <w:name w:val="Основной текст (3)_"/>
    <w:basedOn w:val="a0"/>
    <w:link w:val="34"/>
    <w:rsid w:val="00C43ADD"/>
    <w:rPr>
      <w:rFonts w:ascii="Arial" w:eastAsia="Arial" w:hAnsi="Arial" w:cs="Arial"/>
      <w:sz w:val="23"/>
      <w:szCs w:val="23"/>
      <w:shd w:val="clear" w:color="auto" w:fill="FFFFFF"/>
    </w:rPr>
  </w:style>
  <w:style w:type="paragraph" w:customStyle="1" w:styleId="34">
    <w:name w:val="Основной текст (3)"/>
    <w:basedOn w:val="a"/>
    <w:link w:val="33"/>
    <w:rsid w:val="00C43ADD"/>
    <w:pPr>
      <w:widowControl w:val="0"/>
      <w:shd w:val="clear" w:color="auto" w:fill="FFFFFF"/>
      <w:spacing w:before="1380" w:after="780" w:line="0" w:lineRule="atLeast"/>
      <w:jc w:val="center"/>
    </w:pPr>
    <w:rPr>
      <w:rFonts w:ascii="Arial" w:eastAsia="Arial" w:hAnsi="Arial" w:cs="Arial"/>
      <w:sz w:val="23"/>
      <w:szCs w:val="23"/>
    </w:rPr>
  </w:style>
  <w:style w:type="character" w:customStyle="1" w:styleId="28">
    <w:name w:val="Основной текст (2) + Полужирный"/>
    <w:aliases w:val="Курсив"/>
    <w:basedOn w:val="21"/>
    <w:rsid w:val="00D1620C"/>
    <w:rPr>
      <w:rFonts w:ascii="Times New Roman" w:hAnsi="Times New Roman" w:cs="Times New Roman"/>
      <w:b/>
      <w:bCs/>
      <w:i/>
      <w:iCs/>
      <w:color w:val="000000"/>
      <w:spacing w:val="0"/>
      <w:w w:val="100"/>
      <w:position w:val="0"/>
      <w:sz w:val="17"/>
      <w:szCs w:val="17"/>
      <w:u w:val="none"/>
      <w:shd w:val="clear" w:color="auto" w:fill="FFFFFF"/>
      <w:lang w:val="ru-RU" w:eastAsia="ru-RU" w:bidi="en-US"/>
    </w:rPr>
  </w:style>
  <w:style w:type="character" w:customStyle="1" w:styleId="vdqjkrd">
    <w:name w:val="vdqjkrd"/>
    <w:basedOn w:val="a0"/>
    <w:rsid w:val="00297DA9"/>
  </w:style>
  <w:style w:type="character" w:customStyle="1" w:styleId="qh1frmw">
    <w:name w:val="qh1frmw"/>
    <w:basedOn w:val="a0"/>
    <w:rsid w:val="000A53DC"/>
  </w:style>
  <w:style w:type="character" w:customStyle="1" w:styleId="ad">
    <w:name w:val="Абзац списка Знак"/>
    <w:link w:val="ac"/>
    <w:uiPriority w:val="34"/>
    <w:locked/>
    <w:rsid w:val="00AD5BD5"/>
    <w:rPr>
      <w:rFonts w:eastAsia="Calibri"/>
      <w:sz w:val="28"/>
      <w:szCs w:val="28"/>
    </w:rPr>
  </w:style>
  <w:style w:type="paragraph" w:styleId="af5">
    <w:name w:val="Body Text"/>
    <w:basedOn w:val="a"/>
    <w:link w:val="af6"/>
    <w:uiPriority w:val="99"/>
    <w:unhideWhenUsed/>
    <w:rsid w:val="00AD5BD5"/>
    <w:pPr>
      <w:spacing w:after="120" w:line="276" w:lineRule="auto"/>
    </w:pPr>
    <w:rPr>
      <w:rFonts w:eastAsia="Times New Roman"/>
      <w:lang w:eastAsia="en-US"/>
    </w:rPr>
  </w:style>
  <w:style w:type="character" w:customStyle="1" w:styleId="af6">
    <w:name w:val="Основной текст Знак"/>
    <w:basedOn w:val="a0"/>
    <w:link w:val="af5"/>
    <w:uiPriority w:val="99"/>
    <w:rsid w:val="00AD5BD5"/>
    <w:rPr>
      <w:sz w:val="28"/>
      <w:szCs w:val="28"/>
      <w:lang w:eastAsia="en-US"/>
    </w:rPr>
  </w:style>
  <w:style w:type="character" w:customStyle="1" w:styleId="dkoyn7x">
    <w:name w:val="dkoyn7x"/>
    <w:basedOn w:val="a0"/>
    <w:rsid w:val="002E0E15"/>
  </w:style>
  <w:style w:type="character" w:customStyle="1" w:styleId="extendedtext-full">
    <w:name w:val="extendedtext-full"/>
    <w:basedOn w:val="a0"/>
    <w:rsid w:val="002968AF"/>
  </w:style>
  <w:style w:type="character" w:customStyle="1" w:styleId="ivj0q5q">
    <w:name w:val="ivj0q5q"/>
    <w:basedOn w:val="a0"/>
    <w:rsid w:val="00642FD1"/>
  </w:style>
  <w:style w:type="paragraph" w:styleId="29">
    <w:name w:val="Body Text 2"/>
    <w:basedOn w:val="a"/>
    <w:link w:val="2a"/>
    <w:uiPriority w:val="99"/>
    <w:rsid w:val="003F2443"/>
    <w:pPr>
      <w:spacing w:after="120" w:line="480" w:lineRule="auto"/>
    </w:pPr>
    <w:rPr>
      <w:rFonts w:eastAsia="Times New Roman"/>
    </w:rPr>
  </w:style>
  <w:style w:type="character" w:customStyle="1" w:styleId="2a">
    <w:name w:val="Основной текст 2 Знак"/>
    <w:basedOn w:val="a0"/>
    <w:link w:val="29"/>
    <w:uiPriority w:val="99"/>
    <w:rsid w:val="003F2443"/>
    <w:rPr>
      <w:sz w:val="28"/>
      <w:szCs w:val="28"/>
    </w:rPr>
  </w:style>
  <w:style w:type="character" w:customStyle="1" w:styleId="30">
    <w:name w:val="Заголовок 3 Знак"/>
    <w:basedOn w:val="a0"/>
    <w:link w:val="3"/>
    <w:rsid w:val="00B83BB9"/>
    <w:rPr>
      <w:rFonts w:asciiTheme="majorHAnsi" w:eastAsiaTheme="majorEastAsia" w:hAnsiTheme="majorHAnsi" w:cstheme="majorBidi"/>
      <w:b/>
      <w:bCs/>
      <w:color w:val="4F81BD" w:themeColor="accent1"/>
      <w:sz w:val="28"/>
      <w:szCs w:val="28"/>
      <w:lang w:eastAsia="en-US"/>
    </w:rPr>
  </w:style>
  <w:style w:type="character" w:customStyle="1" w:styleId="40">
    <w:name w:val="Заголовок 4 Знак"/>
    <w:basedOn w:val="a0"/>
    <w:link w:val="4"/>
    <w:rsid w:val="00C102D9"/>
    <w:rPr>
      <w:rFonts w:asciiTheme="majorHAnsi" w:eastAsiaTheme="majorEastAsia" w:hAnsiTheme="majorHAnsi" w:cstheme="majorBidi"/>
      <w:b/>
      <w:bCs/>
      <w:i/>
      <w:iCs/>
      <w:color w:val="4F81BD" w:themeColor="accent1"/>
      <w:sz w:val="28"/>
      <w:szCs w:val="28"/>
    </w:rPr>
  </w:style>
  <w:style w:type="character" w:styleId="af7">
    <w:name w:val="Strong"/>
    <w:basedOn w:val="a0"/>
    <w:uiPriority w:val="22"/>
    <w:qFormat/>
    <w:rsid w:val="00C102D9"/>
    <w:rPr>
      <w:b/>
      <w:bCs/>
    </w:rPr>
  </w:style>
  <w:style w:type="character" w:customStyle="1" w:styleId="af8">
    <w:name w:val="Ссылка указателя"/>
    <w:qFormat/>
    <w:rsid w:val="00C102D9"/>
  </w:style>
  <w:style w:type="character" w:customStyle="1" w:styleId="help1">
    <w:name w:val="help1"/>
    <w:basedOn w:val="a0"/>
    <w:rsid w:val="001C4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75643">
      <w:bodyDiv w:val="1"/>
      <w:marLeft w:val="0"/>
      <w:marRight w:val="0"/>
      <w:marTop w:val="0"/>
      <w:marBottom w:val="0"/>
      <w:divBdr>
        <w:top w:val="none" w:sz="0" w:space="0" w:color="auto"/>
        <w:left w:val="none" w:sz="0" w:space="0" w:color="auto"/>
        <w:bottom w:val="none" w:sz="0" w:space="0" w:color="auto"/>
        <w:right w:val="none" w:sz="0" w:space="0" w:color="auto"/>
      </w:divBdr>
    </w:div>
    <w:div w:id="353506381">
      <w:bodyDiv w:val="1"/>
      <w:marLeft w:val="0"/>
      <w:marRight w:val="0"/>
      <w:marTop w:val="0"/>
      <w:marBottom w:val="0"/>
      <w:divBdr>
        <w:top w:val="none" w:sz="0" w:space="0" w:color="auto"/>
        <w:left w:val="none" w:sz="0" w:space="0" w:color="auto"/>
        <w:bottom w:val="none" w:sz="0" w:space="0" w:color="auto"/>
        <w:right w:val="none" w:sz="0" w:space="0" w:color="auto"/>
      </w:divBdr>
    </w:div>
    <w:div w:id="366759100">
      <w:bodyDiv w:val="1"/>
      <w:marLeft w:val="0"/>
      <w:marRight w:val="0"/>
      <w:marTop w:val="0"/>
      <w:marBottom w:val="0"/>
      <w:divBdr>
        <w:top w:val="none" w:sz="0" w:space="0" w:color="auto"/>
        <w:left w:val="none" w:sz="0" w:space="0" w:color="auto"/>
        <w:bottom w:val="none" w:sz="0" w:space="0" w:color="auto"/>
        <w:right w:val="none" w:sz="0" w:space="0" w:color="auto"/>
      </w:divBdr>
    </w:div>
    <w:div w:id="451677672">
      <w:bodyDiv w:val="1"/>
      <w:marLeft w:val="0"/>
      <w:marRight w:val="0"/>
      <w:marTop w:val="0"/>
      <w:marBottom w:val="0"/>
      <w:divBdr>
        <w:top w:val="none" w:sz="0" w:space="0" w:color="auto"/>
        <w:left w:val="none" w:sz="0" w:space="0" w:color="auto"/>
        <w:bottom w:val="none" w:sz="0" w:space="0" w:color="auto"/>
        <w:right w:val="none" w:sz="0" w:space="0" w:color="auto"/>
      </w:divBdr>
    </w:div>
    <w:div w:id="718822394">
      <w:bodyDiv w:val="1"/>
      <w:marLeft w:val="0"/>
      <w:marRight w:val="0"/>
      <w:marTop w:val="0"/>
      <w:marBottom w:val="0"/>
      <w:divBdr>
        <w:top w:val="none" w:sz="0" w:space="0" w:color="auto"/>
        <w:left w:val="none" w:sz="0" w:space="0" w:color="auto"/>
        <w:bottom w:val="none" w:sz="0" w:space="0" w:color="auto"/>
        <w:right w:val="none" w:sz="0" w:space="0" w:color="auto"/>
      </w:divBdr>
      <w:divsChild>
        <w:div w:id="1652828587">
          <w:marLeft w:val="0"/>
          <w:marRight w:val="0"/>
          <w:marTop w:val="0"/>
          <w:marBottom w:val="0"/>
          <w:divBdr>
            <w:top w:val="single" w:sz="2" w:space="0" w:color="E3E3E3"/>
            <w:left w:val="single" w:sz="2" w:space="0" w:color="E3E3E3"/>
            <w:bottom w:val="single" w:sz="2" w:space="0" w:color="E3E3E3"/>
            <w:right w:val="single" w:sz="2" w:space="0" w:color="E3E3E3"/>
          </w:divBdr>
          <w:divsChild>
            <w:div w:id="733894248">
              <w:marLeft w:val="0"/>
              <w:marRight w:val="0"/>
              <w:marTop w:val="0"/>
              <w:marBottom w:val="0"/>
              <w:divBdr>
                <w:top w:val="single" w:sz="2" w:space="0" w:color="E3E3E3"/>
                <w:left w:val="single" w:sz="2" w:space="0" w:color="E3E3E3"/>
                <w:bottom w:val="single" w:sz="2" w:space="0" w:color="E3E3E3"/>
                <w:right w:val="single" w:sz="2" w:space="0" w:color="E3E3E3"/>
              </w:divBdr>
              <w:divsChild>
                <w:div w:id="131677626">
                  <w:marLeft w:val="0"/>
                  <w:marRight w:val="0"/>
                  <w:marTop w:val="0"/>
                  <w:marBottom w:val="0"/>
                  <w:divBdr>
                    <w:top w:val="single" w:sz="2" w:space="0" w:color="E3E3E3"/>
                    <w:left w:val="single" w:sz="2" w:space="0" w:color="E3E3E3"/>
                    <w:bottom w:val="single" w:sz="2" w:space="0" w:color="E3E3E3"/>
                    <w:right w:val="single" w:sz="2" w:space="0" w:color="E3E3E3"/>
                  </w:divBdr>
                  <w:divsChild>
                    <w:div w:id="306054084">
                      <w:marLeft w:val="0"/>
                      <w:marRight w:val="0"/>
                      <w:marTop w:val="0"/>
                      <w:marBottom w:val="0"/>
                      <w:divBdr>
                        <w:top w:val="single" w:sz="2" w:space="0" w:color="E3E3E3"/>
                        <w:left w:val="single" w:sz="2" w:space="0" w:color="E3E3E3"/>
                        <w:bottom w:val="single" w:sz="2" w:space="0" w:color="E3E3E3"/>
                        <w:right w:val="single" w:sz="2" w:space="0" w:color="E3E3E3"/>
                      </w:divBdr>
                      <w:divsChild>
                        <w:div w:id="1911499673">
                          <w:marLeft w:val="0"/>
                          <w:marRight w:val="0"/>
                          <w:marTop w:val="0"/>
                          <w:marBottom w:val="0"/>
                          <w:divBdr>
                            <w:top w:val="single" w:sz="2" w:space="0" w:color="E3E3E3"/>
                            <w:left w:val="single" w:sz="2" w:space="0" w:color="E3E3E3"/>
                            <w:bottom w:val="single" w:sz="2" w:space="0" w:color="E3E3E3"/>
                            <w:right w:val="single" w:sz="2" w:space="0" w:color="E3E3E3"/>
                          </w:divBdr>
                          <w:divsChild>
                            <w:div w:id="1977907228">
                              <w:marLeft w:val="0"/>
                              <w:marRight w:val="0"/>
                              <w:marTop w:val="0"/>
                              <w:marBottom w:val="0"/>
                              <w:divBdr>
                                <w:top w:val="single" w:sz="2" w:space="0" w:color="E3E3E3"/>
                                <w:left w:val="single" w:sz="2" w:space="0" w:color="E3E3E3"/>
                                <w:bottom w:val="single" w:sz="2" w:space="0" w:color="E3E3E3"/>
                                <w:right w:val="single" w:sz="2" w:space="0" w:color="E3E3E3"/>
                              </w:divBdr>
                              <w:divsChild>
                                <w:div w:id="2047175550">
                                  <w:marLeft w:val="0"/>
                                  <w:marRight w:val="0"/>
                                  <w:marTop w:val="100"/>
                                  <w:marBottom w:val="100"/>
                                  <w:divBdr>
                                    <w:top w:val="single" w:sz="2" w:space="0" w:color="E3E3E3"/>
                                    <w:left w:val="single" w:sz="2" w:space="0" w:color="E3E3E3"/>
                                    <w:bottom w:val="single" w:sz="2" w:space="0" w:color="E3E3E3"/>
                                    <w:right w:val="single" w:sz="2" w:space="0" w:color="E3E3E3"/>
                                  </w:divBdr>
                                  <w:divsChild>
                                    <w:div w:id="542642861">
                                      <w:marLeft w:val="0"/>
                                      <w:marRight w:val="0"/>
                                      <w:marTop w:val="0"/>
                                      <w:marBottom w:val="0"/>
                                      <w:divBdr>
                                        <w:top w:val="single" w:sz="2" w:space="0" w:color="E3E3E3"/>
                                        <w:left w:val="single" w:sz="2" w:space="0" w:color="E3E3E3"/>
                                        <w:bottom w:val="single" w:sz="2" w:space="0" w:color="E3E3E3"/>
                                        <w:right w:val="single" w:sz="2" w:space="0" w:color="E3E3E3"/>
                                      </w:divBdr>
                                      <w:divsChild>
                                        <w:div w:id="1725057860">
                                          <w:marLeft w:val="0"/>
                                          <w:marRight w:val="0"/>
                                          <w:marTop w:val="0"/>
                                          <w:marBottom w:val="0"/>
                                          <w:divBdr>
                                            <w:top w:val="single" w:sz="2" w:space="0" w:color="E3E3E3"/>
                                            <w:left w:val="single" w:sz="2" w:space="0" w:color="E3E3E3"/>
                                            <w:bottom w:val="single" w:sz="2" w:space="0" w:color="E3E3E3"/>
                                            <w:right w:val="single" w:sz="2" w:space="0" w:color="E3E3E3"/>
                                          </w:divBdr>
                                          <w:divsChild>
                                            <w:div w:id="1207335033">
                                              <w:marLeft w:val="0"/>
                                              <w:marRight w:val="0"/>
                                              <w:marTop w:val="0"/>
                                              <w:marBottom w:val="0"/>
                                              <w:divBdr>
                                                <w:top w:val="single" w:sz="2" w:space="0" w:color="E3E3E3"/>
                                                <w:left w:val="single" w:sz="2" w:space="0" w:color="E3E3E3"/>
                                                <w:bottom w:val="single" w:sz="2" w:space="0" w:color="E3E3E3"/>
                                                <w:right w:val="single" w:sz="2" w:space="0" w:color="E3E3E3"/>
                                              </w:divBdr>
                                              <w:divsChild>
                                                <w:div w:id="557282537">
                                                  <w:marLeft w:val="0"/>
                                                  <w:marRight w:val="0"/>
                                                  <w:marTop w:val="0"/>
                                                  <w:marBottom w:val="0"/>
                                                  <w:divBdr>
                                                    <w:top w:val="single" w:sz="2" w:space="0" w:color="E3E3E3"/>
                                                    <w:left w:val="single" w:sz="2" w:space="0" w:color="E3E3E3"/>
                                                    <w:bottom w:val="single" w:sz="2" w:space="0" w:color="E3E3E3"/>
                                                    <w:right w:val="single" w:sz="2" w:space="0" w:color="E3E3E3"/>
                                                  </w:divBdr>
                                                  <w:divsChild>
                                                    <w:div w:id="623850814">
                                                      <w:marLeft w:val="0"/>
                                                      <w:marRight w:val="0"/>
                                                      <w:marTop w:val="0"/>
                                                      <w:marBottom w:val="0"/>
                                                      <w:divBdr>
                                                        <w:top w:val="single" w:sz="2" w:space="0" w:color="E3E3E3"/>
                                                        <w:left w:val="single" w:sz="2" w:space="0" w:color="E3E3E3"/>
                                                        <w:bottom w:val="single" w:sz="2" w:space="0" w:color="E3E3E3"/>
                                                        <w:right w:val="single" w:sz="2" w:space="0" w:color="E3E3E3"/>
                                                      </w:divBdr>
                                                      <w:divsChild>
                                                        <w:div w:id="19443416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1832749">
          <w:marLeft w:val="0"/>
          <w:marRight w:val="0"/>
          <w:marTop w:val="0"/>
          <w:marBottom w:val="0"/>
          <w:divBdr>
            <w:top w:val="none" w:sz="0" w:space="0" w:color="auto"/>
            <w:left w:val="none" w:sz="0" w:space="0" w:color="auto"/>
            <w:bottom w:val="none" w:sz="0" w:space="0" w:color="auto"/>
            <w:right w:val="none" w:sz="0" w:space="0" w:color="auto"/>
          </w:divBdr>
        </w:div>
      </w:divsChild>
    </w:div>
    <w:div w:id="953101965">
      <w:bodyDiv w:val="1"/>
      <w:marLeft w:val="0"/>
      <w:marRight w:val="0"/>
      <w:marTop w:val="0"/>
      <w:marBottom w:val="0"/>
      <w:divBdr>
        <w:top w:val="none" w:sz="0" w:space="0" w:color="auto"/>
        <w:left w:val="none" w:sz="0" w:space="0" w:color="auto"/>
        <w:bottom w:val="none" w:sz="0" w:space="0" w:color="auto"/>
        <w:right w:val="none" w:sz="0" w:space="0" w:color="auto"/>
      </w:divBdr>
    </w:div>
    <w:div w:id="1023633319">
      <w:bodyDiv w:val="1"/>
      <w:marLeft w:val="0"/>
      <w:marRight w:val="0"/>
      <w:marTop w:val="0"/>
      <w:marBottom w:val="0"/>
      <w:divBdr>
        <w:top w:val="none" w:sz="0" w:space="0" w:color="auto"/>
        <w:left w:val="none" w:sz="0" w:space="0" w:color="auto"/>
        <w:bottom w:val="none" w:sz="0" w:space="0" w:color="auto"/>
        <w:right w:val="none" w:sz="0" w:space="0" w:color="auto"/>
      </w:divBdr>
    </w:div>
    <w:div w:id="1264803508">
      <w:bodyDiv w:val="1"/>
      <w:marLeft w:val="0"/>
      <w:marRight w:val="0"/>
      <w:marTop w:val="0"/>
      <w:marBottom w:val="0"/>
      <w:divBdr>
        <w:top w:val="none" w:sz="0" w:space="0" w:color="auto"/>
        <w:left w:val="none" w:sz="0" w:space="0" w:color="auto"/>
        <w:bottom w:val="none" w:sz="0" w:space="0" w:color="auto"/>
        <w:right w:val="none" w:sz="0" w:space="0" w:color="auto"/>
      </w:divBdr>
    </w:div>
    <w:div w:id="1285573304">
      <w:bodyDiv w:val="1"/>
      <w:marLeft w:val="0"/>
      <w:marRight w:val="0"/>
      <w:marTop w:val="0"/>
      <w:marBottom w:val="0"/>
      <w:divBdr>
        <w:top w:val="none" w:sz="0" w:space="0" w:color="auto"/>
        <w:left w:val="none" w:sz="0" w:space="0" w:color="auto"/>
        <w:bottom w:val="none" w:sz="0" w:space="0" w:color="auto"/>
        <w:right w:val="none" w:sz="0" w:space="0" w:color="auto"/>
      </w:divBdr>
    </w:div>
    <w:div w:id="1355301270">
      <w:bodyDiv w:val="1"/>
      <w:marLeft w:val="0"/>
      <w:marRight w:val="0"/>
      <w:marTop w:val="0"/>
      <w:marBottom w:val="0"/>
      <w:divBdr>
        <w:top w:val="none" w:sz="0" w:space="0" w:color="auto"/>
        <w:left w:val="none" w:sz="0" w:space="0" w:color="auto"/>
        <w:bottom w:val="none" w:sz="0" w:space="0" w:color="auto"/>
        <w:right w:val="none" w:sz="0" w:space="0" w:color="auto"/>
      </w:divBdr>
      <w:divsChild>
        <w:div w:id="808674154">
          <w:marLeft w:val="0"/>
          <w:marRight w:val="0"/>
          <w:marTop w:val="0"/>
          <w:marBottom w:val="0"/>
          <w:divBdr>
            <w:top w:val="single" w:sz="2" w:space="0" w:color="E3E3E3"/>
            <w:left w:val="single" w:sz="2" w:space="0" w:color="E3E3E3"/>
            <w:bottom w:val="single" w:sz="2" w:space="0" w:color="E3E3E3"/>
            <w:right w:val="single" w:sz="2" w:space="0" w:color="E3E3E3"/>
          </w:divBdr>
          <w:divsChild>
            <w:div w:id="833644549">
              <w:marLeft w:val="0"/>
              <w:marRight w:val="0"/>
              <w:marTop w:val="0"/>
              <w:marBottom w:val="0"/>
              <w:divBdr>
                <w:top w:val="single" w:sz="2" w:space="0" w:color="E3E3E3"/>
                <w:left w:val="single" w:sz="2" w:space="0" w:color="E3E3E3"/>
                <w:bottom w:val="single" w:sz="2" w:space="0" w:color="E3E3E3"/>
                <w:right w:val="single" w:sz="2" w:space="0" w:color="E3E3E3"/>
              </w:divBdr>
              <w:divsChild>
                <w:div w:id="875773023">
                  <w:marLeft w:val="0"/>
                  <w:marRight w:val="0"/>
                  <w:marTop w:val="0"/>
                  <w:marBottom w:val="0"/>
                  <w:divBdr>
                    <w:top w:val="single" w:sz="2" w:space="0" w:color="E3E3E3"/>
                    <w:left w:val="single" w:sz="2" w:space="0" w:color="E3E3E3"/>
                    <w:bottom w:val="single" w:sz="2" w:space="0" w:color="E3E3E3"/>
                    <w:right w:val="single" w:sz="2" w:space="0" w:color="E3E3E3"/>
                  </w:divBdr>
                  <w:divsChild>
                    <w:div w:id="1154107021">
                      <w:marLeft w:val="0"/>
                      <w:marRight w:val="0"/>
                      <w:marTop w:val="0"/>
                      <w:marBottom w:val="0"/>
                      <w:divBdr>
                        <w:top w:val="single" w:sz="2" w:space="0" w:color="E3E3E3"/>
                        <w:left w:val="single" w:sz="2" w:space="0" w:color="E3E3E3"/>
                        <w:bottom w:val="single" w:sz="2" w:space="0" w:color="E3E3E3"/>
                        <w:right w:val="single" w:sz="2" w:space="0" w:color="E3E3E3"/>
                      </w:divBdr>
                      <w:divsChild>
                        <w:div w:id="144708985">
                          <w:marLeft w:val="0"/>
                          <w:marRight w:val="0"/>
                          <w:marTop w:val="0"/>
                          <w:marBottom w:val="0"/>
                          <w:divBdr>
                            <w:top w:val="single" w:sz="2" w:space="0" w:color="E3E3E3"/>
                            <w:left w:val="single" w:sz="2" w:space="0" w:color="E3E3E3"/>
                            <w:bottom w:val="single" w:sz="2" w:space="0" w:color="E3E3E3"/>
                            <w:right w:val="single" w:sz="2" w:space="0" w:color="E3E3E3"/>
                          </w:divBdr>
                          <w:divsChild>
                            <w:div w:id="1421365637">
                              <w:marLeft w:val="0"/>
                              <w:marRight w:val="0"/>
                              <w:marTop w:val="0"/>
                              <w:marBottom w:val="0"/>
                              <w:divBdr>
                                <w:top w:val="single" w:sz="2" w:space="0" w:color="E3E3E3"/>
                                <w:left w:val="single" w:sz="2" w:space="0" w:color="E3E3E3"/>
                                <w:bottom w:val="single" w:sz="2" w:space="0" w:color="E3E3E3"/>
                                <w:right w:val="single" w:sz="2" w:space="0" w:color="E3E3E3"/>
                              </w:divBdr>
                              <w:divsChild>
                                <w:div w:id="441609850">
                                  <w:marLeft w:val="0"/>
                                  <w:marRight w:val="0"/>
                                  <w:marTop w:val="100"/>
                                  <w:marBottom w:val="100"/>
                                  <w:divBdr>
                                    <w:top w:val="single" w:sz="2" w:space="0" w:color="E3E3E3"/>
                                    <w:left w:val="single" w:sz="2" w:space="0" w:color="E3E3E3"/>
                                    <w:bottom w:val="single" w:sz="2" w:space="0" w:color="E3E3E3"/>
                                    <w:right w:val="single" w:sz="2" w:space="0" w:color="E3E3E3"/>
                                  </w:divBdr>
                                  <w:divsChild>
                                    <w:div w:id="1714573078">
                                      <w:marLeft w:val="0"/>
                                      <w:marRight w:val="0"/>
                                      <w:marTop w:val="0"/>
                                      <w:marBottom w:val="0"/>
                                      <w:divBdr>
                                        <w:top w:val="single" w:sz="2" w:space="0" w:color="E3E3E3"/>
                                        <w:left w:val="single" w:sz="2" w:space="0" w:color="E3E3E3"/>
                                        <w:bottom w:val="single" w:sz="2" w:space="0" w:color="E3E3E3"/>
                                        <w:right w:val="single" w:sz="2" w:space="0" w:color="E3E3E3"/>
                                      </w:divBdr>
                                      <w:divsChild>
                                        <w:div w:id="443500949">
                                          <w:marLeft w:val="0"/>
                                          <w:marRight w:val="0"/>
                                          <w:marTop w:val="0"/>
                                          <w:marBottom w:val="0"/>
                                          <w:divBdr>
                                            <w:top w:val="single" w:sz="2" w:space="0" w:color="E3E3E3"/>
                                            <w:left w:val="single" w:sz="2" w:space="0" w:color="E3E3E3"/>
                                            <w:bottom w:val="single" w:sz="2" w:space="0" w:color="E3E3E3"/>
                                            <w:right w:val="single" w:sz="2" w:space="0" w:color="E3E3E3"/>
                                          </w:divBdr>
                                          <w:divsChild>
                                            <w:div w:id="2018801760">
                                              <w:marLeft w:val="0"/>
                                              <w:marRight w:val="0"/>
                                              <w:marTop w:val="0"/>
                                              <w:marBottom w:val="0"/>
                                              <w:divBdr>
                                                <w:top w:val="single" w:sz="2" w:space="0" w:color="E3E3E3"/>
                                                <w:left w:val="single" w:sz="2" w:space="0" w:color="E3E3E3"/>
                                                <w:bottom w:val="single" w:sz="2" w:space="0" w:color="E3E3E3"/>
                                                <w:right w:val="single" w:sz="2" w:space="0" w:color="E3E3E3"/>
                                              </w:divBdr>
                                              <w:divsChild>
                                                <w:div w:id="1285114314">
                                                  <w:marLeft w:val="0"/>
                                                  <w:marRight w:val="0"/>
                                                  <w:marTop w:val="0"/>
                                                  <w:marBottom w:val="0"/>
                                                  <w:divBdr>
                                                    <w:top w:val="single" w:sz="2" w:space="0" w:color="E3E3E3"/>
                                                    <w:left w:val="single" w:sz="2" w:space="0" w:color="E3E3E3"/>
                                                    <w:bottom w:val="single" w:sz="2" w:space="0" w:color="E3E3E3"/>
                                                    <w:right w:val="single" w:sz="2" w:space="0" w:color="E3E3E3"/>
                                                  </w:divBdr>
                                                  <w:divsChild>
                                                    <w:div w:id="106894646">
                                                      <w:marLeft w:val="0"/>
                                                      <w:marRight w:val="0"/>
                                                      <w:marTop w:val="0"/>
                                                      <w:marBottom w:val="0"/>
                                                      <w:divBdr>
                                                        <w:top w:val="single" w:sz="2" w:space="0" w:color="E3E3E3"/>
                                                        <w:left w:val="single" w:sz="2" w:space="0" w:color="E3E3E3"/>
                                                        <w:bottom w:val="single" w:sz="2" w:space="0" w:color="E3E3E3"/>
                                                        <w:right w:val="single" w:sz="2" w:space="0" w:color="E3E3E3"/>
                                                      </w:divBdr>
                                                      <w:divsChild>
                                                        <w:div w:id="2575673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82463586">
          <w:marLeft w:val="0"/>
          <w:marRight w:val="0"/>
          <w:marTop w:val="0"/>
          <w:marBottom w:val="0"/>
          <w:divBdr>
            <w:top w:val="none" w:sz="0" w:space="0" w:color="auto"/>
            <w:left w:val="none" w:sz="0" w:space="0" w:color="auto"/>
            <w:bottom w:val="none" w:sz="0" w:space="0" w:color="auto"/>
            <w:right w:val="none" w:sz="0" w:space="0" w:color="auto"/>
          </w:divBdr>
        </w:div>
      </w:divsChild>
    </w:div>
    <w:div w:id="1909071063">
      <w:bodyDiv w:val="1"/>
      <w:marLeft w:val="0"/>
      <w:marRight w:val="0"/>
      <w:marTop w:val="0"/>
      <w:marBottom w:val="0"/>
      <w:divBdr>
        <w:top w:val="none" w:sz="0" w:space="0" w:color="auto"/>
        <w:left w:val="none" w:sz="0" w:space="0" w:color="auto"/>
        <w:bottom w:val="none" w:sz="0" w:space="0" w:color="auto"/>
        <w:right w:val="none" w:sz="0" w:space="0" w:color="auto"/>
      </w:divBdr>
      <w:divsChild>
        <w:div w:id="1452817996">
          <w:marLeft w:val="0"/>
          <w:marRight w:val="0"/>
          <w:marTop w:val="0"/>
          <w:marBottom w:val="0"/>
          <w:divBdr>
            <w:top w:val="none" w:sz="0" w:space="0" w:color="auto"/>
            <w:left w:val="none" w:sz="0" w:space="0" w:color="auto"/>
            <w:bottom w:val="none" w:sz="0" w:space="0" w:color="auto"/>
            <w:right w:val="none" w:sz="0" w:space="0" w:color="auto"/>
          </w:divBdr>
        </w:div>
      </w:divsChild>
    </w:div>
    <w:div w:id="1975089852">
      <w:bodyDiv w:val="1"/>
      <w:marLeft w:val="0"/>
      <w:marRight w:val="0"/>
      <w:marTop w:val="0"/>
      <w:marBottom w:val="0"/>
      <w:divBdr>
        <w:top w:val="none" w:sz="0" w:space="0" w:color="auto"/>
        <w:left w:val="none" w:sz="0" w:space="0" w:color="auto"/>
        <w:bottom w:val="none" w:sz="0" w:space="0" w:color="auto"/>
        <w:right w:val="none" w:sz="0" w:space="0" w:color="auto"/>
      </w:divBdr>
      <w:divsChild>
        <w:div w:id="1916090670">
          <w:marLeft w:val="0"/>
          <w:marRight w:val="0"/>
          <w:marTop w:val="0"/>
          <w:marBottom w:val="0"/>
          <w:divBdr>
            <w:top w:val="single" w:sz="2" w:space="0" w:color="E3E3E3"/>
            <w:left w:val="single" w:sz="2" w:space="0" w:color="E3E3E3"/>
            <w:bottom w:val="single" w:sz="2" w:space="0" w:color="E3E3E3"/>
            <w:right w:val="single" w:sz="2" w:space="0" w:color="E3E3E3"/>
          </w:divBdr>
          <w:divsChild>
            <w:div w:id="380402419">
              <w:marLeft w:val="0"/>
              <w:marRight w:val="0"/>
              <w:marTop w:val="0"/>
              <w:marBottom w:val="0"/>
              <w:divBdr>
                <w:top w:val="single" w:sz="2" w:space="0" w:color="E3E3E3"/>
                <w:left w:val="single" w:sz="2" w:space="0" w:color="E3E3E3"/>
                <w:bottom w:val="single" w:sz="2" w:space="0" w:color="E3E3E3"/>
                <w:right w:val="single" w:sz="2" w:space="0" w:color="E3E3E3"/>
              </w:divBdr>
              <w:divsChild>
                <w:div w:id="437796122">
                  <w:marLeft w:val="0"/>
                  <w:marRight w:val="0"/>
                  <w:marTop w:val="0"/>
                  <w:marBottom w:val="0"/>
                  <w:divBdr>
                    <w:top w:val="single" w:sz="2" w:space="0" w:color="E3E3E3"/>
                    <w:left w:val="single" w:sz="2" w:space="0" w:color="E3E3E3"/>
                    <w:bottom w:val="single" w:sz="2" w:space="0" w:color="E3E3E3"/>
                    <w:right w:val="single" w:sz="2" w:space="0" w:color="E3E3E3"/>
                  </w:divBdr>
                  <w:divsChild>
                    <w:div w:id="1579828032">
                      <w:marLeft w:val="0"/>
                      <w:marRight w:val="0"/>
                      <w:marTop w:val="0"/>
                      <w:marBottom w:val="0"/>
                      <w:divBdr>
                        <w:top w:val="single" w:sz="2" w:space="0" w:color="E3E3E3"/>
                        <w:left w:val="single" w:sz="2" w:space="0" w:color="E3E3E3"/>
                        <w:bottom w:val="single" w:sz="2" w:space="0" w:color="E3E3E3"/>
                        <w:right w:val="single" w:sz="2" w:space="0" w:color="E3E3E3"/>
                      </w:divBdr>
                      <w:divsChild>
                        <w:div w:id="56049314">
                          <w:marLeft w:val="0"/>
                          <w:marRight w:val="0"/>
                          <w:marTop w:val="0"/>
                          <w:marBottom w:val="0"/>
                          <w:divBdr>
                            <w:top w:val="single" w:sz="2" w:space="0" w:color="E3E3E3"/>
                            <w:left w:val="single" w:sz="2" w:space="0" w:color="E3E3E3"/>
                            <w:bottom w:val="single" w:sz="2" w:space="0" w:color="E3E3E3"/>
                            <w:right w:val="single" w:sz="2" w:space="0" w:color="E3E3E3"/>
                          </w:divBdr>
                          <w:divsChild>
                            <w:div w:id="900334372">
                              <w:marLeft w:val="0"/>
                              <w:marRight w:val="0"/>
                              <w:marTop w:val="0"/>
                              <w:marBottom w:val="0"/>
                              <w:divBdr>
                                <w:top w:val="single" w:sz="2" w:space="0" w:color="E3E3E3"/>
                                <w:left w:val="single" w:sz="2" w:space="0" w:color="E3E3E3"/>
                                <w:bottom w:val="single" w:sz="2" w:space="0" w:color="E3E3E3"/>
                                <w:right w:val="single" w:sz="2" w:space="0" w:color="E3E3E3"/>
                              </w:divBdr>
                              <w:divsChild>
                                <w:div w:id="1332486618">
                                  <w:marLeft w:val="0"/>
                                  <w:marRight w:val="0"/>
                                  <w:marTop w:val="100"/>
                                  <w:marBottom w:val="100"/>
                                  <w:divBdr>
                                    <w:top w:val="single" w:sz="2" w:space="0" w:color="E3E3E3"/>
                                    <w:left w:val="single" w:sz="2" w:space="0" w:color="E3E3E3"/>
                                    <w:bottom w:val="single" w:sz="2" w:space="0" w:color="E3E3E3"/>
                                    <w:right w:val="single" w:sz="2" w:space="0" w:color="E3E3E3"/>
                                  </w:divBdr>
                                  <w:divsChild>
                                    <w:div w:id="1660116724">
                                      <w:marLeft w:val="0"/>
                                      <w:marRight w:val="0"/>
                                      <w:marTop w:val="0"/>
                                      <w:marBottom w:val="0"/>
                                      <w:divBdr>
                                        <w:top w:val="single" w:sz="2" w:space="0" w:color="E3E3E3"/>
                                        <w:left w:val="single" w:sz="2" w:space="0" w:color="E3E3E3"/>
                                        <w:bottom w:val="single" w:sz="2" w:space="0" w:color="E3E3E3"/>
                                        <w:right w:val="single" w:sz="2" w:space="0" w:color="E3E3E3"/>
                                      </w:divBdr>
                                      <w:divsChild>
                                        <w:div w:id="644967924">
                                          <w:marLeft w:val="0"/>
                                          <w:marRight w:val="0"/>
                                          <w:marTop w:val="0"/>
                                          <w:marBottom w:val="0"/>
                                          <w:divBdr>
                                            <w:top w:val="single" w:sz="2" w:space="0" w:color="E3E3E3"/>
                                            <w:left w:val="single" w:sz="2" w:space="0" w:color="E3E3E3"/>
                                            <w:bottom w:val="single" w:sz="2" w:space="0" w:color="E3E3E3"/>
                                            <w:right w:val="single" w:sz="2" w:space="0" w:color="E3E3E3"/>
                                          </w:divBdr>
                                          <w:divsChild>
                                            <w:div w:id="575749165">
                                              <w:marLeft w:val="0"/>
                                              <w:marRight w:val="0"/>
                                              <w:marTop w:val="0"/>
                                              <w:marBottom w:val="0"/>
                                              <w:divBdr>
                                                <w:top w:val="single" w:sz="2" w:space="0" w:color="E3E3E3"/>
                                                <w:left w:val="single" w:sz="2" w:space="0" w:color="E3E3E3"/>
                                                <w:bottom w:val="single" w:sz="2" w:space="0" w:color="E3E3E3"/>
                                                <w:right w:val="single" w:sz="2" w:space="0" w:color="E3E3E3"/>
                                              </w:divBdr>
                                              <w:divsChild>
                                                <w:div w:id="1858155738">
                                                  <w:marLeft w:val="0"/>
                                                  <w:marRight w:val="0"/>
                                                  <w:marTop w:val="0"/>
                                                  <w:marBottom w:val="0"/>
                                                  <w:divBdr>
                                                    <w:top w:val="single" w:sz="2" w:space="0" w:color="E3E3E3"/>
                                                    <w:left w:val="single" w:sz="2" w:space="0" w:color="E3E3E3"/>
                                                    <w:bottom w:val="single" w:sz="2" w:space="0" w:color="E3E3E3"/>
                                                    <w:right w:val="single" w:sz="2" w:space="0" w:color="E3E3E3"/>
                                                  </w:divBdr>
                                                  <w:divsChild>
                                                    <w:div w:id="1177692059">
                                                      <w:marLeft w:val="0"/>
                                                      <w:marRight w:val="0"/>
                                                      <w:marTop w:val="0"/>
                                                      <w:marBottom w:val="0"/>
                                                      <w:divBdr>
                                                        <w:top w:val="single" w:sz="2" w:space="0" w:color="E3E3E3"/>
                                                        <w:left w:val="single" w:sz="2" w:space="0" w:color="E3E3E3"/>
                                                        <w:bottom w:val="single" w:sz="2" w:space="0" w:color="E3E3E3"/>
                                                        <w:right w:val="single" w:sz="2" w:space="0" w:color="E3E3E3"/>
                                                      </w:divBdr>
                                                      <w:divsChild>
                                                        <w:div w:id="9419126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87167368">
          <w:marLeft w:val="0"/>
          <w:marRight w:val="0"/>
          <w:marTop w:val="0"/>
          <w:marBottom w:val="0"/>
          <w:divBdr>
            <w:top w:val="none" w:sz="0" w:space="0" w:color="auto"/>
            <w:left w:val="none" w:sz="0" w:space="0" w:color="auto"/>
            <w:bottom w:val="none" w:sz="0" w:space="0" w:color="auto"/>
            <w:right w:val="none" w:sz="0" w:space="0" w:color="auto"/>
          </w:divBdr>
        </w:div>
      </w:divsChild>
    </w:div>
    <w:div w:id="202512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ibrary.ru/item.asp?id=5406456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ibrary.ru/contents.asp?id=44680403&amp;selid=44680472" TargetMode="External"/><Relationship Id="rId5" Type="http://schemas.openxmlformats.org/officeDocument/2006/relationships/settings" Target="settings.xml"/><Relationship Id="rId10" Type="http://schemas.openxmlformats.org/officeDocument/2006/relationships/hyperlink" Target="https://elibrary.ru/contents.asp?id=44680403" TargetMode="External"/><Relationship Id="rId4" Type="http://schemas.microsoft.com/office/2007/relationships/stylesWithEffects" Target="stylesWithEffects.xml"/><Relationship Id="rId9" Type="http://schemas.openxmlformats.org/officeDocument/2006/relationships/hyperlink" Target="https://elibrary.ru/item.asp?id=4468047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195B-FA5D-452A-8222-411924E5C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5</Pages>
  <Words>2060</Words>
  <Characters>11742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УДК</vt:lpstr>
    </vt:vector>
  </TitlesOfParts>
  <Company>Организация</Company>
  <LinksUpToDate>false</LinksUpToDate>
  <CharactersWithSpaces>13775</CharactersWithSpaces>
  <SharedDoc>false</SharedDoc>
  <HLinks>
    <vt:vector size="60" baseType="variant">
      <vt:variant>
        <vt:i4>5439590</vt:i4>
      </vt:variant>
      <vt:variant>
        <vt:i4>30</vt:i4>
      </vt:variant>
      <vt:variant>
        <vt:i4>0</vt:i4>
      </vt:variant>
      <vt:variant>
        <vt:i4>5</vt:i4>
      </vt:variant>
      <vt:variant>
        <vt:lpwstr>https://www.znak.com/2019-10-11/schetnaya_palata_v_rossii_vopreki_zakonu_270_tys_detey_sirot_ne_obespecheny_svoim_zhilem</vt:lpwstr>
      </vt:variant>
      <vt:variant>
        <vt:lpwstr/>
      </vt:variant>
      <vt:variant>
        <vt:i4>5439590</vt:i4>
      </vt:variant>
      <vt:variant>
        <vt:i4>27</vt:i4>
      </vt:variant>
      <vt:variant>
        <vt:i4>0</vt:i4>
      </vt:variant>
      <vt:variant>
        <vt:i4>5</vt:i4>
      </vt:variant>
      <vt:variant>
        <vt:lpwstr>https://www.znak.com/2019-10-11/schetnaya_palata_v_rossii_vopreki_zakonu_270_tys_detey_sirot_ne_obespecheny_svoim_zhilem</vt:lpwstr>
      </vt:variant>
      <vt:variant>
        <vt:lpwstr/>
      </vt:variant>
      <vt:variant>
        <vt:i4>5242988</vt:i4>
      </vt:variant>
      <vt:variant>
        <vt:i4>21</vt:i4>
      </vt:variant>
      <vt:variant>
        <vt:i4>0</vt:i4>
      </vt:variant>
      <vt:variant>
        <vt:i4>5</vt:i4>
      </vt:variant>
      <vt:variant>
        <vt:lpwstr>https://elibrary.ru/publisher_books.asp?publishid=1537</vt:lpwstr>
      </vt:variant>
      <vt:variant>
        <vt:lpwstr/>
      </vt:variant>
      <vt:variant>
        <vt:i4>7929906</vt:i4>
      </vt:variant>
      <vt:variant>
        <vt:i4>18</vt:i4>
      </vt:variant>
      <vt:variant>
        <vt:i4>0</vt:i4>
      </vt:variant>
      <vt:variant>
        <vt:i4>5</vt:i4>
      </vt:variant>
      <vt:variant>
        <vt:lpwstr>https://elibrary.ru/item.asp?id=29780382&amp;selid=29780412</vt:lpwstr>
      </vt:variant>
      <vt:variant>
        <vt:lpwstr/>
      </vt:variant>
      <vt:variant>
        <vt:i4>1769486</vt:i4>
      </vt:variant>
      <vt:variant>
        <vt:i4>15</vt:i4>
      </vt:variant>
      <vt:variant>
        <vt:i4>0</vt:i4>
      </vt:variant>
      <vt:variant>
        <vt:i4>5</vt:i4>
      </vt:variant>
      <vt:variant>
        <vt:lpwstr>https://elibrary.ru/contents.asp?id=45718781</vt:lpwstr>
      </vt:variant>
      <vt:variant>
        <vt:lpwstr/>
      </vt:variant>
      <vt:variant>
        <vt:i4>5898252</vt:i4>
      </vt:variant>
      <vt:variant>
        <vt:i4>12</vt:i4>
      </vt:variant>
      <vt:variant>
        <vt:i4>0</vt:i4>
      </vt:variant>
      <vt:variant>
        <vt:i4>5</vt:i4>
      </vt:variant>
      <vt:variant>
        <vt:lpwstr>http://econf.rae.ru/article/9768</vt:lpwstr>
      </vt:variant>
      <vt:variant>
        <vt:lpwstr/>
      </vt:variant>
      <vt:variant>
        <vt:i4>1638478</vt:i4>
      </vt:variant>
      <vt:variant>
        <vt:i4>9</vt:i4>
      </vt:variant>
      <vt:variant>
        <vt:i4>0</vt:i4>
      </vt:variant>
      <vt:variant>
        <vt:i4>5</vt:i4>
      </vt:variant>
      <vt:variant>
        <vt:lpwstr>http://www.pravo.gov.ru/</vt:lpwstr>
      </vt:variant>
      <vt:variant>
        <vt:lpwstr/>
      </vt:variant>
      <vt:variant>
        <vt:i4>1572864</vt:i4>
      </vt:variant>
      <vt:variant>
        <vt:i4>6</vt:i4>
      </vt:variant>
      <vt:variant>
        <vt:i4>0</vt:i4>
      </vt:variant>
      <vt:variant>
        <vt:i4>5</vt:i4>
      </vt:variant>
      <vt:variant>
        <vt:lpwstr>https://elibrary.ru/contents.asp?id=33600280</vt:lpwstr>
      </vt:variant>
      <vt:variant>
        <vt:lpwstr/>
      </vt:variant>
      <vt:variant>
        <vt:i4>2949183</vt:i4>
      </vt:variant>
      <vt:variant>
        <vt:i4>3</vt:i4>
      </vt:variant>
      <vt:variant>
        <vt:i4>0</vt:i4>
      </vt:variant>
      <vt:variant>
        <vt:i4>5</vt:i4>
      </vt:variant>
      <vt:variant>
        <vt:lpwstr>https://sudact.ru/regular/doc/fIyKursuTO1u/</vt:lpwstr>
      </vt:variant>
      <vt:variant>
        <vt:lpwstr/>
      </vt:variant>
      <vt:variant>
        <vt:i4>1638478</vt:i4>
      </vt:variant>
      <vt:variant>
        <vt:i4>0</vt:i4>
      </vt:variant>
      <vt:variant>
        <vt:i4>0</vt:i4>
      </vt:variant>
      <vt:variant>
        <vt:i4>5</vt:i4>
      </vt:variant>
      <vt:variant>
        <vt:lpwstr>http://www.pravo.gov.ru/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dc:title>
  <dc:creator>1</dc:creator>
  <cp:lastModifiedBy>user1</cp:lastModifiedBy>
  <cp:revision>138</cp:revision>
  <dcterms:created xsi:type="dcterms:W3CDTF">2021-06-07T06:50:00Z</dcterms:created>
  <dcterms:modified xsi:type="dcterms:W3CDTF">2025-03-21T13:48:00Z</dcterms:modified>
</cp:coreProperties>
</file>