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7DD" w:rsidRPr="00CC77DD" w:rsidRDefault="00333934" w:rsidP="00CC77DD">
      <w:pPr>
        <w:pStyle w:val="ds-markdown-paragraph"/>
        <w:shd w:val="clear" w:color="auto" w:fill="FFFFFF"/>
        <w:spacing w:after="240" w:afterAutospacing="0"/>
        <w:jc w:val="center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>ЗВУК ПОСТАВЛЕН, А В Р</w:t>
      </w:r>
      <w:r>
        <w:rPr>
          <w:rStyle w:val="a3"/>
          <w:color w:val="0F1115"/>
          <w:sz w:val="28"/>
          <w:szCs w:val="28"/>
        </w:rPr>
        <w:t>ЕЧИ — КАК БУДТО ЗАНЯТИЙ НЕ БЫЛО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Знакомая ситуация? Вы честно отработали артикуляцию, закрепили звук в слогах, подобрали игровые карточки, а на следующем занятии мама разводит руками: «Он дома так не говорит. Ни разу не услышала». И она не лукавит. Ребенок действительно не говорит.</w:t>
      </w:r>
      <w:r>
        <w:rPr>
          <w:color w:val="0F1115"/>
          <w:sz w:val="28"/>
          <w:szCs w:val="28"/>
        </w:rPr>
        <w:t xml:space="preserve"> 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Часто мы списываем это на лень, забывчивость или слабый контроль. Мы думаем: «Еще не автоматизировал, нужно больше повторений». И снова даем слоги-слова-предложения. Но что, если причина не в моторном навыке, а в </w:t>
      </w:r>
      <w:r w:rsidRPr="00CC77DD">
        <w:rPr>
          <w:rStyle w:val="a3"/>
          <w:b w:val="0"/>
          <w:color w:val="0F1115"/>
          <w:sz w:val="28"/>
          <w:szCs w:val="28"/>
        </w:rPr>
        <w:t>смысле</w:t>
      </w:r>
      <w:r w:rsidRPr="00CC77DD">
        <w:rPr>
          <w:color w:val="0F1115"/>
          <w:sz w:val="28"/>
          <w:szCs w:val="28"/>
        </w:rPr>
        <w:t>? Что, если звук не выходит в речь просто потому, что ребенку </w:t>
      </w:r>
      <w:r w:rsidRPr="00CC77DD">
        <w:rPr>
          <w:rStyle w:val="a3"/>
          <w:color w:val="0F1115"/>
          <w:sz w:val="28"/>
          <w:szCs w:val="28"/>
        </w:rPr>
        <w:t>незачем, невыгодно и бессмысленно</w:t>
      </w:r>
      <w:r w:rsidRPr="00CC77DD">
        <w:rPr>
          <w:color w:val="0F1115"/>
          <w:sz w:val="28"/>
          <w:szCs w:val="28"/>
        </w:rPr>
        <w:t> его использовать за пределами вашего кабинета?</w:t>
      </w:r>
      <w:r>
        <w:rPr>
          <w:color w:val="0F1115"/>
          <w:sz w:val="28"/>
          <w:szCs w:val="28"/>
        </w:rPr>
        <w:t xml:space="preserve"> </w:t>
      </w:r>
    </w:p>
    <w:p w:rsidR="00CC77DD" w:rsidRPr="00CC77DD" w:rsidRDefault="00CC77DD" w:rsidP="00CC77DD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>ЗВУК В КАБИНЕТЕ И ЗВУК В ЖИЗНИ: ДВА РАЗНЫХ МИРА</w:t>
      </w:r>
      <w:r>
        <w:rPr>
          <w:rStyle w:val="a3"/>
          <w:color w:val="0F1115"/>
          <w:sz w:val="28"/>
          <w:szCs w:val="28"/>
        </w:rPr>
        <w:t>!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В логопедическом кабинете существует четкий </w:t>
      </w:r>
      <w:r w:rsidRPr="00CC77DD">
        <w:rPr>
          <w:rStyle w:val="a3"/>
          <w:color w:val="0F1115"/>
          <w:sz w:val="28"/>
          <w:szCs w:val="28"/>
        </w:rPr>
        <w:t>«договор»</w:t>
      </w:r>
      <w:r w:rsidRPr="00CC77DD">
        <w:rPr>
          <w:color w:val="0F1115"/>
          <w:sz w:val="28"/>
          <w:szCs w:val="28"/>
        </w:rPr>
        <w:t>: я делаю правильную артикуляцию — получаю похвалу, наклейку, одобрение. Это учебная ситуация. Здесь звук [Р] — это </w:t>
      </w:r>
      <w:r w:rsidRPr="00CC77DD">
        <w:rPr>
          <w:rStyle w:val="a3"/>
          <w:b w:val="0"/>
          <w:color w:val="0F1115"/>
          <w:sz w:val="28"/>
          <w:szCs w:val="28"/>
        </w:rPr>
        <w:t>учебная задача</w:t>
      </w:r>
      <w:r w:rsidRPr="00CC77DD">
        <w:rPr>
          <w:color w:val="0F1115"/>
          <w:sz w:val="28"/>
          <w:szCs w:val="28"/>
        </w:rPr>
        <w:t>, предмет манипуляции.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За порогом кабинета действуют законы реальной коммуникации. Цель ребенка — не «произнести звук», а </w:t>
      </w:r>
      <w:r w:rsidRPr="00CC77DD">
        <w:rPr>
          <w:rStyle w:val="a3"/>
          <w:b w:val="0"/>
          <w:color w:val="0F1115"/>
          <w:sz w:val="28"/>
          <w:szCs w:val="28"/>
        </w:rPr>
        <w:t>быстро и эффективно</w:t>
      </w:r>
      <w:r w:rsidRPr="00CC77DD">
        <w:rPr>
          <w:color w:val="0F1115"/>
          <w:sz w:val="28"/>
          <w:szCs w:val="28"/>
        </w:rPr>
        <w:t> донести мысль, получить желаемое, включиться в игру. Его мозг, стремящийся к экономии энергии, выбирает самый простой и проверенный путь. Старый, привычный дефектный звук — это </w:t>
      </w:r>
      <w:r w:rsidRPr="00CC77DD">
        <w:rPr>
          <w:rStyle w:val="a3"/>
          <w:b w:val="0"/>
          <w:color w:val="0F1115"/>
          <w:sz w:val="28"/>
          <w:szCs w:val="28"/>
        </w:rPr>
        <w:t xml:space="preserve">автоматизированная </w:t>
      </w:r>
      <w:proofErr w:type="spellStart"/>
      <w:r w:rsidRPr="00CC77DD">
        <w:rPr>
          <w:rStyle w:val="a3"/>
          <w:b w:val="0"/>
          <w:color w:val="0F1115"/>
          <w:sz w:val="28"/>
          <w:szCs w:val="28"/>
        </w:rPr>
        <w:t>суперспособность</w:t>
      </w:r>
      <w:proofErr w:type="spellEnd"/>
      <w:r w:rsidRPr="00CC77DD">
        <w:rPr>
          <w:b/>
          <w:color w:val="0F1115"/>
          <w:sz w:val="28"/>
          <w:szCs w:val="28"/>
        </w:rPr>
        <w:t>,</w:t>
      </w:r>
      <w:r w:rsidRPr="00CC77DD">
        <w:rPr>
          <w:color w:val="0F1115"/>
          <w:sz w:val="28"/>
          <w:szCs w:val="28"/>
        </w:rPr>
        <w:t xml:space="preserve"> которая работала годами. Новый звук — это </w:t>
      </w:r>
      <w:proofErr w:type="spellStart"/>
      <w:r w:rsidRPr="00CC77DD">
        <w:rPr>
          <w:color w:val="0F1115"/>
          <w:sz w:val="28"/>
          <w:szCs w:val="28"/>
        </w:rPr>
        <w:t>энергозатратный</w:t>
      </w:r>
      <w:proofErr w:type="spellEnd"/>
      <w:r w:rsidRPr="00CC77DD">
        <w:rPr>
          <w:color w:val="0F1115"/>
          <w:sz w:val="28"/>
          <w:szCs w:val="28"/>
        </w:rPr>
        <w:t>, неудобный «костыль», который к тому же может вызвать недоумение сверстников</w:t>
      </w:r>
      <w:r w:rsidR="003C3A4E">
        <w:rPr>
          <w:color w:val="0F1115"/>
          <w:sz w:val="28"/>
          <w:szCs w:val="28"/>
        </w:rPr>
        <w:t>.</w:t>
      </w:r>
    </w:p>
    <w:p w:rsidR="00CC77DD" w:rsidRPr="00CC77DD" w:rsidRDefault="00CC77DD" w:rsidP="00CC77DD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>ОН НЕ ЛЕНИТСЯ. ОН РАЦИОНАЛЕН.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Представьте, что вас заставляют писать всю рукопись левой рукой, если вы правша. Вы можете это сделать? На одном листе — да, через силу. Но вести так ежедневные записи? Нет. Потому что цель — содержание текста, а не способ его написания. Так и для ребенка цель — это </w:t>
      </w:r>
      <w:r w:rsidRPr="002756B8">
        <w:rPr>
          <w:rStyle w:val="a3"/>
          <w:b w:val="0"/>
          <w:color w:val="0F1115"/>
          <w:sz w:val="28"/>
          <w:szCs w:val="28"/>
        </w:rPr>
        <w:t>смысл</w:t>
      </w:r>
      <w:r w:rsidRPr="002756B8">
        <w:rPr>
          <w:color w:val="0F1115"/>
          <w:sz w:val="28"/>
          <w:szCs w:val="28"/>
        </w:rPr>
        <w:t>, а не</w:t>
      </w:r>
      <w:r w:rsidRPr="002756B8">
        <w:rPr>
          <w:b/>
          <w:color w:val="0F1115"/>
          <w:sz w:val="28"/>
          <w:szCs w:val="28"/>
        </w:rPr>
        <w:t> </w:t>
      </w:r>
      <w:r w:rsidRPr="002756B8">
        <w:rPr>
          <w:rStyle w:val="a3"/>
          <w:b w:val="0"/>
          <w:color w:val="0F1115"/>
          <w:sz w:val="28"/>
          <w:szCs w:val="28"/>
        </w:rPr>
        <w:t>форма</w:t>
      </w:r>
      <w:r w:rsidRPr="00CC77DD">
        <w:rPr>
          <w:color w:val="0F1115"/>
          <w:sz w:val="28"/>
          <w:szCs w:val="28"/>
        </w:rPr>
        <w:t>.</w:t>
      </w:r>
    </w:p>
    <w:p w:rsidR="00CC77DD" w:rsidRPr="00CC77DD" w:rsidRDefault="00CC77DD" w:rsidP="0033393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Новый звук остается в кабинете, «как тапочки в прихожей», потому что мы забыли дать ему </w:t>
      </w:r>
      <w:r w:rsidRPr="00CC77DD">
        <w:rPr>
          <w:rStyle w:val="a3"/>
          <w:b w:val="0"/>
          <w:color w:val="0F1115"/>
          <w:sz w:val="28"/>
          <w:szCs w:val="28"/>
        </w:rPr>
        <w:t>билет в большую жизнь</w:t>
      </w:r>
      <w:r w:rsidRPr="00CC77DD">
        <w:rPr>
          <w:color w:val="0F1115"/>
          <w:sz w:val="28"/>
          <w:szCs w:val="28"/>
        </w:rPr>
        <w:t>. Мы не превратили его из технического приема в </w:t>
      </w:r>
      <w:r w:rsidRPr="00CC77DD">
        <w:rPr>
          <w:rStyle w:val="a3"/>
          <w:b w:val="0"/>
          <w:color w:val="0F1115"/>
          <w:sz w:val="28"/>
          <w:szCs w:val="28"/>
        </w:rPr>
        <w:t>инструмент, который решает реальные проблемы ребенка.</w:t>
      </w:r>
    </w:p>
    <w:p w:rsidR="00CC77DD" w:rsidRPr="00CC77DD" w:rsidRDefault="00333934" w:rsidP="00333934">
      <w:pPr>
        <w:pStyle w:val="ds-markdown-paragraph"/>
        <w:shd w:val="clear" w:color="auto" w:fill="FFFFFF"/>
        <w:spacing w:before="240" w:beforeAutospacing="0" w:after="240" w:afterAutospacing="0"/>
        <w:ind w:firstLine="708"/>
        <w:jc w:val="both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>ЧТО ДЕЛАТЬ? МЕНЯЕМ ПАРАДИГМУ: ОТ «ПОСТАНОВКИ» К «ВНЕДРЕНИЮ»</w:t>
      </w:r>
      <w:r>
        <w:rPr>
          <w:rStyle w:val="a3"/>
          <w:color w:val="0F1115"/>
          <w:sz w:val="28"/>
          <w:szCs w:val="28"/>
        </w:rPr>
        <w:t>.</w:t>
      </w:r>
    </w:p>
    <w:p w:rsidR="00CC77DD" w:rsidRPr="00CC77DD" w:rsidRDefault="00CC77DD" w:rsidP="00CC77DD">
      <w:pPr>
        <w:pStyle w:val="ds-markdown-paragraph"/>
        <w:shd w:val="clear" w:color="auto" w:fill="FFFFFF"/>
        <w:spacing w:before="240" w:beforeAutospacing="0" w:after="240" w:afterAutospacing="0"/>
        <w:ind w:firstLine="708"/>
        <w:jc w:val="both"/>
        <w:rPr>
          <w:color w:val="0F1115"/>
          <w:sz w:val="28"/>
          <w:szCs w:val="28"/>
        </w:rPr>
      </w:pPr>
      <w:r w:rsidRPr="00CC77DD">
        <w:rPr>
          <w:color w:val="0F1115"/>
          <w:sz w:val="28"/>
          <w:szCs w:val="28"/>
        </w:rPr>
        <w:t>Наша задача — не просто поставить звук, а </w:t>
      </w:r>
      <w:r w:rsidRPr="00CC77DD">
        <w:rPr>
          <w:rStyle w:val="a3"/>
          <w:color w:val="0F1115"/>
          <w:sz w:val="28"/>
          <w:szCs w:val="28"/>
        </w:rPr>
        <w:t>создать для него коммуникативную необходимость</w:t>
      </w:r>
      <w:r w:rsidRPr="00CC77DD">
        <w:rPr>
          <w:color w:val="0F1115"/>
          <w:sz w:val="28"/>
          <w:szCs w:val="28"/>
        </w:rPr>
        <w:t>. Сделать так, чтобы старый способ стал невыгодным, а новый — полезным и даже «крутым».</w:t>
      </w:r>
    </w:p>
    <w:p w:rsidR="00CC77DD" w:rsidRPr="00CC77DD" w:rsidRDefault="00CC77DD" w:rsidP="0033393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 w:firstLine="284"/>
        <w:jc w:val="both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>Создаем «дефицит» старого звука.</w:t>
      </w:r>
      <w:r w:rsidRPr="00CC77DD">
        <w:rPr>
          <w:color w:val="0F1115"/>
          <w:sz w:val="28"/>
          <w:szCs w:val="28"/>
        </w:rPr>
        <w:t xml:space="preserve"> Перестаем просто поправлять. Вводим игровой контекст: «Ой, знаешь, наш старый звук [Л] (вместо [Р]) сегодня простудился/устал/улетел на Луну. Он сегодня отдыхает. А заменить </w:t>
      </w:r>
      <w:r w:rsidRPr="00CC77DD">
        <w:rPr>
          <w:color w:val="0F1115"/>
          <w:sz w:val="28"/>
          <w:szCs w:val="28"/>
        </w:rPr>
        <w:lastRenderedPageBreak/>
        <w:t>его может только наш новый сильный [Р]. Без него нам не разобрать эту тайную карту/не позвать дракона/не открыть сундук». Мы не запрещаем старый вариант — мы делаем его временно «недоступным» в рамках игры.</w:t>
      </w:r>
    </w:p>
    <w:p w:rsidR="00CC77DD" w:rsidRPr="00CC77DD" w:rsidRDefault="00CC77DD" w:rsidP="0033393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 w:firstLine="284"/>
        <w:jc w:val="both"/>
        <w:rPr>
          <w:color w:val="0F1115"/>
          <w:sz w:val="28"/>
          <w:szCs w:val="28"/>
        </w:rPr>
      </w:pPr>
      <w:r w:rsidRPr="00CC77DD">
        <w:rPr>
          <w:rStyle w:val="a3"/>
          <w:color w:val="0F1115"/>
          <w:sz w:val="28"/>
          <w:szCs w:val="28"/>
        </w:rPr>
        <w:t xml:space="preserve">Наделяем новый звук </w:t>
      </w:r>
      <w:r w:rsidR="00333934">
        <w:rPr>
          <w:rStyle w:val="a3"/>
          <w:color w:val="0F1115"/>
          <w:sz w:val="28"/>
          <w:szCs w:val="28"/>
        </w:rPr>
        <w:t>«</w:t>
      </w:r>
      <w:proofErr w:type="spellStart"/>
      <w:r w:rsidRPr="00CC77DD">
        <w:rPr>
          <w:rStyle w:val="a3"/>
          <w:color w:val="0F1115"/>
          <w:sz w:val="28"/>
          <w:szCs w:val="28"/>
        </w:rPr>
        <w:t>сверхсилой</w:t>
      </w:r>
      <w:proofErr w:type="spellEnd"/>
      <w:r w:rsidR="00333934">
        <w:rPr>
          <w:rStyle w:val="a3"/>
          <w:color w:val="0F1115"/>
          <w:sz w:val="28"/>
          <w:szCs w:val="28"/>
        </w:rPr>
        <w:t>»</w:t>
      </w:r>
      <w:r w:rsidRPr="00CC77DD">
        <w:rPr>
          <w:rStyle w:val="a3"/>
          <w:color w:val="0F1115"/>
          <w:sz w:val="28"/>
          <w:szCs w:val="28"/>
        </w:rPr>
        <w:t>.</w:t>
      </w:r>
      <w:r w:rsidRPr="00CC77DD">
        <w:rPr>
          <w:color w:val="0F1115"/>
          <w:sz w:val="28"/>
          <w:szCs w:val="28"/>
        </w:rPr>
        <w:t> Новый звук должен стать ключом к чему-то очень желаемому. Например, только слово с правильным [Р] открывает дверь в волшебную коробку с маленьким сюрпризом. Только с ним робот выполняет команду. Он становится не упражнением, а </w:t>
      </w:r>
      <w:r w:rsidRPr="00CC77DD">
        <w:rPr>
          <w:rStyle w:val="a3"/>
          <w:color w:val="0F1115"/>
          <w:sz w:val="28"/>
          <w:szCs w:val="28"/>
        </w:rPr>
        <w:t>волшебным паролем</w:t>
      </w:r>
      <w:r w:rsidRPr="00CC77DD">
        <w:rPr>
          <w:color w:val="0F1115"/>
          <w:sz w:val="28"/>
          <w:szCs w:val="28"/>
        </w:rPr>
        <w:t>, условием успеха в игре.</w:t>
      </w:r>
    </w:p>
    <w:p w:rsidR="00CC77DD" w:rsidRPr="002756B8" w:rsidRDefault="00CC77DD" w:rsidP="002756B8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F1115"/>
          <w:sz w:val="28"/>
          <w:szCs w:val="28"/>
        </w:rPr>
      </w:pPr>
      <w:r w:rsidRPr="002756B8">
        <w:rPr>
          <w:rStyle w:val="a3"/>
          <w:color w:val="0F1115"/>
          <w:sz w:val="28"/>
          <w:szCs w:val="28"/>
        </w:rPr>
        <w:t>Переносим игру за пределы кабинета.</w:t>
      </w:r>
      <w:r w:rsidRPr="002756B8">
        <w:rPr>
          <w:color w:val="0F1115"/>
          <w:sz w:val="28"/>
          <w:szCs w:val="28"/>
        </w:rPr>
        <w:t> </w:t>
      </w:r>
      <w:r w:rsidR="00333934" w:rsidRPr="002756B8">
        <w:rPr>
          <w:color w:val="0F1115"/>
          <w:sz w:val="28"/>
          <w:szCs w:val="28"/>
        </w:rPr>
        <w:t xml:space="preserve">Работаем с родителями – даём им не «домашнее задание», а «миссию». </w:t>
      </w:r>
      <w:r w:rsidR="002756B8" w:rsidRPr="002756B8">
        <w:rPr>
          <w:color w:val="0F1115"/>
          <w:sz w:val="28"/>
          <w:szCs w:val="28"/>
          <w:shd w:val="clear" w:color="auto" w:fill="FFFFFF"/>
        </w:rPr>
        <w:t xml:space="preserve">Вместо списка слов — коммуникативный </w:t>
      </w:r>
      <w:proofErr w:type="spellStart"/>
      <w:r w:rsidR="002756B8" w:rsidRPr="002756B8">
        <w:rPr>
          <w:color w:val="0F1115"/>
          <w:sz w:val="28"/>
          <w:szCs w:val="28"/>
          <w:shd w:val="clear" w:color="auto" w:fill="FFFFFF"/>
        </w:rPr>
        <w:t>квест</w:t>
      </w:r>
      <w:proofErr w:type="spellEnd"/>
      <w:r w:rsidR="002756B8" w:rsidRPr="002756B8">
        <w:rPr>
          <w:color w:val="0F1115"/>
          <w:sz w:val="28"/>
          <w:szCs w:val="28"/>
          <w:shd w:val="clear" w:color="auto" w:fill="FFFFFF"/>
        </w:rPr>
        <w:t>. «Сегодня ваш сын — секретный агент. Его миссия — передать три пароля (3 слова с [Р]) лично папе, чтобы получить доступ к вечернему мультику». Или: «Дома новый звук просыпается в этих ситуациях… (моем посуду с «рычанием» над тарелкой, заводим машинку «р-р-р» перед гонкой)». Задача — создать в быту </w:t>
      </w:r>
      <w:r w:rsidR="002756B8" w:rsidRPr="002756B8">
        <w:rPr>
          <w:rStyle w:val="a3"/>
          <w:color w:val="0F1115"/>
          <w:sz w:val="28"/>
          <w:szCs w:val="28"/>
          <w:shd w:val="clear" w:color="auto" w:fill="FFFFFF"/>
        </w:rPr>
        <w:t>естественные ситуации, где звук функционален и уместен</w:t>
      </w:r>
      <w:r w:rsidR="002756B8" w:rsidRPr="002756B8">
        <w:rPr>
          <w:color w:val="0F1115"/>
          <w:sz w:val="28"/>
          <w:szCs w:val="28"/>
          <w:shd w:val="clear" w:color="auto" w:fill="FFFFFF"/>
        </w:rPr>
        <w:t>.</w:t>
      </w:r>
      <w:r w:rsidRPr="002756B8">
        <w:rPr>
          <w:color w:val="0F1115"/>
          <w:sz w:val="28"/>
          <w:szCs w:val="28"/>
        </w:rPr>
        <w:t>, а не приклеен искусственно.</w:t>
      </w:r>
    </w:p>
    <w:p w:rsidR="00CC77DD" w:rsidRPr="002756B8" w:rsidRDefault="00CC77DD" w:rsidP="002756B8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F1115"/>
          <w:sz w:val="28"/>
          <w:szCs w:val="28"/>
        </w:rPr>
      </w:pPr>
      <w:r w:rsidRPr="002756B8">
        <w:rPr>
          <w:rStyle w:val="a3"/>
          <w:color w:val="0F1115"/>
          <w:sz w:val="28"/>
          <w:szCs w:val="28"/>
        </w:rPr>
        <w:t>Работаем с идентичностью.</w:t>
      </w:r>
      <w:r w:rsidRPr="002756B8">
        <w:rPr>
          <w:color w:val="0F1115"/>
          <w:sz w:val="28"/>
          <w:szCs w:val="28"/>
        </w:rPr>
        <w:t> Помогаем ребенку почувствовать себя «хозяином» звука. «Ты теперь умеешь рычать как настоящий тигр/заводить мотор как гонщик. Давай покажем мишке?» Мы формируем не просто навык, а </w:t>
      </w:r>
      <w:r w:rsidRPr="002756B8">
        <w:rPr>
          <w:rStyle w:val="a3"/>
          <w:color w:val="0F1115"/>
          <w:sz w:val="28"/>
          <w:szCs w:val="28"/>
        </w:rPr>
        <w:t>новую, положительную речевую привычку</w:t>
      </w:r>
      <w:r w:rsidRPr="002756B8">
        <w:rPr>
          <w:color w:val="0F1115"/>
          <w:sz w:val="28"/>
          <w:szCs w:val="28"/>
        </w:rPr>
        <w:t>, которая становится частью его образа.</w:t>
      </w:r>
    </w:p>
    <w:p w:rsidR="002756B8" w:rsidRPr="002756B8" w:rsidRDefault="002756B8" w:rsidP="002756B8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426"/>
        <w:jc w:val="both"/>
        <w:rPr>
          <w:color w:val="0F1115"/>
          <w:sz w:val="28"/>
          <w:szCs w:val="28"/>
        </w:rPr>
      </w:pPr>
      <w:r w:rsidRPr="002756B8">
        <w:rPr>
          <w:rStyle w:val="a3"/>
          <w:color w:val="0F1115"/>
          <w:sz w:val="28"/>
          <w:szCs w:val="28"/>
          <w:shd w:val="clear" w:color="auto" w:fill="FFFFFF"/>
        </w:rPr>
        <w:t>Учим не произносить, а слышать. Разв</w:t>
      </w:r>
      <w:r w:rsidR="003C3A4E">
        <w:rPr>
          <w:rStyle w:val="a3"/>
          <w:color w:val="0F1115"/>
          <w:sz w:val="28"/>
          <w:szCs w:val="28"/>
          <w:shd w:val="clear" w:color="auto" w:fill="FFFFFF"/>
        </w:rPr>
        <w:t xml:space="preserve">иваем </w:t>
      </w:r>
      <w:r w:rsidRPr="002756B8">
        <w:rPr>
          <w:rStyle w:val="a3"/>
          <w:color w:val="0F1115"/>
          <w:sz w:val="28"/>
          <w:szCs w:val="28"/>
          <w:shd w:val="clear" w:color="auto" w:fill="FFFFFF"/>
        </w:rPr>
        <w:t>языковое сознание.</w:t>
      </w:r>
      <w:r w:rsidRPr="002756B8">
        <w:rPr>
          <w:color w:val="0F1115"/>
          <w:sz w:val="28"/>
          <w:szCs w:val="28"/>
          <w:shd w:val="clear" w:color="auto" w:fill="FFFFFF"/>
        </w:rPr>
        <w:t> Играем в «радары» или «ловцов звуков»: ищем наш звук в песенках, в речи любимого героя, в разговорах вокруг. </w:t>
      </w:r>
      <w:r w:rsidRPr="002756B8">
        <w:rPr>
          <w:rStyle w:val="a3"/>
          <w:color w:val="0F1115"/>
          <w:sz w:val="28"/>
          <w:szCs w:val="28"/>
          <w:shd w:val="clear" w:color="auto" w:fill="FFFFFF"/>
        </w:rPr>
        <w:t>Сначала — узнавание в чужой речи, потом — осознание в своей.</w:t>
      </w:r>
      <w:r w:rsidRPr="002756B8">
        <w:rPr>
          <w:color w:val="0F1115"/>
          <w:sz w:val="28"/>
          <w:szCs w:val="28"/>
          <w:shd w:val="clear" w:color="auto" w:fill="FFFFFF"/>
        </w:rPr>
        <w:t> Когда ребенок начинает слышать звук «извне», ему психологически проще принять его «внутрь» своей речевой системы.</w:t>
      </w:r>
    </w:p>
    <w:p w:rsidR="002756B8" w:rsidRDefault="002756B8" w:rsidP="002756B8">
      <w:pPr>
        <w:pStyle w:val="ds-markdown-paragraph"/>
        <w:shd w:val="clear" w:color="auto" w:fill="FFFFFF"/>
        <w:spacing w:before="0" w:beforeAutospacing="0" w:after="0" w:afterAutospacing="0"/>
        <w:ind w:left="426"/>
        <w:jc w:val="both"/>
        <w:rPr>
          <w:rStyle w:val="a3"/>
          <w:color w:val="0F1115"/>
          <w:sz w:val="28"/>
          <w:szCs w:val="28"/>
        </w:rPr>
      </w:pPr>
    </w:p>
    <w:p w:rsidR="00CC77DD" w:rsidRPr="002756B8" w:rsidRDefault="00CC77DD" w:rsidP="00B75C0E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2756B8">
        <w:rPr>
          <w:rStyle w:val="a3"/>
          <w:color w:val="0F1115"/>
          <w:sz w:val="28"/>
          <w:szCs w:val="28"/>
        </w:rPr>
        <w:t>Вывод</w:t>
      </w:r>
      <w:r w:rsidR="00B75C0E">
        <w:rPr>
          <w:rStyle w:val="a3"/>
          <w:color w:val="0F1115"/>
          <w:sz w:val="28"/>
          <w:szCs w:val="28"/>
        </w:rPr>
        <w:t xml:space="preserve">: </w:t>
      </w:r>
      <w:r w:rsidR="00B75C0E">
        <w:rPr>
          <w:rStyle w:val="a3"/>
          <w:b w:val="0"/>
          <w:color w:val="0F1115"/>
          <w:sz w:val="28"/>
          <w:szCs w:val="28"/>
        </w:rPr>
        <w:t>в с</w:t>
      </w:r>
      <w:r w:rsidRPr="002756B8">
        <w:rPr>
          <w:color w:val="0F1115"/>
          <w:sz w:val="28"/>
          <w:szCs w:val="28"/>
        </w:rPr>
        <w:t>ледующий раз, услышав от мамы «дома так не говорит», давайте не вздыхать, а спрашивать себя</w:t>
      </w:r>
      <w:r w:rsidRPr="002756B8">
        <w:rPr>
          <w:b/>
          <w:i/>
          <w:color w:val="0F1115"/>
          <w:sz w:val="28"/>
          <w:szCs w:val="28"/>
        </w:rPr>
        <w:t>: «А какую </w:t>
      </w:r>
      <w:r w:rsidRPr="003C3A4E">
        <w:rPr>
          <w:rStyle w:val="a3"/>
          <w:i/>
          <w:color w:val="0F1115"/>
          <w:sz w:val="28"/>
          <w:szCs w:val="28"/>
        </w:rPr>
        <w:t>пользу</w:t>
      </w:r>
      <w:r w:rsidRPr="002756B8">
        <w:rPr>
          <w:b/>
          <w:i/>
          <w:color w:val="0F1115"/>
          <w:sz w:val="28"/>
          <w:szCs w:val="28"/>
        </w:rPr>
        <w:t> я дал этому звуку для жизни ребенка? Какую проблему он решает?»</w:t>
      </w:r>
    </w:p>
    <w:p w:rsidR="00CC77DD" w:rsidRPr="00CC77DD" w:rsidRDefault="00CC77DD" w:rsidP="002756B8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756B8">
        <w:rPr>
          <w:color w:val="0F1115"/>
          <w:sz w:val="28"/>
          <w:szCs w:val="28"/>
        </w:rPr>
        <w:t>Автоматизация — это не техническое заучивание.</w:t>
      </w:r>
      <w:r w:rsidRPr="00CC77DD">
        <w:rPr>
          <w:color w:val="0F1115"/>
          <w:sz w:val="28"/>
          <w:szCs w:val="28"/>
        </w:rPr>
        <w:t xml:space="preserve"> Это </w:t>
      </w:r>
      <w:r w:rsidRPr="00CC77DD">
        <w:rPr>
          <w:rStyle w:val="a3"/>
          <w:color w:val="0F1115"/>
          <w:sz w:val="28"/>
          <w:szCs w:val="28"/>
        </w:rPr>
        <w:t>процесс принятия нового кода общения</w:t>
      </w:r>
      <w:r w:rsidRPr="00CC77DD">
        <w:rPr>
          <w:color w:val="0F1115"/>
          <w:sz w:val="28"/>
          <w:szCs w:val="28"/>
        </w:rPr>
        <w:t>. И наша задача — не быть строгим контролером на границе «кабинет-жизнь», а стать </w:t>
      </w:r>
      <w:r w:rsidRPr="00CC77DD">
        <w:rPr>
          <w:rStyle w:val="a3"/>
          <w:color w:val="0F1115"/>
          <w:sz w:val="28"/>
          <w:szCs w:val="28"/>
        </w:rPr>
        <w:t>проводником и инженером смыслов</w:t>
      </w:r>
      <w:r w:rsidRPr="00CC77DD">
        <w:rPr>
          <w:color w:val="0F1115"/>
          <w:sz w:val="28"/>
          <w:szCs w:val="28"/>
        </w:rPr>
        <w:t xml:space="preserve">, который помогает новому звуку не остаться в прихожей, а уверенно войти в каждый уголок мира ребенка и занять там свое </w:t>
      </w:r>
      <w:r w:rsidR="002756B8" w:rsidRPr="00CC77DD">
        <w:rPr>
          <w:color w:val="0F1115"/>
          <w:sz w:val="28"/>
          <w:szCs w:val="28"/>
        </w:rPr>
        <w:t xml:space="preserve">почетное, </w:t>
      </w:r>
      <w:r w:rsidR="002756B8">
        <w:rPr>
          <w:color w:val="0F1115"/>
          <w:sz w:val="28"/>
          <w:szCs w:val="28"/>
        </w:rPr>
        <w:t xml:space="preserve">нужное и </w:t>
      </w:r>
      <w:r w:rsidRPr="00CC77DD">
        <w:rPr>
          <w:color w:val="0F1115"/>
          <w:sz w:val="28"/>
          <w:szCs w:val="28"/>
        </w:rPr>
        <w:t>полезное место.</w:t>
      </w:r>
    </w:p>
    <w:p w:rsidR="0095191B" w:rsidRDefault="00333934" w:rsidP="00CC77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0512" w:rsidRPr="00CC77DD" w:rsidRDefault="002756B8" w:rsidP="00C32E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Удачи и вдохновения в этом творческом процессе</w:t>
      </w:r>
      <w:r w:rsidR="00333934">
        <w:rPr>
          <w:rFonts w:ascii="Times New Roman" w:hAnsi="Times New Roman" w:cs="Times New Roman"/>
          <w:sz w:val="28"/>
          <w:szCs w:val="28"/>
        </w:rPr>
        <w:t>!</w:t>
      </w:r>
      <w:bookmarkStart w:id="0" w:name="_GoBack"/>
      <w:bookmarkEnd w:id="0"/>
    </w:p>
    <w:sectPr w:rsidR="00340512" w:rsidRPr="00CC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1EB2"/>
    <w:multiLevelType w:val="multilevel"/>
    <w:tmpl w:val="A89C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94"/>
    <w:rsid w:val="002756B8"/>
    <w:rsid w:val="00333934"/>
    <w:rsid w:val="00340512"/>
    <w:rsid w:val="003C3A4E"/>
    <w:rsid w:val="006D4C94"/>
    <w:rsid w:val="0095191B"/>
    <w:rsid w:val="00B75C0E"/>
    <w:rsid w:val="00C32EDE"/>
    <w:rsid w:val="00CC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C4890"/>
  <w15:chartTrackingRefBased/>
  <w15:docId w15:val="{32D794DC-F730-45A7-9633-B232B673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CC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C77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8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5</cp:revision>
  <dcterms:created xsi:type="dcterms:W3CDTF">2026-02-05T14:29:00Z</dcterms:created>
  <dcterms:modified xsi:type="dcterms:W3CDTF">2026-02-05T16:05:00Z</dcterms:modified>
</cp:coreProperties>
</file>