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E1E" w:rsidRPr="00B432D3" w:rsidRDefault="00D22E1E" w:rsidP="00B432D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2D3">
        <w:rPr>
          <w:rFonts w:ascii="Times New Roman" w:hAnsi="Times New Roman" w:cs="Times New Roman"/>
          <w:b/>
          <w:sz w:val="28"/>
          <w:szCs w:val="28"/>
        </w:rPr>
        <w:t xml:space="preserve">Рекомендации для воспитателей, работающих с детьми, </w:t>
      </w:r>
      <w:r w:rsidRPr="00B432D3">
        <w:rPr>
          <w:rFonts w:ascii="Times New Roman" w:hAnsi="Times New Roman" w:cs="Times New Roman"/>
          <w:b/>
          <w:sz w:val="28"/>
          <w:szCs w:val="28"/>
        </w:rPr>
        <w:br/>
        <w:t>имеющими интеллектуальные нарушения.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 xml:space="preserve">В настоящее время чаще </w:t>
      </w:r>
      <w:r w:rsidR="00B4092F" w:rsidRPr="00B432D3">
        <w:rPr>
          <w:rFonts w:ascii="Times New Roman" w:hAnsi="Times New Roman" w:cs="Times New Roman"/>
          <w:sz w:val="28"/>
          <w:szCs w:val="28"/>
        </w:rPr>
        <w:t>поступают в наши учреждения воспитанники с интеллектуальными нарушениями,</w:t>
      </w:r>
      <w:r w:rsidRPr="00B432D3">
        <w:rPr>
          <w:rFonts w:ascii="Times New Roman" w:hAnsi="Times New Roman" w:cs="Times New Roman"/>
          <w:sz w:val="28"/>
          <w:szCs w:val="28"/>
        </w:rPr>
        <w:t xml:space="preserve"> </w:t>
      </w:r>
      <w:r w:rsidR="00B4092F" w:rsidRPr="00B432D3">
        <w:rPr>
          <w:rFonts w:ascii="Times New Roman" w:hAnsi="Times New Roman" w:cs="Times New Roman"/>
          <w:sz w:val="28"/>
          <w:szCs w:val="28"/>
        </w:rPr>
        <w:t>при которых</w:t>
      </w:r>
      <w:r w:rsidRPr="00B432D3">
        <w:rPr>
          <w:rFonts w:ascii="Times New Roman" w:hAnsi="Times New Roman" w:cs="Times New Roman"/>
          <w:sz w:val="28"/>
          <w:szCs w:val="28"/>
        </w:rPr>
        <w:t xml:space="preserve"> страдает не только интеллект, но и эмоционально – волевая сфера, поведение, физическое развитие. Диффузный характер патологического развития детей данной категории вытекает из особенностей их высшей нервной деятельн</w:t>
      </w:r>
      <w:r w:rsidRPr="00B432D3">
        <w:rPr>
          <w:rFonts w:ascii="Times New Roman" w:hAnsi="Times New Roman" w:cs="Times New Roman"/>
          <w:sz w:val="28"/>
          <w:szCs w:val="28"/>
        </w:rPr>
        <w:t>о</w:t>
      </w:r>
      <w:r w:rsidR="00B4092F" w:rsidRPr="00B432D3">
        <w:rPr>
          <w:rFonts w:ascii="Times New Roman" w:hAnsi="Times New Roman" w:cs="Times New Roman"/>
          <w:sz w:val="28"/>
          <w:szCs w:val="28"/>
        </w:rPr>
        <w:t>сти.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>Дети с умственной отсталостью мен</w:t>
      </w:r>
      <w:r w:rsidRPr="00B432D3">
        <w:rPr>
          <w:rFonts w:ascii="Times New Roman" w:hAnsi="Times New Roman" w:cs="Times New Roman"/>
          <w:sz w:val="28"/>
          <w:szCs w:val="28"/>
        </w:rPr>
        <w:t>ь</w:t>
      </w:r>
      <w:r w:rsidRPr="00B432D3">
        <w:rPr>
          <w:rFonts w:ascii="Times New Roman" w:hAnsi="Times New Roman" w:cs="Times New Roman"/>
          <w:sz w:val="28"/>
          <w:szCs w:val="28"/>
        </w:rPr>
        <w:t xml:space="preserve">ше, чем их сверстники, развивающиеся в соответствии с возрастными нормами, испытывают потребность в познании. Их опыт крайне беден. Они имеют неполное, иногда искаженное представление об окружающей действительности. Новый материал усваивается только после многочисленных повторений. </w:t>
      </w:r>
    </w:p>
    <w:p w:rsidR="00B4092F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>Восприятие хара</w:t>
      </w:r>
      <w:r w:rsidRPr="00B432D3">
        <w:rPr>
          <w:rFonts w:ascii="Times New Roman" w:hAnsi="Times New Roman" w:cs="Times New Roman"/>
          <w:sz w:val="28"/>
          <w:szCs w:val="28"/>
        </w:rPr>
        <w:t>к</w:t>
      </w:r>
      <w:r w:rsidRPr="00B432D3">
        <w:rPr>
          <w:rFonts w:ascii="Times New Roman" w:hAnsi="Times New Roman" w:cs="Times New Roman"/>
          <w:sz w:val="28"/>
          <w:szCs w:val="28"/>
        </w:rPr>
        <w:t>теризуется замедленным темпом — требуется больше времени, чтобы воспринять картинку, текст. Из-за умственного недоразвития с трудом выделяют главное, не понимают внутренних связей между частями, персонажами. Характерна узость объема восприятия.</w:t>
      </w:r>
    </w:p>
    <w:p w:rsidR="00B432D3" w:rsidRDefault="00B4092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 xml:space="preserve">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Мыслительные процессы инертны. Абстрактное мышление не развивается вообще, дети остаются на уровне конкретных понятий. Большую трудность пре</w:t>
      </w:r>
      <w:r w:rsidR="00D22E1E" w:rsidRPr="00B432D3">
        <w:rPr>
          <w:rFonts w:ascii="Times New Roman" w:hAnsi="Times New Roman" w:cs="Times New Roman"/>
          <w:sz w:val="28"/>
          <w:szCs w:val="28"/>
        </w:rPr>
        <w:t>д</w:t>
      </w:r>
      <w:r w:rsidR="00D22E1E" w:rsidRPr="00B432D3">
        <w:rPr>
          <w:rFonts w:ascii="Times New Roman" w:hAnsi="Times New Roman" w:cs="Times New Roman"/>
          <w:sz w:val="28"/>
          <w:szCs w:val="28"/>
        </w:rPr>
        <w:t>ставляет понимание отвлеченных связей, не основывающихся на непосредственном воспр</w:t>
      </w:r>
      <w:r w:rsidR="00D22E1E" w:rsidRPr="00B432D3">
        <w:rPr>
          <w:rFonts w:ascii="Times New Roman" w:hAnsi="Times New Roman" w:cs="Times New Roman"/>
          <w:sz w:val="28"/>
          <w:szCs w:val="28"/>
        </w:rPr>
        <w:t>и</w:t>
      </w:r>
      <w:r w:rsidR="00D22E1E" w:rsidRPr="00B432D3">
        <w:rPr>
          <w:rFonts w:ascii="Times New Roman" w:hAnsi="Times New Roman" w:cs="Times New Roman"/>
          <w:sz w:val="28"/>
          <w:szCs w:val="28"/>
        </w:rPr>
        <w:t>ятии, а также последовательности событий. Дети не понимают причинно-следственных св</w:t>
      </w:r>
      <w:r w:rsidR="00D22E1E" w:rsidRPr="00B432D3">
        <w:rPr>
          <w:rFonts w:ascii="Times New Roman" w:hAnsi="Times New Roman" w:cs="Times New Roman"/>
          <w:sz w:val="28"/>
          <w:szCs w:val="28"/>
        </w:rPr>
        <w:t>я</w:t>
      </w:r>
      <w:r w:rsidR="00D22E1E" w:rsidRPr="00B432D3">
        <w:rPr>
          <w:rFonts w:ascii="Times New Roman" w:hAnsi="Times New Roman" w:cs="Times New Roman"/>
          <w:sz w:val="28"/>
          <w:szCs w:val="28"/>
        </w:rPr>
        <w:t>зей между предметами и явлениями, им доступно лишь понимание связей между явлениями, основанное на наглядном опыте. Все мыслительные операции недостаточно сформ</w:t>
      </w:r>
      <w:r w:rsidR="00D22E1E" w:rsidRPr="00B432D3">
        <w:rPr>
          <w:rFonts w:ascii="Times New Roman" w:hAnsi="Times New Roman" w:cs="Times New Roman"/>
          <w:sz w:val="28"/>
          <w:szCs w:val="28"/>
        </w:rPr>
        <w:t>и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рованы и имеют своеобразные черты. </w:t>
      </w:r>
      <w:r w:rsidR="00B432D3">
        <w:rPr>
          <w:rFonts w:ascii="Times New Roman" w:hAnsi="Times New Roman" w:cs="Times New Roman"/>
          <w:sz w:val="28"/>
          <w:szCs w:val="28"/>
        </w:rPr>
        <w:t>Дети з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атрудняются устанавливать различия в сходных предметах и общее — в отличающихся. Чтобы перейти от наглядно-действенного обучения к </w:t>
      </w:r>
      <w:proofErr w:type="gramStart"/>
      <w:r w:rsidR="00D22E1E" w:rsidRPr="00B432D3">
        <w:rPr>
          <w:rFonts w:ascii="Times New Roman" w:hAnsi="Times New Roman" w:cs="Times New Roman"/>
          <w:sz w:val="28"/>
          <w:szCs w:val="28"/>
        </w:rPr>
        <w:t>наглядно-образному</w:t>
      </w:r>
      <w:proofErr w:type="gramEnd"/>
      <w:r w:rsidR="00D22E1E" w:rsidRPr="00B432D3">
        <w:rPr>
          <w:rFonts w:ascii="Times New Roman" w:hAnsi="Times New Roman" w:cs="Times New Roman"/>
          <w:sz w:val="28"/>
          <w:szCs w:val="28"/>
        </w:rPr>
        <w:t xml:space="preserve">, оперирующему не самими предметами, а представлениями о них, требуется несколько лет. Мышлению умственно </w:t>
      </w:r>
      <w:proofErr w:type="gramStart"/>
      <w:r w:rsidR="00D22E1E" w:rsidRPr="00B432D3">
        <w:rPr>
          <w:rFonts w:ascii="Times New Roman" w:hAnsi="Times New Roman" w:cs="Times New Roman"/>
          <w:sz w:val="28"/>
          <w:szCs w:val="28"/>
        </w:rPr>
        <w:t>отсталых</w:t>
      </w:r>
      <w:proofErr w:type="gramEnd"/>
      <w:r w:rsidR="00D22E1E" w:rsidRPr="00B432D3">
        <w:rPr>
          <w:rFonts w:ascii="Times New Roman" w:hAnsi="Times New Roman" w:cs="Times New Roman"/>
          <w:sz w:val="28"/>
          <w:szCs w:val="28"/>
        </w:rPr>
        <w:t xml:space="preserve"> детей свойственна невозможность само</w:t>
      </w:r>
      <w:r w:rsidR="00B432D3">
        <w:rPr>
          <w:rFonts w:ascii="Times New Roman" w:hAnsi="Times New Roman" w:cs="Times New Roman"/>
          <w:sz w:val="28"/>
          <w:szCs w:val="28"/>
        </w:rPr>
        <w:t xml:space="preserve">стоятельно оценить свою работу. 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Из-за нарушения аналитико-синтетической деятельности мозга в восприятии, во внимании, в памяти страдают функции обобщения и отвлечения. В эмоционально-волевой сфере это проявляется в недостаточности сложных эмоций и произвольных форм поведения. </w:t>
      </w:r>
    </w:p>
    <w:p w:rsidR="00D22E1E" w:rsidRPr="00B432D3" w:rsidRDefault="00B432D3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Слабость памяти проявляется не столько в трудностях получения и сохр</w:t>
      </w:r>
      <w:r w:rsidR="00D22E1E" w:rsidRPr="00B432D3">
        <w:rPr>
          <w:rFonts w:ascii="Times New Roman" w:hAnsi="Times New Roman" w:cs="Times New Roman"/>
          <w:sz w:val="28"/>
          <w:szCs w:val="28"/>
        </w:rPr>
        <w:t>а</w:t>
      </w:r>
      <w:r w:rsidR="00D22E1E" w:rsidRPr="00B432D3">
        <w:rPr>
          <w:rFonts w:ascii="Times New Roman" w:hAnsi="Times New Roman" w:cs="Times New Roman"/>
          <w:sz w:val="28"/>
          <w:szCs w:val="28"/>
        </w:rPr>
        <w:t>нения информации, сколько в трудностях ее воспроизведения, т. к. воспроизведение — пр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>цесс, требующий волевой активности и целенаправленности. Из-за непонимания логики с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>бытий воспроизведение носит бессистемный характер. Дети испытывают наибольшие тру</w:t>
      </w:r>
      <w:r w:rsidR="00D22E1E" w:rsidRPr="00B432D3">
        <w:rPr>
          <w:rFonts w:ascii="Times New Roman" w:hAnsi="Times New Roman" w:cs="Times New Roman"/>
          <w:sz w:val="28"/>
          <w:szCs w:val="28"/>
        </w:rPr>
        <w:t>д</w:t>
      </w:r>
      <w:r w:rsidR="00D22E1E" w:rsidRPr="00B432D3">
        <w:rPr>
          <w:rFonts w:ascii="Times New Roman" w:hAnsi="Times New Roman" w:cs="Times New Roman"/>
          <w:sz w:val="28"/>
          <w:szCs w:val="28"/>
        </w:rPr>
        <w:t>ности при воспроизведении словесного материала. Слабо развита опосредованная, смысл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вая память. Особенность памяти умственно </w:t>
      </w:r>
      <w:proofErr w:type="gramStart"/>
      <w:r w:rsidR="00D22E1E" w:rsidRPr="00B432D3">
        <w:rPr>
          <w:rFonts w:ascii="Times New Roman" w:hAnsi="Times New Roman" w:cs="Times New Roman"/>
          <w:sz w:val="28"/>
          <w:szCs w:val="28"/>
        </w:rPr>
        <w:t>отсталых</w:t>
      </w:r>
      <w:proofErr w:type="gramEnd"/>
      <w:r w:rsidR="00D22E1E" w:rsidRPr="00B432D3">
        <w:rPr>
          <w:rFonts w:ascii="Times New Roman" w:hAnsi="Times New Roman" w:cs="Times New Roman"/>
          <w:sz w:val="28"/>
          <w:szCs w:val="28"/>
        </w:rPr>
        <w:t xml:space="preserve"> детей — эпизодическая забывчивость, связанная с переутомлением нервной системы из-за ее общей слабости; часто наступает с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стояние охранительного торможения. Испытывают трудности в воспроизведении образов восприятия — представлений. Представления характеризуются </w:t>
      </w:r>
      <w:proofErr w:type="spellStart"/>
      <w:r w:rsidR="00D22E1E" w:rsidRPr="00B432D3">
        <w:rPr>
          <w:rFonts w:ascii="Times New Roman" w:hAnsi="Times New Roman" w:cs="Times New Roman"/>
          <w:sz w:val="28"/>
          <w:szCs w:val="28"/>
        </w:rPr>
        <w:t>недифференцированностью</w:t>
      </w:r>
      <w:proofErr w:type="spellEnd"/>
      <w:r w:rsidR="00D22E1E" w:rsidRPr="00B432D3">
        <w:rPr>
          <w:rFonts w:ascii="Times New Roman" w:hAnsi="Times New Roman" w:cs="Times New Roman"/>
          <w:sz w:val="28"/>
          <w:szCs w:val="28"/>
        </w:rPr>
        <w:t xml:space="preserve">, фрагментарностью. </w:t>
      </w:r>
    </w:p>
    <w:p w:rsidR="00D22E1E" w:rsidRPr="00B432D3" w:rsidRDefault="00B432D3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Недостаточное восприятие и поним</w:t>
      </w:r>
      <w:r w:rsidR="00D22E1E" w:rsidRPr="00B432D3">
        <w:rPr>
          <w:rFonts w:ascii="Times New Roman" w:hAnsi="Times New Roman" w:cs="Times New Roman"/>
          <w:sz w:val="28"/>
          <w:szCs w:val="28"/>
        </w:rPr>
        <w:t>а</w:t>
      </w:r>
      <w:r w:rsidR="00D22E1E" w:rsidRPr="00B432D3">
        <w:rPr>
          <w:rFonts w:ascii="Times New Roman" w:hAnsi="Times New Roman" w:cs="Times New Roman"/>
          <w:sz w:val="28"/>
          <w:szCs w:val="28"/>
        </w:rPr>
        <w:t>ние речи окружающих связано с медленно развивающимися условными связями в области речеслухового анализатора (долго не различают звуки речи, не дифференцируют слова о</w:t>
      </w:r>
      <w:r w:rsidR="00D22E1E" w:rsidRPr="00B432D3">
        <w:rPr>
          <w:rFonts w:ascii="Times New Roman" w:hAnsi="Times New Roman" w:cs="Times New Roman"/>
          <w:sz w:val="28"/>
          <w:szCs w:val="28"/>
        </w:rPr>
        <w:t>к</w:t>
      </w:r>
      <w:r w:rsidR="00D22E1E" w:rsidRPr="00B432D3">
        <w:rPr>
          <w:rFonts w:ascii="Times New Roman" w:hAnsi="Times New Roman" w:cs="Times New Roman"/>
          <w:sz w:val="28"/>
          <w:szCs w:val="28"/>
        </w:rPr>
        <w:t>ружающих). Так как развитие речевой моторики, так же, как и общей, замедлено, запаздыв</w:t>
      </w:r>
      <w:r w:rsidR="00D22E1E" w:rsidRPr="00B432D3">
        <w:rPr>
          <w:rFonts w:ascii="Times New Roman" w:hAnsi="Times New Roman" w:cs="Times New Roman"/>
          <w:sz w:val="28"/>
          <w:szCs w:val="28"/>
        </w:rPr>
        <w:t>а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ет развитие артикуляционных движений. </w:t>
      </w:r>
    </w:p>
    <w:p w:rsidR="00D22E1E" w:rsidRPr="00B432D3" w:rsidRDefault="00B432D3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D22E1E" w:rsidRPr="00B432D3">
        <w:rPr>
          <w:rFonts w:ascii="Times New Roman" w:hAnsi="Times New Roman" w:cs="Times New Roman"/>
          <w:bCs/>
          <w:sz w:val="28"/>
          <w:szCs w:val="28"/>
        </w:rPr>
        <w:t>Внимание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 характеризуется малой устойчивостью, трудностями распределения, з</w:t>
      </w:r>
      <w:r w:rsidR="00D22E1E" w:rsidRPr="00B432D3">
        <w:rPr>
          <w:rFonts w:ascii="Times New Roman" w:hAnsi="Times New Roman" w:cs="Times New Roman"/>
          <w:sz w:val="28"/>
          <w:szCs w:val="28"/>
        </w:rPr>
        <w:t>а</w:t>
      </w:r>
      <w:r w:rsidR="00D22E1E" w:rsidRPr="00B432D3">
        <w:rPr>
          <w:rFonts w:ascii="Times New Roman" w:hAnsi="Times New Roman" w:cs="Times New Roman"/>
          <w:sz w:val="28"/>
          <w:szCs w:val="28"/>
        </w:rPr>
        <w:t>медленной переключаемостью. В основном недоразвито произвольное внимание, хотя стр</w:t>
      </w:r>
      <w:r w:rsidR="00D22E1E" w:rsidRPr="00B432D3">
        <w:rPr>
          <w:rFonts w:ascii="Times New Roman" w:hAnsi="Times New Roman" w:cs="Times New Roman"/>
          <w:sz w:val="28"/>
          <w:szCs w:val="28"/>
        </w:rPr>
        <w:t>а</w:t>
      </w:r>
      <w:r w:rsidR="00D22E1E" w:rsidRPr="00B432D3">
        <w:rPr>
          <w:rFonts w:ascii="Times New Roman" w:hAnsi="Times New Roman" w:cs="Times New Roman"/>
          <w:sz w:val="28"/>
          <w:szCs w:val="28"/>
        </w:rPr>
        <w:t>дает и непроизвольное. Это связано с тем, что умственно отсталые дети при возникновении трудностей не пытаются их преодолеть, а, как правило, бросают занятие. Если занятие инт</w:t>
      </w:r>
      <w:r w:rsidR="00D22E1E" w:rsidRPr="00B432D3">
        <w:rPr>
          <w:rFonts w:ascii="Times New Roman" w:hAnsi="Times New Roman" w:cs="Times New Roman"/>
          <w:sz w:val="28"/>
          <w:szCs w:val="28"/>
        </w:rPr>
        <w:t>е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ресное и по силам, то внимание детей удерживается, не требуя от них большого напряжения. Слабость произвольного внимания проявляется и в том, что дети не могут сосредоточиться на каком-то одном объекте или виде деятельности. </w:t>
      </w:r>
    </w:p>
    <w:p w:rsidR="00D22E1E" w:rsidRPr="00B432D3" w:rsidRDefault="00B432D3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bCs/>
          <w:sz w:val="28"/>
          <w:szCs w:val="28"/>
        </w:rPr>
        <w:t xml:space="preserve">У </w:t>
      </w:r>
      <w:r>
        <w:rPr>
          <w:rFonts w:ascii="Times New Roman" w:hAnsi="Times New Roman" w:cs="Times New Roman"/>
          <w:bCs/>
          <w:sz w:val="28"/>
          <w:szCs w:val="28"/>
        </w:rPr>
        <w:t>детей с интеллектуальной недостаточностью нарушена э</w:t>
      </w:r>
      <w:r w:rsidR="00D22E1E" w:rsidRPr="00B432D3">
        <w:rPr>
          <w:rFonts w:ascii="Times New Roman" w:hAnsi="Times New Roman" w:cs="Times New Roman"/>
          <w:bCs/>
          <w:sz w:val="28"/>
          <w:szCs w:val="28"/>
        </w:rPr>
        <w:t>моционально-волевая сфера</w:t>
      </w:r>
      <w:r w:rsidR="00D22E1E" w:rsidRPr="00B432D3">
        <w:rPr>
          <w:rFonts w:ascii="Times New Roman" w:hAnsi="Times New Roman" w:cs="Times New Roman"/>
          <w:sz w:val="28"/>
          <w:szCs w:val="28"/>
        </w:rPr>
        <w:t>. Эмоции неустойчивы (состояние радости без особых причин сменяется печалью, смех — слезами). Переживания неглубокие, поверхностные. У некоторых детей эмоциональные р</w:t>
      </w:r>
      <w:r w:rsidR="00D22E1E" w:rsidRPr="00B432D3">
        <w:rPr>
          <w:rFonts w:ascii="Times New Roman" w:hAnsi="Times New Roman" w:cs="Times New Roman"/>
          <w:sz w:val="28"/>
          <w:szCs w:val="28"/>
        </w:rPr>
        <w:t>е</w:t>
      </w:r>
      <w:r w:rsidR="00D22E1E" w:rsidRPr="00B432D3">
        <w:rPr>
          <w:rFonts w:ascii="Times New Roman" w:hAnsi="Times New Roman" w:cs="Times New Roman"/>
          <w:sz w:val="28"/>
          <w:szCs w:val="28"/>
        </w:rPr>
        <w:t>акции неадекватны источнику. Имеют место случаи то повышенной эмоциональной возб</w:t>
      </w:r>
      <w:r w:rsidR="00D22E1E" w:rsidRPr="00B432D3">
        <w:rPr>
          <w:rFonts w:ascii="Times New Roman" w:hAnsi="Times New Roman" w:cs="Times New Roman"/>
          <w:sz w:val="28"/>
          <w:szCs w:val="28"/>
        </w:rPr>
        <w:t>у</w:t>
      </w:r>
      <w:r w:rsidR="00D22E1E" w:rsidRPr="00B432D3">
        <w:rPr>
          <w:rFonts w:ascii="Times New Roman" w:hAnsi="Times New Roman" w:cs="Times New Roman"/>
          <w:sz w:val="28"/>
          <w:szCs w:val="28"/>
        </w:rPr>
        <w:t>димости, то выраженного эмоционального спада (эйфория, дисфория, апатия). В деятельности эти дети предпочитают легкий путь, не требующий волевых усилий. Часто наблюдается подражание, импульсивные поступки, неумение пода</w:t>
      </w:r>
      <w:r w:rsidR="00D22E1E" w:rsidRPr="00B432D3">
        <w:rPr>
          <w:rFonts w:ascii="Times New Roman" w:hAnsi="Times New Roman" w:cs="Times New Roman"/>
          <w:sz w:val="28"/>
          <w:szCs w:val="28"/>
        </w:rPr>
        <w:t>в</w:t>
      </w:r>
      <w:r w:rsidR="00D22E1E" w:rsidRPr="00B432D3">
        <w:rPr>
          <w:rFonts w:ascii="Times New Roman" w:hAnsi="Times New Roman" w:cs="Times New Roman"/>
          <w:sz w:val="28"/>
          <w:szCs w:val="28"/>
        </w:rPr>
        <w:t>лять непосредственные влечения. Отсутствует самостоятельность, целеустремленность, инициативность. Из-за излишних требований у некоторых детей развивается негативизм, упря</w:t>
      </w:r>
      <w:r w:rsidR="00D22E1E" w:rsidRPr="00B432D3">
        <w:rPr>
          <w:rFonts w:ascii="Times New Roman" w:hAnsi="Times New Roman" w:cs="Times New Roman"/>
          <w:sz w:val="28"/>
          <w:szCs w:val="28"/>
        </w:rPr>
        <w:t>м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ство. </w:t>
      </w:r>
    </w:p>
    <w:p w:rsidR="00D22E1E" w:rsidRPr="00B432D3" w:rsidRDefault="007115F0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Недоразвитие целенаправленной деятельности приводит к 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 трудности самостоятельного планирования собственной деятельности. Дети с интеллектуальными нарушениями не руководствуются конечной целью; в результате в ходе выполнения заданий часто уходят от правильно начатого выполнения действий. При этом они соскальзывают на действия, прои</w:t>
      </w:r>
      <w:r w:rsidR="00D22E1E" w:rsidRPr="00B432D3">
        <w:rPr>
          <w:rFonts w:ascii="Times New Roman" w:hAnsi="Times New Roman" w:cs="Times New Roman"/>
          <w:sz w:val="28"/>
          <w:szCs w:val="28"/>
        </w:rPr>
        <w:t>з</w:t>
      </w:r>
      <w:r w:rsidR="00D22E1E" w:rsidRPr="00B432D3">
        <w:rPr>
          <w:rFonts w:ascii="Times New Roman" w:hAnsi="Times New Roman" w:cs="Times New Roman"/>
          <w:sz w:val="28"/>
          <w:szCs w:val="28"/>
        </w:rPr>
        <w:t>водимые раньше, причем переносят их в неизменном виде, не учитывая того, что имеют дело с иным заданием. Этот уход от поставленной цели наблюдается при возникновении трудн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>стей, а также в случаях, когда ведущими являются ближайшие мотивы деятельности. Дети не соотносят получаемый результат с задачей, которая была перед ними поставлена, а потому не могут правильно оценить ее решение. Они не критичны к своей работе. Для полного у</w:t>
      </w:r>
      <w:r w:rsidR="00D22E1E" w:rsidRPr="00B432D3">
        <w:rPr>
          <w:rFonts w:ascii="Times New Roman" w:hAnsi="Times New Roman" w:cs="Times New Roman"/>
          <w:sz w:val="28"/>
          <w:szCs w:val="28"/>
        </w:rPr>
        <w:t>с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воения задание нужно повторять многократно на протяжении </w:t>
      </w:r>
      <w:r>
        <w:rPr>
          <w:rFonts w:ascii="Times New Roman" w:hAnsi="Times New Roman" w:cs="Times New Roman"/>
          <w:sz w:val="28"/>
          <w:szCs w:val="28"/>
        </w:rPr>
        <w:t xml:space="preserve"> нескольких </w:t>
      </w:r>
      <w:r w:rsidR="00D22E1E" w:rsidRPr="00B432D3">
        <w:rPr>
          <w:rFonts w:ascii="Times New Roman" w:hAnsi="Times New Roman" w:cs="Times New Roman"/>
          <w:sz w:val="28"/>
          <w:szCs w:val="28"/>
        </w:rPr>
        <w:t>дней.</w:t>
      </w:r>
    </w:p>
    <w:p w:rsidR="00D22E1E" w:rsidRPr="00B432D3" w:rsidRDefault="007115F0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В связи со сниженной контролирующей функцией головного мозга с годами их побудительная сила увеличивается. Общая активность снижена. Затруднено формирование правильных отнош</w:t>
      </w:r>
      <w:r w:rsidR="00D22E1E" w:rsidRPr="00B432D3">
        <w:rPr>
          <w:rFonts w:ascii="Times New Roman" w:hAnsi="Times New Roman" w:cs="Times New Roman"/>
          <w:sz w:val="28"/>
          <w:szCs w:val="28"/>
        </w:rPr>
        <w:t>е</w:t>
      </w:r>
      <w:r w:rsidR="00D22E1E" w:rsidRPr="00B432D3">
        <w:rPr>
          <w:rFonts w:ascii="Times New Roman" w:hAnsi="Times New Roman" w:cs="Times New Roman"/>
          <w:sz w:val="28"/>
          <w:szCs w:val="28"/>
        </w:rPr>
        <w:t>ний со сверстниками и взрослыми. Отсутствует гибкость, поведение стереотипное, шабло</w:t>
      </w:r>
      <w:r w:rsidR="00D22E1E" w:rsidRPr="00B432D3">
        <w:rPr>
          <w:rFonts w:ascii="Times New Roman" w:hAnsi="Times New Roman" w:cs="Times New Roman"/>
          <w:sz w:val="28"/>
          <w:szCs w:val="28"/>
        </w:rPr>
        <w:t>н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ное. С трудом формируются абстрактные понятия добра и зла, чувство долга, способность к самоконтролю и прогнозированию последствий своих поступков. Развитие способностей и компенсирующих возможностей </w:t>
      </w:r>
      <w:r w:rsidR="00D22E1E" w:rsidRPr="00B432D3">
        <w:rPr>
          <w:rFonts w:ascii="Times New Roman" w:hAnsi="Times New Roman" w:cs="Times New Roman"/>
          <w:sz w:val="28"/>
          <w:szCs w:val="28"/>
        </w:rPr>
        <w:lastRenderedPageBreak/>
        <w:t>ограничено. Самосознание характеризуется не критичн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>стью к своим и чужим поступкам, неадекватной самооценкой и неадекватным уровнем пр</w:t>
      </w:r>
      <w:r w:rsidR="00D22E1E" w:rsidRPr="00B432D3">
        <w:rPr>
          <w:rFonts w:ascii="Times New Roman" w:hAnsi="Times New Roman" w:cs="Times New Roman"/>
          <w:sz w:val="28"/>
          <w:szCs w:val="28"/>
        </w:rPr>
        <w:t>и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тязаний. 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115F0">
        <w:rPr>
          <w:rFonts w:ascii="Times New Roman" w:hAnsi="Times New Roman" w:cs="Times New Roman"/>
          <w:sz w:val="28"/>
          <w:szCs w:val="28"/>
        </w:rPr>
        <w:t>Учитывая эти особенности, при планировании воспитательно-образовательной работы с детьми с интеллектуальной недостаточностью, н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еобходимо постоянно поддерживать </w:t>
      </w:r>
      <w:r>
        <w:rPr>
          <w:rFonts w:ascii="Times New Roman" w:hAnsi="Times New Roman" w:cs="Times New Roman"/>
          <w:sz w:val="28"/>
          <w:szCs w:val="28"/>
        </w:rPr>
        <w:t xml:space="preserve">у них 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уверенность в своих силах, обеспечить ребёнку субъективное переживание успеха при определённых усилиях. Трудность заданий должна </w:t>
      </w:r>
      <w:r>
        <w:rPr>
          <w:rFonts w:ascii="Times New Roman" w:hAnsi="Times New Roman" w:cs="Times New Roman"/>
          <w:sz w:val="28"/>
          <w:szCs w:val="28"/>
        </w:rPr>
        <w:t xml:space="preserve">возрастать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постепенно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D22E1E" w:rsidRPr="00B432D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22E1E" w:rsidRPr="00B432D3">
        <w:rPr>
          <w:rFonts w:ascii="Times New Roman" w:hAnsi="Times New Roman" w:cs="Times New Roman"/>
          <w:sz w:val="28"/>
          <w:szCs w:val="28"/>
        </w:rPr>
        <w:t>ропорционально</w:t>
      </w:r>
      <w:proofErr w:type="spellEnd"/>
      <w:r w:rsidR="00D22E1E" w:rsidRPr="00B432D3">
        <w:rPr>
          <w:rFonts w:ascii="Times New Roman" w:hAnsi="Times New Roman" w:cs="Times New Roman"/>
          <w:sz w:val="28"/>
          <w:szCs w:val="28"/>
        </w:rPr>
        <w:t xml:space="preserve"> возможностям ребёнка.</w:t>
      </w:r>
    </w:p>
    <w:p w:rsidR="00D22E1E" w:rsidRPr="00B432D3" w:rsidRDefault="007115F0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Не нужно требовать немедленного включения в работу. На каждом занятии обяз</w:t>
      </w:r>
      <w:r w:rsidR="00D22E1E" w:rsidRPr="00B432D3">
        <w:rPr>
          <w:rFonts w:ascii="Times New Roman" w:hAnsi="Times New Roman" w:cs="Times New Roman"/>
          <w:sz w:val="28"/>
          <w:szCs w:val="28"/>
        </w:rPr>
        <w:t>а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тельно вводить организационный момент, т.к. данная категория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="009F596F">
        <w:rPr>
          <w:rFonts w:ascii="Times New Roman" w:hAnsi="Times New Roman" w:cs="Times New Roman"/>
          <w:sz w:val="28"/>
          <w:szCs w:val="28"/>
        </w:rPr>
        <w:t xml:space="preserve"> 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 с трудом п</w:t>
      </w:r>
      <w:r w:rsidR="00D22E1E" w:rsidRPr="00B432D3">
        <w:rPr>
          <w:rFonts w:ascii="Times New Roman" w:hAnsi="Times New Roman" w:cs="Times New Roman"/>
          <w:sz w:val="28"/>
          <w:szCs w:val="28"/>
        </w:rPr>
        <w:t>е</w:t>
      </w:r>
      <w:r w:rsidR="00D22E1E" w:rsidRPr="00B432D3">
        <w:rPr>
          <w:rFonts w:ascii="Times New Roman" w:hAnsi="Times New Roman" w:cs="Times New Roman"/>
          <w:sz w:val="28"/>
          <w:szCs w:val="28"/>
        </w:rPr>
        <w:t>реключается с предыдущей деятельности.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Не нужно ставить ребёнка в ситуацию неожиданного вопроса и быстрого ответа, об</w:t>
      </w:r>
      <w:r w:rsidR="00D22E1E" w:rsidRPr="00B432D3">
        <w:rPr>
          <w:rFonts w:ascii="Times New Roman" w:hAnsi="Times New Roman" w:cs="Times New Roman"/>
          <w:sz w:val="28"/>
          <w:szCs w:val="28"/>
        </w:rPr>
        <w:t>я</w:t>
      </w:r>
      <w:r w:rsidR="00D22E1E" w:rsidRPr="00B432D3">
        <w:rPr>
          <w:rFonts w:ascii="Times New Roman" w:hAnsi="Times New Roman" w:cs="Times New Roman"/>
          <w:sz w:val="28"/>
          <w:szCs w:val="28"/>
        </w:rPr>
        <w:t>зательно дать некоторое время для обдумывания.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 xml:space="preserve">Не давать для усвоения </w:t>
      </w:r>
      <w:r w:rsidR="009F596F" w:rsidRPr="00B432D3">
        <w:rPr>
          <w:rFonts w:ascii="Times New Roman" w:hAnsi="Times New Roman" w:cs="Times New Roman"/>
          <w:sz w:val="28"/>
          <w:szCs w:val="28"/>
        </w:rPr>
        <w:t xml:space="preserve">большой и сложный материал </w:t>
      </w:r>
      <w:r w:rsidRPr="00B432D3">
        <w:rPr>
          <w:rFonts w:ascii="Times New Roman" w:hAnsi="Times New Roman" w:cs="Times New Roman"/>
          <w:sz w:val="28"/>
          <w:szCs w:val="28"/>
        </w:rPr>
        <w:t>в ограниченный промежуток времени, необходимо разделять его на отдельные части и давать их постепенно.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Не требовать от ребёнка изменения неудачного ответа, лучше попросить ответить его через некоторое время.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В момент выполнения задания не отвлекать ребёнка на какие-либо допо</w:t>
      </w:r>
      <w:r w:rsidR="00D22E1E" w:rsidRPr="00B432D3">
        <w:rPr>
          <w:rFonts w:ascii="Times New Roman" w:hAnsi="Times New Roman" w:cs="Times New Roman"/>
          <w:sz w:val="28"/>
          <w:szCs w:val="28"/>
        </w:rPr>
        <w:t>л</w:t>
      </w:r>
      <w:r w:rsidR="00D22E1E" w:rsidRPr="00B432D3">
        <w:rPr>
          <w:rFonts w:ascii="Times New Roman" w:hAnsi="Times New Roman" w:cs="Times New Roman"/>
          <w:sz w:val="28"/>
          <w:szCs w:val="28"/>
        </w:rPr>
        <w:t>нения, уточнения, инструкции, т.к. процесс переключения у них очень снижен.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</w:t>
      </w:r>
      <w:r w:rsidR="00D22E1E" w:rsidRPr="00B432D3">
        <w:rPr>
          <w:rFonts w:ascii="Times New Roman" w:hAnsi="Times New Roman" w:cs="Times New Roman"/>
          <w:sz w:val="28"/>
          <w:szCs w:val="28"/>
        </w:rPr>
        <w:t>блегчить образовательную деятельность использованием зрительных опор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 Активизировать работу всех анализаторов (двигательного, зрительного, слухового, кинестетического).</w:t>
      </w:r>
      <w:r>
        <w:rPr>
          <w:rFonts w:ascii="Times New Roman" w:hAnsi="Times New Roman" w:cs="Times New Roman"/>
          <w:sz w:val="28"/>
          <w:szCs w:val="28"/>
        </w:rPr>
        <w:t xml:space="preserve"> Дети должны слушать, смотреть, </w:t>
      </w:r>
      <w:r w:rsidR="00D22E1E" w:rsidRPr="00B432D3">
        <w:rPr>
          <w:rFonts w:ascii="Times New Roman" w:hAnsi="Times New Roman" w:cs="Times New Roman"/>
          <w:sz w:val="28"/>
          <w:szCs w:val="28"/>
        </w:rPr>
        <w:t>проговаривать.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Необходимо развивать самоконтроль, давать возможность самостоятельно находить ошибки у себя и у других детей, но делать это тактично, используя игровые приемы.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Необходима тщательная подготовка перед каждым занятием. Важна не быстрота и к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>личество сделанного, а тщательность и правильность выполнения самых простых заданий.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Воспитатель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 не должен забывать об особенностях развития таких детей, давать кратковр</w:t>
      </w:r>
      <w:r w:rsidR="00D22E1E" w:rsidRPr="00B432D3">
        <w:rPr>
          <w:rFonts w:ascii="Times New Roman" w:hAnsi="Times New Roman" w:cs="Times New Roman"/>
          <w:sz w:val="28"/>
          <w:szCs w:val="28"/>
        </w:rPr>
        <w:t>е</w:t>
      </w:r>
      <w:r w:rsidR="00D22E1E" w:rsidRPr="00B432D3">
        <w:rPr>
          <w:rFonts w:ascii="Times New Roman" w:hAnsi="Times New Roman" w:cs="Times New Roman"/>
          <w:sz w:val="28"/>
          <w:szCs w:val="28"/>
        </w:rPr>
        <w:t>менную возможность для отдыха с целью предупреждения переутомления, проводить ра</w:t>
      </w:r>
      <w:r w:rsidR="00D22E1E" w:rsidRPr="00B432D3">
        <w:rPr>
          <w:rFonts w:ascii="Times New Roman" w:hAnsi="Times New Roman" w:cs="Times New Roman"/>
          <w:sz w:val="28"/>
          <w:szCs w:val="28"/>
        </w:rPr>
        <w:t>в</w:t>
      </w:r>
      <w:r w:rsidR="00D22E1E" w:rsidRPr="00B432D3">
        <w:rPr>
          <w:rFonts w:ascii="Times New Roman" w:hAnsi="Times New Roman" w:cs="Times New Roman"/>
          <w:sz w:val="28"/>
          <w:szCs w:val="28"/>
        </w:rPr>
        <w:t>номерные включения в занятие динамических пауз (через 10 минут).</w:t>
      </w:r>
    </w:p>
    <w:p w:rsidR="009F596F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22E1E" w:rsidRPr="00B432D3">
        <w:rPr>
          <w:rFonts w:ascii="Times New Roman" w:hAnsi="Times New Roman" w:cs="Times New Roman"/>
          <w:sz w:val="28"/>
          <w:szCs w:val="28"/>
        </w:rPr>
        <w:t>Не нужно давать на занятии более двух новых понятий. В работе стараться активиз</w:t>
      </w:r>
      <w:r w:rsidR="00D22E1E" w:rsidRPr="00B432D3">
        <w:rPr>
          <w:rFonts w:ascii="Times New Roman" w:hAnsi="Times New Roman" w:cs="Times New Roman"/>
          <w:sz w:val="28"/>
          <w:szCs w:val="28"/>
        </w:rPr>
        <w:t>и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ровать не столько механическую, сколько смысловую память.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22E1E" w:rsidRPr="00B432D3">
        <w:rPr>
          <w:rFonts w:ascii="Times New Roman" w:hAnsi="Times New Roman" w:cs="Times New Roman"/>
          <w:sz w:val="28"/>
          <w:szCs w:val="28"/>
        </w:rPr>
        <w:t>Необходимо прибегать к д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>полнительной ситуации (похвала, соревнования, жетоны, фишки, наклейки и др.).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22E1E" w:rsidRPr="00B432D3">
        <w:rPr>
          <w:rFonts w:ascii="Times New Roman" w:hAnsi="Times New Roman" w:cs="Times New Roman"/>
          <w:sz w:val="28"/>
          <w:szCs w:val="28"/>
        </w:rPr>
        <w:t>Создавать максимально спокойную обстановку на занятии, поддерживать атмосферу доброжелательности.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>Темп подачи образовательного материала должен быть спокойным, ровным, медле</w:t>
      </w:r>
      <w:r w:rsidRPr="00B432D3">
        <w:rPr>
          <w:rFonts w:ascii="Times New Roman" w:hAnsi="Times New Roman" w:cs="Times New Roman"/>
          <w:sz w:val="28"/>
          <w:szCs w:val="28"/>
        </w:rPr>
        <w:t>н</w:t>
      </w:r>
      <w:r w:rsidRPr="00B432D3">
        <w:rPr>
          <w:rFonts w:ascii="Times New Roman" w:hAnsi="Times New Roman" w:cs="Times New Roman"/>
          <w:sz w:val="28"/>
          <w:szCs w:val="28"/>
        </w:rPr>
        <w:t>ным, с многократным повтором основных моментов.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Все приемы и методы должны соответствовать возможностям детей и их особенн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>стям. Дети должны испытывать чувство удовлетворённости и чувство уверенности в своих силах.</w:t>
      </w:r>
    </w:p>
    <w:p w:rsidR="00D22E1E" w:rsidRPr="00B432D3" w:rsidRDefault="009F596F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Необходимо осуществлять индивидуальный подход к каждому как на занятиях обр</w:t>
      </w:r>
      <w:r w:rsidR="00D22E1E" w:rsidRPr="00B432D3">
        <w:rPr>
          <w:rFonts w:ascii="Times New Roman" w:hAnsi="Times New Roman" w:cs="Times New Roman"/>
          <w:sz w:val="28"/>
          <w:szCs w:val="28"/>
        </w:rPr>
        <w:t>а</w:t>
      </w:r>
      <w:r w:rsidR="00D22E1E" w:rsidRPr="00B432D3">
        <w:rPr>
          <w:rFonts w:ascii="Times New Roman" w:hAnsi="Times New Roman" w:cs="Times New Roman"/>
          <w:sz w:val="28"/>
          <w:szCs w:val="28"/>
        </w:rPr>
        <w:t>зовательного цикла, так и во время специальных занятий.</w:t>
      </w:r>
    </w:p>
    <w:p w:rsidR="00D22E1E" w:rsidRPr="00B432D3" w:rsidRDefault="006A75B5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При обучении и воспитании используются разнообразные методы и приемы, повышающие познавательную активность. Ю.К. </w:t>
      </w:r>
      <w:proofErr w:type="spellStart"/>
      <w:r w:rsidR="00D22E1E" w:rsidRPr="00B432D3">
        <w:rPr>
          <w:rFonts w:ascii="Times New Roman" w:hAnsi="Times New Roman" w:cs="Times New Roman"/>
          <w:sz w:val="28"/>
          <w:szCs w:val="28"/>
        </w:rPr>
        <w:t>Бабанским</w:t>
      </w:r>
      <w:proofErr w:type="spellEnd"/>
      <w:r w:rsidR="00D22E1E" w:rsidRPr="00B432D3">
        <w:rPr>
          <w:rFonts w:ascii="Times New Roman" w:hAnsi="Times New Roman" w:cs="Times New Roman"/>
          <w:sz w:val="28"/>
          <w:szCs w:val="28"/>
        </w:rPr>
        <w:t xml:space="preserve"> выделено три основные группы методов обучения: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>Первая группа методов – методы стимулирования и мотивации учебно-познавательной деятельности детей, среди которых особое место занимают методы, напра</w:t>
      </w:r>
      <w:r w:rsidRPr="00B432D3">
        <w:rPr>
          <w:rFonts w:ascii="Times New Roman" w:hAnsi="Times New Roman" w:cs="Times New Roman"/>
          <w:sz w:val="28"/>
          <w:szCs w:val="28"/>
        </w:rPr>
        <w:t>в</w:t>
      </w:r>
      <w:r w:rsidRPr="00B432D3">
        <w:rPr>
          <w:rFonts w:ascii="Times New Roman" w:hAnsi="Times New Roman" w:cs="Times New Roman"/>
          <w:sz w:val="28"/>
          <w:szCs w:val="28"/>
        </w:rPr>
        <w:t>ленные на формирование интереса к учению.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>Вторая группа методов – организация и осуществление учебно-познавательной де</w:t>
      </w:r>
      <w:r w:rsidRPr="00B432D3">
        <w:rPr>
          <w:rFonts w:ascii="Times New Roman" w:hAnsi="Times New Roman" w:cs="Times New Roman"/>
          <w:sz w:val="28"/>
          <w:szCs w:val="28"/>
        </w:rPr>
        <w:t>я</w:t>
      </w:r>
      <w:r w:rsidRPr="00B432D3">
        <w:rPr>
          <w:rFonts w:ascii="Times New Roman" w:hAnsi="Times New Roman" w:cs="Times New Roman"/>
          <w:sz w:val="28"/>
          <w:szCs w:val="28"/>
        </w:rPr>
        <w:t>тельности. Использование этого метода позволяет детям получить доступ к скрытым, неп</w:t>
      </w:r>
      <w:r w:rsidRPr="00B432D3">
        <w:rPr>
          <w:rFonts w:ascii="Times New Roman" w:hAnsi="Times New Roman" w:cs="Times New Roman"/>
          <w:sz w:val="28"/>
          <w:szCs w:val="28"/>
        </w:rPr>
        <w:t>о</w:t>
      </w:r>
      <w:r w:rsidRPr="00B432D3">
        <w:rPr>
          <w:rFonts w:ascii="Times New Roman" w:hAnsi="Times New Roman" w:cs="Times New Roman"/>
          <w:sz w:val="28"/>
          <w:szCs w:val="28"/>
        </w:rPr>
        <w:t>средственно не воспринимаемым свойствам вещей. Повысить интерес к познавательной де</w:t>
      </w:r>
      <w:r w:rsidRPr="00B432D3">
        <w:rPr>
          <w:rFonts w:ascii="Times New Roman" w:hAnsi="Times New Roman" w:cs="Times New Roman"/>
          <w:sz w:val="28"/>
          <w:szCs w:val="28"/>
        </w:rPr>
        <w:t>я</w:t>
      </w:r>
      <w:r w:rsidRPr="00B432D3">
        <w:rPr>
          <w:rFonts w:ascii="Times New Roman" w:hAnsi="Times New Roman" w:cs="Times New Roman"/>
          <w:sz w:val="28"/>
          <w:szCs w:val="28"/>
        </w:rPr>
        <w:t>тельности и активизируют детей на занятие. Заставляют детей размышлять, делать выводы, анализировать материал занятия.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>Третья группа методов – методы организации контроля и самоконтроля эффективн</w:t>
      </w:r>
      <w:r w:rsidRPr="00B432D3">
        <w:rPr>
          <w:rFonts w:ascii="Times New Roman" w:hAnsi="Times New Roman" w:cs="Times New Roman"/>
          <w:sz w:val="28"/>
          <w:szCs w:val="28"/>
        </w:rPr>
        <w:t>о</w:t>
      </w:r>
      <w:r w:rsidRPr="00B432D3">
        <w:rPr>
          <w:rFonts w:ascii="Times New Roman" w:hAnsi="Times New Roman" w:cs="Times New Roman"/>
          <w:sz w:val="28"/>
          <w:szCs w:val="28"/>
        </w:rPr>
        <w:t>сти учебно-познавательной деятельности детей.</w:t>
      </w:r>
    </w:p>
    <w:p w:rsidR="00D22E1E" w:rsidRPr="00B432D3" w:rsidRDefault="006A75B5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Главная задача обучения детей заключается не в передаче им готовых знаний, а орг</w:t>
      </w:r>
      <w:r w:rsidR="00D22E1E" w:rsidRPr="00B432D3">
        <w:rPr>
          <w:rFonts w:ascii="Times New Roman" w:hAnsi="Times New Roman" w:cs="Times New Roman"/>
          <w:sz w:val="28"/>
          <w:szCs w:val="28"/>
        </w:rPr>
        <w:t>а</w:t>
      </w:r>
      <w:r w:rsidR="00D22E1E" w:rsidRPr="00B432D3">
        <w:rPr>
          <w:rFonts w:ascii="Times New Roman" w:hAnsi="Times New Roman" w:cs="Times New Roman"/>
          <w:sz w:val="28"/>
          <w:szCs w:val="28"/>
        </w:rPr>
        <w:t>низации такой детской деятельности, в процессе которой они сами делают «открытия», у</w:t>
      </w:r>
      <w:r w:rsidR="00D22E1E" w:rsidRPr="00B432D3">
        <w:rPr>
          <w:rFonts w:ascii="Times New Roman" w:hAnsi="Times New Roman" w:cs="Times New Roman"/>
          <w:sz w:val="28"/>
          <w:szCs w:val="28"/>
        </w:rPr>
        <w:t>з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нают что-то новое путем решения проблемных задач. </w:t>
      </w:r>
    </w:p>
    <w:p w:rsidR="00D22E1E" w:rsidRPr="00B432D3" w:rsidRDefault="006A75B5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Используя разные виды деятельности, прежде всего </w:t>
      </w:r>
      <w:proofErr w:type="gramStart"/>
      <w:r w:rsidR="00D22E1E" w:rsidRPr="00B432D3">
        <w:rPr>
          <w:rFonts w:ascii="Times New Roman" w:hAnsi="Times New Roman" w:cs="Times New Roman"/>
          <w:sz w:val="28"/>
          <w:szCs w:val="28"/>
        </w:rPr>
        <w:t>предметную</w:t>
      </w:r>
      <w:proofErr w:type="gramEnd"/>
      <w:r w:rsidR="00D22E1E" w:rsidRPr="00B432D3">
        <w:rPr>
          <w:rFonts w:ascii="Times New Roman" w:hAnsi="Times New Roman" w:cs="Times New Roman"/>
          <w:sz w:val="28"/>
          <w:szCs w:val="28"/>
        </w:rPr>
        <w:t>, взрослые стремятся привлекать внимание детей к различным предметам и объектам, обеспечивают условия для активных действий с ними, с помощью которых происходит накопление представлений об их свойствах и качествах. Например, педагог демонстрирует одежду для взрослых, детей, кукол, дает возможность сравнить ее, примерить на детей и кукол, учит правильно надевать, снимать, складывать, вешать и т.д. В дальнейшем дети соотносят реальные предметы оде</w:t>
      </w:r>
      <w:r w:rsidR="00D22E1E" w:rsidRPr="00B432D3">
        <w:rPr>
          <w:rFonts w:ascii="Times New Roman" w:hAnsi="Times New Roman" w:cs="Times New Roman"/>
          <w:sz w:val="28"/>
          <w:szCs w:val="28"/>
        </w:rPr>
        <w:t>ж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ды и их изображения. </w:t>
      </w:r>
    </w:p>
    <w:p w:rsidR="00D22E1E" w:rsidRPr="00B432D3" w:rsidRDefault="006A75B5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Большое значение для жизни ребенка имеет знакомство с живой природой: с живо</w:t>
      </w:r>
      <w:r w:rsidR="00D22E1E" w:rsidRPr="00B432D3">
        <w:rPr>
          <w:rFonts w:ascii="Times New Roman" w:hAnsi="Times New Roman" w:cs="Times New Roman"/>
          <w:sz w:val="28"/>
          <w:szCs w:val="28"/>
        </w:rPr>
        <w:t>т</w:t>
      </w:r>
      <w:r w:rsidR="00D22E1E" w:rsidRPr="00B432D3">
        <w:rPr>
          <w:rFonts w:ascii="Times New Roman" w:hAnsi="Times New Roman" w:cs="Times New Roman"/>
          <w:sz w:val="28"/>
          <w:szCs w:val="28"/>
        </w:rPr>
        <w:t>ными и растениями, их внешним видом, условиями жизни, уходом за ними, поведением ж</w:t>
      </w:r>
      <w:r w:rsidR="00D22E1E" w:rsidRPr="00B432D3">
        <w:rPr>
          <w:rFonts w:ascii="Times New Roman" w:hAnsi="Times New Roman" w:cs="Times New Roman"/>
          <w:sz w:val="28"/>
          <w:szCs w:val="28"/>
        </w:rPr>
        <w:t>и</w:t>
      </w:r>
      <w:r w:rsidR="00D22E1E" w:rsidRPr="00B432D3">
        <w:rPr>
          <w:rFonts w:ascii="Times New Roman" w:hAnsi="Times New Roman" w:cs="Times New Roman"/>
          <w:sz w:val="28"/>
          <w:szCs w:val="28"/>
        </w:rPr>
        <w:t>вотных. У них формируется интерес к явлениям природы, воспитывается бережное отнош</w:t>
      </w:r>
      <w:r w:rsidR="00D22E1E" w:rsidRPr="00B432D3">
        <w:rPr>
          <w:rFonts w:ascii="Times New Roman" w:hAnsi="Times New Roman" w:cs="Times New Roman"/>
          <w:sz w:val="28"/>
          <w:szCs w:val="28"/>
        </w:rPr>
        <w:t>е</w:t>
      </w:r>
      <w:r w:rsidR="00D22E1E" w:rsidRPr="00B432D3">
        <w:rPr>
          <w:rFonts w:ascii="Times New Roman" w:hAnsi="Times New Roman" w:cs="Times New Roman"/>
          <w:sz w:val="28"/>
          <w:szCs w:val="28"/>
        </w:rPr>
        <w:t>ние к ней, формируются нормы поведения по отношению к животным, растениям. Дети учатся ухаживать за растениями и животными.</w:t>
      </w:r>
    </w:p>
    <w:p w:rsidR="00D22E1E" w:rsidRPr="00B432D3" w:rsidRDefault="006A75B5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D22E1E" w:rsidRPr="00B432D3">
        <w:rPr>
          <w:rFonts w:ascii="Times New Roman" w:hAnsi="Times New Roman" w:cs="Times New Roman"/>
          <w:sz w:val="28"/>
          <w:szCs w:val="28"/>
        </w:rPr>
        <w:t>Расширение информации о явлениях в живой и неживой природе, ее обогащение н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>выми сведениями и обобщение связано с формированием у детей умения устанавливать пр</w:t>
      </w:r>
      <w:r w:rsidR="00D22E1E" w:rsidRPr="00B432D3">
        <w:rPr>
          <w:rFonts w:ascii="Times New Roman" w:hAnsi="Times New Roman" w:cs="Times New Roman"/>
          <w:sz w:val="28"/>
          <w:szCs w:val="28"/>
        </w:rPr>
        <w:t>и</w:t>
      </w:r>
      <w:r w:rsidR="00D22E1E" w:rsidRPr="00B432D3">
        <w:rPr>
          <w:rFonts w:ascii="Times New Roman" w:hAnsi="Times New Roman" w:cs="Times New Roman"/>
          <w:sz w:val="28"/>
          <w:szCs w:val="28"/>
        </w:rPr>
        <w:t>чинно-следственные связи (вода на морозе замерзает, лед в комнате тает), пониманием зак</w:t>
      </w:r>
      <w:r w:rsidR="00D22E1E" w:rsidRPr="00B432D3">
        <w:rPr>
          <w:rFonts w:ascii="Times New Roman" w:hAnsi="Times New Roman" w:cs="Times New Roman"/>
          <w:sz w:val="28"/>
          <w:szCs w:val="28"/>
        </w:rPr>
        <w:t>о</w:t>
      </w:r>
      <w:r w:rsidR="00D22E1E" w:rsidRPr="00B432D3">
        <w:rPr>
          <w:rFonts w:ascii="Times New Roman" w:hAnsi="Times New Roman" w:cs="Times New Roman"/>
          <w:sz w:val="28"/>
          <w:szCs w:val="28"/>
        </w:rPr>
        <w:t>номерностей развития животных и растений, установлением последовательности в смене времен года и др. Разнообразные факты и явления отражаются в разных связях и отношен</w:t>
      </w:r>
      <w:r w:rsidR="00D22E1E" w:rsidRPr="00B432D3">
        <w:rPr>
          <w:rFonts w:ascii="Times New Roman" w:hAnsi="Times New Roman" w:cs="Times New Roman"/>
          <w:sz w:val="28"/>
          <w:szCs w:val="28"/>
        </w:rPr>
        <w:t>и</w:t>
      </w:r>
      <w:r w:rsidR="00D22E1E" w:rsidRPr="00B432D3">
        <w:rPr>
          <w:rFonts w:ascii="Times New Roman" w:hAnsi="Times New Roman" w:cs="Times New Roman"/>
          <w:sz w:val="28"/>
          <w:szCs w:val="28"/>
        </w:rPr>
        <w:t>ях: временных, пространственных, причинно-следственных.</w:t>
      </w:r>
      <w:proofErr w:type="gramEnd"/>
    </w:p>
    <w:p w:rsidR="00D22E1E" w:rsidRPr="00B432D3" w:rsidRDefault="006A75B5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D22E1E" w:rsidRPr="00B432D3">
        <w:rPr>
          <w:rFonts w:ascii="Times New Roman" w:hAnsi="Times New Roman" w:cs="Times New Roman"/>
          <w:sz w:val="28"/>
          <w:szCs w:val="28"/>
        </w:rPr>
        <w:t xml:space="preserve">Необходимо </w:t>
      </w:r>
      <w:proofErr w:type="gramStart"/>
      <w:r w:rsidR="00D22E1E" w:rsidRPr="00B432D3">
        <w:rPr>
          <w:rFonts w:ascii="Times New Roman" w:hAnsi="Times New Roman" w:cs="Times New Roman"/>
          <w:sz w:val="28"/>
          <w:szCs w:val="28"/>
        </w:rPr>
        <w:t>научить детей понимать</w:t>
      </w:r>
      <w:proofErr w:type="gramEnd"/>
      <w:r w:rsidR="00D22E1E" w:rsidRPr="00B432D3">
        <w:rPr>
          <w:rFonts w:ascii="Times New Roman" w:hAnsi="Times New Roman" w:cs="Times New Roman"/>
          <w:sz w:val="28"/>
          <w:szCs w:val="28"/>
        </w:rPr>
        <w:t xml:space="preserve"> значение различных бытовых ситуаций, мотивы поведения взрослых и детей, сформировать элементарные нормы поведения в различных общественных местах: в магазине, поликлинике, транспорте. 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 w:rsidRPr="00B432D3">
        <w:rPr>
          <w:rFonts w:ascii="Times New Roman" w:hAnsi="Times New Roman" w:cs="Times New Roman"/>
          <w:sz w:val="28"/>
          <w:szCs w:val="28"/>
        </w:rPr>
        <w:t>Важно обучать детей в совместной деятельности обращаться за помощью и использ</w:t>
      </w:r>
      <w:r w:rsidRPr="00B432D3">
        <w:rPr>
          <w:rFonts w:ascii="Times New Roman" w:hAnsi="Times New Roman" w:cs="Times New Roman"/>
          <w:sz w:val="28"/>
          <w:szCs w:val="28"/>
        </w:rPr>
        <w:t>о</w:t>
      </w:r>
      <w:r w:rsidRPr="00B432D3">
        <w:rPr>
          <w:rFonts w:ascii="Times New Roman" w:hAnsi="Times New Roman" w:cs="Times New Roman"/>
          <w:sz w:val="28"/>
          <w:szCs w:val="28"/>
        </w:rPr>
        <w:t>вать ее, спрашивать и отвечать на вопросы, выполнять указания.</w:t>
      </w:r>
    </w:p>
    <w:p w:rsidR="00D22E1E" w:rsidRPr="00B432D3" w:rsidRDefault="00D22E1E" w:rsidP="00B432D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22E1E" w:rsidRPr="00B432D3" w:rsidRDefault="006A75B5" w:rsidP="00B432D3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2E1E" w:rsidRPr="00B432D3">
        <w:rPr>
          <w:rFonts w:ascii="Times New Roman" w:hAnsi="Times New Roman" w:cs="Times New Roman"/>
          <w:sz w:val="28"/>
          <w:szCs w:val="28"/>
        </w:rPr>
        <w:t>Выбор методов и приемов обучения на каждом занятии зависит от новизны из</w:t>
      </w:r>
      <w:r w:rsidR="00D22E1E" w:rsidRPr="00B432D3">
        <w:rPr>
          <w:rFonts w:ascii="Times New Roman" w:hAnsi="Times New Roman" w:cs="Times New Roman"/>
          <w:sz w:val="28"/>
          <w:szCs w:val="28"/>
        </w:rPr>
        <w:t>у</w:t>
      </w:r>
      <w:r w:rsidR="00D22E1E" w:rsidRPr="00B432D3">
        <w:rPr>
          <w:rFonts w:ascii="Times New Roman" w:hAnsi="Times New Roman" w:cs="Times New Roman"/>
          <w:sz w:val="28"/>
          <w:szCs w:val="28"/>
        </w:rPr>
        <w:t>чаемого материала и от состава детей. Так, в ходе формирования новых знаний и умений сначала всех детей учат выполнять действия по подражанию, при этом п</w:t>
      </w:r>
      <w:r w:rsidR="00D22E1E" w:rsidRPr="00B432D3">
        <w:rPr>
          <w:rFonts w:ascii="Times New Roman" w:hAnsi="Times New Roman" w:cs="Times New Roman"/>
          <w:sz w:val="28"/>
          <w:szCs w:val="28"/>
        </w:rPr>
        <w:t>е</w:t>
      </w:r>
      <w:r w:rsidR="00D22E1E" w:rsidRPr="00B432D3">
        <w:rPr>
          <w:rFonts w:ascii="Times New Roman" w:hAnsi="Times New Roman" w:cs="Times New Roman"/>
          <w:sz w:val="28"/>
          <w:szCs w:val="28"/>
        </w:rPr>
        <w:t>дагог дает образец речевого сопровождения каждого действия. На следующих занятиях можно переходить к выполнению действий по образцу и даже словесной инструкции, можно потребовать от воспитанников сопровождения своих действий речь</w:t>
      </w:r>
      <w:r>
        <w:rPr>
          <w:rFonts w:ascii="Times New Roman" w:hAnsi="Times New Roman" w:cs="Times New Roman"/>
          <w:sz w:val="28"/>
          <w:szCs w:val="28"/>
        </w:rPr>
        <w:t>ю и отчета о проделанной работе</w:t>
      </w:r>
      <w:r w:rsidR="00D22E1E" w:rsidRPr="00B432D3">
        <w:rPr>
          <w:rFonts w:ascii="Times New Roman" w:hAnsi="Times New Roman" w:cs="Times New Roman"/>
          <w:sz w:val="28"/>
          <w:szCs w:val="28"/>
        </w:rPr>
        <w:t>.</w:t>
      </w:r>
    </w:p>
    <w:p w:rsidR="00E74947" w:rsidRPr="00F854ED" w:rsidRDefault="00E74947" w:rsidP="00B432D3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E74947" w:rsidRPr="00F854ED" w:rsidSect="00E74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13FAC"/>
    <w:multiLevelType w:val="hybridMultilevel"/>
    <w:tmpl w:val="95CC5C44"/>
    <w:lvl w:ilvl="0" w:tplc="A7864478">
      <w:start w:val="1"/>
      <w:numFmt w:val="decimal"/>
      <w:lvlText w:val="%1."/>
      <w:lvlJc w:val="left"/>
      <w:pPr>
        <w:ind w:left="1640" w:hanging="960"/>
      </w:pPr>
      <w:rPr>
        <w:rFonts w:hint="default"/>
      </w:rPr>
    </w:lvl>
    <w:lvl w:ilvl="1" w:tplc="5518FDF4">
      <w:start w:val="1"/>
      <w:numFmt w:val="bullet"/>
      <w:lvlText w:val=""/>
      <w:lvlJc w:val="left"/>
      <w:pPr>
        <w:ind w:left="1760" w:hanging="360"/>
      </w:pPr>
      <w:rPr>
        <w:rFonts w:ascii="Symbol" w:hAnsi="Symbol" w:cs="Symbol" w:hint="default"/>
      </w:rPr>
    </w:lvl>
    <w:lvl w:ilvl="2" w:tplc="F47CF52C">
      <w:start w:val="5"/>
      <w:numFmt w:val="bullet"/>
      <w:lvlText w:val=""/>
      <w:lvlJc w:val="left"/>
      <w:pPr>
        <w:ind w:left="2660" w:hanging="360"/>
      </w:pPr>
      <w:rPr>
        <w:rFonts w:ascii="Symbol" w:eastAsia="Times New Roman" w:hAnsi="Symbol" w:hint="default"/>
      </w:rPr>
    </w:lvl>
    <w:lvl w:ilvl="3" w:tplc="0419000F">
      <w:start w:val="1"/>
      <w:numFmt w:val="decimal"/>
      <w:lvlText w:val="%4."/>
      <w:lvlJc w:val="left"/>
      <w:pPr>
        <w:ind w:left="3200" w:hanging="360"/>
      </w:pPr>
    </w:lvl>
    <w:lvl w:ilvl="4" w:tplc="04190019">
      <w:start w:val="1"/>
      <w:numFmt w:val="lowerLetter"/>
      <w:lvlText w:val="%5."/>
      <w:lvlJc w:val="left"/>
      <w:pPr>
        <w:ind w:left="3920" w:hanging="360"/>
      </w:pPr>
    </w:lvl>
    <w:lvl w:ilvl="5" w:tplc="0419001B">
      <w:start w:val="1"/>
      <w:numFmt w:val="lowerRoman"/>
      <w:lvlText w:val="%6."/>
      <w:lvlJc w:val="right"/>
      <w:pPr>
        <w:ind w:left="4640" w:hanging="180"/>
      </w:pPr>
    </w:lvl>
    <w:lvl w:ilvl="6" w:tplc="0419000F">
      <w:start w:val="1"/>
      <w:numFmt w:val="decimal"/>
      <w:lvlText w:val="%7."/>
      <w:lvlJc w:val="left"/>
      <w:pPr>
        <w:ind w:left="5360" w:hanging="360"/>
      </w:pPr>
    </w:lvl>
    <w:lvl w:ilvl="7" w:tplc="04190019">
      <w:start w:val="1"/>
      <w:numFmt w:val="lowerLetter"/>
      <w:lvlText w:val="%8."/>
      <w:lvlJc w:val="left"/>
      <w:pPr>
        <w:ind w:left="6080" w:hanging="360"/>
      </w:pPr>
    </w:lvl>
    <w:lvl w:ilvl="8" w:tplc="0419001B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E1E"/>
    <w:rsid w:val="0034242D"/>
    <w:rsid w:val="003963F9"/>
    <w:rsid w:val="006A75B5"/>
    <w:rsid w:val="007115F0"/>
    <w:rsid w:val="008B4F49"/>
    <w:rsid w:val="009F596F"/>
    <w:rsid w:val="00B4092F"/>
    <w:rsid w:val="00B432D3"/>
    <w:rsid w:val="00D22E1E"/>
    <w:rsid w:val="00E74947"/>
    <w:rsid w:val="00F854ED"/>
    <w:rsid w:val="00FD6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E1E"/>
    <w:pPr>
      <w:widowControl/>
      <w:autoSpaceDE/>
      <w:autoSpaceDN/>
      <w:spacing w:after="200" w:line="276" w:lineRule="auto"/>
    </w:pPr>
    <w:rPr>
      <w:rFonts w:ascii="Calibri" w:eastAsia="Calibri" w:hAnsi="Calibri" w:cs="Calibri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D22E1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963F9"/>
    <w:pPr>
      <w:ind w:left="68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963F9"/>
    <w:rPr>
      <w:rFonts w:ascii="Times New Roman" w:eastAsia="Times New Roman" w:hAnsi="Times New Roman" w:cs="Times New Roman"/>
      <w:sz w:val="28"/>
      <w:szCs w:val="28"/>
      <w:lang w:val="ru-RU" w:eastAsia="ru-RU" w:bidi="ru-RU"/>
    </w:rPr>
  </w:style>
  <w:style w:type="character" w:styleId="a5">
    <w:name w:val="Strong"/>
    <w:basedOn w:val="a0"/>
    <w:uiPriority w:val="22"/>
    <w:qFormat/>
    <w:rsid w:val="003963F9"/>
    <w:rPr>
      <w:b/>
      <w:bCs/>
    </w:rPr>
  </w:style>
  <w:style w:type="paragraph" w:styleId="a6">
    <w:name w:val="No Spacing"/>
    <w:link w:val="a7"/>
    <w:uiPriority w:val="1"/>
    <w:qFormat/>
    <w:rsid w:val="003963F9"/>
    <w:pPr>
      <w:widowControl/>
      <w:autoSpaceDE/>
      <w:autoSpaceDN/>
    </w:pPr>
    <w:rPr>
      <w:rFonts w:eastAsiaTheme="minorEastAsia"/>
      <w:lang w:val="ru-RU"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3963F9"/>
    <w:rPr>
      <w:rFonts w:eastAsiaTheme="minorEastAsia"/>
      <w:lang w:val="ru-RU" w:eastAsia="ru-RU"/>
    </w:rPr>
  </w:style>
  <w:style w:type="paragraph" w:styleId="a8">
    <w:name w:val="List Paragraph"/>
    <w:basedOn w:val="a"/>
    <w:uiPriority w:val="1"/>
    <w:qFormat/>
    <w:rsid w:val="003963F9"/>
    <w:pPr>
      <w:ind w:left="682" w:firstLine="708"/>
    </w:pPr>
  </w:style>
  <w:style w:type="paragraph" w:customStyle="1" w:styleId="Heading1">
    <w:name w:val="Heading 1"/>
    <w:basedOn w:val="a"/>
    <w:uiPriority w:val="1"/>
    <w:qFormat/>
    <w:rsid w:val="003963F9"/>
    <w:pPr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3963F9"/>
    <w:pPr>
      <w:spacing w:line="318" w:lineRule="exact"/>
      <w:ind w:left="1390" w:hanging="708"/>
      <w:outlineLvl w:val="2"/>
    </w:pPr>
    <w:rPr>
      <w:b/>
      <w:bCs/>
      <w:i/>
      <w:sz w:val="28"/>
      <w:szCs w:val="28"/>
      <w:u w:val="single" w:color="000000"/>
    </w:rPr>
  </w:style>
  <w:style w:type="paragraph" w:customStyle="1" w:styleId="TableParagraph">
    <w:name w:val="Table Paragraph"/>
    <w:basedOn w:val="a"/>
    <w:uiPriority w:val="1"/>
    <w:qFormat/>
    <w:rsid w:val="003963F9"/>
    <w:pPr>
      <w:ind w:left="107"/>
    </w:pPr>
  </w:style>
  <w:style w:type="character" w:customStyle="1" w:styleId="10">
    <w:name w:val="Заголовок 1 Знак"/>
    <w:basedOn w:val="a0"/>
    <w:link w:val="1"/>
    <w:uiPriority w:val="99"/>
    <w:rsid w:val="00D22E1E"/>
    <w:rPr>
      <w:rFonts w:ascii="Cambria" w:eastAsia="Calibri" w:hAnsi="Cambria" w:cs="Cambria"/>
      <w:b/>
      <w:bCs/>
      <w:color w:val="365F91"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4</cp:revision>
  <dcterms:created xsi:type="dcterms:W3CDTF">2026-02-05T09:29:00Z</dcterms:created>
  <dcterms:modified xsi:type="dcterms:W3CDTF">2026-02-05T11:34:00Z</dcterms:modified>
</cp:coreProperties>
</file>