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FB6" w:rsidRDefault="008F57E6" w:rsidP="008F57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962">
        <w:rPr>
          <w:rFonts w:ascii="Times New Roman" w:hAnsi="Times New Roman" w:cs="Times New Roman"/>
          <w:b/>
          <w:sz w:val="28"/>
          <w:szCs w:val="28"/>
        </w:rPr>
        <w:t>Система с</w:t>
      </w:r>
      <w:r w:rsidR="0038408A" w:rsidRPr="005D1962">
        <w:rPr>
          <w:rFonts w:ascii="Times New Roman" w:hAnsi="Times New Roman" w:cs="Times New Roman"/>
          <w:b/>
          <w:sz w:val="28"/>
          <w:szCs w:val="28"/>
        </w:rPr>
        <w:t>опровождение выпускников Республиканского центра</w:t>
      </w:r>
      <w:r w:rsidRPr="005D1962">
        <w:rPr>
          <w:rFonts w:ascii="Times New Roman" w:hAnsi="Times New Roman" w:cs="Times New Roman"/>
          <w:b/>
          <w:sz w:val="28"/>
          <w:szCs w:val="28"/>
        </w:rPr>
        <w:t xml:space="preserve"> «Альтаир-Хакасия»</w:t>
      </w:r>
    </w:p>
    <w:p w:rsidR="00A05151" w:rsidRPr="00A05151" w:rsidRDefault="00A05151" w:rsidP="00A0515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A05151">
        <w:rPr>
          <w:rFonts w:ascii="Times New Roman" w:hAnsi="Times New Roman" w:cs="Times New Roman"/>
          <w:sz w:val="28"/>
          <w:szCs w:val="28"/>
        </w:rPr>
        <w:t>Тодинова</w:t>
      </w:r>
      <w:proofErr w:type="spellEnd"/>
      <w:r w:rsidRPr="00A05151">
        <w:rPr>
          <w:rFonts w:ascii="Times New Roman" w:hAnsi="Times New Roman" w:cs="Times New Roman"/>
          <w:sz w:val="28"/>
          <w:szCs w:val="28"/>
        </w:rPr>
        <w:t xml:space="preserve"> Евгения Валерьевна</w:t>
      </w:r>
    </w:p>
    <w:p w:rsidR="00A05151" w:rsidRPr="00A05151" w:rsidRDefault="00A05151" w:rsidP="00A0515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05151">
        <w:rPr>
          <w:rFonts w:ascii="Times New Roman" w:hAnsi="Times New Roman" w:cs="Times New Roman"/>
          <w:sz w:val="28"/>
          <w:szCs w:val="28"/>
        </w:rPr>
        <w:t>тарший методист</w:t>
      </w:r>
    </w:p>
    <w:p w:rsidR="00A05151" w:rsidRDefault="00A05151" w:rsidP="00A0515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05151">
        <w:rPr>
          <w:rFonts w:ascii="Times New Roman" w:hAnsi="Times New Roman" w:cs="Times New Roman"/>
          <w:sz w:val="28"/>
          <w:szCs w:val="28"/>
        </w:rPr>
        <w:t xml:space="preserve">ГБОУ РХ «Хакасская национальная </w:t>
      </w:r>
    </w:p>
    <w:p w:rsidR="00A05151" w:rsidRPr="00A05151" w:rsidRDefault="00A05151" w:rsidP="00A0515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гимназия-интернат им Н.Ф.К</w:t>
      </w:r>
      <w:r w:rsidRPr="00A05151">
        <w:rPr>
          <w:rFonts w:ascii="Times New Roman" w:hAnsi="Times New Roman" w:cs="Times New Roman"/>
          <w:sz w:val="28"/>
          <w:szCs w:val="28"/>
        </w:rPr>
        <w:t>атанова»</w:t>
      </w:r>
    </w:p>
    <w:p w:rsidR="00A05151" w:rsidRPr="00A05151" w:rsidRDefault="00A05151" w:rsidP="00A0515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05151">
        <w:rPr>
          <w:rFonts w:ascii="Times New Roman" w:hAnsi="Times New Roman" w:cs="Times New Roman"/>
          <w:sz w:val="28"/>
          <w:szCs w:val="28"/>
        </w:rPr>
        <w:t>г. Абакан</w:t>
      </w:r>
    </w:p>
    <w:p w:rsidR="008F57E6" w:rsidRPr="005D1962" w:rsidRDefault="008F57E6" w:rsidP="008F57E6">
      <w:pPr>
        <w:jc w:val="right"/>
        <w:rPr>
          <w:rFonts w:ascii="Times New Roman" w:hAnsi="Times New Roman" w:cs="Times New Roman"/>
          <w:sz w:val="26"/>
          <w:szCs w:val="26"/>
        </w:rPr>
      </w:pPr>
      <w:r w:rsidRPr="005D1962">
        <w:rPr>
          <w:rStyle w:val="a4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«Система сопровождения — это не контроль, </w:t>
      </w:r>
      <w:r w:rsidRPr="005D1962">
        <w:rPr>
          <w:rStyle w:val="a4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br/>
        <w:t xml:space="preserve">а страховочная сетка и трамплин одновременно. </w:t>
      </w:r>
      <w:r w:rsidRPr="005D1962">
        <w:rPr>
          <w:rStyle w:val="a4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br/>
        <w:t xml:space="preserve">Мы даем выпускнику уверенность в том, </w:t>
      </w:r>
      <w:r w:rsidRPr="005D1962">
        <w:rPr>
          <w:rStyle w:val="a4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br/>
        <w:t xml:space="preserve">что его талант ценен, </w:t>
      </w:r>
      <w:r w:rsidRPr="005D1962">
        <w:rPr>
          <w:rStyle w:val="a4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br/>
        <w:t>а путь к успеху в родном регионе открыт».</w:t>
      </w:r>
    </w:p>
    <w:p w:rsidR="0038408A" w:rsidRPr="005D1962" w:rsidRDefault="0038408A" w:rsidP="005D196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Работа с одаренными детьми часто воспринимается как серия ярких, но краткосрочных событий: победа на олимпиаде, участие в профильной смене, получение сертификата. Однако в современной педагогической практике на первый план выходит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концепция непрерывности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 Мы глубоко уб</w:t>
      </w:r>
      <w:r w:rsid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еждены, что миссия Республиканского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центра не может считаться завершенной в момент выдачи документа об окончании программы. Напротив, именно здесь начинается самый ответственный этап — превращение «потенциала» в «профессиональный успех».</w:t>
      </w:r>
    </w:p>
    <w:p w:rsidR="0038408A" w:rsidRPr="005D1962" w:rsidRDefault="0038408A" w:rsidP="005D196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Для одаренного ребенка переход из защищенной и стимулирующей среды центра в «большой мир» (старшую школу или университет) часто становится вызовом. Без должной поддержки талант может «раствориться», столкнувшись с отсутствием навигации или академической рутиной. Система сопровождения выпускников призвана создать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«бесшовный переход»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 поддерживая мотивацию ребенка на каждом этапе его взросления.</w:t>
      </w:r>
    </w:p>
    <w:p w:rsidR="0038408A" w:rsidRPr="005D1962" w:rsidRDefault="00912569" w:rsidP="005D196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Республиканский</w:t>
      </w:r>
      <w:r w:rsidR="0038408A"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центр по работе с одаренными детьми — это не просто школа дополнительного образования, это инкубатор кадрового резерва республики. Наша стратегическая задача заключается в формировании интеллектуальной и творческой элиты, которая свяжет свое будущее с родным регионом.</w:t>
      </w:r>
    </w:p>
    <w:p w:rsidR="0038408A" w:rsidRPr="005D1962" w:rsidRDefault="0038408A" w:rsidP="005D196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Сегодня регионы конкурируют за светлые умы. Если выпускник не видит перспектив развития и поддержки на малой родине, он неизбежно ищет их в федеральных центрах. Работа нашего центра в постпрограммный период направлена на то, чтобы показать ребенку траекторию его успеха здесь, в Хакасии. Мы выстраиваем мосты между школьником, ведущими вузами республики и реальным сектором экономики, доказывая, что большой путь может начаться с одного успешного проекта в «Альтаир- Хакасия».</w:t>
      </w:r>
    </w:p>
    <w:p w:rsidR="0038408A" w:rsidRPr="005D1962" w:rsidRDefault="0038408A" w:rsidP="005D196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Если первый этап работы центра — это «поиск и огранка» таланта, то этап сопровождения выпускников — это его «инвестирование» в будущее.</w:t>
      </w:r>
    </w:p>
    <w:p w:rsidR="0038408A" w:rsidRPr="005D1962" w:rsidRDefault="0038408A" w:rsidP="005D196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Главная цель сопровождения выпускников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— создание условий для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максимально полной самореализации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одаренного ребенка в интересах личности и социально-экономического развития региона. Мы стремимся к тому, чтобы каждый выпускник центра не просто нашел свое призвание, но и стал востребованным 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>специалистом именно в Республике Хакасия, формируя её интеллектуальную элиту.</w:t>
      </w:r>
    </w:p>
    <w:p w:rsidR="008F57E6" w:rsidRPr="005D1962" w:rsidRDefault="0038408A" w:rsidP="005D1962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Ключевые задачи системы сопровождения: </w:t>
      </w:r>
    </w:p>
    <w:p w:rsidR="008F57E6" w:rsidRPr="005D1962" w:rsidRDefault="0038408A" w:rsidP="005D196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1.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Формирование и актуализация «Цифрового следа»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Центр ведет непрерывный мониторинг образовательной траектории выпускника. Мы фиксируем не только участие в наших программах, но и дальнейшие победы в олимпиадах, поступление в вузы и профессиональные достижения. Это позволяет нам понимать, какие методики дают наилучший результат в долгосрочной перспективе. </w:t>
      </w:r>
    </w:p>
    <w:p w:rsidR="008F57E6" w:rsidRPr="005D1962" w:rsidRDefault="0038408A" w:rsidP="005D196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2.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Навигация в море возможностей (Информационная поддержка)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Выпускники центра первыми узнают о престижных грантах, стажировках, профильных сменах федерального уровня (например, в ОЦ «Сириус») и конкурсах. Наша задача — выступать в роли «навигатора», который помогает ребенку не упустить шанс для следующего шага в развитии. </w:t>
      </w:r>
    </w:p>
    <w:p w:rsidR="008F57E6" w:rsidRPr="005D1962" w:rsidRDefault="0038408A" w:rsidP="005D196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3.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Профессиональное самоопределение и карьерное проектирование</w:t>
      </w:r>
      <w:r w:rsidR="00912569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.</w:t>
      </w:r>
      <w:r w:rsid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Мы помогаем выпускникам выстроить прямой диалог с ведущими вузами республики и индустриальными партнерами (предприятиями). За счет этого школьник еще до поступления в университет понимает, где он сможет применить свои знания и какие компетенции востребованы на рынке труда Хакасии. </w:t>
      </w:r>
    </w:p>
    <w:p w:rsidR="008F57E6" w:rsidRPr="005D1962" w:rsidRDefault="0038408A" w:rsidP="005D196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4.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С</w:t>
      </w:r>
      <w:r w:rsidR="008F57E6"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 xml:space="preserve">оздание экспертного сообщества 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Важной задачей является формирование горизонтальных связей между выпускниками разных лет. Клуб выпускников становится площадкой для обмена опытом, где студент ведущего вуза может стать наставником для старшеклассника, а состоявшийся профессионал — для студента. </w:t>
      </w:r>
    </w:p>
    <w:p w:rsidR="0038408A" w:rsidRPr="005D1962" w:rsidRDefault="0038408A" w:rsidP="005D196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5.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Психолого-педагогическое консультирование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Переход из школы в вуз — это стрессовый период. Центр сохраняет за выпускником право на консультативную поддержку, помогая адаптироваться к новым условиям и сохранить высокую планку достижений.</w:t>
      </w:r>
    </w:p>
    <w:p w:rsidR="008F57E6" w:rsidRPr="005D1962" w:rsidRDefault="008F57E6" w:rsidP="005D196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Для того чтобы система сопровождения была эффективной, она должна охватывать все сферы жизни выпускника: от его дальнейшего обучения до первых шагов в карьере и общения со сверстниками. В нашем центре работа выстроена по трем ключевым векторам:</w:t>
      </w:r>
    </w:p>
    <w:p w:rsidR="008F57E6" w:rsidRPr="005D1962" w:rsidRDefault="008F57E6" w:rsidP="005D1962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Академ</w:t>
      </w:r>
      <w:r w:rsid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ическое сопровождение. 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Это направление нацелено на то, чтобы выпускник продолжал наращивать свой интеллектуальный капитал после окончания основной программы. </w:t>
      </w:r>
    </w:p>
    <w:p w:rsidR="008F57E6" w:rsidRPr="005D1962" w:rsidRDefault="008F57E6" w:rsidP="005D1962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Индивидуальные консультации экспертов: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Выпускники сохраняют доступ к экспертному сообществу центра. Если школьник продолжает работу над научным проектом, начатым на смене, наши педагоги и привлеченные ученые вузов продолжают курировать его исследование. </w:t>
      </w:r>
    </w:p>
    <w:p w:rsidR="008F57E6" w:rsidRPr="005D1962" w:rsidRDefault="008F57E6" w:rsidP="005D1962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Привлечение к вузовским проектам: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Мы выступаем связующим звеном между выпускником-старшеклассником и научными лабораториями Хакасского государственного университета и других вузов-партнеров. Это позволяет ребятам участвовать в «взрослой» науке еще до поступления в университет. </w:t>
      </w:r>
    </w:p>
    <w:p w:rsidR="008F57E6" w:rsidRPr="005D1962" w:rsidRDefault="008F57E6" w:rsidP="005D1962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 xml:space="preserve">•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Подготовка к перечневым олимпиадам: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Центр информирует выпускников о старте олимпиад из списка РСОШ и проводит краткосрочные </w:t>
      </w:r>
      <w:proofErr w:type="spellStart"/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интенсивы</w:t>
      </w:r>
      <w:proofErr w:type="spellEnd"/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для подготовки к ним. </w:t>
      </w:r>
    </w:p>
    <w:p w:rsidR="008F57E6" w:rsidRPr="005D1962" w:rsidRDefault="008F57E6" w:rsidP="005D1962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Профессионально-ориентированное сопровождение (Связь с экономикой) Важнейшая задача — показать выпускнику его востребованность в Республике Хакасия. Мы стремимся к тому, чтобы талантливая молодежь видела свое будущее на предприятиях региона. </w:t>
      </w:r>
    </w:p>
    <w:p w:rsidR="008F57E6" w:rsidRPr="005D1962" w:rsidRDefault="008F57E6" w:rsidP="005D1962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Взаимодействие с индустриальными партнерами: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Организация экскурсий на производство, встреч с топ-менеджерами и ведущими инженерами республиканских предприятий. </w:t>
      </w:r>
    </w:p>
    <w:p w:rsidR="008F57E6" w:rsidRPr="005D1962" w:rsidRDefault="008F57E6" w:rsidP="005D1962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Программы стажировок: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Мы содействуем тому, чтобы наши выпускники, ставшие студентами, проходили производственную практику в передовых компаниях региона. </w:t>
      </w:r>
    </w:p>
    <w:p w:rsidR="008F57E6" w:rsidRPr="005D1962" w:rsidRDefault="008F57E6" w:rsidP="005D1962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Проектирование «отложенных контрактов»: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Перспективная форма работы, при которой успешный выпускник центра получает предложение о будущем трудоустройстве или целевом обучении от работодателя-партнера. </w:t>
      </w:r>
    </w:p>
    <w:p w:rsidR="008F57E6" w:rsidRPr="005D1962" w:rsidRDefault="008F57E6" w:rsidP="005D1962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Социально-сетевое сопровождение. Талантливые дети остро нуждаются в среде «равных». Создание прочного сообщества выпускников помогает им сохранять высокую планку и поддерживать друг друга. •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 xml:space="preserve">Клуб выпускников, 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создание постоянно действующей площадки (в том числе в цифровом формате) для общения выпускников разных лет. Это пространство для обмена ресурсами, идеями и совместных проектов. </w:t>
      </w:r>
    </w:p>
    <w:p w:rsidR="008F57E6" w:rsidRPr="005D1962" w:rsidRDefault="008F57E6" w:rsidP="005D1962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 xml:space="preserve">Событийный </w:t>
      </w:r>
      <w:proofErr w:type="spellStart"/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нетворкинг</w:t>
      </w:r>
      <w:proofErr w:type="spellEnd"/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: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Проведение ежегодных слетов, форумов и «вечеров успеха», где выпускники делятся своими достижениями с нынешними учениками центра. </w:t>
      </w:r>
    </w:p>
    <w:p w:rsidR="008F57E6" w:rsidRPr="005D1962" w:rsidRDefault="008F57E6" w:rsidP="005D1962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Реверсивное наставничество: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Выпускники центра возвращаются к нам в новом статусе — в качестве волонтеров, кураторов команд или ассистентов преподавателей на профильных сменах. Это дает им опыт лидерства и педагогической практики, а нынешним ученикам — живой пример для подражания.</w:t>
      </w:r>
    </w:p>
    <w:p w:rsidR="008F57E6" w:rsidRPr="005D1962" w:rsidRDefault="004D0034" w:rsidP="005D196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 условиях, когда количество выпускников центра ежегодно растет, поддержание связи с каждым из них требует внедрения современных технологических решений. </w:t>
      </w:r>
      <w:proofErr w:type="spellStart"/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Цифровизация</w:t>
      </w:r>
      <w:proofErr w:type="spellEnd"/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процесса сопровождения позволяет нам не только оперативно передавать информацию, но и анализировать эффективность наших образовательных программ через призму долгосрочных достижений ребят.</w:t>
      </w:r>
    </w:p>
    <w:p w:rsidR="004D0034" w:rsidRPr="005D1962" w:rsidRDefault="004D0034" w:rsidP="005D196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Формирование «Цифрового следа» выпускника Каждый участник программ центра оставляет свой «цифровой след» — это совокупность его академических достижений, пройденных курсов и проектных работ. </w:t>
      </w:r>
    </w:p>
    <w:p w:rsidR="004D0034" w:rsidRPr="005D1962" w:rsidRDefault="004D0034" w:rsidP="005D196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Единая база данных (АИС):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Центр использует специализированные информационные системы для учета достижений. Это позволяет в любой момент увидеть динамику развития ребенка: от его первой олимпиады до поступления в вуз и трудоустройства. </w:t>
      </w:r>
    </w:p>
    <w:p w:rsidR="004D0034" w:rsidRPr="005D1962" w:rsidRDefault="004D0034" w:rsidP="005D196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Портфолио достижений: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Мы помогаем выпускникам формировать верифицированное портфолио, которое становится их конкурентным 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 xml:space="preserve">преимуществом при подаче заявок на гранты, именные стипендии или в приемные комиссии ведущих университетов. </w:t>
      </w:r>
    </w:p>
    <w:p w:rsidR="004D0034" w:rsidRPr="005D1962" w:rsidRDefault="004D0034" w:rsidP="005D196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Для того чтобы информация о новых возможностях доходила до адресата мгновенно, мы выстраиваем многоканальную систему коммуникации: </w:t>
      </w:r>
    </w:p>
    <w:p w:rsidR="004D0034" w:rsidRPr="005D1962" w:rsidRDefault="004D0034" w:rsidP="005D196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Сообщества в социальных сетях и мессенджерах: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Закрытые группы и чаты выпускников в VK и </w:t>
      </w:r>
      <w:proofErr w:type="spellStart"/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Telegram</w:t>
      </w:r>
      <w:proofErr w:type="spellEnd"/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стали живой площадкой. Здесь мы публикуем анонсы эксклюзивных стажировок, предложений от партнеров и новости науки. </w:t>
      </w:r>
    </w:p>
    <w:p w:rsidR="004D0034" w:rsidRPr="005D1962" w:rsidRDefault="004D0034" w:rsidP="005D196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Информационные рассылки: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Целевое информирование выпускников о профильных событиях, соответствующих их интересам (например, рассылки о математических конкурсах для выпускников физмат-программ).</w:t>
      </w:r>
    </w:p>
    <w:p w:rsidR="004D0034" w:rsidRPr="005D1962" w:rsidRDefault="004D0034" w:rsidP="005D196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Цифровые инструменты позволяют нам проводить глубокий анализ эффективности нашей работы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: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4D0034" w:rsidRPr="005D1962" w:rsidRDefault="004D0034" w:rsidP="005D196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- Мониторинг того, в какие вузы и на какие специальности поступают наши выпускники. Это ключевой показатель, помогающий корректировать содержание программ центра под требования ведущих университетов. </w:t>
      </w:r>
    </w:p>
    <w:p w:rsidR="004D0034" w:rsidRPr="005D1962" w:rsidRDefault="004D0034" w:rsidP="005D196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-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Обратная связь: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Регулярные онлайн-опросы выпускников позволяют нам оценивать, какие знания, полученные в центре, оказались наиболее полезными в реальной жизни, и какие новые направления подготовки стоит открыть. </w:t>
      </w:r>
    </w:p>
    <w:p w:rsidR="004D0034" w:rsidRPr="005D1962" w:rsidRDefault="004D0034" w:rsidP="005D196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 Мы создаем онлайн-платформу, где аккумулируются лучшие проектные работы выпускников. Это не только архив достижений, но и площадка, на которой индустриальные партнеры и потенциальные работодатели могут заметить талантливого студента еще на этапе его обучения.</w:t>
      </w:r>
    </w:p>
    <w:p w:rsidR="004D0034" w:rsidRPr="005D1962" w:rsidRDefault="004A2038" w:rsidP="005D196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Одной из самых эффективных </w:t>
      </w:r>
      <w:r w:rsidR="004D0034"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форм сопровождения является вовлечение выпускников в жизнь центра в качестве наставников. </w:t>
      </w:r>
    </w:p>
    <w:p w:rsidR="004A2038" w:rsidRPr="005D1962" w:rsidRDefault="004D0034" w:rsidP="005D1962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Выпускник как наставник: </w:t>
      </w:r>
      <w:r w:rsidR="004A2038"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от ученика к лидеру сообщества. 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Эта модель, которую можно назвать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реверсивным наставничеством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приносит пользу всем сторонам: нынешним ученикам, самим выпускникам и центру в целом. </w:t>
      </w:r>
    </w:p>
    <w:p w:rsidR="004A2038" w:rsidRPr="005D1962" w:rsidRDefault="004D0034" w:rsidP="005D1962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Выпускник как пример для подражания</w:t>
      </w:r>
      <w:proofErr w:type="gramStart"/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Д</w:t>
      </w:r>
      <w:proofErr w:type="gramEnd"/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ля школьников, только начинающих свой путь в науке или творчестве, живой пример успешного выпу</w:t>
      </w:r>
      <w:r w:rsidR="004A2038"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скника — это мощнейший стимул. </w:t>
      </w:r>
    </w:p>
    <w:p w:rsidR="004A2038" w:rsidRPr="005D1962" w:rsidRDefault="004D0034" w:rsidP="005D1962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Вдохновение и мотивация: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Истории успеха бывших участников программ центра, их победы в олимпиадах, поступление в ведущие вузы и первые профессиональные достижения становятся доказательством того, что упорный тр</w:t>
      </w:r>
      <w:r w:rsidR="004A2038"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уд приносит плоды.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Практические советы: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Кто лучше выпускника может рассказать о тонкостях олимпиадного движения, нюансах подготовки к ЕГЭ или особенностях студенческой жизни? Эти знания бесценны для нынешних школьников. </w:t>
      </w:r>
    </w:p>
    <w:p w:rsidR="004A2038" w:rsidRPr="005D1962" w:rsidRDefault="004D0034" w:rsidP="005D1962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Новые роли и возможности для роста Привлечение бывших участников программ в новую, наставническую роль дает им уникальный опыт и помогает развивать лидерские качества: </w:t>
      </w:r>
    </w:p>
    <w:p w:rsidR="004A2038" w:rsidRPr="005D1962" w:rsidRDefault="004D0034" w:rsidP="005D1962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Ассистенты преподавателей и кураторы команд: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Выпускники активно участвуют в проведении профильных смен, летних школ и мастер-классов. Они помогают преподавателям в работе с малыми группами, организуют </w:t>
      </w:r>
      <w:proofErr w:type="spellStart"/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внеучебные</w:t>
      </w:r>
      <w:proofErr w:type="spellEnd"/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мероприятия, становятся для младших ребят старшими товарищами и проводниками. </w:t>
      </w:r>
    </w:p>
    <w:p w:rsidR="004A2038" w:rsidRPr="005D1962" w:rsidRDefault="004D0034" w:rsidP="005D1962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 xml:space="preserve">•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Волонтеры и организаторы событий:</w:t>
      </w:r>
      <w:r w:rsid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ыпускники центра участвуют в подготовке и проведении мероприятий центра, от отборочных туров до праздников и научных конференций. </w:t>
      </w:r>
    </w:p>
    <w:p w:rsidR="00912569" w:rsidRDefault="004D0034" w:rsidP="005D1962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Приглашенные спикеры:</w:t>
      </w:r>
      <w:r w:rsid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у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спешные студенты и молодые специалисты выступают с лекциями, проводят мастер-классы, делятся своим опытом в области научных исследований или выбора профессии. </w:t>
      </w:r>
    </w:p>
    <w:p w:rsidR="004A2038" w:rsidRPr="005D1962" w:rsidRDefault="004D0034" w:rsidP="005D1962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Преемственность поколений: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Она создает неразрывную связь между разными поколениями участников программ, превращая центр в настоящую семью единомышленников. </w:t>
      </w:r>
      <w:r w:rsidR="00912569"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Модель реверсивного наставничества является фундаментом для формирования прочного и живого сообщества «Альтаир-Хакасия».</w:t>
      </w:r>
    </w:p>
    <w:p w:rsidR="004A2038" w:rsidRPr="005D1962" w:rsidRDefault="004D0034" w:rsidP="005D1962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Развитие педагогических навыков:</w:t>
      </w:r>
      <w:r w:rsid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д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ля выпускников это шанс попробовать себя в роли педагога, лидера, организатора, что является важным этапом их личного и профессионального становления. </w:t>
      </w:r>
    </w:p>
    <w:p w:rsidR="004D0034" w:rsidRPr="005D1962" w:rsidRDefault="004D0034" w:rsidP="005D1962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«Якорь» для талантов:</w:t>
      </w:r>
      <w:r w:rsid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а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ктивное участие в жизни центра после выпуска укрепляет эмоциональную привязанность к родной республике и способствует тому, чтобы ребята оставались в регионе.</w:t>
      </w:r>
    </w:p>
    <w:p w:rsidR="004A2038" w:rsidRPr="005D1962" w:rsidRDefault="00912569" w:rsidP="005D1962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Республиканский</w:t>
      </w:r>
      <w:r w:rsidR="004A2038"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центр по работе с одаренными детьми не может функционировать изолированно. Эффективное сопровождение выпускников возможно только в рамках тесного партнерства между центром, высшей школой, производственным сектором и государством. Именно партнеры превращают теоретические знания выпускника в его будущий статус и профессиональную востребованность.</w:t>
      </w:r>
    </w:p>
    <w:p w:rsidR="004A2038" w:rsidRPr="005D1962" w:rsidRDefault="004A2038" w:rsidP="005D1962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Ведущие вузы республики, такие как Хакасский государственный университет им. Н.Ф. Катанова, являются нашими стратегическими союзниками. </w:t>
      </w:r>
    </w:p>
    <w:p w:rsidR="004A2038" w:rsidRPr="005D1962" w:rsidRDefault="004A2038" w:rsidP="005D1962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Преференции при поступлении: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Мы работаем над тем, чтобы достижения в рамках программ центра учитывались вузами как индивидуальные достижения, дающие дополнительные баллы к ЕГЭ. </w:t>
      </w:r>
    </w:p>
    <w:p w:rsidR="004A2038" w:rsidRPr="005D1962" w:rsidRDefault="004A2038" w:rsidP="005D1962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Научное кураторство: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Университеты предоставляют свои лаборатории и профессорско-преподавательский состав для дальнейшего ведения проектов наших выпускников. Это позволяет школьнику почувствовать себя частью академического сообщества задолго до зачисления на первый курс. </w:t>
      </w:r>
    </w:p>
    <w:p w:rsidR="004A2038" w:rsidRPr="005D1962" w:rsidRDefault="004A2038" w:rsidP="005D1962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Студенческое наставничество: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Выпускники центра, поступившие в вузы-партнеры, часто становятся </w:t>
      </w:r>
      <w:proofErr w:type="spellStart"/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амбассадорами</w:t>
      </w:r>
      <w:proofErr w:type="spellEnd"/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«Альтаир- Хакасия» в университетской среде, помогая вчерашним школьникам адаптироваться к вузовской жизни.</w:t>
      </w:r>
    </w:p>
    <w:p w:rsidR="004A2038" w:rsidRPr="005D1962" w:rsidRDefault="004A2038" w:rsidP="005D1962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Эффективность системы сопровождения выпускников нельзя оценить мгновенно. Это долгосрочная стратегия, результаты которой проявляются через годы, когда вчерашние участники смен становятся студентами, учеными и профессионалами. Тем не менее, для оценки успешности работы центра мы выделяем ряд качественных и количественных показателей. </w:t>
      </w:r>
    </w:p>
    <w:p w:rsidR="004A2038" w:rsidRPr="005D1962" w:rsidRDefault="004A2038" w:rsidP="005D1962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- Образовательный и профессиональный успех («Вертикальный лифт») Самым очевидным показателем является академический рост наших выпускников. Мы отслеживаем: </w:t>
      </w:r>
    </w:p>
    <w:p w:rsidR="004A2038" w:rsidRPr="005D1962" w:rsidRDefault="004A2038" w:rsidP="005D1962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Процент поступления в профильные вузы: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Высокий показатель зачисления выпускников на специальности, соответствующие профилю их обучения в центре, подтверждает правильность профориентационной работы. </w:t>
      </w:r>
    </w:p>
    <w:p w:rsidR="004A2038" w:rsidRPr="005D1962" w:rsidRDefault="004A2038" w:rsidP="005D1962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 xml:space="preserve">•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Участие в высокоуровневых олимпиадах и конкурсах: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Мы фиксируем, продолжают ли ребята выступать на студенческих олимпиадах, </w:t>
      </w:r>
      <w:proofErr w:type="spellStart"/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грантовых</w:t>
      </w:r>
      <w:proofErr w:type="spellEnd"/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конкурсах и научно-практических конференциях.</w:t>
      </w:r>
    </w:p>
    <w:p w:rsidR="004A2038" w:rsidRPr="005D1962" w:rsidRDefault="004A2038" w:rsidP="005D1962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- Коэффициент «возвратности» талантов (Региональный аспект) </w:t>
      </w:r>
    </w:p>
    <w:p w:rsidR="004A2038" w:rsidRPr="005D1962" w:rsidRDefault="005D1962" w:rsidP="005D1962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Для Республики Хакасия- </w:t>
      </w:r>
      <w:r w:rsidR="004A2038"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это ключевой показатель. Наша цель — не просто подготовить талантливого человека, но и создать условия, чтобы его потенциал служил развитию региона. </w:t>
      </w:r>
    </w:p>
    <w:p w:rsidR="004A2038" w:rsidRPr="005D1962" w:rsidRDefault="004A2038" w:rsidP="005D1962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5D1962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Сохранение кадрового потенциала:</w:t>
      </w:r>
      <w:r w:rsidRPr="005D19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Доля выпускников, выбравших для обучения вузы Хакасии или вернувшихся в республику после окончания федеральных университетов. </w:t>
      </w:r>
    </w:p>
    <w:p w:rsidR="004A2038" w:rsidRPr="00912569" w:rsidRDefault="004A2038" w:rsidP="00912569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912569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Трудоустройство у индустриальных партнеров:</w:t>
      </w:r>
      <w:r w:rsidRP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Количество выпускников, заключивших договоры о целевом обучении или вышедших на работу на ключевые предприятия региона. Это реальный вклад центра в кадровый суверенитет республики.</w:t>
      </w:r>
    </w:p>
    <w:p w:rsidR="005D1962" w:rsidRPr="00912569" w:rsidRDefault="004A2038" w:rsidP="00912569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 Жизнеспособность сообщества</w:t>
      </w:r>
      <w:r w:rsidR="005D1962" w:rsidRP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</w:t>
      </w:r>
      <w:r w:rsidRP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Успешность центра во многом определяется активностью его выпускников внутри самой системы. </w:t>
      </w:r>
    </w:p>
    <w:p w:rsidR="005D1962" w:rsidRPr="00912569" w:rsidRDefault="004A2038" w:rsidP="00912569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912569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Вовлеченность в наставничество:</w:t>
      </w:r>
      <w:r w:rsid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</w:t>
      </w:r>
      <w:r w:rsidRP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оличество выпускников, которые возвращаются в центр в качестве кураторов, ассистентов или приглашенных спикеров. Это создает преемственность поколений и передачу уникальных компетенций. </w:t>
      </w:r>
    </w:p>
    <w:p w:rsidR="004A2038" w:rsidRPr="00912569" w:rsidRDefault="004A2038" w:rsidP="00912569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912569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Рост «Клуба выпускников»:</w:t>
      </w:r>
      <w:r w:rsid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а</w:t>
      </w:r>
      <w:r w:rsidRP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ктивность сетевого взаимодействия, количество совместных междисциплинарных проектов, инициированных самими ребятами.</w:t>
      </w:r>
    </w:p>
    <w:p w:rsidR="005D1962" w:rsidRPr="00912569" w:rsidRDefault="005D1962" w:rsidP="00912569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5D1962" w:rsidRPr="00912569" w:rsidRDefault="005D1962" w:rsidP="00912569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912569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Система сопровождения выпускников</w:t>
      </w:r>
      <w:r w:rsidRP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— это не финальный аккорд, </w:t>
      </w:r>
      <w:bookmarkStart w:id="0" w:name="_GoBack"/>
      <w:bookmarkEnd w:id="0"/>
      <w:r w:rsidRP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а, скорее, многоточие, указывающее на продолжение пути. </w:t>
      </w:r>
    </w:p>
    <w:p w:rsidR="005D1962" w:rsidRPr="00912569" w:rsidRDefault="005D1962" w:rsidP="00912569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Работа Ре</w:t>
      </w:r>
      <w:r w:rsid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спубликанского</w:t>
      </w:r>
      <w:r w:rsidRP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центра по работе с одаренными детьми не заканчивается выдачей сертификатов, она переходит на новый, более глубокий и долгосрочный уровень. </w:t>
      </w:r>
    </w:p>
    <w:p w:rsidR="005D1962" w:rsidRPr="00912569" w:rsidRDefault="005D1962" w:rsidP="00912569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Выпускник как </w:t>
      </w:r>
      <w:proofErr w:type="spellStart"/>
      <w:r w:rsidRP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амбассадор</w:t>
      </w:r>
      <w:proofErr w:type="spellEnd"/>
      <w:r w:rsidRP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центра</w:t>
      </w:r>
      <w:r w:rsidRP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«Альтаир- Хакасия» Каждый успешно реализовавший себя выпускник — это живое доказательство эффективности нашей работы. Его достижения в вузе, на олимпиадах, в науке и карьере становятся лучшей рекламой для центра. Такие ребята своим примером вдохновляют новое поколение школьников на стремление к знаниям и саморазвитию. Их истории успеха становятся стимулом для других, показывая, что выдающиеся возможности существуют и в родном регионе. </w:t>
      </w:r>
    </w:p>
    <w:p w:rsidR="005D1962" w:rsidRPr="00912569" w:rsidRDefault="005D1962" w:rsidP="00912569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912569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Синергия в действии: от школы до рабочего места</w:t>
      </w:r>
      <w:proofErr w:type="gramStart"/>
      <w:r w:rsidRPr="00912569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Н</w:t>
      </w:r>
      <w:proofErr w:type="gramEnd"/>
      <w:r w:rsidRPr="00912569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аша конечная цель — создать единую, бесшовную экосистему, в которой талантливый ребенок будет чувствовать поддержку на каждом этапе своего развития: </w:t>
      </w:r>
    </w:p>
    <w:p w:rsidR="005D1962" w:rsidRPr="00912569" w:rsidRDefault="005D1962" w:rsidP="00912569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912569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• </w:t>
      </w:r>
      <w:r w:rsidRPr="00912569">
        <w:rPr>
          <w:rStyle w:val="a3"/>
          <w:rFonts w:ascii="Times New Roman" w:hAnsi="Times New Roman" w:cs="Times New Roman"/>
          <w:bCs w:val="0"/>
          <w:color w:val="000000"/>
          <w:sz w:val="26"/>
          <w:szCs w:val="26"/>
          <w:shd w:val="clear" w:color="auto" w:fill="FFFFFF"/>
        </w:rPr>
        <w:t>Школа:</w:t>
      </w:r>
      <w:r w:rsidR="00912569" w:rsidRPr="00912569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в</w:t>
      </w:r>
      <w:r w:rsidRPr="00912569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ыявляет и направляет. </w:t>
      </w:r>
    </w:p>
    <w:p w:rsidR="005D1962" w:rsidRPr="00912569" w:rsidRDefault="005D1962" w:rsidP="00912569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912569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• </w:t>
      </w:r>
      <w:r w:rsidR="00912569">
        <w:rPr>
          <w:rStyle w:val="a3"/>
          <w:rFonts w:ascii="Times New Roman" w:hAnsi="Times New Roman" w:cs="Times New Roman"/>
          <w:bCs w:val="0"/>
          <w:color w:val="000000"/>
          <w:sz w:val="26"/>
          <w:szCs w:val="26"/>
          <w:shd w:val="clear" w:color="auto" w:fill="FFFFFF"/>
        </w:rPr>
        <w:t>Республиканский</w:t>
      </w:r>
      <w:r w:rsidRPr="00912569">
        <w:rPr>
          <w:rStyle w:val="a3"/>
          <w:rFonts w:ascii="Times New Roman" w:hAnsi="Times New Roman" w:cs="Times New Roman"/>
          <w:bCs w:val="0"/>
          <w:color w:val="000000"/>
          <w:sz w:val="26"/>
          <w:szCs w:val="26"/>
          <w:shd w:val="clear" w:color="auto" w:fill="FFFFFF"/>
        </w:rPr>
        <w:t xml:space="preserve"> центр («Альтаир- Хакасия»»):</w:t>
      </w:r>
      <w:r w:rsidR="00912569" w:rsidRPr="00912569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у</w:t>
      </w:r>
      <w:r w:rsidRPr="00912569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глубляет знания, развивает навыки, формирует научную и проектную культуру, мотивирует. </w:t>
      </w:r>
    </w:p>
    <w:p w:rsidR="005D1962" w:rsidRPr="00912569" w:rsidRDefault="005D1962" w:rsidP="00912569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912569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• </w:t>
      </w:r>
      <w:r w:rsidRPr="00912569">
        <w:rPr>
          <w:rStyle w:val="a3"/>
          <w:rFonts w:ascii="Times New Roman" w:hAnsi="Times New Roman" w:cs="Times New Roman"/>
          <w:bCs w:val="0"/>
          <w:color w:val="000000"/>
          <w:sz w:val="26"/>
          <w:szCs w:val="26"/>
          <w:shd w:val="clear" w:color="auto" w:fill="FFFFFF"/>
        </w:rPr>
        <w:t>Вуз:</w:t>
      </w:r>
      <w:r w:rsidR="00912569" w:rsidRPr="00912569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п</w:t>
      </w:r>
      <w:r w:rsidRPr="00912569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редоставляет фундаментальные и прикладные знания, академическое сообщество. </w:t>
      </w:r>
    </w:p>
    <w:p w:rsidR="005D1962" w:rsidRDefault="005D1962" w:rsidP="00912569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912569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lastRenderedPageBreak/>
        <w:t xml:space="preserve">• </w:t>
      </w:r>
      <w:r w:rsidRPr="00912569">
        <w:rPr>
          <w:rStyle w:val="a3"/>
          <w:rFonts w:ascii="Times New Roman" w:hAnsi="Times New Roman" w:cs="Times New Roman"/>
          <w:bCs w:val="0"/>
          <w:color w:val="000000"/>
          <w:sz w:val="26"/>
          <w:szCs w:val="26"/>
          <w:shd w:val="clear" w:color="auto" w:fill="FFFFFF"/>
        </w:rPr>
        <w:t>Предприятия и организации:</w:t>
      </w:r>
      <w:r w:rsidR="00912569" w:rsidRP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912569" w:rsidRPr="00912569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п</w:t>
      </w:r>
      <w:r w:rsidRPr="00912569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редлагают реальную практику, перспективы трудоустройства и возможность применить полученные знания для решения практических задач. </w:t>
      </w:r>
    </w:p>
    <w:p w:rsidR="00912569" w:rsidRPr="00912569" w:rsidRDefault="00912569" w:rsidP="00912569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</w:p>
    <w:p w:rsidR="005D1962" w:rsidRPr="00912569" w:rsidRDefault="005D1962" w:rsidP="00912569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Эта комплексная система позволяет не только удержать таланты в регионе, но и обеспечить экономику республики квалифицированными, мотивированными кадрами, способными к инновациям.</w:t>
      </w:r>
    </w:p>
    <w:p w:rsidR="005D1962" w:rsidRPr="00912569" w:rsidRDefault="005D1962" w:rsidP="00912569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Перспективы развития системы сопровождения: Мы не останавливаемся на достигнутом. В планах развития: </w:t>
      </w:r>
    </w:p>
    <w:p w:rsidR="005D1962" w:rsidRPr="00912569" w:rsidRDefault="005D1962" w:rsidP="00912569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912569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Создание онлайн-платформы «Карьерный навигатор»</w:t>
      </w:r>
      <w:r w:rsidRP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 интерактивными картами вузовских программ и вакансий. </w:t>
      </w:r>
    </w:p>
    <w:p w:rsidR="005D1962" w:rsidRPr="00912569" w:rsidRDefault="005D1962" w:rsidP="00912569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912569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Развитие менторских программ</w:t>
      </w:r>
      <w:r w:rsidRP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 привлечением выпускников, ставших успешными профессионалами. </w:t>
      </w:r>
    </w:p>
    <w:p w:rsidR="005D1962" w:rsidRPr="00912569" w:rsidRDefault="005D1962" w:rsidP="00912569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912569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Расширение сети индустриальных партнеров</w:t>
      </w:r>
      <w:r w:rsidRP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для предоставления выпускникам большего спектра возможностей для стажировок и практик. </w:t>
      </w:r>
    </w:p>
    <w:p w:rsidR="005D1962" w:rsidRPr="00912569" w:rsidRDefault="005D1962" w:rsidP="00912569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912569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Формирование «Академии юных исследователей»</w:t>
      </w:r>
      <w:r w:rsidRP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на базе центра, где выпускники смогут продолжать свои научные проекты даже после окончания школы. </w:t>
      </w:r>
    </w:p>
    <w:p w:rsidR="005D1962" w:rsidRPr="00912569" w:rsidRDefault="005D1962" w:rsidP="00912569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5D1962" w:rsidRPr="00912569" w:rsidRDefault="005D1962" w:rsidP="00912569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9125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Сопровождение выпускников — это стратегическая инвестиция в интеллектуальный капитал и будущее Республики Хакасия. Мы верим, что, развивая эту систему, мы сможем сделать наш регион местом, где таланты рождаются, развиваются и, что самое главное, остаются, чтобы создавать его будущее.</w:t>
      </w:r>
    </w:p>
    <w:p w:rsidR="005D1962" w:rsidRPr="00912569" w:rsidRDefault="005D1962" w:rsidP="00912569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5D1962" w:rsidRPr="00912569" w:rsidRDefault="005D1962" w:rsidP="00912569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912569">
        <w:rPr>
          <w:rStyle w:val="a4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«Настоящий результат нашей работы — это не папка с сертификатами, а сложившаяся биография успеха. Когда выпускник центра становится лидером в своей области и возвращает свои знания родному региону, мы можем с уверенностью сказать: система работает».</w:t>
      </w:r>
    </w:p>
    <w:sectPr w:rsidR="005D1962" w:rsidRPr="00912569" w:rsidSect="00A429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E33A5"/>
    <w:multiLevelType w:val="hybridMultilevel"/>
    <w:tmpl w:val="20AE25B0"/>
    <w:lvl w:ilvl="0" w:tplc="E242BC10">
      <w:start w:val="1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6A08B0"/>
    <w:multiLevelType w:val="hybridMultilevel"/>
    <w:tmpl w:val="99E20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8F0"/>
    <w:rsid w:val="0038408A"/>
    <w:rsid w:val="004A2038"/>
    <w:rsid w:val="004D0034"/>
    <w:rsid w:val="005D1962"/>
    <w:rsid w:val="0089277F"/>
    <w:rsid w:val="008F57E6"/>
    <w:rsid w:val="00912569"/>
    <w:rsid w:val="00A05151"/>
    <w:rsid w:val="00A429AD"/>
    <w:rsid w:val="00A72FB6"/>
    <w:rsid w:val="00B506C6"/>
    <w:rsid w:val="00CE78F0"/>
    <w:rsid w:val="00DD2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9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8408A"/>
    <w:rPr>
      <w:b/>
      <w:bCs/>
    </w:rPr>
  </w:style>
  <w:style w:type="character" w:styleId="a4">
    <w:name w:val="Emphasis"/>
    <w:basedOn w:val="a0"/>
    <w:uiPriority w:val="20"/>
    <w:qFormat/>
    <w:rsid w:val="008F57E6"/>
    <w:rPr>
      <w:i/>
      <w:iCs/>
    </w:rPr>
  </w:style>
  <w:style w:type="paragraph" w:styleId="a5">
    <w:name w:val="List Paragraph"/>
    <w:basedOn w:val="a"/>
    <w:uiPriority w:val="34"/>
    <w:qFormat/>
    <w:rsid w:val="008F57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2599</Words>
  <Characters>14815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ЕГЭ</cp:lastModifiedBy>
  <cp:revision>2</cp:revision>
  <dcterms:created xsi:type="dcterms:W3CDTF">2026-02-06T15:36:00Z</dcterms:created>
  <dcterms:modified xsi:type="dcterms:W3CDTF">2026-02-06T15:36:00Z</dcterms:modified>
</cp:coreProperties>
</file>