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42B" w:rsidRPr="0050742B" w:rsidRDefault="0050742B" w:rsidP="0050742B">
      <w:pPr>
        <w:ind w:firstLine="567"/>
        <w:jc w:val="center"/>
        <w:rPr>
          <w:rFonts w:asciiTheme="majorBidi" w:hAnsiTheme="majorBidi" w:cstheme="majorBidi"/>
          <w:b/>
          <w:bCs/>
          <w:sz w:val="28"/>
          <w:szCs w:val="28"/>
          <w:lang w:val="ru-RU"/>
        </w:rPr>
      </w:pPr>
      <w:bookmarkStart w:id="0" w:name="_8kejeysyskle" w:colFirst="0" w:colLast="0"/>
      <w:bookmarkEnd w:id="0"/>
      <w:r>
        <w:rPr>
          <w:rFonts w:asciiTheme="majorBidi" w:hAnsiTheme="majorBidi" w:cstheme="majorBidi"/>
          <w:b/>
          <w:bCs/>
          <w:sz w:val="28"/>
          <w:szCs w:val="28"/>
          <w:lang w:val="ru-RU"/>
        </w:rPr>
        <w:t>Развитие познавательной активности детей с ОВЗ через проектную деятельность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0742B">
        <w:rPr>
          <w:rFonts w:asciiTheme="majorBidi" w:hAnsiTheme="majorBidi" w:cstheme="majorBidi"/>
          <w:b/>
          <w:bCs/>
          <w:sz w:val="28"/>
          <w:szCs w:val="28"/>
        </w:rPr>
        <w:t>Аннотация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1" w:name="_bhlgxflyh1nt" w:colFirst="0" w:colLast="0"/>
      <w:bookmarkEnd w:id="1"/>
      <w:r w:rsidRPr="0050742B">
        <w:rPr>
          <w:rFonts w:asciiTheme="majorBidi" w:hAnsiTheme="majorBidi" w:cstheme="majorBidi"/>
          <w:sz w:val="28"/>
          <w:szCs w:val="28"/>
        </w:rPr>
        <w:t xml:space="preserve">Проектная деятельность является эффективным средством развития познавательной активности у детей с ограниченными возможностями здоровья (ОВЗ). Она позволяет интегрировать знания из различных областей, развивать критическое мышление, коммуникативные навыки </w:t>
      </w:r>
      <w:r w:rsidRPr="0050742B">
        <w:rPr>
          <w:rFonts w:asciiTheme="majorBidi" w:hAnsiTheme="majorBidi" w:cstheme="majorBidi"/>
          <w:sz w:val="28"/>
          <w:szCs w:val="28"/>
        </w:rPr>
        <w:t>и самостоятельность. Данная статья посвящена методическим аспектам организации проектной деятельности для детей с ОВЗ, а также результатам исследования эффективности данного подхода.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" w:name="_33ct09elgtt8" w:colFirst="0" w:colLast="0"/>
      <w:bookmarkEnd w:id="2"/>
      <w:r w:rsidRPr="0050742B">
        <w:rPr>
          <w:rFonts w:asciiTheme="majorBidi" w:hAnsiTheme="majorBidi" w:cstheme="majorBidi"/>
          <w:b/>
          <w:bCs/>
          <w:sz w:val="28"/>
          <w:szCs w:val="28"/>
        </w:rPr>
        <w:t>Актуальность проблемы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Дети с ограниченными возможностями здоровья сталкив</w:t>
      </w:r>
      <w:r w:rsidRPr="0050742B">
        <w:rPr>
          <w:rFonts w:asciiTheme="majorBidi" w:hAnsiTheme="majorBidi" w:cstheme="majorBidi"/>
          <w:sz w:val="28"/>
          <w:szCs w:val="28"/>
        </w:rPr>
        <w:t>аются с рядом трудностей в процессе обучения и социализации. Проектная деятельность представляет собой комплексный подход, направленный на развитие познавательных процессов, формирование практических навыков и повышение мотивации к обучению. Данный метод с</w:t>
      </w:r>
      <w:r w:rsidRPr="0050742B">
        <w:rPr>
          <w:rFonts w:asciiTheme="majorBidi" w:hAnsiTheme="majorBidi" w:cstheme="majorBidi"/>
          <w:sz w:val="28"/>
          <w:szCs w:val="28"/>
        </w:rPr>
        <w:t>пособствует индивидуализации образовательного процесса, учитывающей особенности каждого ребенка.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Современные образовательные стандарты подчеркивают важность инклюзивного образования, обеспечивающего равные возможности для всех учащихся. Однако практика пок</w:t>
      </w:r>
      <w:r w:rsidRPr="0050742B">
        <w:rPr>
          <w:rFonts w:asciiTheme="majorBidi" w:hAnsiTheme="majorBidi" w:cstheme="majorBidi"/>
          <w:sz w:val="28"/>
          <w:szCs w:val="28"/>
        </w:rPr>
        <w:t>азывает, что традиционные методы обучения часто недостаточно эффективны для детей с особыми потребностями. Именно поэтому внедрение проектной деятельности становится актуальным направлением в педагогической практике.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Сегодня особое внимание уделяется созда</w:t>
      </w:r>
      <w:r w:rsidRPr="0050742B">
        <w:rPr>
          <w:rFonts w:asciiTheme="majorBidi" w:hAnsiTheme="majorBidi" w:cstheme="majorBidi"/>
          <w:sz w:val="28"/>
          <w:szCs w:val="28"/>
        </w:rPr>
        <w:t>нию условий для успешного включения детей с ограничениями здоровья в общий учебный процесс. Одной из перспективных форм является организация образовательной среды на основе проектной деятельности, которая способствует развитию самостоятельности, инициативн</w:t>
      </w:r>
      <w:r w:rsidRPr="0050742B">
        <w:rPr>
          <w:rFonts w:asciiTheme="majorBidi" w:hAnsiTheme="majorBidi" w:cstheme="majorBidi"/>
          <w:sz w:val="28"/>
          <w:szCs w:val="28"/>
        </w:rPr>
        <w:t>ости и творчества. Проектирование позволяет детям реализовать собственные идеи, применить полученные знания на практике и осознать значимость учебного материала.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Проектная деятельность основана на принципах активного обучения, где учащиеся становятся актив</w:t>
      </w:r>
      <w:r w:rsidRPr="0050742B">
        <w:rPr>
          <w:rFonts w:asciiTheme="majorBidi" w:hAnsiTheme="majorBidi" w:cstheme="majorBidi"/>
          <w:sz w:val="28"/>
          <w:szCs w:val="28"/>
        </w:rPr>
        <w:t>ными участниками учебного процесса. Основные характеристики проектной деятельности включают: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1. </w:t>
      </w:r>
      <w:r w:rsidRPr="0050742B">
        <w:rPr>
          <w:rFonts w:asciiTheme="majorBidi" w:hAnsiTheme="majorBidi" w:cstheme="majorBidi"/>
          <w:sz w:val="28"/>
          <w:szCs w:val="28"/>
        </w:rPr>
        <w:t>Проблемно-ориентированный подход</w:t>
      </w:r>
      <w:r w:rsidRPr="0050742B">
        <w:rPr>
          <w:rFonts w:asciiTheme="majorBidi" w:hAnsiTheme="majorBidi" w:cstheme="majorBidi"/>
          <w:sz w:val="28"/>
          <w:szCs w:val="28"/>
        </w:rPr>
        <w:t>: решение реальных проблем и задач.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2. </w:t>
      </w:r>
      <w:r w:rsidRPr="0050742B">
        <w:rPr>
          <w:rFonts w:asciiTheme="majorBidi" w:hAnsiTheme="majorBidi" w:cstheme="majorBidi"/>
          <w:sz w:val="28"/>
          <w:szCs w:val="28"/>
        </w:rPr>
        <w:t>Интеграция знаний</w:t>
      </w:r>
      <w:r w:rsidRPr="0050742B">
        <w:rPr>
          <w:rFonts w:asciiTheme="majorBidi" w:hAnsiTheme="majorBidi" w:cstheme="majorBidi"/>
          <w:sz w:val="28"/>
          <w:szCs w:val="28"/>
        </w:rPr>
        <w:t>: объединение информации из различных дисциплин.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Самостоятельность и ответстве</w:t>
      </w:r>
      <w:r w:rsidRPr="0050742B">
        <w:rPr>
          <w:rFonts w:asciiTheme="majorBidi" w:hAnsiTheme="majorBidi" w:cstheme="majorBidi"/>
          <w:sz w:val="28"/>
          <w:szCs w:val="28"/>
        </w:rPr>
        <w:t>нность</w:t>
      </w:r>
      <w:r w:rsidRPr="0050742B">
        <w:rPr>
          <w:rFonts w:asciiTheme="majorBidi" w:hAnsiTheme="majorBidi" w:cstheme="majorBidi"/>
          <w:sz w:val="28"/>
          <w:szCs w:val="28"/>
        </w:rPr>
        <w:t>: ученики самостоятельно планируют и реализуют проекты.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3. </w:t>
      </w:r>
      <w:proofErr w:type="spellStart"/>
      <w:r w:rsidRPr="0050742B">
        <w:rPr>
          <w:rFonts w:asciiTheme="majorBidi" w:hAnsiTheme="majorBidi" w:cstheme="majorBidi"/>
          <w:sz w:val="28"/>
          <w:szCs w:val="28"/>
        </w:rPr>
        <w:t>Коммуникативность</w:t>
      </w:r>
      <w:proofErr w:type="spellEnd"/>
      <w:r w:rsidRPr="0050742B">
        <w:rPr>
          <w:rFonts w:asciiTheme="majorBidi" w:hAnsiTheme="majorBidi" w:cstheme="majorBidi"/>
          <w:sz w:val="28"/>
          <w:szCs w:val="28"/>
        </w:rPr>
        <w:t>: взаимодействие с одноклассниками, учителями и специалистами.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lastRenderedPageBreak/>
        <w:t>Для детей с ОВЗ важно учитывать индивидуальные особенности и потребности, обеспечивая поддержку и адаптацию задани</w:t>
      </w:r>
      <w:r w:rsidRPr="0050742B">
        <w:rPr>
          <w:rFonts w:asciiTheme="majorBidi" w:hAnsiTheme="majorBidi" w:cstheme="majorBidi"/>
          <w:sz w:val="28"/>
          <w:szCs w:val="28"/>
        </w:rPr>
        <w:t>й.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Проектная деятельность обладает рядом преимуществ, особенно важных для детей с особенностями развития: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  <w:lang w:val="ru-RU"/>
        </w:rPr>
      </w:pPr>
      <w:bookmarkStart w:id="3" w:name="_ctlckt27sdpf" w:colFirst="0" w:colLast="0"/>
      <w:bookmarkEnd w:id="3"/>
      <w:r>
        <w:rPr>
          <w:rFonts w:asciiTheme="majorBidi" w:hAnsiTheme="majorBidi" w:cstheme="majorBidi"/>
          <w:sz w:val="28"/>
          <w:szCs w:val="28"/>
          <w:lang w:val="ru-RU"/>
        </w:rPr>
        <w:t xml:space="preserve">- </w:t>
      </w:r>
      <w:r w:rsidR="007E5204" w:rsidRPr="0050742B">
        <w:rPr>
          <w:rFonts w:asciiTheme="majorBidi" w:hAnsiTheme="majorBidi" w:cstheme="majorBidi"/>
          <w:sz w:val="28"/>
          <w:szCs w:val="28"/>
        </w:rPr>
        <w:t>и</w:t>
      </w:r>
      <w:r w:rsidRPr="0050742B">
        <w:rPr>
          <w:rFonts w:asciiTheme="majorBidi" w:hAnsiTheme="majorBidi" w:cstheme="majorBidi"/>
          <w:sz w:val="28"/>
          <w:szCs w:val="28"/>
        </w:rPr>
        <w:t>ндивидуализация подхода</w:t>
      </w:r>
      <w:r>
        <w:rPr>
          <w:rFonts w:asciiTheme="majorBidi" w:hAnsiTheme="majorBidi" w:cstheme="majorBidi"/>
          <w:sz w:val="28"/>
          <w:szCs w:val="28"/>
          <w:lang w:val="ru-RU"/>
        </w:rPr>
        <w:t>: п</w:t>
      </w:r>
      <w:proofErr w:type="spellStart"/>
      <w:r w:rsidRPr="0050742B">
        <w:rPr>
          <w:rFonts w:asciiTheme="majorBidi" w:hAnsiTheme="majorBidi" w:cstheme="majorBidi"/>
          <w:sz w:val="28"/>
          <w:szCs w:val="28"/>
        </w:rPr>
        <w:t>роектные</w:t>
      </w:r>
      <w:proofErr w:type="spellEnd"/>
      <w:r w:rsidRPr="0050742B">
        <w:rPr>
          <w:rFonts w:asciiTheme="majorBidi" w:hAnsiTheme="majorBidi" w:cstheme="majorBidi"/>
          <w:sz w:val="28"/>
          <w:szCs w:val="28"/>
        </w:rPr>
        <w:t xml:space="preserve"> задания позволяют учитывать индивидуальные возможности каждого ребенка, разрабатывая задания разной степени сложнос</w:t>
      </w:r>
      <w:r w:rsidRPr="0050742B">
        <w:rPr>
          <w:rFonts w:asciiTheme="majorBidi" w:hAnsiTheme="majorBidi" w:cstheme="majorBidi"/>
          <w:sz w:val="28"/>
          <w:szCs w:val="28"/>
        </w:rPr>
        <w:t>ти и объема.</w:t>
      </w:r>
    </w:p>
    <w:p w:rsidR="00322D27" w:rsidRPr="0050742B" w:rsidRDefault="007E5204" w:rsidP="0050742B">
      <w:pPr>
        <w:ind w:firstLine="567"/>
        <w:jc w:val="both"/>
        <w:rPr>
          <w:rFonts w:asciiTheme="majorBidi" w:hAnsiTheme="majorBidi" w:cstheme="majorBidi"/>
          <w:sz w:val="28"/>
          <w:szCs w:val="28"/>
          <w:lang w:val="ru-RU"/>
        </w:rPr>
      </w:pPr>
      <w:bookmarkStart w:id="4" w:name="_4fjevg6uv0x2" w:colFirst="0" w:colLast="0"/>
      <w:bookmarkEnd w:id="4"/>
      <w:r w:rsidRPr="0050742B">
        <w:rPr>
          <w:rFonts w:asciiTheme="majorBidi" w:hAnsiTheme="majorBidi" w:cstheme="majorBidi"/>
          <w:sz w:val="28"/>
          <w:szCs w:val="28"/>
        </w:rPr>
        <w:t>- п</w:t>
      </w:r>
      <w:r w:rsidR="0050742B" w:rsidRPr="0050742B">
        <w:rPr>
          <w:rFonts w:asciiTheme="majorBidi" w:hAnsiTheme="majorBidi" w:cstheme="majorBidi"/>
          <w:sz w:val="28"/>
          <w:szCs w:val="28"/>
        </w:rPr>
        <w:t>овышение мотивации</w:t>
      </w:r>
      <w:r w:rsidR="0050742B">
        <w:rPr>
          <w:rFonts w:asciiTheme="majorBidi" w:hAnsiTheme="majorBidi" w:cstheme="majorBidi"/>
          <w:sz w:val="28"/>
          <w:szCs w:val="28"/>
          <w:lang w:val="ru-RU"/>
        </w:rPr>
        <w:t>: у</w:t>
      </w:r>
      <w:proofErr w:type="spellStart"/>
      <w:r w:rsidR="0050742B" w:rsidRPr="0050742B">
        <w:rPr>
          <w:rFonts w:asciiTheme="majorBidi" w:hAnsiTheme="majorBidi" w:cstheme="majorBidi"/>
          <w:sz w:val="28"/>
          <w:szCs w:val="28"/>
        </w:rPr>
        <w:t>частие</w:t>
      </w:r>
      <w:proofErr w:type="spellEnd"/>
      <w:r w:rsidR="0050742B" w:rsidRPr="0050742B">
        <w:rPr>
          <w:rFonts w:asciiTheme="majorBidi" w:hAnsiTheme="majorBidi" w:cstheme="majorBidi"/>
          <w:sz w:val="28"/>
          <w:szCs w:val="28"/>
        </w:rPr>
        <w:t xml:space="preserve"> в проектах стимулирует активность и заинтересованность учеников, создавая ситуацию успеха и поощряя творческое самовыражение.</w:t>
      </w:r>
    </w:p>
    <w:p w:rsidR="00322D27" w:rsidRPr="0050742B" w:rsidRDefault="007E5204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5" w:name="_giwifmumig3v" w:colFirst="0" w:colLast="0"/>
      <w:bookmarkEnd w:id="5"/>
      <w:r w:rsidRPr="0050742B">
        <w:rPr>
          <w:rFonts w:asciiTheme="majorBidi" w:hAnsiTheme="majorBidi" w:cstheme="majorBidi"/>
          <w:sz w:val="28"/>
          <w:szCs w:val="28"/>
        </w:rPr>
        <w:t>- ф</w:t>
      </w:r>
      <w:r w:rsidR="0050742B" w:rsidRPr="0050742B">
        <w:rPr>
          <w:rFonts w:asciiTheme="majorBidi" w:hAnsiTheme="majorBidi" w:cstheme="majorBidi"/>
          <w:sz w:val="28"/>
          <w:szCs w:val="28"/>
        </w:rPr>
        <w:t>ормирование практических навыков</w:t>
      </w:r>
      <w:r w:rsidR="0050742B">
        <w:rPr>
          <w:rFonts w:asciiTheme="majorBidi" w:hAnsiTheme="majorBidi" w:cstheme="majorBidi"/>
          <w:sz w:val="28"/>
          <w:szCs w:val="28"/>
          <w:lang w:val="ru-RU"/>
        </w:rPr>
        <w:t>: р</w:t>
      </w:r>
      <w:proofErr w:type="spellStart"/>
      <w:r w:rsidR="0050742B" w:rsidRPr="0050742B">
        <w:rPr>
          <w:rFonts w:asciiTheme="majorBidi" w:hAnsiTheme="majorBidi" w:cstheme="majorBidi"/>
          <w:sz w:val="28"/>
          <w:szCs w:val="28"/>
        </w:rPr>
        <w:t>абота</w:t>
      </w:r>
      <w:proofErr w:type="spellEnd"/>
      <w:r w:rsidR="0050742B" w:rsidRPr="0050742B">
        <w:rPr>
          <w:rFonts w:asciiTheme="majorBidi" w:hAnsiTheme="majorBidi" w:cstheme="majorBidi"/>
          <w:sz w:val="28"/>
          <w:szCs w:val="28"/>
        </w:rPr>
        <w:t xml:space="preserve"> над проектами помогает развить умение планироват</w:t>
      </w:r>
      <w:r w:rsidR="0050742B" w:rsidRPr="0050742B">
        <w:rPr>
          <w:rFonts w:asciiTheme="majorBidi" w:hAnsiTheme="majorBidi" w:cstheme="majorBidi"/>
          <w:sz w:val="28"/>
          <w:szCs w:val="28"/>
        </w:rPr>
        <w:t>ь свою деятельность, ставить цели, искать необходимую информацию и решать возникающие трудности самостоятельно.</w:t>
      </w:r>
    </w:p>
    <w:p w:rsidR="00322D27" w:rsidRPr="0050742B" w:rsidRDefault="007E5204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6" w:name="_aqjq5kvm5fln" w:colFirst="0" w:colLast="0"/>
      <w:bookmarkEnd w:id="6"/>
      <w:r w:rsidRPr="0050742B">
        <w:rPr>
          <w:rFonts w:asciiTheme="majorBidi" w:hAnsiTheme="majorBidi" w:cstheme="majorBidi"/>
          <w:sz w:val="28"/>
          <w:szCs w:val="28"/>
        </w:rPr>
        <w:t>- с</w:t>
      </w:r>
      <w:r w:rsidR="0050742B" w:rsidRPr="0050742B">
        <w:rPr>
          <w:rFonts w:asciiTheme="majorBidi" w:hAnsiTheme="majorBidi" w:cstheme="majorBidi"/>
          <w:sz w:val="28"/>
          <w:szCs w:val="28"/>
        </w:rPr>
        <w:t>оциальная адаптация</w:t>
      </w:r>
      <w:r w:rsidR="0050742B">
        <w:rPr>
          <w:rFonts w:asciiTheme="majorBidi" w:hAnsiTheme="majorBidi" w:cstheme="majorBidi"/>
          <w:sz w:val="28"/>
          <w:szCs w:val="28"/>
          <w:lang w:val="ru-RU"/>
        </w:rPr>
        <w:t>: с</w:t>
      </w:r>
      <w:proofErr w:type="spellStart"/>
      <w:r w:rsidR="0050742B" w:rsidRPr="0050742B">
        <w:rPr>
          <w:rFonts w:asciiTheme="majorBidi" w:hAnsiTheme="majorBidi" w:cstheme="majorBidi"/>
          <w:sz w:val="28"/>
          <w:szCs w:val="28"/>
        </w:rPr>
        <w:t>овместная</w:t>
      </w:r>
      <w:proofErr w:type="spellEnd"/>
      <w:r w:rsidR="0050742B" w:rsidRPr="0050742B">
        <w:rPr>
          <w:rFonts w:asciiTheme="majorBidi" w:hAnsiTheme="majorBidi" w:cstheme="majorBidi"/>
          <w:sz w:val="28"/>
          <w:szCs w:val="28"/>
        </w:rPr>
        <w:t xml:space="preserve"> работа в группе способствует формированию социальных компетенций, навыков взаимодействия и сотрудничества, что в</w:t>
      </w:r>
      <w:r w:rsidR="0050742B" w:rsidRPr="0050742B">
        <w:rPr>
          <w:rFonts w:asciiTheme="majorBidi" w:hAnsiTheme="majorBidi" w:cstheme="majorBidi"/>
          <w:sz w:val="28"/>
          <w:szCs w:val="28"/>
        </w:rPr>
        <w:t>ажно для успешной интеграции в общество.</w:t>
      </w:r>
    </w:p>
    <w:p w:rsidR="00322D27" w:rsidRPr="0050742B" w:rsidRDefault="007E5204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7" w:name="_bbax9kx1rra3" w:colFirst="0" w:colLast="0"/>
      <w:bookmarkEnd w:id="7"/>
      <w:r w:rsidRPr="0050742B">
        <w:rPr>
          <w:rFonts w:asciiTheme="majorBidi" w:hAnsiTheme="majorBidi" w:cstheme="majorBidi"/>
          <w:sz w:val="28"/>
          <w:szCs w:val="28"/>
        </w:rPr>
        <w:t>- о</w:t>
      </w:r>
      <w:r w:rsidR="0050742B" w:rsidRPr="0050742B">
        <w:rPr>
          <w:rFonts w:asciiTheme="majorBidi" w:hAnsiTheme="majorBidi" w:cstheme="majorBidi"/>
          <w:sz w:val="28"/>
          <w:szCs w:val="28"/>
        </w:rPr>
        <w:t>рганизация проектной деятельности</w:t>
      </w:r>
      <w:r w:rsidR="0050742B">
        <w:rPr>
          <w:rFonts w:asciiTheme="majorBidi" w:hAnsiTheme="majorBidi" w:cstheme="majorBidi"/>
          <w:sz w:val="28"/>
          <w:szCs w:val="28"/>
          <w:lang w:val="ru-RU"/>
        </w:rPr>
        <w:t>: о</w:t>
      </w:r>
      <w:proofErr w:type="spellStart"/>
      <w:r w:rsidR="0050742B" w:rsidRPr="0050742B">
        <w:rPr>
          <w:rFonts w:asciiTheme="majorBidi" w:hAnsiTheme="majorBidi" w:cstheme="majorBidi"/>
          <w:sz w:val="28"/>
          <w:szCs w:val="28"/>
        </w:rPr>
        <w:t>рганизация</w:t>
      </w:r>
      <w:proofErr w:type="spellEnd"/>
      <w:r w:rsidR="0050742B" w:rsidRPr="0050742B">
        <w:rPr>
          <w:rFonts w:asciiTheme="majorBidi" w:hAnsiTheme="majorBidi" w:cstheme="majorBidi"/>
          <w:sz w:val="28"/>
          <w:szCs w:val="28"/>
        </w:rPr>
        <w:t xml:space="preserve"> проекта включает ряд этапов: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1. </w:t>
      </w:r>
      <w:r w:rsidRPr="0050742B">
        <w:rPr>
          <w:rFonts w:asciiTheme="majorBidi" w:hAnsiTheme="majorBidi" w:cstheme="majorBidi"/>
          <w:sz w:val="28"/>
          <w:szCs w:val="28"/>
        </w:rPr>
        <w:t>Определение целей</w:t>
      </w:r>
      <w:r w:rsidRPr="0050742B">
        <w:rPr>
          <w:rFonts w:asciiTheme="majorBidi" w:hAnsiTheme="majorBidi" w:cstheme="majorBidi"/>
          <w:sz w:val="28"/>
          <w:szCs w:val="28"/>
        </w:rPr>
        <w:t>: постановка конкретных образовательных задач и определение ожидаемых результатов.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2. </w:t>
      </w:r>
      <w:r w:rsidRPr="0050742B">
        <w:rPr>
          <w:rFonts w:asciiTheme="majorBidi" w:hAnsiTheme="majorBidi" w:cstheme="majorBidi"/>
          <w:sz w:val="28"/>
          <w:szCs w:val="28"/>
        </w:rPr>
        <w:t>Выбор тематики</w:t>
      </w:r>
      <w:r w:rsidRPr="0050742B">
        <w:rPr>
          <w:rFonts w:asciiTheme="majorBidi" w:hAnsiTheme="majorBidi" w:cstheme="majorBidi"/>
          <w:sz w:val="28"/>
          <w:szCs w:val="28"/>
        </w:rPr>
        <w:t>: выбор актуальной и инте</w:t>
      </w:r>
      <w:r w:rsidRPr="0050742B">
        <w:rPr>
          <w:rFonts w:asciiTheme="majorBidi" w:hAnsiTheme="majorBidi" w:cstheme="majorBidi"/>
          <w:sz w:val="28"/>
          <w:szCs w:val="28"/>
        </w:rPr>
        <w:t>ресной темы, соответствующей интересам и возможностям участников.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3. </w:t>
      </w:r>
      <w:r w:rsidRPr="0050742B">
        <w:rPr>
          <w:rFonts w:asciiTheme="majorBidi" w:hAnsiTheme="majorBidi" w:cstheme="majorBidi"/>
          <w:sz w:val="28"/>
          <w:szCs w:val="28"/>
        </w:rPr>
        <w:t>Планирование</w:t>
      </w:r>
      <w:r w:rsidRPr="0050742B">
        <w:rPr>
          <w:rFonts w:asciiTheme="majorBidi" w:hAnsiTheme="majorBidi" w:cstheme="majorBidi"/>
          <w:sz w:val="28"/>
          <w:szCs w:val="28"/>
        </w:rPr>
        <w:t>: разработка плана действий, включающего распределение ролей, установление сроков выполнения заданий и контроль промежуточных результатов.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4. </w:t>
      </w:r>
      <w:r w:rsidRPr="0050742B">
        <w:rPr>
          <w:rFonts w:asciiTheme="majorBidi" w:hAnsiTheme="majorBidi" w:cstheme="majorBidi"/>
          <w:sz w:val="28"/>
          <w:szCs w:val="28"/>
        </w:rPr>
        <w:t>Реализация</w:t>
      </w:r>
      <w:r w:rsidRPr="0050742B">
        <w:rPr>
          <w:rFonts w:asciiTheme="majorBidi" w:hAnsiTheme="majorBidi" w:cstheme="majorBidi"/>
          <w:sz w:val="28"/>
          <w:szCs w:val="28"/>
        </w:rPr>
        <w:t>: выполнение запланированных мероприятий, сбор и обработка необходимой информации, проведение исследований и экспериментов.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5. </w:t>
      </w:r>
      <w:r w:rsidRPr="0050742B">
        <w:rPr>
          <w:rFonts w:asciiTheme="majorBidi" w:hAnsiTheme="majorBidi" w:cstheme="majorBidi"/>
          <w:sz w:val="28"/>
          <w:szCs w:val="28"/>
        </w:rPr>
        <w:t>Подведение итогов</w:t>
      </w:r>
      <w:r w:rsidRPr="0050742B">
        <w:rPr>
          <w:rFonts w:asciiTheme="majorBidi" w:hAnsiTheme="majorBidi" w:cstheme="majorBidi"/>
          <w:sz w:val="28"/>
          <w:szCs w:val="28"/>
        </w:rPr>
        <w:t>: оформление полученных результатов, подготовка презентации и защита проекта перед аудиторией.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8" w:name="_xnzeidt06rqa" w:colFirst="0" w:colLast="0"/>
      <w:bookmarkEnd w:id="8"/>
      <w:r w:rsidRPr="0050742B">
        <w:rPr>
          <w:rFonts w:asciiTheme="majorBidi" w:hAnsiTheme="majorBidi" w:cstheme="majorBidi"/>
          <w:b/>
          <w:bCs/>
          <w:sz w:val="28"/>
          <w:szCs w:val="28"/>
        </w:rPr>
        <w:t>Методические рекомен</w:t>
      </w:r>
      <w:r w:rsidRPr="0050742B">
        <w:rPr>
          <w:rFonts w:asciiTheme="majorBidi" w:hAnsiTheme="majorBidi" w:cstheme="majorBidi"/>
          <w:b/>
          <w:bCs/>
          <w:sz w:val="28"/>
          <w:szCs w:val="28"/>
        </w:rPr>
        <w:t>дации по организации проектной деятельности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Организация эффективной проектной деятельности требует тщательного планирования и учета специфики обучающихся. Рассмотрим ключевые этапы реализации проекта: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9" w:name="_jxfzvvuwgdr6" w:colFirst="0" w:colLast="0"/>
      <w:bookmarkEnd w:id="9"/>
      <w:r w:rsidRPr="0050742B">
        <w:rPr>
          <w:rFonts w:asciiTheme="majorBidi" w:hAnsiTheme="majorBidi" w:cstheme="majorBidi"/>
          <w:b/>
          <w:bCs/>
          <w:sz w:val="28"/>
          <w:szCs w:val="28"/>
        </w:rPr>
        <w:t xml:space="preserve">Этап 1: </w:t>
      </w:r>
      <w:bookmarkStart w:id="10" w:name="_GoBack"/>
      <w:bookmarkEnd w:id="10"/>
      <w:r w:rsidRPr="0050742B">
        <w:rPr>
          <w:rFonts w:asciiTheme="majorBidi" w:hAnsiTheme="majorBidi" w:cstheme="majorBidi"/>
          <w:b/>
          <w:bCs/>
          <w:sz w:val="28"/>
          <w:szCs w:val="28"/>
        </w:rPr>
        <w:t>Постановка цели и определение темы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Учитель совм</w:t>
      </w:r>
      <w:r w:rsidRPr="0050742B">
        <w:rPr>
          <w:rFonts w:asciiTheme="majorBidi" w:hAnsiTheme="majorBidi" w:cstheme="majorBidi"/>
          <w:sz w:val="28"/>
          <w:szCs w:val="28"/>
        </w:rPr>
        <w:t>естно с учениками выбирает тему проекта, соответствующую интересам и возможностям детей. Важно, чтобы тема была актуальной и значимой для учеников.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Пример:</w:t>
      </w:r>
      <w:r w:rsidRPr="0050742B">
        <w:rPr>
          <w:rFonts w:asciiTheme="majorBidi" w:hAnsiTheme="majorBidi" w:cstheme="majorBidi"/>
          <w:sz w:val="28"/>
          <w:szCs w:val="28"/>
        </w:rPr>
        <w:t xml:space="preserve"> Создание экологической тропы на территории школы.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  <w:lang w:val="ru-RU"/>
        </w:rPr>
      </w:pPr>
      <w:bookmarkStart w:id="11" w:name="_dcnxiqlerxk0" w:colFirst="0" w:colLast="0"/>
      <w:bookmarkEnd w:id="11"/>
      <w:r w:rsidRPr="0050742B">
        <w:rPr>
          <w:rFonts w:asciiTheme="majorBidi" w:hAnsiTheme="majorBidi" w:cstheme="majorBidi"/>
          <w:b/>
          <w:bCs/>
          <w:sz w:val="28"/>
          <w:szCs w:val="28"/>
        </w:rPr>
        <w:lastRenderedPageBreak/>
        <w:t>Этап 2: Планирование и распределение обязанностей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Разработка плана включает: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1. </w:t>
      </w:r>
      <w:r w:rsidRPr="0050742B">
        <w:rPr>
          <w:rFonts w:asciiTheme="majorBidi" w:hAnsiTheme="majorBidi" w:cstheme="majorBidi"/>
          <w:sz w:val="28"/>
          <w:szCs w:val="28"/>
        </w:rPr>
        <w:t>Определение этапов работы.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2. </w:t>
      </w:r>
      <w:r w:rsidRPr="0050742B">
        <w:rPr>
          <w:rFonts w:asciiTheme="majorBidi" w:hAnsiTheme="majorBidi" w:cstheme="majorBidi"/>
          <w:sz w:val="28"/>
          <w:szCs w:val="28"/>
        </w:rPr>
        <w:t>Распределение ролей среди участников группы.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ru-RU"/>
        </w:rPr>
        <w:t xml:space="preserve">3. </w:t>
      </w:r>
      <w:r w:rsidRPr="0050742B">
        <w:rPr>
          <w:rFonts w:asciiTheme="majorBidi" w:hAnsiTheme="majorBidi" w:cstheme="majorBidi"/>
          <w:sz w:val="28"/>
          <w:szCs w:val="28"/>
        </w:rPr>
        <w:t>Установление сроков выполнения отдельных задач.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Пример распределения ролей:</w:t>
      </w:r>
    </w:p>
    <w:tbl>
      <w:tblPr>
        <w:tblStyle w:val="a5"/>
        <w:tblW w:w="93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4"/>
        <w:gridCol w:w="6246"/>
      </w:tblGrid>
      <w:tr w:rsidR="00322D27" w:rsidRPr="0050742B" w:rsidTr="0050742B">
        <w:tc>
          <w:tcPr>
            <w:tcW w:w="3114" w:type="dxa"/>
            <w:tcMar>
              <w:top w:w="160" w:type="dxa"/>
              <w:left w:w="0" w:type="dxa"/>
              <w:bottom w:w="160" w:type="dxa"/>
              <w:right w:w="220" w:type="dxa"/>
            </w:tcMar>
            <w:vAlign w:val="bottom"/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Роль</w:t>
            </w:r>
          </w:p>
        </w:tc>
        <w:tc>
          <w:tcPr>
            <w:tcW w:w="6246" w:type="dxa"/>
            <w:tcMar>
              <w:top w:w="160" w:type="dxa"/>
              <w:left w:w="0" w:type="dxa"/>
              <w:bottom w:w="160" w:type="dxa"/>
              <w:right w:w="0" w:type="dxa"/>
            </w:tcMar>
            <w:vAlign w:val="bottom"/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Обязанности</w:t>
            </w:r>
          </w:p>
        </w:tc>
      </w:tr>
      <w:tr w:rsidR="00322D27" w:rsidRPr="0050742B" w:rsidTr="0050742B">
        <w:tc>
          <w:tcPr>
            <w:tcW w:w="3114" w:type="dxa"/>
            <w:tcMar>
              <w:top w:w="160" w:type="dxa"/>
              <w:left w:w="0" w:type="dxa"/>
              <w:bottom w:w="160" w:type="dxa"/>
              <w:right w:w="220" w:type="dxa"/>
            </w:tcMar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Исследователи</w:t>
            </w:r>
          </w:p>
        </w:tc>
        <w:tc>
          <w:tcPr>
            <w:tcW w:w="6246" w:type="dxa"/>
            <w:tcMar>
              <w:top w:w="160" w:type="dxa"/>
              <w:left w:w="0" w:type="dxa"/>
              <w:bottom w:w="160" w:type="dxa"/>
              <w:right w:w="0" w:type="dxa"/>
            </w:tcMar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Сбор информации о растениях и животных</w:t>
            </w:r>
          </w:p>
        </w:tc>
      </w:tr>
      <w:tr w:rsidR="00322D27" w:rsidRPr="0050742B" w:rsidTr="0050742B">
        <w:tc>
          <w:tcPr>
            <w:tcW w:w="3114" w:type="dxa"/>
            <w:tcMar>
              <w:top w:w="160" w:type="dxa"/>
              <w:left w:w="0" w:type="dxa"/>
              <w:bottom w:w="160" w:type="dxa"/>
              <w:right w:w="220" w:type="dxa"/>
            </w:tcMar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Дизайнеры</w:t>
            </w:r>
          </w:p>
        </w:tc>
        <w:tc>
          <w:tcPr>
            <w:tcW w:w="6246" w:type="dxa"/>
            <w:tcMar>
              <w:top w:w="160" w:type="dxa"/>
              <w:left w:w="0" w:type="dxa"/>
              <w:bottom w:w="160" w:type="dxa"/>
              <w:right w:w="0" w:type="dxa"/>
            </w:tcMar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Разработка макетов указателей и плакатов</w:t>
            </w:r>
          </w:p>
        </w:tc>
      </w:tr>
      <w:tr w:rsidR="00322D27" w:rsidRPr="0050742B" w:rsidTr="0050742B">
        <w:tc>
          <w:tcPr>
            <w:tcW w:w="3114" w:type="dxa"/>
            <w:tcMar>
              <w:top w:w="160" w:type="dxa"/>
              <w:left w:w="0" w:type="dxa"/>
              <w:bottom w:w="160" w:type="dxa"/>
              <w:right w:w="220" w:type="dxa"/>
            </w:tcMar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Строители</w:t>
            </w:r>
          </w:p>
        </w:tc>
        <w:tc>
          <w:tcPr>
            <w:tcW w:w="6246" w:type="dxa"/>
            <w:tcMar>
              <w:top w:w="160" w:type="dxa"/>
              <w:left w:w="0" w:type="dxa"/>
              <w:bottom w:w="160" w:type="dxa"/>
              <w:right w:w="0" w:type="dxa"/>
            </w:tcMar>
          </w:tcPr>
          <w:p w:rsidR="00322D27" w:rsidRPr="0050742B" w:rsidRDefault="0050742B" w:rsidP="0050742B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42B">
              <w:rPr>
                <w:rFonts w:asciiTheme="majorBidi" w:hAnsiTheme="majorBidi" w:cstheme="majorBidi"/>
                <w:sz w:val="28"/>
                <w:szCs w:val="28"/>
              </w:rPr>
              <w:t>Подготовка материалов и монтаж конструкций</w:t>
            </w:r>
          </w:p>
        </w:tc>
      </w:tr>
    </w:tbl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2" w:name="_jfx93k1r092r" w:colFirst="0" w:colLast="0"/>
      <w:bookmarkEnd w:id="12"/>
      <w:r w:rsidRPr="0050742B">
        <w:rPr>
          <w:rFonts w:asciiTheme="majorBidi" w:hAnsiTheme="majorBidi" w:cstheme="majorBidi"/>
          <w:b/>
          <w:bCs/>
          <w:sz w:val="28"/>
          <w:szCs w:val="28"/>
        </w:rPr>
        <w:t>Этап 3: Реализация проекта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На этом этапе дети активно работают над проектом, применяя полученные знания и навыки. Учитель оказывает необходимую помощь и поддержку, обеспечивая безопасность и комфорт участников.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3" w:name="_o1ry8abq12in" w:colFirst="0" w:colLast="0"/>
      <w:bookmarkEnd w:id="13"/>
      <w:r w:rsidRPr="0050742B">
        <w:rPr>
          <w:rFonts w:asciiTheme="majorBidi" w:hAnsiTheme="majorBidi" w:cstheme="majorBidi"/>
          <w:b/>
          <w:bCs/>
          <w:sz w:val="28"/>
          <w:szCs w:val="28"/>
        </w:rPr>
        <w:t>Этап 4: Презентация результатов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 xml:space="preserve">Завершающим этапом является презентация </w:t>
      </w:r>
      <w:r w:rsidRPr="0050742B">
        <w:rPr>
          <w:rFonts w:asciiTheme="majorBidi" w:hAnsiTheme="majorBidi" w:cstheme="majorBidi"/>
          <w:sz w:val="28"/>
          <w:szCs w:val="28"/>
        </w:rPr>
        <w:t>итогов работы. Ученики представляют свои достижения перед аудиторией, развивая навыки публичного выступления и самооценки.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4" w:name="_63aozx37nfrm" w:colFirst="0" w:colLast="0"/>
      <w:bookmarkEnd w:id="14"/>
      <w:r w:rsidRPr="0050742B">
        <w:rPr>
          <w:rFonts w:asciiTheme="majorBidi" w:hAnsiTheme="majorBidi" w:cstheme="majorBidi"/>
          <w:b/>
          <w:bCs/>
          <w:sz w:val="28"/>
          <w:szCs w:val="28"/>
        </w:rPr>
        <w:t>Примеры реализации проектов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Рассмотрим несколько примеров проектов, направленных на развитие познавательных способностей детей с ОВ</w:t>
      </w:r>
      <w:r w:rsidRPr="0050742B">
        <w:rPr>
          <w:rFonts w:asciiTheme="majorBidi" w:hAnsiTheme="majorBidi" w:cstheme="majorBidi"/>
          <w:sz w:val="28"/>
          <w:szCs w:val="28"/>
        </w:rPr>
        <w:t>З: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" w:name="_a8vrji7nugur" w:colFirst="0" w:colLast="0"/>
      <w:bookmarkEnd w:id="15"/>
      <w:r w:rsidRPr="0050742B">
        <w:rPr>
          <w:rFonts w:asciiTheme="majorBidi" w:hAnsiTheme="majorBidi" w:cstheme="majorBidi"/>
          <w:b/>
          <w:bCs/>
          <w:sz w:val="28"/>
          <w:szCs w:val="28"/>
        </w:rPr>
        <w:t>Проект №1: Изучение природы родного края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Цель: формирование представлений о природе своего региона, воспитание бережного отношения к окружающей среде.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16" w:name="_7glo0e2ohsbw" w:colFirst="0" w:colLast="0"/>
      <w:bookmarkEnd w:id="16"/>
      <w:r w:rsidRPr="0050742B">
        <w:rPr>
          <w:rFonts w:asciiTheme="majorBidi" w:hAnsiTheme="majorBidi" w:cstheme="majorBidi"/>
          <w:sz w:val="28"/>
          <w:szCs w:val="28"/>
        </w:rPr>
        <w:t>Этапы реализации: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знакомство с местной флорой и фауной,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посещение природных объектов и заповедников,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с</w:t>
      </w:r>
      <w:r w:rsidRPr="0050742B">
        <w:rPr>
          <w:rFonts w:asciiTheme="majorBidi" w:hAnsiTheme="majorBidi" w:cstheme="majorBidi"/>
          <w:sz w:val="28"/>
          <w:szCs w:val="28"/>
        </w:rPr>
        <w:t>оздание экологической карты района,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презентация результатов исследования.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7" w:name="_sfpum51wned8" w:colFirst="0" w:colLast="0"/>
      <w:bookmarkEnd w:id="17"/>
      <w:r w:rsidRPr="0050742B">
        <w:rPr>
          <w:rFonts w:asciiTheme="majorBidi" w:hAnsiTheme="majorBidi" w:cstheme="majorBidi"/>
          <w:b/>
          <w:bCs/>
          <w:sz w:val="28"/>
          <w:szCs w:val="28"/>
        </w:rPr>
        <w:t>Проект №2: Создание кукольного театра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Цель: развитие творческих способностей, улучшение речи и мелкой моторики рук.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18" w:name="_ll8nhhmjekcl" w:colFirst="0" w:colLast="0"/>
      <w:bookmarkEnd w:id="18"/>
      <w:r w:rsidRPr="0050742B">
        <w:rPr>
          <w:rFonts w:asciiTheme="majorBidi" w:hAnsiTheme="majorBidi" w:cstheme="majorBidi"/>
          <w:sz w:val="28"/>
          <w:szCs w:val="28"/>
        </w:rPr>
        <w:t>Этапы реализации: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изучение сказок и литературных произведений,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изг</w:t>
      </w:r>
      <w:r w:rsidRPr="0050742B">
        <w:rPr>
          <w:rFonts w:asciiTheme="majorBidi" w:hAnsiTheme="majorBidi" w:cstheme="majorBidi"/>
          <w:sz w:val="28"/>
          <w:szCs w:val="28"/>
        </w:rPr>
        <w:t>отовление кукол своими руками,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lastRenderedPageBreak/>
        <w:t>репетиции спектаклей,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показ спектакля для сверстников и родителей.</w:t>
      </w:r>
    </w:p>
    <w:p w:rsidR="00322D27" w:rsidRPr="0050742B" w:rsidRDefault="00322D27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bookmarkStart w:id="19" w:name="_9r7lsefp6ulz" w:colFirst="0" w:colLast="0"/>
      <w:bookmarkEnd w:id="19"/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0" w:name="_913qz8j37hfq" w:colFirst="0" w:colLast="0"/>
      <w:bookmarkEnd w:id="20"/>
      <w:r w:rsidRPr="0050742B">
        <w:rPr>
          <w:rFonts w:asciiTheme="majorBidi" w:hAnsiTheme="majorBidi" w:cstheme="majorBidi"/>
          <w:b/>
          <w:bCs/>
          <w:sz w:val="28"/>
          <w:szCs w:val="28"/>
        </w:rPr>
        <w:t>Заключение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Использование проектной деятельности в обучении детей с ограниченными возможностями здоровья открывает новые перспективы для раскрытия творческого потенциала и формирования устойчивых мотиваций к обучению. Важно создавать условия, обеспечивающие комфортное</w:t>
      </w:r>
      <w:r w:rsidRPr="0050742B">
        <w:rPr>
          <w:rFonts w:asciiTheme="majorBidi" w:hAnsiTheme="majorBidi" w:cstheme="majorBidi"/>
          <w:sz w:val="28"/>
          <w:szCs w:val="28"/>
        </w:rPr>
        <w:t xml:space="preserve"> включение таких детей в образовательный процесс, способствовать их социальной адаптации и профессиональному самоопределению.</w:t>
      </w:r>
    </w:p>
    <w:p w:rsid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Таким образом, внедрение проектной деятельности становится одним из ключевых направлений модернизации системы образования, способствующим повышению качества подготовки подрастающего поколения.</w:t>
      </w:r>
      <w:r w:rsidRPr="0050742B">
        <w:rPr>
          <w:rFonts w:asciiTheme="majorBidi" w:hAnsiTheme="majorBidi" w:cstheme="majorBidi"/>
          <w:sz w:val="28"/>
          <w:szCs w:val="28"/>
        </w:rPr>
        <w:t xml:space="preserve"> Проектная деятельность выступает действенным инструментом повыш</w:t>
      </w:r>
      <w:r w:rsidRPr="0050742B">
        <w:rPr>
          <w:rFonts w:asciiTheme="majorBidi" w:hAnsiTheme="majorBidi" w:cstheme="majorBidi"/>
          <w:sz w:val="28"/>
          <w:szCs w:val="28"/>
        </w:rPr>
        <w:t>ения качества образования детей с ограниченными возможностями здоровья. Она способствует формированию позитивного отношения к учебе, развитию творческих способностей и социальной адаптации. Педагогам рекомендуется активно внедрять данный подход в практику,</w:t>
      </w:r>
      <w:r w:rsidRPr="0050742B">
        <w:rPr>
          <w:rFonts w:asciiTheme="majorBidi" w:hAnsiTheme="majorBidi" w:cstheme="majorBidi"/>
          <w:sz w:val="28"/>
          <w:szCs w:val="28"/>
        </w:rPr>
        <w:t xml:space="preserve"> учитывая индивидуальные особенности каждого ученика.</w:t>
      </w:r>
      <w:bookmarkStart w:id="21" w:name="_qqegvvqimcww" w:colFirst="0" w:colLast="0"/>
      <w:bookmarkEnd w:id="21"/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0742B">
        <w:rPr>
          <w:rFonts w:asciiTheme="majorBidi" w:hAnsiTheme="majorBidi" w:cstheme="majorBidi"/>
          <w:b/>
          <w:bCs/>
          <w:sz w:val="28"/>
          <w:szCs w:val="28"/>
        </w:rPr>
        <w:t>Список литературы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>Захарова Т.Н., Ильина Н.А. Методическое пособие по проектированию уроков для детей с особыми образовательными потребностями // Образование и наука. 2023. №8. С. 125-132.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50742B">
        <w:rPr>
          <w:rFonts w:asciiTheme="majorBidi" w:hAnsiTheme="majorBidi" w:cstheme="majorBidi"/>
          <w:sz w:val="28"/>
          <w:szCs w:val="28"/>
        </w:rPr>
        <w:t xml:space="preserve">Рожков М.И., </w:t>
      </w:r>
      <w:proofErr w:type="spellStart"/>
      <w:r w:rsidRPr="0050742B">
        <w:rPr>
          <w:rFonts w:asciiTheme="majorBidi" w:hAnsiTheme="majorBidi" w:cstheme="majorBidi"/>
          <w:sz w:val="28"/>
          <w:szCs w:val="28"/>
        </w:rPr>
        <w:t>Д</w:t>
      </w:r>
      <w:r w:rsidRPr="0050742B">
        <w:rPr>
          <w:rFonts w:asciiTheme="majorBidi" w:hAnsiTheme="majorBidi" w:cstheme="majorBidi"/>
          <w:sz w:val="28"/>
          <w:szCs w:val="28"/>
        </w:rPr>
        <w:t>авлетшин</w:t>
      </w:r>
      <w:proofErr w:type="spellEnd"/>
      <w:r w:rsidRPr="0050742B">
        <w:rPr>
          <w:rFonts w:asciiTheme="majorBidi" w:hAnsiTheme="majorBidi" w:cstheme="majorBidi"/>
          <w:sz w:val="28"/>
          <w:szCs w:val="28"/>
        </w:rPr>
        <w:t xml:space="preserve"> Ф.С. Современные технологии воспитания школьников с проблемами в развитии // Психология и педагогика детства. 2024. №3. С. 111-119.</w:t>
      </w:r>
    </w:p>
    <w:p w:rsidR="00322D27" w:rsidRPr="0050742B" w:rsidRDefault="0050742B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50742B">
        <w:rPr>
          <w:rFonts w:asciiTheme="majorBidi" w:hAnsiTheme="majorBidi" w:cstheme="majorBidi"/>
          <w:sz w:val="28"/>
          <w:szCs w:val="28"/>
        </w:rPr>
        <w:t>Бгажнокова</w:t>
      </w:r>
      <w:proofErr w:type="spellEnd"/>
      <w:r w:rsidRPr="0050742B">
        <w:rPr>
          <w:rFonts w:asciiTheme="majorBidi" w:hAnsiTheme="majorBidi" w:cstheme="majorBidi"/>
          <w:sz w:val="28"/>
          <w:szCs w:val="28"/>
        </w:rPr>
        <w:t xml:space="preserve"> И.М., Дементьева Е.В. Основы специальной педагогики и психологии. Учебник. Москва: Академия, 2025. 456 с</w:t>
      </w:r>
      <w:r w:rsidRPr="0050742B">
        <w:rPr>
          <w:rFonts w:asciiTheme="majorBidi" w:hAnsiTheme="majorBidi" w:cstheme="majorBidi"/>
          <w:sz w:val="28"/>
          <w:szCs w:val="28"/>
        </w:rPr>
        <w:t>.</w:t>
      </w:r>
    </w:p>
    <w:p w:rsidR="00322D27" w:rsidRPr="0050742B" w:rsidRDefault="00322D27" w:rsidP="0050742B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</w:p>
    <w:sectPr w:rsidR="00322D27" w:rsidRPr="0050742B" w:rsidSect="0050742B">
      <w:pgSz w:w="12240" w:h="15840"/>
      <w:pgMar w:top="628" w:right="735" w:bottom="929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97894"/>
    <w:multiLevelType w:val="multilevel"/>
    <w:tmpl w:val="42787716"/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D8200C"/>
    <w:multiLevelType w:val="multilevel"/>
    <w:tmpl w:val="394C73D0"/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1E010C6"/>
    <w:multiLevelType w:val="multilevel"/>
    <w:tmpl w:val="3FC6F03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69D675B"/>
    <w:multiLevelType w:val="multilevel"/>
    <w:tmpl w:val="C5E46B20"/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5E0640D"/>
    <w:multiLevelType w:val="multilevel"/>
    <w:tmpl w:val="3C7CB3F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0260E6E"/>
    <w:multiLevelType w:val="hybridMultilevel"/>
    <w:tmpl w:val="48C8B5FA"/>
    <w:lvl w:ilvl="0" w:tplc="BACA87EE">
      <w:start w:val="5"/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9533BC8"/>
    <w:multiLevelType w:val="multilevel"/>
    <w:tmpl w:val="47587DBC"/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D27"/>
    <w:rsid w:val="00322D27"/>
    <w:rsid w:val="0050742B"/>
    <w:rsid w:val="007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CA21"/>
  <w15:docId w15:val="{02551B1E-8986-B24F-AE01-B67FAF1B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iCs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2026-02-04T16:33:00Z</dcterms:created>
  <dcterms:modified xsi:type="dcterms:W3CDTF">2026-02-04T16:33:00Z</dcterms:modified>
</cp:coreProperties>
</file>