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4ADF" w:rsidRDefault="00844ADF" w:rsidP="006C0B77">
      <w:pPr>
        <w:spacing w:after="0"/>
        <w:ind w:firstLine="709"/>
        <w:jc w:val="both"/>
        <w:rPr>
          <w:rFonts w:cs="Times New Roman"/>
          <w:szCs w:val="28"/>
        </w:rPr>
      </w:pPr>
    </w:p>
    <w:p w:rsidR="00B2495E" w:rsidRPr="00167BB7" w:rsidRDefault="00B2495E" w:rsidP="00167BB7">
      <w:pPr>
        <w:spacing w:after="0"/>
        <w:rPr>
          <w:rFonts w:cs="Times New Roman"/>
          <w:b/>
          <w:szCs w:val="28"/>
        </w:rPr>
      </w:pPr>
    </w:p>
    <w:p w:rsidR="00167BB7" w:rsidRDefault="00167BB7" w:rsidP="00167BB7">
      <w:pPr>
        <w:spacing w:after="0"/>
        <w:ind w:firstLine="709"/>
        <w:jc w:val="center"/>
        <w:rPr>
          <w:rFonts w:cs="Times New Roman"/>
          <w:b/>
          <w:sz w:val="36"/>
          <w:szCs w:val="36"/>
        </w:rPr>
      </w:pPr>
    </w:p>
    <w:p w:rsidR="00167BB7" w:rsidRDefault="00167BB7" w:rsidP="00167BB7">
      <w:pPr>
        <w:spacing w:after="0"/>
        <w:ind w:firstLine="709"/>
        <w:jc w:val="center"/>
        <w:rPr>
          <w:rFonts w:cs="Times New Roman"/>
          <w:b/>
          <w:sz w:val="36"/>
          <w:szCs w:val="36"/>
        </w:rPr>
      </w:pPr>
    </w:p>
    <w:p w:rsidR="00167BB7" w:rsidRDefault="00167BB7" w:rsidP="00167BB7">
      <w:pPr>
        <w:spacing w:after="0"/>
        <w:ind w:firstLine="709"/>
        <w:jc w:val="center"/>
        <w:rPr>
          <w:rFonts w:cs="Times New Roman"/>
          <w:b/>
          <w:sz w:val="36"/>
          <w:szCs w:val="36"/>
        </w:rPr>
      </w:pPr>
    </w:p>
    <w:p w:rsidR="00167BB7" w:rsidRDefault="00167BB7" w:rsidP="00167BB7">
      <w:pPr>
        <w:spacing w:after="0"/>
        <w:ind w:firstLine="709"/>
        <w:jc w:val="center"/>
        <w:rPr>
          <w:rFonts w:cs="Times New Roman"/>
          <w:b/>
          <w:sz w:val="36"/>
          <w:szCs w:val="36"/>
        </w:rPr>
      </w:pPr>
    </w:p>
    <w:p w:rsidR="00167BB7" w:rsidRDefault="00167BB7" w:rsidP="00167BB7">
      <w:pPr>
        <w:spacing w:after="0"/>
        <w:ind w:firstLine="709"/>
        <w:jc w:val="center"/>
        <w:rPr>
          <w:rFonts w:cs="Times New Roman"/>
          <w:b/>
          <w:sz w:val="36"/>
          <w:szCs w:val="36"/>
        </w:rPr>
      </w:pPr>
    </w:p>
    <w:p w:rsidR="00167BB7" w:rsidRDefault="00167BB7" w:rsidP="00167BB7">
      <w:pPr>
        <w:spacing w:after="0"/>
        <w:ind w:firstLine="709"/>
        <w:jc w:val="center"/>
        <w:rPr>
          <w:rFonts w:cs="Times New Roman"/>
          <w:b/>
          <w:sz w:val="36"/>
          <w:szCs w:val="36"/>
        </w:rPr>
      </w:pPr>
    </w:p>
    <w:p w:rsidR="00167BB7" w:rsidRDefault="00167BB7" w:rsidP="00167BB7">
      <w:pPr>
        <w:spacing w:after="0"/>
        <w:ind w:firstLine="709"/>
        <w:jc w:val="center"/>
        <w:rPr>
          <w:rFonts w:cs="Times New Roman"/>
          <w:b/>
          <w:sz w:val="36"/>
          <w:szCs w:val="36"/>
        </w:rPr>
      </w:pPr>
    </w:p>
    <w:p w:rsidR="00167BB7" w:rsidRDefault="00167BB7" w:rsidP="00167BB7">
      <w:pPr>
        <w:spacing w:after="0"/>
        <w:ind w:firstLine="709"/>
        <w:jc w:val="center"/>
        <w:rPr>
          <w:rFonts w:cs="Times New Roman"/>
          <w:b/>
          <w:sz w:val="36"/>
          <w:szCs w:val="36"/>
        </w:rPr>
      </w:pPr>
    </w:p>
    <w:p w:rsidR="00167BB7" w:rsidRDefault="00167BB7" w:rsidP="00167BB7">
      <w:pPr>
        <w:spacing w:after="0"/>
        <w:ind w:firstLine="709"/>
        <w:jc w:val="center"/>
        <w:rPr>
          <w:rFonts w:cs="Times New Roman"/>
          <w:b/>
          <w:sz w:val="36"/>
          <w:szCs w:val="36"/>
        </w:rPr>
      </w:pPr>
    </w:p>
    <w:p w:rsidR="00167BB7" w:rsidRDefault="00167BB7" w:rsidP="00167BB7">
      <w:pPr>
        <w:spacing w:after="0"/>
        <w:ind w:firstLine="709"/>
        <w:jc w:val="center"/>
        <w:rPr>
          <w:rFonts w:cs="Times New Roman"/>
          <w:b/>
          <w:sz w:val="36"/>
          <w:szCs w:val="36"/>
        </w:rPr>
      </w:pPr>
    </w:p>
    <w:p w:rsidR="00844ADF" w:rsidRPr="00167BB7" w:rsidRDefault="00C30734" w:rsidP="00167BB7">
      <w:pPr>
        <w:spacing w:after="0"/>
        <w:ind w:firstLine="709"/>
        <w:jc w:val="center"/>
        <w:rPr>
          <w:rFonts w:cs="Times New Roman"/>
          <w:sz w:val="36"/>
          <w:szCs w:val="36"/>
        </w:rPr>
      </w:pPr>
      <w:bookmarkStart w:id="0" w:name="_GoBack"/>
      <w:r w:rsidRPr="00167BB7">
        <w:rPr>
          <w:rFonts w:cs="Times New Roman"/>
          <w:b/>
          <w:sz w:val="36"/>
          <w:szCs w:val="36"/>
        </w:rPr>
        <w:t>Использование игровых технологий  при обучении  детей с ОВЗ в начальных классах</w:t>
      </w:r>
    </w:p>
    <w:bookmarkEnd w:id="0"/>
    <w:p w:rsidR="00167BB7" w:rsidRPr="00167BB7" w:rsidRDefault="00167BB7" w:rsidP="00167BB7">
      <w:pPr>
        <w:shd w:val="clear" w:color="auto" w:fill="FFFFFF"/>
        <w:spacing w:beforeAutospacing="1" w:after="0" w:line="360" w:lineRule="auto"/>
        <w:ind w:left="-360"/>
        <w:jc w:val="center"/>
        <w:rPr>
          <w:rStyle w:val="a3"/>
          <w:rFonts w:cs="Times New Roman"/>
          <w:b w:val="0"/>
          <w:color w:val="333333"/>
          <w:sz w:val="36"/>
          <w:szCs w:val="36"/>
          <w:shd w:val="clear" w:color="auto" w:fill="FFFFFF"/>
        </w:rPr>
      </w:pPr>
    </w:p>
    <w:p w:rsidR="00167BB7" w:rsidRDefault="00167BB7" w:rsidP="00167BB7">
      <w:pPr>
        <w:shd w:val="clear" w:color="auto" w:fill="FFFFFF"/>
        <w:spacing w:beforeAutospacing="1" w:after="0" w:line="360" w:lineRule="auto"/>
        <w:ind w:left="-360"/>
        <w:rPr>
          <w:rStyle w:val="a3"/>
          <w:rFonts w:cs="Times New Roman"/>
          <w:b w:val="0"/>
          <w:color w:val="333333"/>
          <w:szCs w:val="28"/>
          <w:shd w:val="clear" w:color="auto" w:fill="FFFFFF"/>
        </w:rPr>
      </w:pPr>
    </w:p>
    <w:p w:rsidR="00167BB7" w:rsidRDefault="00167BB7" w:rsidP="00167BB7">
      <w:pPr>
        <w:shd w:val="clear" w:color="auto" w:fill="FFFFFF"/>
        <w:spacing w:beforeAutospacing="1" w:after="0" w:line="360" w:lineRule="auto"/>
        <w:ind w:left="-360"/>
        <w:rPr>
          <w:rStyle w:val="a3"/>
          <w:rFonts w:cs="Times New Roman"/>
          <w:b w:val="0"/>
          <w:color w:val="333333"/>
          <w:szCs w:val="28"/>
          <w:shd w:val="clear" w:color="auto" w:fill="FFFFFF"/>
        </w:rPr>
      </w:pPr>
    </w:p>
    <w:p w:rsidR="00167BB7" w:rsidRDefault="00167BB7" w:rsidP="00167BB7">
      <w:pPr>
        <w:shd w:val="clear" w:color="auto" w:fill="FFFFFF"/>
        <w:spacing w:beforeAutospacing="1" w:after="0" w:line="360" w:lineRule="auto"/>
        <w:ind w:left="-360"/>
        <w:rPr>
          <w:rStyle w:val="a3"/>
          <w:rFonts w:cs="Times New Roman"/>
          <w:b w:val="0"/>
          <w:color w:val="333333"/>
          <w:szCs w:val="28"/>
          <w:shd w:val="clear" w:color="auto" w:fill="FFFFFF"/>
        </w:rPr>
      </w:pPr>
    </w:p>
    <w:p w:rsidR="00167BB7" w:rsidRDefault="00167BB7" w:rsidP="00167BB7">
      <w:pPr>
        <w:shd w:val="clear" w:color="auto" w:fill="FFFFFF"/>
        <w:spacing w:beforeAutospacing="1" w:after="0" w:line="360" w:lineRule="auto"/>
        <w:ind w:left="-360"/>
        <w:rPr>
          <w:rStyle w:val="a3"/>
          <w:rFonts w:cs="Times New Roman"/>
          <w:b w:val="0"/>
          <w:color w:val="333333"/>
          <w:szCs w:val="28"/>
          <w:shd w:val="clear" w:color="auto" w:fill="FFFFFF"/>
        </w:rPr>
      </w:pPr>
    </w:p>
    <w:p w:rsidR="00167BB7" w:rsidRDefault="00167BB7" w:rsidP="00167BB7">
      <w:pPr>
        <w:shd w:val="clear" w:color="auto" w:fill="FFFFFF"/>
        <w:spacing w:beforeAutospacing="1" w:after="0" w:line="360" w:lineRule="auto"/>
        <w:ind w:left="-360"/>
        <w:rPr>
          <w:rStyle w:val="a3"/>
          <w:rFonts w:cs="Times New Roman"/>
          <w:b w:val="0"/>
          <w:color w:val="333333"/>
          <w:szCs w:val="28"/>
          <w:shd w:val="clear" w:color="auto" w:fill="FFFFFF"/>
        </w:rPr>
      </w:pPr>
    </w:p>
    <w:p w:rsidR="00167BB7" w:rsidRPr="00167BB7" w:rsidRDefault="00167BB7" w:rsidP="00167BB7">
      <w:pPr>
        <w:shd w:val="clear" w:color="auto" w:fill="FFFFFF"/>
        <w:spacing w:beforeAutospacing="1" w:after="0" w:line="360" w:lineRule="auto"/>
        <w:ind w:left="-360"/>
        <w:jc w:val="right"/>
        <w:rPr>
          <w:rStyle w:val="a3"/>
          <w:rFonts w:cs="Times New Roman"/>
          <w:color w:val="333333"/>
          <w:sz w:val="36"/>
          <w:szCs w:val="36"/>
          <w:shd w:val="clear" w:color="auto" w:fill="FFFFFF"/>
        </w:rPr>
      </w:pPr>
      <w:r w:rsidRPr="00167BB7">
        <w:rPr>
          <w:rStyle w:val="a3"/>
          <w:rFonts w:cs="Times New Roman"/>
          <w:color w:val="333333"/>
          <w:sz w:val="36"/>
          <w:szCs w:val="36"/>
          <w:shd w:val="clear" w:color="auto" w:fill="FFFFFF"/>
        </w:rPr>
        <w:t xml:space="preserve">Учитель начальных классов </w:t>
      </w:r>
    </w:p>
    <w:p w:rsidR="00167BB7" w:rsidRPr="00167BB7" w:rsidRDefault="00167BB7" w:rsidP="00167BB7">
      <w:pPr>
        <w:shd w:val="clear" w:color="auto" w:fill="FFFFFF"/>
        <w:spacing w:beforeAutospacing="1" w:after="0" w:line="360" w:lineRule="auto"/>
        <w:ind w:left="-360"/>
        <w:jc w:val="right"/>
        <w:rPr>
          <w:rStyle w:val="a3"/>
          <w:rFonts w:cs="Times New Roman"/>
          <w:color w:val="333333"/>
          <w:sz w:val="36"/>
          <w:szCs w:val="36"/>
          <w:shd w:val="clear" w:color="auto" w:fill="FFFFFF"/>
        </w:rPr>
      </w:pPr>
      <w:r w:rsidRPr="00167BB7">
        <w:rPr>
          <w:rStyle w:val="a3"/>
          <w:rFonts w:cs="Times New Roman"/>
          <w:color w:val="333333"/>
          <w:sz w:val="36"/>
          <w:szCs w:val="36"/>
          <w:shd w:val="clear" w:color="auto" w:fill="FFFFFF"/>
        </w:rPr>
        <w:t xml:space="preserve">Макарова Екатерина Александровна </w:t>
      </w:r>
    </w:p>
    <w:p w:rsidR="00167BB7" w:rsidRPr="00167BB7" w:rsidRDefault="00167BB7" w:rsidP="00167BB7">
      <w:pPr>
        <w:shd w:val="clear" w:color="auto" w:fill="FFFFFF"/>
        <w:spacing w:beforeAutospacing="1" w:after="0" w:line="360" w:lineRule="auto"/>
        <w:ind w:left="-360"/>
        <w:jc w:val="right"/>
        <w:rPr>
          <w:rStyle w:val="a3"/>
          <w:rFonts w:cs="Times New Roman"/>
          <w:color w:val="333333"/>
          <w:sz w:val="36"/>
          <w:szCs w:val="36"/>
          <w:shd w:val="clear" w:color="auto" w:fill="FFFFFF"/>
        </w:rPr>
      </w:pPr>
      <w:r w:rsidRPr="00167BB7">
        <w:rPr>
          <w:rStyle w:val="a3"/>
          <w:rFonts w:cs="Times New Roman"/>
          <w:color w:val="333333"/>
          <w:sz w:val="36"/>
          <w:szCs w:val="36"/>
          <w:shd w:val="clear" w:color="auto" w:fill="FFFFFF"/>
        </w:rPr>
        <w:t>ГБОУ СОШ№9</w:t>
      </w:r>
    </w:p>
    <w:p w:rsidR="00167BB7" w:rsidRPr="00167BB7" w:rsidRDefault="00167BB7" w:rsidP="00167BB7">
      <w:pPr>
        <w:shd w:val="clear" w:color="auto" w:fill="FFFFFF"/>
        <w:spacing w:beforeAutospacing="1" w:after="0" w:line="360" w:lineRule="auto"/>
        <w:ind w:left="-360"/>
        <w:jc w:val="right"/>
        <w:rPr>
          <w:rStyle w:val="a3"/>
          <w:rFonts w:cs="Times New Roman"/>
          <w:color w:val="333333"/>
          <w:sz w:val="36"/>
          <w:szCs w:val="36"/>
          <w:shd w:val="clear" w:color="auto" w:fill="FFFFFF"/>
        </w:rPr>
      </w:pPr>
      <w:r w:rsidRPr="00167BB7">
        <w:rPr>
          <w:rStyle w:val="a3"/>
          <w:rFonts w:cs="Times New Roman"/>
          <w:color w:val="333333"/>
          <w:sz w:val="36"/>
          <w:szCs w:val="36"/>
          <w:shd w:val="clear" w:color="auto" w:fill="FFFFFF"/>
        </w:rPr>
        <w:t>«Центр образования г.о. Октябрьск</w:t>
      </w:r>
    </w:p>
    <w:p w:rsidR="00167BB7" w:rsidRDefault="00167BB7" w:rsidP="00167BB7">
      <w:pPr>
        <w:shd w:val="clear" w:color="auto" w:fill="FFFFFF"/>
        <w:spacing w:beforeAutospacing="1" w:after="0" w:line="360" w:lineRule="auto"/>
        <w:ind w:left="-360"/>
        <w:rPr>
          <w:rStyle w:val="a3"/>
          <w:rFonts w:cs="Times New Roman"/>
          <w:b w:val="0"/>
          <w:color w:val="333333"/>
          <w:szCs w:val="28"/>
          <w:shd w:val="clear" w:color="auto" w:fill="FFFFFF"/>
        </w:rPr>
      </w:pPr>
    </w:p>
    <w:p w:rsidR="00510B94" w:rsidRPr="00167BB7" w:rsidRDefault="00FA7F2C" w:rsidP="00167BB7">
      <w:pPr>
        <w:shd w:val="clear" w:color="auto" w:fill="FFFFFF"/>
        <w:spacing w:beforeAutospacing="1" w:after="0" w:line="360" w:lineRule="auto"/>
        <w:rPr>
          <w:rFonts w:cs="Times New Roman"/>
          <w:color w:val="333333"/>
          <w:szCs w:val="28"/>
          <w:shd w:val="clear" w:color="auto" w:fill="FFFFFF"/>
        </w:rPr>
      </w:pPr>
      <w:r w:rsidRPr="00167BB7">
        <w:rPr>
          <w:rStyle w:val="a3"/>
          <w:rFonts w:cs="Times New Roman"/>
          <w:b w:val="0"/>
          <w:color w:val="333333"/>
          <w:szCs w:val="28"/>
          <w:shd w:val="clear" w:color="auto" w:fill="FFFFFF"/>
        </w:rPr>
        <w:lastRenderedPageBreak/>
        <w:t>Работа с детьми с ограниченными возможностями здоровья (ОВЗ) актуальна в разных сферах</w:t>
      </w:r>
      <w:r w:rsidRPr="00167BB7">
        <w:rPr>
          <w:rFonts w:cs="Times New Roman"/>
          <w:color w:val="333333"/>
          <w:szCs w:val="28"/>
          <w:shd w:val="clear" w:color="auto" w:fill="FFFFFF"/>
        </w:rPr>
        <w:t>: в дошкольном возрасте, в шко</w:t>
      </w:r>
      <w:r w:rsidR="00510B94" w:rsidRPr="00167BB7">
        <w:rPr>
          <w:rFonts w:cs="Times New Roman"/>
          <w:color w:val="333333"/>
          <w:szCs w:val="28"/>
          <w:shd w:val="clear" w:color="auto" w:fill="FFFFFF"/>
        </w:rPr>
        <w:t xml:space="preserve">ле. </w:t>
      </w:r>
    </w:p>
    <w:p w:rsidR="00FA7F2C" w:rsidRPr="00167BB7" w:rsidRDefault="00FA7F2C" w:rsidP="00167BB7">
      <w:pPr>
        <w:shd w:val="clear" w:color="auto" w:fill="FFFFFF"/>
        <w:spacing w:beforeAutospacing="1" w:after="0" w:line="360" w:lineRule="auto"/>
        <w:ind w:left="-360"/>
        <w:rPr>
          <w:rFonts w:eastAsia="Times New Roman" w:cs="Times New Roman"/>
          <w:color w:val="333333"/>
          <w:szCs w:val="28"/>
          <w:lang w:eastAsia="ru-RU"/>
        </w:rPr>
      </w:pPr>
      <w:r w:rsidRPr="00167BB7">
        <w:rPr>
          <w:rFonts w:cs="Times New Roman"/>
          <w:color w:val="333333"/>
          <w:szCs w:val="28"/>
          <w:shd w:val="clear" w:color="auto" w:fill="FFFFFF"/>
        </w:rPr>
        <w:t xml:space="preserve"> Это связано с ростом числа детей с ОВЗ и необходимостью создания условий для их социализации, обучения и воспитания. Мой  3 класс не является исключением. В нем тоже учатся ребята по</w:t>
      </w:r>
      <w:r w:rsidR="006B1B09" w:rsidRPr="00167BB7">
        <w:rPr>
          <w:rFonts w:cs="Times New Roman"/>
          <w:color w:val="333333"/>
          <w:szCs w:val="28"/>
          <w:shd w:val="clear" w:color="auto" w:fill="FFFFFF"/>
        </w:rPr>
        <w:t xml:space="preserve"> адаптированной  образовательной программе</w:t>
      </w:r>
      <w:r w:rsidRPr="00167BB7">
        <w:rPr>
          <w:rStyle w:val="a3"/>
          <w:rFonts w:cs="Times New Roman"/>
          <w:color w:val="333333"/>
          <w:szCs w:val="28"/>
          <w:shd w:val="clear" w:color="auto" w:fill="FFFFFF"/>
        </w:rPr>
        <w:t> </w:t>
      </w:r>
      <w:r w:rsidRPr="00167BB7">
        <w:rPr>
          <w:rStyle w:val="a3"/>
          <w:rFonts w:cs="Times New Roman"/>
          <w:b w:val="0"/>
          <w:color w:val="333333"/>
          <w:szCs w:val="28"/>
          <w:shd w:val="clear" w:color="auto" w:fill="FFFFFF"/>
        </w:rPr>
        <w:t>для обучающихся с задержкой психического развития (ЗПР)</w:t>
      </w:r>
      <w:r w:rsidR="006B1B09" w:rsidRPr="00167BB7">
        <w:rPr>
          <w:rStyle w:val="a3"/>
          <w:rFonts w:cs="Times New Roman"/>
          <w:b w:val="0"/>
          <w:color w:val="333333"/>
          <w:szCs w:val="28"/>
          <w:shd w:val="clear" w:color="auto" w:fill="FFFFFF"/>
        </w:rPr>
        <w:t>.</w:t>
      </w:r>
      <w:r w:rsidRPr="00167BB7">
        <w:rPr>
          <w:rFonts w:cs="Times New Roman"/>
          <w:b/>
          <w:color w:val="333333"/>
          <w:szCs w:val="28"/>
          <w:shd w:val="clear" w:color="auto" w:fill="FFFFFF"/>
        </w:rPr>
        <w:t> </w:t>
      </w:r>
      <w:r w:rsidR="00C70E2B" w:rsidRPr="00167BB7">
        <w:rPr>
          <w:rFonts w:cs="Times New Roman"/>
          <w:color w:val="333333"/>
          <w:szCs w:val="28"/>
          <w:shd w:val="clear" w:color="auto" w:fill="FFFFFF"/>
        </w:rPr>
        <w:t>Дети учатся интегрирован</w:t>
      </w:r>
      <w:r w:rsidR="00510B94" w:rsidRPr="00167BB7">
        <w:rPr>
          <w:rFonts w:cs="Times New Roman"/>
          <w:color w:val="333333"/>
          <w:szCs w:val="28"/>
          <w:shd w:val="clear" w:color="auto" w:fill="FFFFFF"/>
        </w:rPr>
        <w:t>о.</w:t>
      </w:r>
    </w:p>
    <w:p w:rsidR="00C70E2B" w:rsidRPr="00167BB7" w:rsidRDefault="00FA7F2C" w:rsidP="00167BB7">
      <w:pPr>
        <w:shd w:val="clear" w:color="auto" w:fill="FFFFFF"/>
        <w:spacing w:beforeAutospacing="1" w:after="0" w:line="360" w:lineRule="auto"/>
        <w:ind w:left="-360"/>
        <w:rPr>
          <w:rFonts w:eastAsia="Times New Roman" w:cs="Times New Roman"/>
          <w:color w:val="333333"/>
          <w:szCs w:val="28"/>
          <w:lang w:eastAsia="ru-RU"/>
        </w:rPr>
      </w:pPr>
      <w:r w:rsidRPr="00167BB7">
        <w:rPr>
          <w:rFonts w:eastAsia="Times New Roman" w:cs="Times New Roman"/>
          <w:bCs/>
          <w:color w:val="333333"/>
          <w:szCs w:val="28"/>
          <w:lang w:eastAsia="ru-RU"/>
        </w:rPr>
        <w:t xml:space="preserve">Более подробно я своем выступлении я бы хотела остановиться на игровых технологиях </w:t>
      </w:r>
      <w:r w:rsidR="00C70E2B" w:rsidRPr="00167BB7">
        <w:rPr>
          <w:rFonts w:eastAsia="Times New Roman" w:cs="Times New Roman"/>
          <w:bCs/>
          <w:color w:val="333333"/>
          <w:szCs w:val="28"/>
          <w:lang w:eastAsia="ru-RU"/>
        </w:rPr>
        <w:t xml:space="preserve"> </w:t>
      </w:r>
      <w:r w:rsidRPr="00167BB7">
        <w:rPr>
          <w:rFonts w:eastAsia="Times New Roman" w:cs="Times New Roman"/>
          <w:bCs/>
          <w:color w:val="333333"/>
          <w:szCs w:val="28"/>
          <w:lang w:eastAsia="ru-RU"/>
        </w:rPr>
        <w:t>используемых в своей работе</w:t>
      </w:r>
      <w:r w:rsidRPr="00167BB7">
        <w:rPr>
          <w:rFonts w:eastAsia="Times New Roman" w:cs="Times New Roman"/>
          <w:color w:val="333333"/>
          <w:szCs w:val="28"/>
          <w:lang w:eastAsia="ru-RU"/>
        </w:rPr>
        <w:t xml:space="preserve">. </w:t>
      </w:r>
      <w:r w:rsidR="006B1B09" w:rsidRPr="00167BB7">
        <w:rPr>
          <w:rFonts w:eastAsia="Times New Roman" w:cs="Times New Roman"/>
          <w:color w:val="333333"/>
          <w:szCs w:val="28"/>
          <w:lang w:eastAsia="ru-RU"/>
        </w:rPr>
        <w:t>Именно эти технологии наиболее интересны детям в начальной школе.</w:t>
      </w:r>
      <w:r w:rsidR="00510B94" w:rsidRPr="00167BB7">
        <w:rPr>
          <w:rFonts w:cs="Times New Roman"/>
          <w:szCs w:val="28"/>
        </w:rPr>
        <w:t xml:space="preserve"> </w:t>
      </w:r>
      <w:r w:rsidR="00510B94" w:rsidRPr="00167BB7">
        <w:rPr>
          <w:rFonts w:eastAsia="Times New Roman" w:cs="Times New Roman"/>
          <w:color w:val="333333"/>
          <w:szCs w:val="28"/>
          <w:lang w:eastAsia="ru-RU"/>
        </w:rPr>
        <w:t>Игровые технологии играют ключевую роль в работе с детьми с ограниченными возможностями здоровья (ОВЗ). Они позволяют эффективно развивать когнитивные способности, эмоциональную сферу, коммуникативные навыки и физическую активность детей. Рассмотрим подробнее значение игровых технологий в данном контексте:</w:t>
      </w:r>
    </w:p>
    <w:p w:rsidR="00510B94" w:rsidRPr="00167BB7" w:rsidRDefault="00510B94" w:rsidP="00167BB7">
      <w:pPr>
        <w:shd w:val="clear" w:color="auto" w:fill="FFFFFF"/>
        <w:spacing w:beforeAutospacing="1" w:after="0" w:line="360" w:lineRule="auto"/>
        <w:ind w:left="-360"/>
        <w:rPr>
          <w:rFonts w:eastAsia="Times New Roman" w:cs="Times New Roman"/>
          <w:color w:val="333333"/>
          <w:szCs w:val="28"/>
          <w:lang w:eastAsia="ru-RU"/>
        </w:rPr>
      </w:pPr>
      <w:r w:rsidRPr="00167BB7">
        <w:rPr>
          <w:rFonts w:eastAsia="Times New Roman" w:cs="Times New Roman"/>
          <w:color w:val="333333"/>
          <w:szCs w:val="28"/>
          <w:lang w:eastAsia="ru-RU"/>
        </w:rPr>
        <w:t xml:space="preserve"> 1. Развитие познавательной сферы</w:t>
      </w:r>
    </w:p>
    <w:p w:rsidR="00510B94" w:rsidRPr="00167BB7" w:rsidRDefault="00510B94" w:rsidP="00167BB7">
      <w:pPr>
        <w:shd w:val="clear" w:color="auto" w:fill="FFFFFF"/>
        <w:spacing w:beforeAutospacing="1" w:after="0" w:line="360" w:lineRule="auto"/>
        <w:rPr>
          <w:rFonts w:eastAsia="Times New Roman" w:cs="Times New Roman"/>
          <w:color w:val="333333"/>
          <w:szCs w:val="28"/>
          <w:lang w:eastAsia="ru-RU"/>
        </w:rPr>
      </w:pPr>
      <w:r w:rsidRPr="00167BB7">
        <w:rPr>
          <w:rFonts w:eastAsia="Times New Roman" w:cs="Times New Roman"/>
          <w:color w:val="333333"/>
          <w:szCs w:val="28"/>
          <w:lang w:eastAsia="ru-RU"/>
        </w:rPr>
        <w:t>Игры помогают детям с ОВЗ улучшать внимание, память, мышление и восприятие. Через игровые задания дети учатся анализировать ситуацию, решать проблемы и планировать свои действия. Например, игры на развитие памяти способствуют улучшению зрительного восприятия и концентрации внимания.</w:t>
      </w:r>
    </w:p>
    <w:p w:rsidR="00C70E2B" w:rsidRPr="00167BB7" w:rsidRDefault="00510B94" w:rsidP="00167BB7">
      <w:pPr>
        <w:shd w:val="clear" w:color="auto" w:fill="FFFFFF"/>
        <w:spacing w:beforeAutospacing="1" w:after="0" w:line="360" w:lineRule="auto"/>
        <w:ind w:left="-360"/>
        <w:rPr>
          <w:rFonts w:eastAsia="Times New Roman" w:cs="Times New Roman"/>
          <w:color w:val="333333"/>
          <w:szCs w:val="28"/>
          <w:lang w:eastAsia="ru-RU"/>
        </w:rPr>
      </w:pPr>
      <w:r w:rsidRPr="00167BB7">
        <w:rPr>
          <w:rFonts w:eastAsia="Times New Roman" w:cs="Times New Roman"/>
          <w:color w:val="333333"/>
          <w:szCs w:val="28"/>
          <w:lang w:eastAsia="ru-RU"/>
        </w:rPr>
        <w:t xml:space="preserve"> 2. Формирование социальных навыков</w:t>
      </w:r>
      <w:r w:rsidR="00C70E2B" w:rsidRPr="00167BB7">
        <w:rPr>
          <w:rFonts w:eastAsia="Times New Roman" w:cs="Times New Roman"/>
          <w:color w:val="333333"/>
          <w:szCs w:val="28"/>
          <w:lang w:eastAsia="ru-RU"/>
        </w:rPr>
        <w:t xml:space="preserve">   </w:t>
      </w:r>
    </w:p>
    <w:p w:rsidR="00510B94" w:rsidRPr="00167BB7" w:rsidRDefault="00C70E2B" w:rsidP="00167BB7">
      <w:pPr>
        <w:shd w:val="clear" w:color="auto" w:fill="FFFFFF"/>
        <w:spacing w:beforeAutospacing="1" w:after="0" w:line="360" w:lineRule="auto"/>
        <w:ind w:left="-360"/>
        <w:rPr>
          <w:rFonts w:eastAsia="Times New Roman" w:cs="Times New Roman"/>
          <w:color w:val="333333"/>
          <w:szCs w:val="28"/>
          <w:lang w:eastAsia="ru-RU"/>
        </w:rPr>
      </w:pPr>
      <w:r w:rsidRPr="00167BB7">
        <w:rPr>
          <w:rFonts w:eastAsia="Times New Roman" w:cs="Times New Roman"/>
          <w:color w:val="333333"/>
          <w:szCs w:val="28"/>
          <w:lang w:eastAsia="ru-RU"/>
        </w:rPr>
        <w:t xml:space="preserve"> </w:t>
      </w:r>
      <w:r w:rsidR="00510B94" w:rsidRPr="00167BB7">
        <w:rPr>
          <w:rFonts w:eastAsia="Times New Roman" w:cs="Times New Roman"/>
          <w:color w:val="333333"/>
          <w:szCs w:val="28"/>
          <w:lang w:eastAsia="ru-RU"/>
        </w:rPr>
        <w:t>Игра позволяет ребенку взаимодействовать с другими людьми, учиться общаться, сотрудничать и договариваться. Это особенно важно для детей с нарушениями речи или аутизмом, которым сложно устанавливать контакты с окружающими. Игровая деятельность помогает преодолеть барьеры в общении и развивает эмпатию.</w:t>
      </w:r>
    </w:p>
    <w:p w:rsidR="00510B94" w:rsidRPr="00167BB7" w:rsidRDefault="00510B94" w:rsidP="00167BB7">
      <w:pPr>
        <w:shd w:val="clear" w:color="auto" w:fill="FFFFFF"/>
        <w:spacing w:beforeAutospacing="1" w:after="0" w:line="360" w:lineRule="auto"/>
        <w:rPr>
          <w:rFonts w:eastAsia="Times New Roman" w:cs="Times New Roman"/>
          <w:color w:val="333333"/>
          <w:szCs w:val="28"/>
          <w:lang w:eastAsia="ru-RU"/>
        </w:rPr>
      </w:pPr>
      <w:r w:rsidRPr="00167BB7">
        <w:rPr>
          <w:rFonts w:eastAsia="Times New Roman" w:cs="Times New Roman"/>
          <w:color w:val="333333"/>
          <w:szCs w:val="28"/>
          <w:lang w:eastAsia="ru-RU"/>
        </w:rPr>
        <w:t xml:space="preserve"> 3. Улучшение моторики и координации движений</w:t>
      </w:r>
    </w:p>
    <w:p w:rsidR="00510B94" w:rsidRPr="00167BB7" w:rsidRDefault="00510B94" w:rsidP="00167BB7">
      <w:pPr>
        <w:shd w:val="clear" w:color="auto" w:fill="FFFFFF"/>
        <w:spacing w:beforeAutospacing="1" w:after="0" w:line="360" w:lineRule="auto"/>
        <w:rPr>
          <w:rFonts w:eastAsia="Times New Roman" w:cs="Times New Roman"/>
          <w:color w:val="333333"/>
          <w:szCs w:val="28"/>
          <w:lang w:eastAsia="ru-RU"/>
        </w:rPr>
      </w:pPr>
      <w:r w:rsidRPr="00167BB7">
        <w:rPr>
          <w:rFonts w:eastAsia="Times New Roman" w:cs="Times New Roman"/>
          <w:color w:val="333333"/>
          <w:szCs w:val="28"/>
          <w:lang w:eastAsia="ru-RU"/>
        </w:rPr>
        <w:t>Для детей с двигательными нарушениями важны игры, направленные на развитие мелкой и крупной моторики. Например, использование конструкторов, пазлов или специальных тренажеров способствует развитию двигательных функций и координации движений.</w:t>
      </w:r>
    </w:p>
    <w:p w:rsidR="00C015A1" w:rsidRPr="00167BB7" w:rsidRDefault="00510B94" w:rsidP="00167BB7">
      <w:pPr>
        <w:shd w:val="clear" w:color="auto" w:fill="FFFFFF"/>
        <w:spacing w:beforeAutospacing="1" w:after="0" w:line="360" w:lineRule="auto"/>
        <w:ind w:left="-360"/>
        <w:rPr>
          <w:rFonts w:eastAsia="Times New Roman" w:cs="Times New Roman"/>
          <w:color w:val="333333"/>
          <w:szCs w:val="28"/>
          <w:lang w:eastAsia="ru-RU"/>
        </w:rPr>
      </w:pPr>
      <w:r w:rsidRPr="00167BB7">
        <w:rPr>
          <w:rFonts w:eastAsia="Times New Roman" w:cs="Times New Roman"/>
          <w:color w:val="333333"/>
          <w:szCs w:val="28"/>
          <w:lang w:eastAsia="ru-RU"/>
        </w:rPr>
        <w:t xml:space="preserve"> 4. Эмоциональная поддержка и снижение тревожности</w:t>
      </w:r>
    </w:p>
    <w:p w:rsidR="00510B94" w:rsidRPr="00167BB7" w:rsidRDefault="00510B94" w:rsidP="00167BB7">
      <w:pPr>
        <w:shd w:val="clear" w:color="auto" w:fill="FFFFFF"/>
        <w:spacing w:beforeAutospacing="1" w:after="0" w:line="360" w:lineRule="auto"/>
        <w:ind w:left="-360"/>
        <w:rPr>
          <w:rFonts w:eastAsia="Times New Roman" w:cs="Times New Roman"/>
          <w:color w:val="333333"/>
          <w:szCs w:val="28"/>
          <w:lang w:eastAsia="ru-RU"/>
        </w:rPr>
      </w:pPr>
      <w:r w:rsidRPr="00167BB7">
        <w:rPr>
          <w:rFonts w:eastAsia="Times New Roman" w:cs="Times New Roman"/>
          <w:color w:val="333333"/>
          <w:szCs w:val="28"/>
          <w:lang w:eastAsia="ru-RU"/>
        </w:rPr>
        <w:t>Игровая терапия помогает детям справляться с негативными эмоциями, такими как страх, тревога или агрессия. Через игру ребенок может выразить свои чувства, пережить трудные ситуации и научиться управлять своими эмоциями.</w:t>
      </w:r>
    </w:p>
    <w:p w:rsidR="00510B94" w:rsidRPr="00167BB7" w:rsidRDefault="00510B94" w:rsidP="00167BB7">
      <w:pPr>
        <w:shd w:val="clear" w:color="auto" w:fill="FFFFFF"/>
        <w:spacing w:beforeAutospacing="1" w:after="0" w:line="360" w:lineRule="auto"/>
        <w:ind w:left="-360"/>
        <w:rPr>
          <w:rFonts w:eastAsia="Times New Roman" w:cs="Times New Roman"/>
          <w:color w:val="333333"/>
          <w:szCs w:val="28"/>
          <w:lang w:eastAsia="ru-RU"/>
        </w:rPr>
      </w:pPr>
      <w:r w:rsidRPr="00167BB7">
        <w:rPr>
          <w:rFonts w:eastAsia="Times New Roman" w:cs="Times New Roman"/>
          <w:color w:val="333333"/>
          <w:szCs w:val="28"/>
          <w:lang w:eastAsia="ru-RU"/>
        </w:rPr>
        <w:t>5. Повышение мотивации к обучению</w:t>
      </w:r>
    </w:p>
    <w:p w:rsidR="00FA7F2C" w:rsidRPr="00167BB7" w:rsidRDefault="00510B94" w:rsidP="00167BB7">
      <w:pPr>
        <w:shd w:val="clear" w:color="auto" w:fill="FFFFFF"/>
        <w:spacing w:beforeAutospacing="1" w:after="0" w:line="360" w:lineRule="auto"/>
        <w:rPr>
          <w:rFonts w:eastAsia="Times New Roman" w:cs="Times New Roman"/>
          <w:color w:val="333333"/>
          <w:szCs w:val="28"/>
          <w:lang w:eastAsia="ru-RU"/>
        </w:rPr>
      </w:pPr>
      <w:r w:rsidRPr="00167BB7">
        <w:rPr>
          <w:rFonts w:eastAsia="Times New Roman" w:cs="Times New Roman"/>
          <w:color w:val="333333"/>
          <w:szCs w:val="28"/>
          <w:lang w:eastAsia="ru-RU"/>
        </w:rPr>
        <w:t>Дети с ОВЗ часто испытывают трудности в обучении, что вызывает у них чувство неуспеха и разочарования. Игра создает условия для успешного освоения новых знаний и навыков, повышает мотивацию ребенка к учебе и формирует положительное отношение к образовательному процессу.</w:t>
      </w:r>
    </w:p>
    <w:p w:rsidR="006B1B09" w:rsidRPr="00167BB7" w:rsidRDefault="0084422A" w:rsidP="00167BB7">
      <w:pPr>
        <w:spacing w:after="0" w:line="360" w:lineRule="auto"/>
        <w:ind w:left="709"/>
        <w:jc w:val="both"/>
        <w:rPr>
          <w:rFonts w:cs="Times New Roman"/>
          <w:szCs w:val="28"/>
        </w:rPr>
      </w:pPr>
      <w:r w:rsidRPr="00167BB7">
        <w:rPr>
          <w:rFonts w:eastAsia="Times New Roman" w:cs="Times New Roman"/>
          <w:color w:val="333333"/>
          <w:szCs w:val="28"/>
          <w:lang w:eastAsia="ru-RU"/>
        </w:rPr>
        <w:tab/>
      </w:r>
    </w:p>
    <w:p w:rsidR="00C70E2B" w:rsidRPr="00167BB7" w:rsidRDefault="006B1B09" w:rsidP="00167BB7">
      <w:pPr>
        <w:pStyle w:val="ab"/>
        <w:spacing w:before="115" w:beforeAutospacing="0" w:after="120" w:afterAutospacing="0" w:line="360" w:lineRule="auto"/>
        <w:rPr>
          <w:rFonts w:eastAsiaTheme="minorEastAsia"/>
          <w:b/>
          <w:bCs/>
          <w:color w:val="0F496F"/>
          <w:kern w:val="24"/>
          <w:sz w:val="28"/>
          <w:szCs w:val="28"/>
          <w14:textFill>
            <w14:solidFill>
              <w14:srgbClr w14:val="0F496F">
                <w14:lumMod w14:val="75000"/>
              </w14:srgbClr>
            </w14:solidFill>
          </w14:textFill>
        </w:rPr>
      </w:pPr>
      <w:r w:rsidRPr="00167BB7">
        <w:rPr>
          <w:b/>
          <w:color w:val="333333"/>
          <w:sz w:val="28"/>
          <w:szCs w:val="28"/>
        </w:rPr>
        <w:t xml:space="preserve"> Примеры игровых технологий</w:t>
      </w:r>
      <w:r w:rsidR="00C70E2B" w:rsidRPr="00167BB7">
        <w:rPr>
          <w:b/>
          <w:color w:val="333333"/>
          <w:sz w:val="28"/>
          <w:szCs w:val="28"/>
        </w:rPr>
        <w:t>:</w:t>
      </w:r>
      <w:r w:rsidR="00C70E2B" w:rsidRPr="00167BB7">
        <w:rPr>
          <w:rFonts w:eastAsiaTheme="minorEastAsia"/>
          <w:b/>
          <w:bCs/>
          <w:color w:val="0F496F"/>
          <w:kern w:val="24"/>
          <w:sz w:val="28"/>
          <w:szCs w:val="28"/>
          <w14:textFill>
            <w14:solidFill>
              <w14:srgbClr w14:val="0F496F">
                <w14:lumMod w14:val="75000"/>
              </w14:srgbClr>
            </w14:solidFill>
          </w14:textFill>
        </w:rPr>
        <w:t xml:space="preserve"> </w:t>
      </w:r>
    </w:p>
    <w:p w:rsidR="00C70E2B" w:rsidRPr="00167BB7" w:rsidRDefault="00C70E2B" w:rsidP="00167BB7">
      <w:pPr>
        <w:pStyle w:val="ab"/>
        <w:spacing w:before="115" w:beforeAutospacing="0" w:after="120" w:afterAutospacing="0" w:line="360" w:lineRule="auto"/>
        <w:rPr>
          <w:sz w:val="28"/>
          <w:szCs w:val="28"/>
        </w:rPr>
      </w:pPr>
      <w:r w:rsidRPr="00167BB7">
        <w:rPr>
          <w:rFonts w:eastAsiaTheme="minorEastAsia"/>
          <w:bCs/>
          <w:kern w:val="24"/>
          <w:sz w:val="28"/>
          <w:szCs w:val="28"/>
        </w:rPr>
        <w:t xml:space="preserve">Дидактические игры </w:t>
      </w:r>
    </w:p>
    <w:p w:rsidR="00C70E2B" w:rsidRPr="00167BB7" w:rsidRDefault="00C70E2B" w:rsidP="00167BB7">
      <w:pPr>
        <w:pStyle w:val="ab"/>
        <w:spacing w:before="115" w:beforeAutospacing="0" w:after="120" w:afterAutospacing="0" w:line="360" w:lineRule="auto"/>
        <w:rPr>
          <w:sz w:val="28"/>
          <w:szCs w:val="28"/>
        </w:rPr>
      </w:pPr>
      <w:r w:rsidRPr="00167BB7">
        <w:rPr>
          <w:rFonts w:eastAsiaTheme="minorEastAsia"/>
          <w:bCs/>
          <w:kern w:val="24"/>
          <w:sz w:val="28"/>
          <w:szCs w:val="28"/>
        </w:rPr>
        <w:t>Квесты</w:t>
      </w:r>
    </w:p>
    <w:p w:rsidR="00C70E2B" w:rsidRPr="00167BB7" w:rsidRDefault="00C70E2B" w:rsidP="00167BB7">
      <w:pPr>
        <w:pStyle w:val="ab"/>
        <w:spacing w:before="115" w:beforeAutospacing="0" w:after="120" w:afterAutospacing="0" w:line="360" w:lineRule="auto"/>
        <w:rPr>
          <w:sz w:val="28"/>
          <w:szCs w:val="28"/>
        </w:rPr>
      </w:pPr>
      <w:r w:rsidRPr="00167BB7">
        <w:rPr>
          <w:rFonts w:eastAsiaTheme="minorEastAsia"/>
          <w:bCs/>
          <w:kern w:val="24"/>
          <w:sz w:val="28"/>
          <w:szCs w:val="28"/>
        </w:rPr>
        <w:t>Словесные игры</w:t>
      </w:r>
    </w:p>
    <w:p w:rsidR="00C70E2B" w:rsidRPr="00167BB7" w:rsidRDefault="00C70E2B" w:rsidP="00167BB7">
      <w:pPr>
        <w:pStyle w:val="ab"/>
        <w:spacing w:before="115" w:beforeAutospacing="0" w:after="120" w:afterAutospacing="0" w:line="360" w:lineRule="auto"/>
        <w:rPr>
          <w:sz w:val="28"/>
          <w:szCs w:val="28"/>
        </w:rPr>
      </w:pPr>
      <w:r w:rsidRPr="00167BB7">
        <w:rPr>
          <w:rFonts w:eastAsiaTheme="minorEastAsia"/>
          <w:bCs/>
          <w:kern w:val="24"/>
          <w:sz w:val="28"/>
          <w:szCs w:val="28"/>
        </w:rPr>
        <w:t>Настольные игры</w:t>
      </w:r>
    </w:p>
    <w:p w:rsidR="00C70E2B" w:rsidRPr="00167BB7" w:rsidRDefault="00C70E2B" w:rsidP="00167BB7">
      <w:pPr>
        <w:pStyle w:val="ab"/>
        <w:spacing w:before="115" w:beforeAutospacing="0" w:after="120" w:afterAutospacing="0" w:line="360" w:lineRule="auto"/>
        <w:rPr>
          <w:sz w:val="28"/>
          <w:szCs w:val="28"/>
        </w:rPr>
      </w:pPr>
      <w:r w:rsidRPr="00167BB7">
        <w:rPr>
          <w:rFonts w:eastAsiaTheme="minorEastAsia"/>
          <w:bCs/>
          <w:kern w:val="24"/>
          <w:sz w:val="28"/>
          <w:szCs w:val="28"/>
        </w:rPr>
        <w:t xml:space="preserve">Подвижные игры </w:t>
      </w:r>
    </w:p>
    <w:p w:rsidR="006B1B09" w:rsidRPr="00167BB7" w:rsidRDefault="00C70E2B" w:rsidP="00167BB7">
      <w:pPr>
        <w:pStyle w:val="ab"/>
        <w:spacing w:before="115" w:beforeAutospacing="0" w:after="120" w:afterAutospacing="0" w:line="360" w:lineRule="auto"/>
        <w:rPr>
          <w:sz w:val="28"/>
          <w:szCs w:val="28"/>
        </w:rPr>
      </w:pPr>
      <w:r w:rsidRPr="00167BB7">
        <w:rPr>
          <w:rFonts w:eastAsiaTheme="minorEastAsia"/>
          <w:bCs/>
          <w:kern w:val="24"/>
          <w:sz w:val="28"/>
          <w:szCs w:val="28"/>
        </w:rPr>
        <w:t xml:space="preserve"> Компьютерные игры</w:t>
      </w:r>
    </w:p>
    <w:p w:rsidR="006B1B09" w:rsidRPr="00167BB7" w:rsidRDefault="00235161" w:rsidP="00167BB7">
      <w:pPr>
        <w:shd w:val="clear" w:color="auto" w:fill="FFFFFF"/>
        <w:spacing w:beforeAutospacing="1" w:after="0" w:line="360" w:lineRule="auto"/>
        <w:ind w:left="-360"/>
        <w:rPr>
          <w:rFonts w:eastAsia="Times New Roman" w:cs="Times New Roman"/>
          <w:color w:val="333333"/>
          <w:szCs w:val="28"/>
          <w:lang w:eastAsia="ru-RU"/>
        </w:rPr>
      </w:pPr>
      <w:r w:rsidRPr="00167BB7">
        <w:rPr>
          <w:rFonts w:eastAsia="Times New Roman" w:cs="Times New Roman"/>
          <w:color w:val="333333"/>
          <w:szCs w:val="28"/>
          <w:lang w:eastAsia="ru-RU"/>
        </w:rPr>
        <w:t>Дидактические игры— это игры, специально разработанные для образовательных целей. Они направлены на закрепление уже изученного материала, развитие определенных навыков и умений, а также стимулирование познавательного интереса. Дидактические игры часто подразумевают элемент соревнования — это повышает мотивацию детей к обучению.</w:t>
      </w:r>
    </w:p>
    <w:p w:rsidR="00BD1434" w:rsidRPr="00167BB7" w:rsidRDefault="00BD1434" w:rsidP="00167BB7">
      <w:pPr>
        <w:shd w:val="clear" w:color="auto" w:fill="FFFFFF"/>
        <w:spacing w:beforeAutospacing="1" w:after="0" w:line="360" w:lineRule="auto"/>
        <w:ind w:left="-360"/>
        <w:rPr>
          <w:rFonts w:cs="Times New Roman"/>
          <w:color w:val="333333"/>
          <w:szCs w:val="28"/>
          <w:shd w:val="clear" w:color="auto" w:fill="FFFFFF"/>
        </w:rPr>
      </w:pPr>
      <w:r w:rsidRPr="00167BB7">
        <w:rPr>
          <w:rStyle w:val="a3"/>
          <w:rFonts w:cs="Times New Roman"/>
          <w:color w:val="333333"/>
          <w:szCs w:val="28"/>
          <w:shd w:val="clear" w:color="auto" w:fill="FFFFFF"/>
        </w:rPr>
        <w:t>Дидактические игры-путешествия</w:t>
      </w:r>
      <w:r w:rsidRPr="00167BB7">
        <w:rPr>
          <w:rFonts w:cs="Times New Roman"/>
          <w:color w:val="333333"/>
          <w:szCs w:val="28"/>
          <w:shd w:val="clear" w:color="auto" w:fill="FFFFFF"/>
        </w:rPr>
        <w:t> — форма организации учебной деятельности в начальной школе, направленная на углубление и закрепление учебного материала, развитие самостоятельности и мышления учащихся. Такие игры могут использоваться на уроках и во внеурочной деятельности.</w:t>
      </w:r>
    </w:p>
    <w:p w:rsidR="00BD1434" w:rsidRPr="00167BB7" w:rsidRDefault="00BD1434" w:rsidP="00167BB7">
      <w:pPr>
        <w:shd w:val="clear" w:color="auto" w:fill="FFFFFF"/>
        <w:spacing w:before="100" w:beforeAutospacing="1" w:after="120" w:line="360" w:lineRule="auto"/>
        <w:rPr>
          <w:rFonts w:eastAsia="Times New Roman" w:cs="Times New Roman"/>
          <w:color w:val="333333"/>
          <w:szCs w:val="28"/>
          <w:lang w:eastAsia="ru-RU"/>
        </w:rPr>
      </w:pPr>
      <w:r w:rsidRPr="00167BB7">
        <w:rPr>
          <w:rFonts w:eastAsia="Times New Roman" w:cs="Times New Roman"/>
          <w:color w:val="333333"/>
          <w:szCs w:val="28"/>
          <w:lang w:eastAsia="ru-RU"/>
        </w:rPr>
        <w:t>Очень интересно проходит игра «Путешествие в страну Языкознания».</w:t>
      </w:r>
    </w:p>
    <w:p w:rsidR="00BD1434" w:rsidRPr="00167BB7" w:rsidRDefault="00BD1434" w:rsidP="00167BB7">
      <w:pPr>
        <w:shd w:val="clear" w:color="auto" w:fill="FFFFFF"/>
        <w:spacing w:before="100" w:beforeAutospacing="1" w:after="120" w:line="360" w:lineRule="auto"/>
        <w:rPr>
          <w:rFonts w:eastAsia="Times New Roman" w:cs="Times New Roman"/>
          <w:color w:val="333333"/>
          <w:szCs w:val="28"/>
          <w:lang w:eastAsia="ru-RU"/>
        </w:rPr>
      </w:pPr>
      <w:r w:rsidRPr="00167BB7">
        <w:rPr>
          <w:rFonts w:eastAsia="Times New Roman" w:cs="Times New Roman"/>
          <w:color w:val="333333"/>
          <w:szCs w:val="28"/>
          <w:lang w:eastAsia="ru-RU"/>
        </w:rPr>
        <w:t>Ребята в игровой форме знакомятся си разделами науки о языке: с Морфологией, Синтаксисом, Фо</w:t>
      </w:r>
      <w:r w:rsidR="0084422A" w:rsidRPr="00167BB7">
        <w:rPr>
          <w:rFonts w:eastAsia="Times New Roman" w:cs="Times New Roman"/>
          <w:color w:val="333333"/>
          <w:szCs w:val="28"/>
          <w:lang w:eastAsia="ru-RU"/>
        </w:rPr>
        <w:t>нетикой, Лексикой и т.д. Дети</w:t>
      </w:r>
      <w:r w:rsidR="00227F64" w:rsidRPr="00167BB7">
        <w:rPr>
          <w:rFonts w:eastAsia="Times New Roman" w:cs="Times New Roman"/>
          <w:color w:val="333333"/>
          <w:szCs w:val="28"/>
          <w:lang w:eastAsia="ru-RU"/>
        </w:rPr>
        <w:t xml:space="preserve"> путешествуют с одного острова русского языка на другой и в доступной игровой форме  узнают много нового и интересного о разделах русского языка и </w:t>
      </w:r>
      <w:r w:rsidR="0084422A" w:rsidRPr="00167BB7">
        <w:rPr>
          <w:rFonts w:eastAsia="Times New Roman" w:cs="Times New Roman"/>
          <w:color w:val="333333"/>
          <w:szCs w:val="28"/>
          <w:lang w:eastAsia="ru-RU"/>
        </w:rPr>
        <w:t xml:space="preserve"> вы</w:t>
      </w:r>
      <w:r w:rsidRPr="00167BB7">
        <w:rPr>
          <w:rFonts w:eastAsia="Times New Roman" w:cs="Times New Roman"/>
          <w:color w:val="333333"/>
          <w:szCs w:val="28"/>
          <w:lang w:eastAsia="ru-RU"/>
        </w:rPr>
        <w:t>полняют задания по данным</w:t>
      </w:r>
      <w:r w:rsidR="00227F64" w:rsidRPr="00167BB7">
        <w:rPr>
          <w:rFonts w:eastAsia="Times New Roman" w:cs="Times New Roman"/>
          <w:color w:val="333333"/>
          <w:szCs w:val="28"/>
          <w:lang w:eastAsia="ru-RU"/>
        </w:rPr>
        <w:t xml:space="preserve"> </w:t>
      </w:r>
      <w:r w:rsidRPr="00167BB7">
        <w:rPr>
          <w:rFonts w:eastAsia="Times New Roman" w:cs="Times New Roman"/>
          <w:color w:val="333333"/>
          <w:szCs w:val="28"/>
          <w:lang w:eastAsia="ru-RU"/>
        </w:rPr>
        <w:t xml:space="preserve"> темам</w:t>
      </w:r>
      <w:r w:rsidR="0084422A" w:rsidRPr="00167BB7">
        <w:rPr>
          <w:rFonts w:eastAsia="Times New Roman" w:cs="Times New Roman"/>
          <w:color w:val="333333"/>
          <w:szCs w:val="28"/>
          <w:lang w:eastAsia="ru-RU"/>
        </w:rPr>
        <w:t>.</w:t>
      </w:r>
    </w:p>
    <w:p w:rsidR="0084422A" w:rsidRPr="00167BB7" w:rsidRDefault="0084422A" w:rsidP="00167BB7">
      <w:pPr>
        <w:shd w:val="clear" w:color="auto" w:fill="FFFFFF"/>
        <w:spacing w:after="120" w:line="360" w:lineRule="auto"/>
        <w:rPr>
          <w:rFonts w:eastAsia="Times New Roman" w:cs="Times New Roman"/>
          <w:color w:val="333333"/>
          <w:szCs w:val="28"/>
          <w:lang w:eastAsia="ru-RU"/>
        </w:rPr>
      </w:pPr>
      <w:r w:rsidRPr="00167BB7">
        <w:rPr>
          <w:rFonts w:eastAsia="Times New Roman" w:cs="Times New Roman"/>
          <w:color w:val="333333"/>
          <w:szCs w:val="28"/>
          <w:lang w:eastAsia="ru-RU"/>
        </w:rPr>
        <w:t>Квест - это интеллектуальный вид игровых развлечений, во время которых участникам нужно преодолеть ряд препятствий, решить определенные задачи, разгадать логические загадки, справиться с трудностями, возникающими на их пути, для достижения общей цели</w:t>
      </w:r>
    </w:p>
    <w:p w:rsidR="0084422A" w:rsidRPr="00167BB7" w:rsidRDefault="0084422A" w:rsidP="00167BB7">
      <w:pPr>
        <w:shd w:val="clear" w:color="auto" w:fill="FFFFFF"/>
        <w:spacing w:after="120" w:line="360" w:lineRule="auto"/>
        <w:rPr>
          <w:rFonts w:eastAsia="Times New Roman" w:cs="Times New Roman"/>
          <w:color w:val="333333"/>
          <w:szCs w:val="28"/>
          <w:lang w:eastAsia="ru-RU"/>
        </w:rPr>
      </w:pPr>
      <w:r w:rsidRPr="00167BB7">
        <w:rPr>
          <w:rFonts w:eastAsia="Times New Roman" w:cs="Times New Roman"/>
          <w:color w:val="333333"/>
          <w:szCs w:val="28"/>
          <w:lang w:eastAsia="ru-RU"/>
        </w:rPr>
        <w:t>Примеры квестов</w:t>
      </w:r>
    </w:p>
    <w:p w:rsidR="0084422A" w:rsidRPr="00167BB7" w:rsidRDefault="0084422A" w:rsidP="00167BB7">
      <w:pPr>
        <w:shd w:val="clear" w:color="auto" w:fill="FFFFFF"/>
        <w:spacing w:after="120" w:line="360" w:lineRule="auto"/>
        <w:rPr>
          <w:rFonts w:eastAsia="Times New Roman" w:cs="Times New Roman"/>
          <w:color w:val="333333"/>
          <w:szCs w:val="28"/>
          <w:lang w:eastAsia="ru-RU"/>
        </w:rPr>
      </w:pPr>
      <w:r w:rsidRPr="00167BB7">
        <w:rPr>
          <w:rFonts w:eastAsia="Times New Roman" w:cs="Times New Roman"/>
          <w:color w:val="333333"/>
          <w:szCs w:val="28"/>
          <w:lang w:eastAsia="ru-RU"/>
        </w:rPr>
        <w:t>«В поисках сокровищ» – универсальный квест, подходящий для любой предметной области.</w:t>
      </w:r>
    </w:p>
    <w:p w:rsidR="0084422A" w:rsidRPr="00167BB7" w:rsidRDefault="0084422A" w:rsidP="00167BB7">
      <w:pPr>
        <w:shd w:val="clear" w:color="auto" w:fill="FFFFFF"/>
        <w:spacing w:after="120" w:line="360" w:lineRule="auto"/>
        <w:rPr>
          <w:rFonts w:eastAsia="Times New Roman" w:cs="Times New Roman"/>
          <w:color w:val="333333"/>
          <w:szCs w:val="28"/>
          <w:lang w:eastAsia="ru-RU"/>
        </w:rPr>
      </w:pPr>
      <w:r w:rsidRPr="00167BB7">
        <w:rPr>
          <w:rFonts w:eastAsia="Times New Roman" w:cs="Times New Roman"/>
          <w:color w:val="333333"/>
          <w:szCs w:val="28"/>
          <w:lang w:eastAsia="ru-RU"/>
        </w:rPr>
        <w:t>В заранее подготовленный сундук помещают «сокровища» – сладости либо небольшие сюрпризы по количеству участников. Организаторы квеста заранее готовят карту местности или помещения, которую разрезают на несколько частей. Первый фрагмент содержится в конверте – письмо вручается ведущим капитану команды. Чтобы найти второй фрагмент, необходимо решить ребус, который расположен на обратной стороне фрагмента. Каждое последующее задание указывает на место расположения одного из фрагментов. После того как все фрагменты собраны, команда составляет карту и, ориентируясь по ней, отправляется к месту, где крестиком отмечен клад. Капитан команды открывает заветный сундук, и все участники получают вознаграждение за проявленную смекалку и целеустремлённость.</w:t>
      </w:r>
    </w:p>
    <w:p w:rsidR="006B1B09" w:rsidRPr="00167BB7" w:rsidRDefault="006B1B09" w:rsidP="00167BB7">
      <w:pPr>
        <w:shd w:val="clear" w:color="auto" w:fill="FFFFFF"/>
        <w:spacing w:beforeAutospacing="1" w:after="0" w:line="360" w:lineRule="auto"/>
        <w:rPr>
          <w:rFonts w:eastAsia="Times New Roman" w:cs="Times New Roman"/>
          <w:color w:val="333333"/>
          <w:szCs w:val="28"/>
          <w:lang w:eastAsia="ru-RU"/>
        </w:rPr>
      </w:pPr>
      <w:r w:rsidRPr="00167BB7">
        <w:rPr>
          <w:rFonts w:eastAsia="Times New Roman" w:cs="Times New Roman"/>
          <w:b/>
          <w:color w:val="333333"/>
          <w:szCs w:val="28"/>
          <w:lang w:eastAsia="ru-RU"/>
        </w:rPr>
        <w:t>ИГРЫ с ПРЕДМЕТАМИ</w:t>
      </w:r>
      <w:r w:rsidR="00844ADF" w:rsidRPr="00167BB7">
        <w:rPr>
          <w:rFonts w:cs="Times New Roman"/>
          <w:b/>
          <w:szCs w:val="28"/>
        </w:rPr>
        <w:t xml:space="preserve"> </w:t>
      </w:r>
      <w:r w:rsidR="00844ADF" w:rsidRPr="00167BB7">
        <w:rPr>
          <w:rFonts w:eastAsia="Times New Roman" w:cs="Times New Roman"/>
          <w:color w:val="333333"/>
          <w:szCs w:val="28"/>
          <w:lang w:eastAsia="ru-RU"/>
        </w:rPr>
        <w:t xml:space="preserve">Развивают мелкую моторику, сенсорное восприятие и творческое мышление. Используются игрушки и реальные предметы, дети учатся сравнивать, устанавливать сходство и различие. </w:t>
      </w:r>
    </w:p>
    <w:p w:rsidR="00A467FF" w:rsidRPr="00167BB7" w:rsidRDefault="00A467FF" w:rsidP="00167BB7">
      <w:pPr>
        <w:spacing w:after="100" w:afterAutospacing="1" w:line="360" w:lineRule="auto"/>
        <w:rPr>
          <w:rFonts w:eastAsia="Times New Roman" w:cs="Times New Roman"/>
          <w:bCs/>
          <w:szCs w:val="28"/>
          <w:shd w:val="clear" w:color="auto" w:fill="FFFFFF"/>
        </w:rPr>
      </w:pPr>
      <w:r w:rsidRPr="00167BB7">
        <w:rPr>
          <w:rFonts w:eastAsia="Times New Roman" w:cs="Times New Roman"/>
          <w:bCs/>
          <w:szCs w:val="28"/>
          <w:shd w:val="clear" w:color="auto" w:fill="FFFFFF"/>
        </w:rPr>
        <w:t>На уроках окружающего мира, часто использую игру «Черный ящик»</w:t>
      </w:r>
      <w:r w:rsidR="00C70E2B" w:rsidRPr="00167BB7">
        <w:rPr>
          <w:rFonts w:eastAsia="Times New Roman" w:cs="Times New Roman"/>
          <w:bCs/>
          <w:szCs w:val="28"/>
          <w:shd w:val="clear" w:color="auto" w:fill="FFFFFF"/>
        </w:rPr>
        <w:t>.</w:t>
      </w:r>
    </w:p>
    <w:p w:rsidR="00A467FF" w:rsidRPr="00167BB7" w:rsidRDefault="00C70E2B" w:rsidP="00167BB7">
      <w:pPr>
        <w:spacing w:after="100" w:afterAutospacing="1" w:line="360" w:lineRule="auto"/>
        <w:rPr>
          <w:rFonts w:eastAsia="Times New Roman" w:cs="Times New Roman"/>
          <w:bCs/>
          <w:szCs w:val="28"/>
          <w:shd w:val="clear" w:color="auto" w:fill="FFFFFF"/>
        </w:rPr>
      </w:pPr>
      <w:r w:rsidRPr="00167BB7">
        <w:rPr>
          <w:rFonts w:eastAsia="Times New Roman" w:cs="Times New Roman"/>
          <w:bCs/>
          <w:szCs w:val="28"/>
          <w:shd w:val="clear" w:color="auto" w:fill="FFFFFF"/>
        </w:rPr>
        <w:t>В начале урока я говорю ребятам:   «</w:t>
      </w:r>
      <w:r w:rsidR="00A467FF" w:rsidRPr="00167BB7">
        <w:rPr>
          <w:rFonts w:eastAsia="Times New Roman" w:cs="Times New Roman"/>
          <w:bCs/>
          <w:szCs w:val="28"/>
          <w:shd w:val="clear" w:color="auto" w:fill="FFFFFF"/>
        </w:rPr>
        <w:t>Сегодня утром, когда я пришла в  класс,   я обнаружила на столе черный ящик. Вместе с ним была записка от «Клуба Исследователей». Они предлагают Вам ребята отгадать что находиться в черном ящике.</w:t>
      </w:r>
      <w:r w:rsidR="00A467FF" w:rsidRPr="00167BB7">
        <w:rPr>
          <w:rFonts w:cs="Times New Roman"/>
          <w:szCs w:val="28"/>
          <w:shd w:val="clear" w:color="auto" w:fill="FFFFFF"/>
        </w:rPr>
        <w:t xml:space="preserve"> </w:t>
      </w:r>
    </w:p>
    <w:p w:rsidR="00A467FF" w:rsidRPr="00167BB7" w:rsidRDefault="00A467FF" w:rsidP="00167BB7">
      <w:pPr>
        <w:spacing w:after="100" w:afterAutospacing="1" w:line="360" w:lineRule="auto"/>
        <w:ind w:firstLine="284"/>
        <w:rPr>
          <w:rFonts w:cs="Times New Roman"/>
          <w:szCs w:val="28"/>
          <w:shd w:val="clear" w:color="auto" w:fill="FFFFFF"/>
        </w:rPr>
      </w:pPr>
      <w:r w:rsidRPr="00167BB7">
        <w:rPr>
          <w:rFonts w:cs="Times New Roman"/>
          <w:szCs w:val="28"/>
          <w:shd w:val="clear" w:color="auto" w:fill="FFFFFF"/>
        </w:rPr>
        <w:t>Послушайте, о чем идет речь?</w:t>
      </w:r>
    </w:p>
    <w:p w:rsidR="00A467FF" w:rsidRPr="00167BB7" w:rsidRDefault="00A467FF" w:rsidP="00167BB7">
      <w:pPr>
        <w:spacing w:after="100" w:afterAutospacing="1" w:line="360" w:lineRule="auto"/>
        <w:ind w:firstLine="284"/>
        <w:rPr>
          <w:rFonts w:cs="Times New Roman"/>
          <w:szCs w:val="28"/>
          <w:shd w:val="clear" w:color="auto" w:fill="FFFFFF"/>
        </w:rPr>
      </w:pPr>
      <w:r w:rsidRPr="00167BB7">
        <w:rPr>
          <w:rFonts w:cs="Times New Roman"/>
          <w:szCs w:val="28"/>
          <w:shd w:val="clear" w:color="auto" w:fill="FFFFFF"/>
        </w:rPr>
        <w:t>На Земле есть чудо-кладовая. Стоит положить в неё мешок зерна весной, а осенью: вместо одного мешка в кладовой – двадцать. Одно ведро картошки в этой кладовой превращается в двадцать. Несколько семян чудом превращаются в большую груду огурцов, редисок, помидоров, морковок. Как называется эта кладовая?</w:t>
      </w:r>
      <w:r w:rsidR="00C70E2B" w:rsidRPr="00167BB7">
        <w:rPr>
          <w:rFonts w:cs="Times New Roman"/>
          <w:szCs w:val="28"/>
          <w:shd w:val="clear" w:color="auto" w:fill="FFFFFF"/>
        </w:rPr>
        <w:t>»</w:t>
      </w:r>
      <w:r w:rsidRPr="00167BB7">
        <w:rPr>
          <w:rFonts w:cs="Times New Roman"/>
          <w:szCs w:val="28"/>
          <w:shd w:val="clear" w:color="auto" w:fill="FFFFFF"/>
        </w:rPr>
        <w:t xml:space="preserve"> </w:t>
      </w:r>
    </w:p>
    <w:p w:rsidR="00A467FF" w:rsidRPr="00167BB7" w:rsidRDefault="00A467FF" w:rsidP="00167BB7">
      <w:pPr>
        <w:spacing w:after="100" w:afterAutospacing="1" w:line="360" w:lineRule="auto"/>
        <w:ind w:firstLine="284"/>
        <w:rPr>
          <w:rFonts w:cs="Times New Roman"/>
          <w:szCs w:val="28"/>
          <w:shd w:val="clear" w:color="auto" w:fill="FFFFFF"/>
        </w:rPr>
      </w:pPr>
      <w:r w:rsidRPr="00167BB7">
        <w:rPr>
          <w:rFonts w:cs="Times New Roman"/>
          <w:szCs w:val="28"/>
          <w:shd w:val="clear" w:color="auto" w:fill="FFFFFF"/>
        </w:rPr>
        <w:t>Дети приходят к выводу что в черном ящике находится почва.</w:t>
      </w:r>
    </w:p>
    <w:p w:rsidR="00C015A1" w:rsidRPr="00167BB7" w:rsidRDefault="00A467FF" w:rsidP="00167BB7">
      <w:pPr>
        <w:spacing w:after="100" w:afterAutospacing="1" w:line="360" w:lineRule="auto"/>
        <w:ind w:firstLine="284"/>
        <w:rPr>
          <w:rFonts w:cs="Times New Roman"/>
          <w:szCs w:val="28"/>
          <w:shd w:val="clear" w:color="auto" w:fill="FFFFFF"/>
        </w:rPr>
      </w:pPr>
      <w:r w:rsidRPr="00167BB7">
        <w:rPr>
          <w:rStyle w:val="a3"/>
          <w:rFonts w:cs="Times New Roman"/>
          <w:b w:val="0"/>
          <w:color w:val="333333"/>
          <w:szCs w:val="28"/>
          <w:shd w:val="clear" w:color="auto" w:fill="FFFFFF"/>
        </w:rPr>
        <w:t>Игра помогает развивать логическое мышление</w:t>
      </w:r>
      <w:r w:rsidRPr="00167BB7">
        <w:rPr>
          <w:rFonts w:cs="Times New Roman"/>
          <w:color w:val="333333"/>
          <w:szCs w:val="28"/>
          <w:shd w:val="clear" w:color="auto" w:fill="FFFFFF"/>
        </w:rPr>
        <w:t>, смекалку и внимание учеников. Ученики с увлечением решают предложенные задания и составляют свои «Чёрные ящики», чтобы предложить их товарищам</w:t>
      </w:r>
    </w:p>
    <w:p w:rsidR="00844ADF" w:rsidRPr="00167BB7" w:rsidRDefault="00844ADF" w:rsidP="00167BB7">
      <w:pPr>
        <w:spacing w:after="100" w:afterAutospacing="1" w:line="360" w:lineRule="auto"/>
        <w:ind w:firstLine="284"/>
        <w:rPr>
          <w:rFonts w:cs="Times New Roman"/>
          <w:szCs w:val="28"/>
          <w:shd w:val="clear" w:color="auto" w:fill="FFFFFF"/>
        </w:rPr>
      </w:pPr>
      <w:r w:rsidRPr="00167BB7">
        <w:rPr>
          <w:rFonts w:eastAsia="Times New Roman" w:cs="Times New Roman"/>
          <w:b/>
          <w:bCs/>
          <w:color w:val="333333"/>
          <w:szCs w:val="28"/>
          <w:lang w:eastAsia="ru-RU"/>
        </w:rPr>
        <w:t>Словесные</w:t>
      </w:r>
      <w:r w:rsidR="00C70E2B" w:rsidRPr="00167BB7">
        <w:rPr>
          <w:rFonts w:eastAsia="Times New Roman" w:cs="Times New Roman"/>
          <w:b/>
          <w:bCs/>
          <w:color w:val="333333"/>
          <w:szCs w:val="28"/>
          <w:lang w:eastAsia="ru-RU"/>
        </w:rPr>
        <w:t xml:space="preserve"> игры</w:t>
      </w:r>
    </w:p>
    <w:p w:rsidR="00844ADF" w:rsidRPr="00167BB7" w:rsidRDefault="00844ADF" w:rsidP="00167BB7">
      <w:pPr>
        <w:shd w:val="clear" w:color="auto" w:fill="FFFFFF"/>
        <w:spacing w:after="120" w:line="360" w:lineRule="auto"/>
        <w:rPr>
          <w:rFonts w:eastAsia="Times New Roman" w:cs="Times New Roman"/>
          <w:color w:val="333333"/>
          <w:szCs w:val="28"/>
          <w:lang w:eastAsia="ru-RU"/>
        </w:rPr>
      </w:pPr>
      <w:r w:rsidRPr="00167BB7">
        <w:rPr>
          <w:rFonts w:eastAsia="Times New Roman" w:cs="Times New Roman"/>
          <w:color w:val="333333"/>
          <w:szCs w:val="28"/>
          <w:lang w:eastAsia="ru-RU"/>
        </w:rPr>
        <w:t>Способствуют развитию речи, воображения и абстрактн</w:t>
      </w:r>
      <w:r w:rsidR="00F51DFF" w:rsidRPr="00167BB7">
        <w:rPr>
          <w:rFonts w:eastAsia="Times New Roman" w:cs="Times New Roman"/>
          <w:color w:val="333333"/>
          <w:szCs w:val="28"/>
          <w:lang w:eastAsia="ru-RU"/>
        </w:rPr>
        <w:t>ого мышления. Некоторые примеры игр , кот</w:t>
      </w:r>
      <w:r w:rsidR="00A467FF" w:rsidRPr="00167BB7">
        <w:rPr>
          <w:rFonts w:eastAsia="Times New Roman" w:cs="Times New Roman"/>
          <w:color w:val="333333"/>
          <w:szCs w:val="28"/>
          <w:lang w:eastAsia="ru-RU"/>
        </w:rPr>
        <w:t>о</w:t>
      </w:r>
      <w:r w:rsidR="00F51DFF" w:rsidRPr="00167BB7">
        <w:rPr>
          <w:rFonts w:eastAsia="Times New Roman" w:cs="Times New Roman"/>
          <w:color w:val="333333"/>
          <w:szCs w:val="28"/>
          <w:lang w:eastAsia="ru-RU"/>
        </w:rPr>
        <w:t>рые я применяю на уроках русского языка:</w:t>
      </w:r>
    </w:p>
    <w:p w:rsidR="00F51DFF" w:rsidRPr="00167BB7" w:rsidRDefault="00F51DFF" w:rsidP="00167BB7">
      <w:pPr>
        <w:shd w:val="clear" w:color="auto" w:fill="FFFFFF"/>
        <w:spacing w:after="120" w:line="360" w:lineRule="auto"/>
        <w:rPr>
          <w:rFonts w:eastAsia="Times New Roman" w:cs="Times New Roman"/>
          <w:b/>
          <w:color w:val="333333"/>
          <w:szCs w:val="28"/>
          <w:lang w:eastAsia="ru-RU"/>
        </w:rPr>
      </w:pPr>
      <w:r w:rsidRPr="00167BB7">
        <w:rPr>
          <w:rFonts w:eastAsia="Times New Roman" w:cs="Times New Roman"/>
          <w:b/>
          <w:color w:val="333333"/>
          <w:szCs w:val="28"/>
          <w:lang w:eastAsia="ru-RU"/>
        </w:rPr>
        <w:t>Игра «Мои друзья».</w:t>
      </w:r>
    </w:p>
    <w:p w:rsidR="00F51DFF" w:rsidRPr="00167BB7" w:rsidRDefault="00F51DFF" w:rsidP="00167BB7">
      <w:pPr>
        <w:shd w:val="clear" w:color="auto" w:fill="FFFFFF"/>
        <w:spacing w:after="120" w:line="360" w:lineRule="auto"/>
        <w:rPr>
          <w:rFonts w:eastAsia="Times New Roman" w:cs="Times New Roman"/>
          <w:color w:val="333333"/>
          <w:szCs w:val="28"/>
          <w:lang w:eastAsia="ru-RU"/>
        </w:rPr>
      </w:pPr>
      <w:r w:rsidRPr="00167BB7">
        <w:rPr>
          <w:rFonts w:eastAsia="Times New Roman" w:cs="Times New Roman"/>
          <w:color w:val="333333"/>
          <w:szCs w:val="28"/>
          <w:lang w:eastAsia="ru-RU"/>
        </w:rPr>
        <w:t xml:space="preserve">Всем  ученикам  я раздаю карточки со словами. На каждой карточке </w:t>
      </w:r>
      <w:r w:rsidR="00167BB7">
        <w:rPr>
          <w:rFonts w:eastAsia="Times New Roman" w:cs="Times New Roman"/>
          <w:color w:val="333333"/>
          <w:szCs w:val="28"/>
          <w:lang w:eastAsia="ru-RU"/>
        </w:rPr>
        <w:t>по 1 слову. Я говорю ребятам: «</w:t>
      </w:r>
      <w:r w:rsidRPr="00167BB7">
        <w:rPr>
          <w:rFonts w:eastAsia="Times New Roman" w:cs="Times New Roman"/>
          <w:color w:val="333333"/>
          <w:szCs w:val="28"/>
          <w:lang w:eastAsia="ru-RU"/>
        </w:rPr>
        <w:t>Сегодня мои друзья те, в чь</w:t>
      </w:r>
      <w:r w:rsidR="00167BB7">
        <w:rPr>
          <w:rFonts w:eastAsia="Times New Roman" w:cs="Times New Roman"/>
          <w:color w:val="333333"/>
          <w:szCs w:val="28"/>
          <w:lang w:eastAsia="ru-RU"/>
        </w:rPr>
        <w:t>е</w:t>
      </w:r>
      <w:r w:rsidRPr="00167BB7">
        <w:rPr>
          <w:rFonts w:eastAsia="Times New Roman" w:cs="Times New Roman"/>
          <w:color w:val="333333"/>
          <w:szCs w:val="28"/>
          <w:lang w:eastAsia="ru-RU"/>
        </w:rPr>
        <w:t>м слове 2 слога. Те ученики у которых в словах 2 слога выходят к доске. Затем весь класс проверяет правильно ли ребята вышли.</w:t>
      </w:r>
      <w:r w:rsidR="00167BB7">
        <w:rPr>
          <w:rFonts w:eastAsia="Times New Roman" w:cs="Times New Roman"/>
          <w:color w:val="333333"/>
          <w:szCs w:val="28"/>
          <w:lang w:eastAsia="ru-RU"/>
        </w:rPr>
        <w:t xml:space="preserve"> </w:t>
      </w:r>
      <w:r w:rsidRPr="00167BB7">
        <w:rPr>
          <w:rFonts w:eastAsia="Times New Roman" w:cs="Times New Roman"/>
          <w:color w:val="333333"/>
          <w:szCs w:val="28"/>
          <w:lang w:eastAsia="ru-RU"/>
        </w:rPr>
        <w:t>Затем задание меняется. Сегодня мои друзья те слова которые заканчиваются на парный согласный. Сегодня мои друзья в чьих словах есть безударная гласная.</w:t>
      </w:r>
    </w:p>
    <w:p w:rsidR="00F51DFF" w:rsidRPr="00167BB7" w:rsidRDefault="00F51DFF" w:rsidP="00167BB7">
      <w:pPr>
        <w:shd w:val="clear" w:color="auto" w:fill="FFFFFF"/>
        <w:spacing w:after="120" w:line="360" w:lineRule="auto"/>
        <w:rPr>
          <w:rFonts w:eastAsia="Times New Roman" w:cs="Times New Roman"/>
          <w:b/>
          <w:color w:val="333333"/>
          <w:szCs w:val="28"/>
          <w:lang w:eastAsia="ru-RU"/>
        </w:rPr>
      </w:pPr>
      <w:r w:rsidRPr="00167BB7">
        <w:rPr>
          <w:rFonts w:eastAsia="Times New Roman" w:cs="Times New Roman"/>
          <w:b/>
          <w:color w:val="333333"/>
          <w:szCs w:val="28"/>
          <w:lang w:eastAsia="ru-RU"/>
        </w:rPr>
        <w:t>Игра «Витрина»</w:t>
      </w:r>
    </w:p>
    <w:p w:rsidR="00F51DFF" w:rsidRPr="00167BB7" w:rsidRDefault="00F51DFF" w:rsidP="00167BB7">
      <w:pPr>
        <w:shd w:val="clear" w:color="auto" w:fill="FFFFFF"/>
        <w:spacing w:after="120" w:line="360" w:lineRule="auto"/>
        <w:rPr>
          <w:rFonts w:eastAsia="Times New Roman" w:cs="Times New Roman"/>
          <w:color w:val="333333"/>
          <w:szCs w:val="28"/>
          <w:lang w:eastAsia="ru-RU"/>
        </w:rPr>
      </w:pPr>
      <w:r w:rsidRPr="00167BB7">
        <w:rPr>
          <w:rFonts w:eastAsia="Times New Roman" w:cs="Times New Roman"/>
          <w:color w:val="333333"/>
          <w:szCs w:val="28"/>
          <w:lang w:eastAsia="ru-RU"/>
        </w:rPr>
        <w:t>На доске карточки со словами. Игра похожа на «да-нет». Учитель загадывает слово. Дети по очереди выходят к доске и спрашивают учителя: Это слово обозначает населенный пункт? Учитель говорит «Нет». Ученик убирает слово «город».</w:t>
      </w:r>
      <w:r w:rsidR="00167BB7">
        <w:rPr>
          <w:rFonts w:eastAsia="Times New Roman" w:cs="Times New Roman"/>
          <w:color w:val="333333"/>
          <w:szCs w:val="28"/>
          <w:lang w:eastAsia="ru-RU"/>
        </w:rPr>
        <w:t xml:space="preserve"> Следующий ученик задает  вопрос: </w:t>
      </w:r>
      <w:r w:rsidRPr="00167BB7">
        <w:rPr>
          <w:rFonts w:eastAsia="Times New Roman" w:cs="Times New Roman"/>
          <w:color w:val="333333"/>
          <w:szCs w:val="28"/>
          <w:lang w:eastAsia="ru-RU"/>
        </w:rPr>
        <w:t xml:space="preserve"> </w:t>
      </w:r>
      <w:r w:rsidR="00167BB7">
        <w:rPr>
          <w:rFonts w:eastAsia="Times New Roman" w:cs="Times New Roman"/>
          <w:color w:val="333333"/>
          <w:szCs w:val="28"/>
          <w:lang w:eastAsia="ru-RU"/>
        </w:rPr>
        <w:t xml:space="preserve">«В этом слове есть Ь?» </w:t>
      </w:r>
      <w:r w:rsidRPr="00167BB7">
        <w:rPr>
          <w:rFonts w:eastAsia="Times New Roman" w:cs="Times New Roman"/>
          <w:color w:val="333333"/>
          <w:szCs w:val="28"/>
          <w:lang w:eastAsia="ru-RU"/>
        </w:rPr>
        <w:t xml:space="preserve">Учитель говорит Нет. Ученик </w:t>
      </w:r>
      <w:r w:rsidR="002621E1" w:rsidRPr="00167BB7">
        <w:rPr>
          <w:rFonts w:eastAsia="Times New Roman" w:cs="Times New Roman"/>
          <w:color w:val="333333"/>
          <w:szCs w:val="28"/>
          <w:lang w:eastAsia="ru-RU"/>
        </w:rPr>
        <w:t xml:space="preserve">убирает слово коньки. Так при помощи различных вопросов дети находят слово которое загадал учитель. </w:t>
      </w:r>
    </w:p>
    <w:p w:rsidR="002621E1" w:rsidRPr="00167BB7" w:rsidRDefault="002621E1" w:rsidP="00167BB7">
      <w:pPr>
        <w:shd w:val="clear" w:color="auto" w:fill="FFFFFF"/>
        <w:spacing w:after="120" w:line="360" w:lineRule="auto"/>
        <w:rPr>
          <w:rFonts w:eastAsia="Times New Roman" w:cs="Times New Roman"/>
          <w:color w:val="333333"/>
          <w:szCs w:val="28"/>
          <w:lang w:eastAsia="ru-RU"/>
        </w:rPr>
      </w:pPr>
      <w:r w:rsidRPr="00167BB7">
        <w:rPr>
          <w:rFonts w:eastAsia="Times New Roman" w:cs="Times New Roman"/>
          <w:color w:val="333333"/>
          <w:szCs w:val="28"/>
          <w:lang w:eastAsia="ru-RU"/>
        </w:rPr>
        <w:t>Данная игра развивает речь, логическое мышление. Внимание и очень нравится детям.</w:t>
      </w:r>
    </w:p>
    <w:p w:rsidR="00844ADF" w:rsidRPr="00167BB7" w:rsidRDefault="00F13DA4" w:rsidP="00167BB7">
      <w:pPr>
        <w:shd w:val="clear" w:color="auto" w:fill="FFFFFF"/>
        <w:spacing w:beforeAutospacing="1" w:after="0" w:line="360" w:lineRule="auto"/>
        <w:ind w:left="-360"/>
        <w:rPr>
          <w:rFonts w:eastAsia="Times New Roman" w:cs="Times New Roman"/>
          <w:b/>
          <w:color w:val="333333"/>
          <w:szCs w:val="28"/>
          <w:lang w:eastAsia="ru-RU"/>
        </w:rPr>
      </w:pPr>
      <w:r w:rsidRPr="00167BB7">
        <w:rPr>
          <w:rFonts w:eastAsia="Times New Roman" w:cs="Times New Roman"/>
          <w:b/>
          <w:color w:val="333333"/>
          <w:szCs w:val="28"/>
          <w:lang w:eastAsia="ru-RU"/>
        </w:rPr>
        <w:t>Настольные  игры.</w:t>
      </w:r>
    </w:p>
    <w:p w:rsidR="00235161" w:rsidRPr="00167BB7" w:rsidRDefault="00844ADF" w:rsidP="00167BB7">
      <w:pPr>
        <w:shd w:val="clear" w:color="auto" w:fill="FFFFFF"/>
        <w:spacing w:beforeAutospacing="1" w:after="0" w:line="360" w:lineRule="auto"/>
        <w:ind w:left="-360"/>
        <w:rPr>
          <w:rFonts w:cs="Times New Roman"/>
          <w:szCs w:val="28"/>
        </w:rPr>
      </w:pPr>
      <w:r w:rsidRPr="00167BB7">
        <w:rPr>
          <w:rFonts w:eastAsia="Times New Roman" w:cs="Times New Roman"/>
          <w:color w:val="333333"/>
          <w:szCs w:val="28"/>
          <w:lang w:eastAsia="ru-RU"/>
        </w:rPr>
        <w:t>Развивают логическое мышление, память и внимание. К ним относятся лото, домино, парные и разрезные картинки.</w:t>
      </w:r>
      <w:r w:rsidR="00235161" w:rsidRPr="00167BB7">
        <w:rPr>
          <w:rFonts w:cs="Times New Roman"/>
          <w:szCs w:val="28"/>
        </w:rPr>
        <w:t xml:space="preserve"> </w:t>
      </w:r>
    </w:p>
    <w:p w:rsidR="00844ADF" w:rsidRPr="00167BB7" w:rsidRDefault="00F13DA4" w:rsidP="00167BB7">
      <w:pPr>
        <w:shd w:val="clear" w:color="auto" w:fill="FFFFFF"/>
        <w:spacing w:beforeAutospacing="1" w:after="0" w:line="360" w:lineRule="auto"/>
        <w:ind w:left="-360"/>
        <w:rPr>
          <w:rFonts w:eastAsia="Times New Roman" w:cs="Times New Roman"/>
          <w:color w:val="333333"/>
          <w:szCs w:val="28"/>
          <w:lang w:eastAsia="ru-RU"/>
        </w:rPr>
      </w:pPr>
      <w:r w:rsidRPr="00167BB7">
        <w:rPr>
          <w:rFonts w:eastAsia="Times New Roman" w:cs="Times New Roman"/>
          <w:color w:val="333333"/>
          <w:szCs w:val="28"/>
          <w:lang w:eastAsia="ru-RU"/>
        </w:rPr>
        <w:t>В нашей школе мн</w:t>
      </w:r>
      <w:r w:rsidR="00C70E2B" w:rsidRPr="00167BB7">
        <w:rPr>
          <w:rFonts w:eastAsia="Times New Roman" w:cs="Times New Roman"/>
          <w:color w:val="333333"/>
          <w:szCs w:val="28"/>
          <w:lang w:eastAsia="ru-RU"/>
        </w:rPr>
        <w:t>ого дидактических настольных игр «Орфографический этюд», «Товарищ мягкий знак», «Парные согласные»</w:t>
      </w:r>
      <w:r w:rsidRPr="00167BB7">
        <w:rPr>
          <w:rFonts w:eastAsia="Times New Roman" w:cs="Times New Roman"/>
          <w:color w:val="333333"/>
          <w:szCs w:val="28"/>
          <w:lang w:eastAsia="ru-RU"/>
        </w:rPr>
        <w:t xml:space="preserve">, которые я применяю на </w:t>
      </w:r>
      <w:r w:rsidR="00C70E2B" w:rsidRPr="00167BB7">
        <w:rPr>
          <w:rFonts w:eastAsia="Times New Roman" w:cs="Times New Roman"/>
          <w:color w:val="333333"/>
          <w:szCs w:val="28"/>
          <w:lang w:eastAsia="ru-RU"/>
        </w:rPr>
        <w:t xml:space="preserve"> уроках  и во </w:t>
      </w:r>
      <w:r w:rsidRPr="00167BB7">
        <w:rPr>
          <w:rFonts w:eastAsia="Times New Roman" w:cs="Times New Roman"/>
          <w:color w:val="333333"/>
          <w:szCs w:val="28"/>
          <w:lang w:eastAsia="ru-RU"/>
        </w:rPr>
        <w:t xml:space="preserve">внеурочной деятельности. </w:t>
      </w:r>
    </w:p>
    <w:p w:rsidR="00F13DA4" w:rsidRPr="00167BB7" w:rsidRDefault="00F13DA4" w:rsidP="00167BB7">
      <w:pPr>
        <w:shd w:val="clear" w:color="auto" w:fill="FFFFFF"/>
        <w:spacing w:beforeAutospacing="1" w:after="0" w:line="360" w:lineRule="auto"/>
        <w:ind w:left="-360"/>
        <w:rPr>
          <w:rFonts w:eastAsia="Times New Roman" w:cs="Times New Roman"/>
          <w:color w:val="333333"/>
          <w:szCs w:val="28"/>
          <w:lang w:eastAsia="ru-RU"/>
        </w:rPr>
      </w:pPr>
      <w:r w:rsidRPr="00167BB7">
        <w:rPr>
          <w:rFonts w:eastAsia="Times New Roman" w:cs="Times New Roman"/>
          <w:color w:val="333333"/>
          <w:szCs w:val="28"/>
          <w:lang w:eastAsia="ru-RU"/>
        </w:rPr>
        <w:t>У нас также имеются различные виды конструкторов, которые я применяю на уроке труда, а также на внеурочной деятельности курса «Основы логики и алгоритмики»</w:t>
      </w:r>
      <w:r w:rsidR="00167BB7" w:rsidRPr="00167BB7">
        <w:rPr>
          <w:rFonts w:eastAsia="Times New Roman" w:cs="Times New Roman"/>
          <w:color w:val="333333"/>
          <w:szCs w:val="28"/>
          <w:lang w:eastAsia="ru-RU"/>
        </w:rPr>
        <w:t>. Набор «Грамматика» позволяет одновременно составлять слоги, слова, предложения, тексты, учитывая при этом твердость и мягкость согласных.</w:t>
      </w:r>
    </w:p>
    <w:p w:rsidR="00F13DA4" w:rsidRPr="00167BB7" w:rsidRDefault="00844ADF" w:rsidP="00167BB7">
      <w:pPr>
        <w:shd w:val="clear" w:color="auto" w:fill="FFFFFF"/>
        <w:spacing w:beforeAutospacing="1" w:after="0" w:line="360" w:lineRule="auto"/>
        <w:ind w:left="-360"/>
        <w:rPr>
          <w:rFonts w:eastAsia="Times New Roman" w:cs="Times New Roman"/>
          <w:color w:val="333333"/>
          <w:szCs w:val="28"/>
          <w:lang w:eastAsia="ru-RU"/>
        </w:rPr>
      </w:pPr>
      <w:r w:rsidRPr="00167BB7">
        <w:rPr>
          <w:rFonts w:eastAsia="Times New Roman" w:cs="Times New Roman"/>
          <w:color w:val="333333"/>
          <w:szCs w:val="28"/>
          <w:lang w:eastAsia="ru-RU"/>
        </w:rPr>
        <w:t xml:space="preserve"> </w:t>
      </w:r>
    </w:p>
    <w:p w:rsidR="00B2495E" w:rsidRPr="00167BB7" w:rsidRDefault="006B1B09" w:rsidP="00167BB7">
      <w:pPr>
        <w:shd w:val="clear" w:color="auto" w:fill="FFFFFF"/>
        <w:spacing w:beforeAutospacing="1" w:after="0" w:line="360" w:lineRule="auto"/>
        <w:ind w:left="-360"/>
        <w:rPr>
          <w:rFonts w:cs="Times New Roman"/>
          <w:b/>
          <w:szCs w:val="28"/>
        </w:rPr>
      </w:pPr>
      <w:r w:rsidRPr="00167BB7">
        <w:rPr>
          <w:rFonts w:eastAsia="Times New Roman" w:cs="Times New Roman"/>
          <w:b/>
          <w:color w:val="333333"/>
          <w:szCs w:val="28"/>
          <w:lang w:eastAsia="ru-RU"/>
        </w:rPr>
        <w:t xml:space="preserve"> Компьютерные игры</w:t>
      </w:r>
      <w:r w:rsidR="00B2495E" w:rsidRPr="00167BB7">
        <w:rPr>
          <w:rFonts w:cs="Times New Roman"/>
          <w:b/>
          <w:szCs w:val="28"/>
        </w:rPr>
        <w:t xml:space="preserve"> </w:t>
      </w:r>
    </w:p>
    <w:p w:rsidR="00FA7F2C" w:rsidRPr="00167BB7" w:rsidRDefault="00F13DA4" w:rsidP="00167BB7">
      <w:pPr>
        <w:spacing w:after="0" w:line="360" w:lineRule="auto"/>
        <w:ind w:left="709"/>
        <w:rPr>
          <w:rFonts w:cs="Times New Roman"/>
          <w:szCs w:val="28"/>
        </w:rPr>
      </w:pPr>
      <w:r w:rsidRPr="00167BB7">
        <w:rPr>
          <w:rFonts w:cs="Times New Roman"/>
          <w:szCs w:val="28"/>
        </w:rPr>
        <w:t>Моим ученикам очень нравится использовать тренажер «Отличник», который можно  установить на личный компьютер или телефон. Программа способна генерировать примеры, уравнения, задачи по математике и упражнения по русскому языку для учащихся 1-4 классов, после решения которых ученик получает соответствующую оценку; полученные оценки сохраняются – это даёт возможность ведения статистики оценок; с помощью редактора задач можно добавить самостоятельно составленные задачи; каждый ученик может принять участие в рейтинге, который определяет лучших учеников; в программу встроена игра "Математические гонки на воздушных шарах", в которую можно играть одному или вдвоем, а также Игра-тренажёр "Таблица умножения".</w:t>
      </w:r>
    </w:p>
    <w:p w:rsidR="00F13DA4" w:rsidRPr="00167BB7" w:rsidRDefault="00F13DA4" w:rsidP="00167BB7">
      <w:pPr>
        <w:spacing w:after="0" w:line="360" w:lineRule="auto"/>
        <w:ind w:left="709"/>
        <w:rPr>
          <w:rFonts w:cs="Times New Roman"/>
          <w:szCs w:val="28"/>
        </w:rPr>
      </w:pPr>
    </w:p>
    <w:p w:rsidR="00844ADF" w:rsidRPr="00167BB7" w:rsidRDefault="00235161" w:rsidP="00167BB7">
      <w:pPr>
        <w:spacing w:after="0" w:line="360" w:lineRule="auto"/>
        <w:ind w:left="709"/>
        <w:jc w:val="both"/>
        <w:rPr>
          <w:rFonts w:cs="Times New Roman"/>
          <w:szCs w:val="28"/>
        </w:rPr>
      </w:pPr>
      <w:r w:rsidRPr="00167BB7">
        <w:rPr>
          <w:rFonts w:cs="Times New Roman"/>
          <w:szCs w:val="28"/>
        </w:rPr>
        <w:t>Учащиеся моего класса с удовольствием  используют  платф</w:t>
      </w:r>
      <w:r w:rsidR="00CC7AB9" w:rsidRPr="00167BB7">
        <w:rPr>
          <w:rFonts w:cs="Times New Roman"/>
          <w:szCs w:val="28"/>
        </w:rPr>
        <w:t>о</w:t>
      </w:r>
      <w:r w:rsidRPr="00167BB7">
        <w:rPr>
          <w:rFonts w:cs="Times New Roman"/>
          <w:szCs w:val="28"/>
        </w:rPr>
        <w:t xml:space="preserve">рму </w:t>
      </w:r>
      <w:r w:rsidR="00F13DA4" w:rsidRPr="00167BB7">
        <w:rPr>
          <w:rFonts w:cs="Times New Roman"/>
          <w:szCs w:val="28"/>
        </w:rPr>
        <w:t xml:space="preserve"> «Уч</w:t>
      </w:r>
      <w:r w:rsidRPr="00167BB7">
        <w:rPr>
          <w:rFonts w:cs="Times New Roman"/>
          <w:szCs w:val="28"/>
        </w:rPr>
        <w:t>и.ру».</w:t>
      </w:r>
    </w:p>
    <w:p w:rsidR="00235161" w:rsidRPr="00167BB7" w:rsidRDefault="00235161" w:rsidP="00167BB7">
      <w:pPr>
        <w:spacing w:after="0" w:line="360" w:lineRule="auto"/>
        <w:ind w:left="709"/>
        <w:jc w:val="both"/>
        <w:rPr>
          <w:rFonts w:cs="Times New Roman"/>
          <w:szCs w:val="28"/>
        </w:rPr>
      </w:pPr>
      <w:r w:rsidRPr="00167BB7">
        <w:rPr>
          <w:rFonts w:cs="Times New Roman"/>
          <w:szCs w:val="28"/>
        </w:rPr>
        <w:t>«Учи.ру» предлагает широкий спектр интерактивных упражнений и игр, которые делают обучение увлекательным и эффективным. Игры и упражнения разработаны с учётом разных стилей обучения, включая визуальные и аудиальные. Платформа предоставляет большой выбор рабочих листов по различным темам и интерактивных домашних заданий. Эти задания позволяют учащимся повторять материал и закреплять знания, что положительно сказывается на освоении образовательной п</w:t>
      </w:r>
      <w:r w:rsidR="00A467FF" w:rsidRPr="00167BB7">
        <w:rPr>
          <w:rFonts w:cs="Times New Roman"/>
          <w:szCs w:val="28"/>
        </w:rPr>
        <w:t>рограммы. Ребята принимают актив</w:t>
      </w:r>
      <w:r w:rsidRPr="00167BB7">
        <w:rPr>
          <w:rFonts w:cs="Times New Roman"/>
          <w:szCs w:val="28"/>
        </w:rPr>
        <w:t>ное участие в олимпиадах проводимых платформой.</w:t>
      </w:r>
    </w:p>
    <w:p w:rsidR="00235161" w:rsidRPr="00167BB7" w:rsidRDefault="00235161" w:rsidP="00167BB7">
      <w:pPr>
        <w:spacing w:after="0" w:line="360" w:lineRule="auto"/>
        <w:ind w:left="709"/>
        <w:jc w:val="both"/>
        <w:rPr>
          <w:rFonts w:cs="Times New Roman"/>
          <w:szCs w:val="28"/>
        </w:rPr>
      </w:pPr>
    </w:p>
    <w:p w:rsidR="00235161" w:rsidRPr="00167BB7" w:rsidRDefault="00235161" w:rsidP="00167BB7">
      <w:pPr>
        <w:spacing w:after="0" w:line="360" w:lineRule="auto"/>
        <w:ind w:left="709"/>
        <w:jc w:val="both"/>
        <w:rPr>
          <w:rFonts w:cs="Times New Roman"/>
          <w:szCs w:val="28"/>
        </w:rPr>
      </w:pPr>
    </w:p>
    <w:p w:rsidR="00235161" w:rsidRPr="00167BB7" w:rsidRDefault="00B2495E" w:rsidP="00167BB7">
      <w:pPr>
        <w:spacing w:after="0" w:line="360" w:lineRule="auto"/>
        <w:ind w:left="709"/>
        <w:jc w:val="both"/>
        <w:rPr>
          <w:rFonts w:cs="Times New Roman"/>
          <w:szCs w:val="28"/>
        </w:rPr>
      </w:pPr>
      <w:r w:rsidRPr="00167BB7">
        <w:rPr>
          <w:rFonts w:cs="Times New Roman"/>
          <w:szCs w:val="28"/>
        </w:rPr>
        <w:t>Таким образом, использование игровых технологий способствует формированию положительной мотивации к обучению, улучшению психологического климата в классе, активизации умственного потенциала и социализации обучающихся с особыми образовательными потребностями.</w:t>
      </w:r>
    </w:p>
    <w:sectPr w:rsidR="00235161" w:rsidRPr="00167BB7" w:rsidSect="00167BB7">
      <w:pgSz w:w="11906" w:h="16838" w:code="9"/>
      <w:pgMar w:top="1134" w:right="850"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301B" w:rsidRDefault="003F301B" w:rsidP="0084422A">
      <w:pPr>
        <w:spacing w:after="0"/>
      </w:pPr>
      <w:r>
        <w:separator/>
      </w:r>
    </w:p>
  </w:endnote>
  <w:endnote w:type="continuationSeparator" w:id="0">
    <w:p w:rsidR="003F301B" w:rsidRDefault="003F301B" w:rsidP="008442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301B" w:rsidRDefault="003F301B" w:rsidP="0084422A">
      <w:pPr>
        <w:spacing w:after="0"/>
      </w:pPr>
      <w:r>
        <w:separator/>
      </w:r>
    </w:p>
  </w:footnote>
  <w:footnote w:type="continuationSeparator" w:id="0">
    <w:p w:rsidR="003F301B" w:rsidRDefault="003F301B" w:rsidP="0084422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63C01"/>
    <w:multiLevelType w:val="multilevel"/>
    <w:tmpl w:val="6310D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23719EE"/>
    <w:multiLevelType w:val="multilevel"/>
    <w:tmpl w:val="F7BEC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505C"/>
    <w:rsid w:val="000362E8"/>
    <w:rsid w:val="0015505C"/>
    <w:rsid w:val="00162323"/>
    <w:rsid w:val="00167BB7"/>
    <w:rsid w:val="00227F64"/>
    <w:rsid w:val="00235161"/>
    <w:rsid w:val="002621E1"/>
    <w:rsid w:val="002D1B10"/>
    <w:rsid w:val="003F301B"/>
    <w:rsid w:val="00510B94"/>
    <w:rsid w:val="00530F4F"/>
    <w:rsid w:val="00577B1D"/>
    <w:rsid w:val="006B1B09"/>
    <w:rsid w:val="006C0B77"/>
    <w:rsid w:val="007B7088"/>
    <w:rsid w:val="008242FF"/>
    <w:rsid w:val="0084422A"/>
    <w:rsid w:val="00844ADF"/>
    <w:rsid w:val="00870751"/>
    <w:rsid w:val="00922C48"/>
    <w:rsid w:val="009F290D"/>
    <w:rsid w:val="00A467FF"/>
    <w:rsid w:val="00B2495E"/>
    <w:rsid w:val="00B35E14"/>
    <w:rsid w:val="00B915B7"/>
    <w:rsid w:val="00BD1434"/>
    <w:rsid w:val="00C015A1"/>
    <w:rsid w:val="00C30734"/>
    <w:rsid w:val="00C70E2B"/>
    <w:rsid w:val="00CC7AB9"/>
    <w:rsid w:val="00DC7F23"/>
    <w:rsid w:val="00EA59DF"/>
    <w:rsid w:val="00EE4070"/>
    <w:rsid w:val="00F12C76"/>
    <w:rsid w:val="00F13DA4"/>
    <w:rsid w:val="00F51DFF"/>
    <w:rsid w:val="00FA7F2C"/>
    <w:rsid w:val="00FE61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344AEF-AEE8-4FED-8EC4-E158CE144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15B7"/>
    <w:pPr>
      <w:spacing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A7F2C"/>
    <w:rPr>
      <w:b/>
      <w:bCs/>
    </w:rPr>
  </w:style>
  <w:style w:type="table" w:styleId="a4">
    <w:name w:val="Table Grid"/>
    <w:basedOn w:val="a1"/>
    <w:uiPriority w:val="59"/>
    <w:rsid w:val="00C307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84422A"/>
    <w:pPr>
      <w:tabs>
        <w:tab w:val="center" w:pos="4677"/>
        <w:tab w:val="right" w:pos="9355"/>
      </w:tabs>
      <w:spacing w:after="0"/>
    </w:pPr>
  </w:style>
  <w:style w:type="character" w:customStyle="1" w:styleId="a6">
    <w:name w:val="Верхний колонтитул Знак"/>
    <w:basedOn w:val="a0"/>
    <w:link w:val="a5"/>
    <w:uiPriority w:val="99"/>
    <w:rsid w:val="0084422A"/>
    <w:rPr>
      <w:rFonts w:ascii="Times New Roman" w:hAnsi="Times New Roman"/>
      <w:sz w:val="28"/>
    </w:rPr>
  </w:style>
  <w:style w:type="paragraph" w:styleId="a7">
    <w:name w:val="footer"/>
    <w:basedOn w:val="a"/>
    <w:link w:val="a8"/>
    <w:uiPriority w:val="99"/>
    <w:unhideWhenUsed/>
    <w:rsid w:val="0084422A"/>
    <w:pPr>
      <w:tabs>
        <w:tab w:val="center" w:pos="4677"/>
        <w:tab w:val="right" w:pos="9355"/>
      </w:tabs>
      <w:spacing w:after="0"/>
    </w:pPr>
  </w:style>
  <w:style w:type="character" w:customStyle="1" w:styleId="a8">
    <w:name w:val="Нижний колонтитул Знак"/>
    <w:basedOn w:val="a0"/>
    <w:link w:val="a7"/>
    <w:uiPriority w:val="99"/>
    <w:rsid w:val="0084422A"/>
    <w:rPr>
      <w:rFonts w:ascii="Times New Roman" w:hAnsi="Times New Roman"/>
      <w:sz w:val="28"/>
    </w:rPr>
  </w:style>
  <w:style w:type="paragraph" w:styleId="a9">
    <w:name w:val="Balloon Text"/>
    <w:basedOn w:val="a"/>
    <w:link w:val="aa"/>
    <w:uiPriority w:val="99"/>
    <w:semiHidden/>
    <w:unhideWhenUsed/>
    <w:rsid w:val="00C015A1"/>
    <w:pPr>
      <w:spacing w:after="0"/>
    </w:pPr>
    <w:rPr>
      <w:rFonts w:ascii="Segoe UI" w:hAnsi="Segoe UI" w:cs="Segoe UI"/>
      <w:sz w:val="18"/>
      <w:szCs w:val="18"/>
    </w:rPr>
  </w:style>
  <w:style w:type="character" w:customStyle="1" w:styleId="aa">
    <w:name w:val="Текст выноски Знак"/>
    <w:basedOn w:val="a0"/>
    <w:link w:val="a9"/>
    <w:uiPriority w:val="99"/>
    <w:semiHidden/>
    <w:rsid w:val="00C015A1"/>
    <w:rPr>
      <w:rFonts w:ascii="Segoe UI" w:hAnsi="Segoe UI" w:cs="Segoe UI"/>
      <w:sz w:val="18"/>
      <w:szCs w:val="18"/>
    </w:rPr>
  </w:style>
  <w:style w:type="paragraph" w:styleId="ab">
    <w:name w:val="Normal (Web)"/>
    <w:basedOn w:val="a"/>
    <w:uiPriority w:val="99"/>
    <w:unhideWhenUsed/>
    <w:rsid w:val="00C70E2B"/>
    <w:pPr>
      <w:spacing w:before="100" w:beforeAutospacing="1" w:after="100" w:afterAutospacing="1"/>
    </w:pPr>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6371609">
      <w:bodyDiv w:val="1"/>
      <w:marLeft w:val="0"/>
      <w:marRight w:val="0"/>
      <w:marTop w:val="0"/>
      <w:marBottom w:val="0"/>
      <w:divBdr>
        <w:top w:val="none" w:sz="0" w:space="0" w:color="auto"/>
        <w:left w:val="none" w:sz="0" w:space="0" w:color="auto"/>
        <w:bottom w:val="none" w:sz="0" w:space="0" w:color="auto"/>
        <w:right w:val="none" w:sz="0" w:space="0" w:color="auto"/>
      </w:divBdr>
    </w:div>
    <w:div w:id="987243372">
      <w:bodyDiv w:val="1"/>
      <w:marLeft w:val="0"/>
      <w:marRight w:val="0"/>
      <w:marTop w:val="0"/>
      <w:marBottom w:val="0"/>
      <w:divBdr>
        <w:top w:val="none" w:sz="0" w:space="0" w:color="auto"/>
        <w:left w:val="none" w:sz="0" w:space="0" w:color="auto"/>
        <w:bottom w:val="none" w:sz="0" w:space="0" w:color="auto"/>
        <w:right w:val="none" w:sz="0" w:space="0" w:color="auto"/>
      </w:divBdr>
      <w:divsChild>
        <w:div w:id="751391664">
          <w:marLeft w:val="0"/>
          <w:marRight w:val="0"/>
          <w:marTop w:val="0"/>
          <w:marBottom w:val="0"/>
          <w:divBdr>
            <w:top w:val="none" w:sz="0" w:space="0" w:color="auto"/>
            <w:left w:val="none" w:sz="0" w:space="0" w:color="auto"/>
            <w:bottom w:val="none" w:sz="0" w:space="0" w:color="auto"/>
            <w:right w:val="none" w:sz="0" w:space="0" w:color="auto"/>
          </w:divBdr>
          <w:divsChild>
            <w:div w:id="207291995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652825912">
      <w:bodyDiv w:val="1"/>
      <w:marLeft w:val="0"/>
      <w:marRight w:val="0"/>
      <w:marTop w:val="0"/>
      <w:marBottom w:val="0"/>
      <w:divBdr>
        <w:top w:val="none" w:sz="0" w:space="0" w:color="auto"/>
        <w:left w:val="none" w:sz="0" w:space="0" w:color="auto"/>
        <w:bottom w:val="none" w:sz="0" w:space="0" w:color="auto"/>
        <w:right w:val="none" w:sz="0" w:space="0" w:color="auto"/>
      </w:divBdr>
      <w:divsChild>
        <w:div w:id="2008046391">
          <w:marLeft w:val="0"/>
          <w:marRight w:val="0"/>
          <w:marTop w:val="0"/>
          <w:marBottom w:val="120"/>
          <w:divBdr>
            <w:top w:val="none" w:sz="0" w:space="0" w:color="auto"/>
            <w:left w:val="none" w:sz="0" w:space="0" w:color="auto"/>
            <w:bottom w:val="none" w:sz="0" w:space="0" w:color="auto"/>
            <w:right w:val="none" w:sz="0" w:space="0" w:color="auto"/>
          </w:divBdr>
        </w:div>
      </w:divsChild>
    </w:div>
    <w:div w:id="2115708300">
      <w:bodyDiv w:val="1"/>
      <w:marLeft w:val="0"/>
      <w:marRight w:val="0"/>
      <w:marTop w:val="0"/>
      <w:marBottom w:val="0"/>
      <w:divBdr>
        <w:top w:val="none" w:sz="0" w:space="0" w:color="auto"/>
        <w:left w:val="none" w:sz="0" w:space="0" w:color="auto"/>
        <w:bottom w:val="none" w:sz="0" w:space="0" w:color="auto"/>
        <w:right w:val="none" w:sz="0" w:space="0" w:color="auto"/>
      </w:divBdr>
      <w:divsChild>
        <w:div w:id="1107777352">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1372</Words>
  <Characters>7827</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2025-12-13T15:01:00Z</cp:lastPrinted>
  <dcterms:created xsi:type="dcterms:W3CDTF">2026-02-09T15:15:00Z</dcterms:created>
  <dcterms:modified xsi:type="dcterms:W3CDTF">2026-02-09T15:15:00Z</dcterms:modified>
</cp:coreProperties>
</file>