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7D2F43" w14:textId="77777777" w:rsidR="007473EB" w:rsidRPr="003864DE" w:rsidRDefault="007473EB" w:rsidP="007473EB">
      <w:pPr>
        <w:jc w:val="center"/>
        <w:rPr>
          <w:rFonts w:ascii="Times New Roman" w:hAnsi="Times New Roman" w:cs="Times New Roman"/>
          <w:sz w:val="24"/>
          <w:szCs w:val="24"/>
        </w:rPr>
      </w:pPr>
      <w:r w:rsidRPr="003864DE">
        <w:rPr>
          <w:rFonts w:ascii="Times New Roman" w:hAnsi="Times New Roman" w:cs="Times New Roman"/>
          <w:sz w:val="24"/>
          <w:szCs w:val="24"/>
        </w:rPr>
        <w:t xml:space="preserve">АОУ РС(Я) ДПО «Институт развития образования и повышения квалификации им. С.Н. Донского – </w:t>
      </w:r>
      <w:r w:rsidRPr="003864DE">
        <w:rPr>
          <w:rFonts w:ascii="Times New Roman" w:hAnsi="Times New Roman" w:cs="Times New Roman"/>
          <w:sz w:val="24"/>
          <w:szCs w:val="24"/>
          <w:lang w:val="en-US"/>
        </w:rPr>
        <w:t>II</w:t>
      </w:r>
      <w:r w:rsidRPr="003864DE">
        <w:rPr>
          <w:rFonts w:ascii="Times New Roman" w:hAnsi="Times New Roman" w:cs="Times New Roman"/>
          <w:sz w:val="24"/>
          <w:szCs w:val="24"/>
        </w:rPr>
        <w:t>»</w:t>
      </w:r>
    </w:p>
    <w:p w14:paraId="618AF9CD" w14:textId="77777777" w:rsidR="007473EB" w:rsidRPr="003864DE" w:rsidRDefault="007473EB" w:rsidP="007473EB">
      <w:pPr>
        <w:jc w:val="center"/>
        <w:rPr>
          <w:rFonts w:ascii="Times New Roman" w:hAnsi="Times New Roman" w:cs="Times New Roman"/>
          <w:sz w:val="24"/>
          <w:szCs w:val="24"/>
        </w:rPr>
      </w:pPr>
      <w:r w:rsidRPr="003864DE">
        <w:rPr>
          <w:rFonts w:ascii="Times New Roman" w:hAnsi="Times New Roman" w:cs="Times New Roman"/>
          <w:sz w:val="24"/>
          <w:szCs w:val="24"/>
        </w:rPr>
        <w:t>Кафедра управления, педагогики и психологии</w:t>
      </w:r>
    </w:p>
    <w:p w14:paraId="2B9E0CDC" w14:textId="77777777" w:rsidR="007473EB" w:rsidRPr="003864DE" w:rsidRDefault="007473EB" w:rsidP="007473EB">
      <w:pPr>
        <w:jc w:val="center"/>
        <w:rPr>
          <w:rFonts w:ascii="Times New Roman" w:hAnsi="Times New Roman" w:cs="Times New Roman"/>
          <w:sz w:val="24"/>
          <w:szCs w:val="24"/>
        </w:rPr>
      </w:pPr>
    </w:p>
    <w:p w14:paraId="69601029" w14:textId="77777777" w:rsidR="00F01725" w:rsidRPr="003864DE" w:rsidRDefault="00F01725" w:rsidP="007473EB">
      <w:pPr>
        <w:jc w:val="center"/>
        <w:rPr>
          <w:rFonts w:ascii="Times New Roman" w:hAnsi="Times New Roman" w:cs="Times New Roman"/>
          <w:sz w:val="24"/>
          <w:szCs w:val="24"/>
        </w:rPr>
      </w:pPr>
    </w:p>
    <w:p w14:paraId="2558F699" w14:textId="77777777" w:rsidR="00F01725" w:rsidRPr="003864DE" w:rsidRDefault="00F01725" w:rsidP="007473EB">
      <w:pPr>
        <w:jc w:val="center"/>
        <w:rPr>
          <w:rFonts w:ascii="Times New Roman" w:hAnsi="Times New Roman" w:cs="Times New Roman"/>
          <w:sz w:val="24"/>
          <w:szCs w:val="24"/>
        </w:rPr>
      </w:pPr>
    </w:p>
    <w:p w14:paraId="60F90F2A" w14:textId="77777777" w:rsidR="00F01725" w:rsidRPr="003864DE" w:rsidRDefault="00F01725" w:rsidP="00BB6C76">
      <w:pPr>
        <w:rPr>
          <w:rFonts w:ascii="Times New Roman" w:hAnsi="Times New Roman" w:cs="Times New Roman"/>
          <w:sz w:val="24"/>
          <w:szCs w:val="24"/>
        </w:rPr>
      </w:pPr>
    </w:p>
    <w:p w14:paraId="4DC7B851" w14:textId="77777777" w:rsidR="007473EB" w:rsidRPr="003864DE" w:rsidRDefault="007473EB" w:rsidP="007473EB">
      <w:pPr>
        <w:jc w:val="center"/>
        <w:rPr>
          <w:rFonts w:ascii="Times New Roman" w:hAnsi="Times New Roman" w:cs="Times New Roman"/>
          <w:sz w:val="24"/>
          <w:szCs w:val="24"/>
        </w:rPr>
      </w:pPr>
    </w:p>
    <w:p w14:paraId="01F6D126" w14:textId="77777777" w:rsidR="000D086B" w:rsidRPr="003864DE" w:rsidRDefault="007473EB" w:rsidP="0063610D">
      <w:pPr>
        <w:jc w:val="center"/>
        <w:rPr>
          <w:rFonts w:ascii="Times New Roman" w:hAnsi="Times New Roman" w:cs="Times New Roman"/>
          <w:sz w:val="24"/>
          <w:szCs w:val="24"/>
        </w:rPr>
      </w:pPr>
      <w:r w:rsidRPr="003864DE">
        <w:rPr>
          <w:rFonts w:ascii="Times New Roman" w:hAnsi="Times New Roman" w:cs="Times New Roman"/>
          <w:sz w:val="24"/>
          <w:szCs w:val="24"/>
        </w:rPr>
        <w:t>Дипломная работа</w:t>
      </w:r>
      <w:r w:rsidR="00BB6C76" w:rsidRPr="003864DE">
        <w:rPr>
          <w:rFonts w:ascii="Times New Roman" w:hAnsi="Times New Roman" w:cs="Times New Roman"/>
          <w:sz w:val="24"/>
          <w:szCs w:val="24"/>
        </w:rPr>
        <w:t xml:space="preserve"> на тему:</w:t>
      </w:r>
    </w:p>
    <w:p w14:paraId="74C24A7C" w14:textId="77777777" w:rsidR="00BB6C76" w:rsidRPr="003864DE" w:rsidRDefault="00AF5488" w:rsidP="00903CF3">
      <w:pPr>
        <w:spacing w:after="0" w:line="360" w:lineRule="auto"/>
        <w:jc w:val="center"/>
        <w:rPr>
          <w:rFonts w:ascii="Times New Roman" w:hAnsi="Times New Roman" w:cs="Times New Roman"/>
          <w:b/>
          <w:bCs/>
          <w:sz w:val="24"/>
          <w:szCs w:val="24"/>
        </w:rPr>
      </w:pPr>
      <w:r w:rsidRPr="003864DE">
        <w:rPr>
          <w:rFonts w:ascii="Times New Roman" w:hAnsi="Times New Roman" w:cs="Times New Roman"/>
          <w:b/>
          <w:bCs/>
          <w:sz w:val="24"/>
          <w:szCs w:val="24"/>
        </w:rPr>
        <w:t>У</w:t>
      </w:r>
      <w:r w:rsidR="00903CF3" w:rsidRPr="003864DE">
        <w:rPr>
          <w:rFonts w:ascii="Times New Roman" w:hAnsi="Times New Roman" w:cs="Times New Roman"/>
          <w:b/>
          <w:bCs/>
          <w:sz w:val="24"/>
          <w:szCs w:val="24"/>
        </w:rPr>
        <w:t>ПРАВЛЕНИЕ</w:t>
      </w:r>
      <w:r w:rsidRPr="003864DE">
        <w:rPr>
          <w:rFonts w:ascii="Times New Roman" w:hAnsi="Times New Roman" w:cs="Times New Roman"/>
          <w:b/>
          <w:bCs/>
          <w:sz w:val="24"/>
          <w:szCs w:val="24"/>
        </w:rPr>
        <w:t xml:space="preserve"> </w:t>
      </w:r>
      <w:r w:rsidR="00BB6C76" w:rsidRPr="003864DE">
        <w:rPr>
          <w:rFonts w:ascii="Times New Roman" w:hAnsi="Times New Roman" w:cs="Times New Roman"/>
          <w:b/>
          <w:bCs/>
          <w:sz w:val="24"/>
          <w:szCs w:val="24"/>
        </w:rPr>
        <w:t>ВНЕУРОЧН</w:t>
      </w:r>
      <w:r w:rsidR="00903CF3" w:rsidRPr="003864DE">
        <w:rPr>
          <w:rFonts w:ascii="Times New Roman" w:hAnsi="Times New Roman" w:cs="Times New Roman"/>
          <w:b/>
          <w:bCs/>
          <w:sz w:val="24"/>
          <w:szCs w:val="24"/>
        </w:rPr>
        <w:t>ОЙ</w:t>
      </w:r>
      <w:r w:rsidR="00BB6C76" w:rsidRPr="003864DE">
        <w:rPr>
          <w:rFonts w:ascii="Times New Roman" w:hAnsi="Times New Roman" w:cs="Times New Roman"/>
          <w:b/>
          <w:bCs/>
          <w:sz w:val="24"/>
          <w:szCs w:val="24"/>
        </w:rPr>
        <w:t xml:space="preserve"> ДЕЯТЕЛЬНОСТЬ</w:t>
      </w:r>
      <w:r w:rsidR="00903CF3" w:rsidRPr="003864DE">
        <w:rPr>
          <w:rFonts w:ascii="Times New Roman" w:hAnsi="Times New Roman" w:cs="Times New Roman"/>
          <w:b/>
          <w:bCs/>
          <w:sz w:val="24"/>
          <w:szCs w:val="24"/>
        </w:rPr>
        <w:t>Ю</w:t>
      </w:r>
      <w:r w:rsidRPr="003864DE">
        <w:rPr>
          <w:rFonts w:ascii="Times New Roman" w:hAnsi="Times New Roman" w:cs="Times New Roman"/>
          <w:b/>
          <w:bCs/>
          <w:sz w:val="24"/>
          <w:szCs w:val="24"/>
        </w:rPr>
        <w:t xml:space="preserve"> </w:t>
      </w:r>
      <w:r w:rsidR="000D086B" w:rsidRPr="003864DE">
        <w:rPr>
          <w:rFonts w:ascii="Times New Roman" w:hAnsi="Times New Roman" w:cs="Times New Roman"/>
          <w:b/>
          <w:bCs/>
          <w:sz w:val="24"/>
          <w:szCs w:val="24"/>
        </w:rPr>
        <w:t>В ПОВЫШЕНИИ</w:t>
      </w:r>
      <w:r w:rsidR="00BB6C76" w:rsidRPr="003864DE">
        <w:rPr>
          <w:rFonts w:ascii="Times New Roman" w:hAnsi="Times New Roman" w:cs="Times New Roman"/>
          <w:b/>
          <w:bCs/>
          <w:sz w:val="24"/>
          <w:szCs w:val="24"/>
        </w:rPr>
        <w:t xml:space="preserve"> КАЧЕСТВА ОБРАЗОВАНИЯ</w:t>
      </w:r>
    </w:p>
    <w:p w14:paraId="5CB07347" w14:textId="77777777" w:rsidR="007473EB" w:rsidRPr="003864DE" w:rsidRDefault="007473EB" w:rsidP="00903CF3">
      <w:pPr>
        <w:spacing w:after="0" w:line="360" w:lineRule="auto"/>
        <w:jc w:val="center"/>
        <w:rPr>
          <w:rFonts w:ascii="Times New Roman" w:hAnsi="Times New Roman" w:cs="Times New Roman"/>
          <w:sz w:val="24"/>
          <w:szCs w:val="24"/>
        </w:rPr>
      </w:pPr>
    </w:p>
    <w:p w14:paraId="784361DA" w14:textId="77777777" w:rsidR="007473EB" w:rsidRPr="003864DE" w:rsidRDefault="007473EB" w:rsidP="007473EB">
      <w:pPr>
        <w:jc w:val="center"/>
        <w:rPr>
          <w:rFonts w:ascii="Times New Roman" w:hAnsi="Times New Roman" w:cs="Times New Roman"/>
          <w:sz w:val="24"/>
          <w:szCs w:val="24"/>
        </w:rPr>
      </w:pPr>
    </w:p>
    <w:p w14:paraId="4C0DDA16" w14:textId="77777777" w:rsidR="007473EB" w:rsidRPr="003864DE" w:rsidRDefault="007473EB" w:rsidP="007473EB">
      <w:pPr>
        <w:jc w:val="center"/>
        <w:rPr>
          <w:rFonts w:ascii="Times New Roman" w:hAnsi="Times New Roman" w:cs="Times New Roman"/>
          <w:sz w:val="24"/>
          <w:szCs w:val="24"/>
        </w:rPr>
      </w:pPr>
    </w:p>
    <w:p w14:paraId="4A745B6D" w14:textId="77777777" w:rsidR="007473EB" w:rsidRPr="003864DE" w:rsidRDefault="007473EB" w:rsidP="007473EB">
      <w:pPr>
        <w:rPr>
          <w:rFonts w:ascii="Times New Roman" w:hAnsi="Times New Roman" w:cs="Times New Roman"/>
          <w:sz w:val="24"/>
          <w:szCs w:val="24"/>
        </w:rPr>
      </w:pPr>
      <w:r w:rsidRPr="003864DE">
        <w:rPr>
          <w:rFonts w:ascii="Times New Roman" w:hAnsi="Times New Roman" w:cs="Times New Roman"/>
          <w:sz w:val="24"/>
          <w:szCs w:val="24"/>
        </w:rPr>
        <w:t>«К защите допускается»</w:t>
      </w:r>
    </w:p>
    <w:p w14:paraId="6CE451D7" w14:textId="77777777" w:rsidR="007473EB" w:rsidRPr="003864DE" w:rsidRDefault="007473EB" w:rsidP="007473EB">
      <w:pPr>
        <w:rPr>
          <w:rFonts w:ascii="Times New Roman" w:hAnsi="Times New Roman" w:cs="Times New Roman"/>
          <w:sz w:val="24"/>
          <w:szCs w:val="24"/>
        </w:rPr>
      </w:pPr>
      <w:r w:rsidRPr="003864DE">
        <w:rPr>
          <w:rFonts w:ascii="Times New Roman" w:hAnsi="Times New Roman" w:cs="Times New Roman"/>
          <w:sz w:val="24"/>
          <w:szCs w:val="24"/>
        </w:rPr>
        <w:t xml:space="preserve">Зав. кафедрой управления </w:t>
      </w:r>
    </w:p>
    <w:p w14:paraId="0E249EDE" w14:textId="77777777" w:rsidR="007473EB" w:rsidRPr="003864DE" w:rsidRDefault="007473EB" w:rsidP="007473EB">
      <w:pPr>
        <w:rPr>
          <w:rFonts w:ascii="Times New Roman" w:hAnsi="Times New Roman" w:cs="Times New Roman"/>
          <w:sz w:val="24"/>
          <w:szCs w:val="24"/>
        </w:rPr>
      </w:pPr>
      <w:r w:rsidRPr="003864DE">
        <w:rPr>
          <w:rFonts w:ascii="Times New Roman" w:hAnsi="Times New Roman" w:cs="Times New Roman"/>
          <w:sz w:val="24"/>
          <w:szCs w:val="24"/>
        </w:rPr>
        <w:t>__________________Ершова Нина Васильевна</w:t>
      </w:r>
    </w:p>
    <w:p w14:paraId="2DEF6492" w14:textId="77777777" w:rsidR="007473EB" w:rsidRPr="003864DE" w:rsidRDefault="007473EB" w:rsidP="007473EB">
      <w:pPr>
        <w:rPr>
          <w:rFonts w:ascii="Times New Roman" w:hAnsi="Times New Roman" w:cs="Times New Roman"/>
          <w:sz w:val="24"/>
          <w:szCs w:val="24"/>
        </w:rPr>
      </w:pPr>
      <w:r w:rsidRPr="003864DE">
        <w:rPr>
          <w:rFonts w:ascii="Times New Roman" w:hAnsi="Times New Roman" w:cs="Times New Roman"/>
          <w:sz w:val="24"/>
          <w:szCs w:val="24"/>
        </w:rPr>
        <w:t>«____»______________2025г</w:t>
      </w:r>
    </w:p>
    <w:p w14:paraId="53F1F82D" w14:textId="77777777" w:rsidR="007473EB" w:rsidRPr="003864DE" w:rsidRDefault="007473EB" w:rsidP="007473EB">
      <w:pPr>
        <w:rPr>
          <w:rFonts w:ascii="Times New Roman" w:hAnsi="Times New Roman" w:cs="Times New Roman"/>
          <w:sz w:val="24"/>
          <w:szCs w:val="24"/>
        </w:rPr>
      </w:pPr>
    </w:p>
    <w:p w14:paraId="04CAA69A" w14:textId="77777777" w:rsidR="007473EB" w:rsidRPr="003864DE" w:rsidRDefault="007473EB" w:rsidP="007473EB">
      <w:pPr>
        <w:rPr>
          <w:rFonts w:ascii="Times New Roman" w:hAnsi="Times New Roman" w:cs="Times New Roman"/>
          <w:sz w:val="24"/>
          <w:szCs w:val="24"/>
        </w:rPr>
      </w:pPr>
    </w:p>
    <w:p w14:paraId="6D6603A9" w14:textId="77777777" w:rsidR="00BB6C76" w:rsidRPr="003864DE" w:rsidRDefault="007473EB" w:rsidP="00BB6C76">
      <w:pPr>
        <w:spacing w:after="0"/>
        <w:jc w:val="right"/>
        <w:rPr>
          <w:rFonts w:ascii="Times New Roman" w:hAnsi="Times New Roman" w:cs="Times New Roman"/>
          <w:sz w:val="24"/>
          <w:szCs w:val="24"/>
        </w:rPr>
      </w:pPr>
      <w:r w:rsidRPr="003864DE">
        <w:rPr>
          <w:rFonts w:ascii="Times New Roman" w:hAnsi="Times New Roman" w:cs="Times New Roman"/>
          <w:sz w:val="24"/>
          <w:szCs w:val="24"/>
        </w:rPr>
        <w:t xml:space="preserve">Выполнила: Ксенофонтова </w:t>
      </w:r>
    </w:p>
    <w:p w14:paraId="7DA7608E" w14:textId="77777777" w:rsidR="007473EB" w:rsidRPr="003864DE" w:rsidRDefault="007473EB" w:rsidP="00BB6C76">
      <w:pPr>
        <w:spacing w:after="0"/>
        <w:jc w:val="right"/>
        <w:rPr>
          <w:rFonts w:ascii="Times New Roman" w:hAnsi="Times New Roman" w:cs="Times New Roman"/>
          <w:sz w:val="24"/>
          <w:szCs w:val="24"/>
        </w:rPr>
      </w:pPr>
      <w:r w:rsidRPr="003864DE">
        <w:rPr>
          <w:rFonts w:ascii="Times New Roman" w:hAnsi="Times New Roman" w:cs="Times New Roman"/>
          <w:sz w:val="24"/>
          <w:szCs w:val="24"/>
        </w:rPr>
        <w:t xml:space="preserve">Наталия </w:t>
      </w:r>
      <w:proofErr w:type="spellStart"/>
      <w:r w:rsidRPr="003864DE">
        <w:rPr>
          <w:rFonts w:ascii="Times New Roman" w:hAnsi="Times New Roman" w:cs="Times New Roman"/>
          <w:sz w:val="24"/>
          <w:szCs w:val="24"/>
        </w:rPr>
        <w:t>Аммосовна</w:t>
      </w:r>
      <w:proofErr w:type="spellEnd"/>
    </w:p>
    <w:p w14:paraId="193012A9" w14:textId="77777777" w:rsidR="00BB6C76" w:rsidRPr="003864DE" w:rsidRDefault="007473EB" w:rsidP="00BB6C76">
      <w:pPr>
        <w:spacing w:after="0"/>
        <w:jc w:val="right"/>
        <w:rPr>
          <w:rFonts w:ascii="Times New Roman" w:hAnsi="Times New Roman" w:cs="Times New Roman"/>
          <w:sz w:val="24"/>
          <w:szCs w:val="24"/>
        </w:rPr>
      </w:pPr>
      <w:r w:rsidRPr="003864DE">
        <w:rPr>
          <w:rFonts w:ascii="Times New Roman" w:hAnsi="Times New Roman" w:cs="Times New Roman"/>
          <w:sz w:val="24"/>
          <w:szCs w:val="24"/>
        </w:rPr>
        <w:t xml:space="preserve">Слушатель курса </w:t>
      </w:r>
    </w:p>
    <w:p w14:paraId="6448A699" w14:textId="77777777" w:rsidR="007473EB" w:rsidRPr="003864DE" w:rsidRDefault="007473EB" w:rsidP="00BB6C76">
      <w:pPr>
        <w:spacing w:after="0"/>
        <w:jc w:val="right"/>
        <w:rPr>
          <w:rFonts w:ascii="Times New Roman" w:hAnsi="Times New Roman" w:cs="Times New Roman"/>
          <w:sz w:val="24"/>
          <w:szCs w:val="24"/>
        </w:rPr>
      </w:pPr>
      <w:r w:rsidRPr="003864DE">
        <w:rPr>
          <w:rFonts w:ascii="Times New Roman" w:hAnsi="Times New Roman" w:cs="Times New Roman"/>
          <w:sz w:val="24"/>
          <w:szCs w:val="24"/>
        </w:rPr>
        <w:t>«Менеджмент в образовании»</w:t>
      </w:r>
    </w:p>
    <w:p w14:paraId="522C272E" w14:textId="77777777" w:rsidR="00BB6C76" w:rsidRPr="003864DE" w:rsidRDefault="007473EB" w:rsidP="00BB6C76">
      <w:pPr>
        <w:spacing w:after="0"/>
        <w:jc w:val="right"/>
        <w:rPr>
          <w:rFonts w:ascii="Times New Roman" w:hAnsi="Times New Roman" w:cs="Times New Roman"/>
          <w:sz w:val="24"/>
          <w:szCs w:val="24"/>
        </w:rPr>
      </w:pPr>
      <w:r w:rsidRPr="003864DE">
        <w:rPr>
          <w:rFonts w:ascii="Times New Roman" w:hAnsi="Times New Roman" w:cs="Times New Roman"/>
          <w:sz w:val="24"/>
          <w:szCs w:val="24"/>
        </w:rPr>
        <w:t>Научный руководитель</w:t>
      </w:r>
      <w:r w:rsidR="00BB6C76" w:rsidRPr="003864DE">
        <w:rPr>
          <w:rFonts w:ascii="Times New Roman" w:hAnsi="Times New Roman" w:cs="Times New Roman"/>
          <w:sz w:val="24"/>
          <w:szCs w:val="24"/>
        </w:rPr>
        <w:t xml:space="preserve"> </w:t>
      </w:r>
    </w:p>
    <w:p w14:paraId="02E7E343" w14:textId="77777777" w:rsidR="00BB6C76" w:rsidRPr="003864DE" w:rsidRDefault="00BB6C76" w:rsidP="00BB6C76">
      <w:pPr>
        <w:spacing w:after="0"/>
        <w:jc w:val="right"/>
        <w:rPr>
          <w:rFonts w:ascii="Times New Roman" w:hAnsi="Times New Roman" w:cs="Times New Roman"/>
          <w:sz w:val="24"/>
          <w:szCs w:val="24"/>
        </w:rPr>
      </w:pPr>
      <w:r w:rsidRPr="003864DE">
        <w:rPr>
          <w:rFonts w:ascii="Times New Roman" w:hAnsi="Times New Roman" w:cs="Times New Roman"/>
          <w:sz w:val="24"/>
          <w:szCs w:val="24"/>
        </w:rPr>
        <w:t>зав. кафедрой управления</w:t>
      </w:r>
      <w:r w:rsidR="007473EB" w:rsidRPr="003864DE">
        <w:rPr>
          <w:rFonts w:ascii="Times New Roman" w:hAnsi="Times New Roman" w:cs="Times New Roman"/>
          <w:sz w:val="24"/>
          <w:szCs w:val="24"/>
        </w:rPr>
        <w:t xml:space="preserve"> </w:t>
      </w:r>
    </w:p>
    <w:p w14:paraId="150622C3" w14:textId="77777777" w:rsidR="007473EB" w:rsidRPr="003864DE" w:rsidRDefault="007473EB" w:rsidP="00BB6C76">
      <w:pPr>
        <w:spacing w:after="0"/>
        <w:jc w:val="right"/>
        <w:rPr>
          <w:rFonts w:ascii="Times New Roman" w:hAnsi="Times New Roman" w:cs="Times New Roman"/>
          <w:sz w:val="24"/>
          <w:szCs w:val="24"/>
        </w:rPr>
      </w:pPr>
      <w:r w:rsidRPr="003864DE">
        <w:rPr>
          <w:rFonts w:ascii="Times New Roman" w:hAnsi="Times New Roman" w:cs="Times New Roman"/>
          <w:sz w:val="24"/>
          <w:szCs w:val="24"/>
        </w:rPr>
        <w:t>Ершова Нина Васильевна</w:t>
      </w:r>
    </w:p>
    <w:p w14:paraId="277046C5" w14:textId="77777777" w:rsidR="007473EB" w:rsidRPr="003864DE" w:rsidRDefault="007473EB" w:rsidP="007473EB">
      <w:pPr>
        <w:jc w:val="right"/>
        <w:rPr>
          <w:rFonts w:ascii="Times New Roman" w:hAnsi="Times New Roman" w:cs="Times New Roman"/>
          <w:sz w:val="24"/>
          <w:szCs w:val="24"/>
        </w:rPr>
      </w:pPr>
    </w:p>
    <w:p w14:paraId="08890D83" w14:textId="77777777" w:rsidR="003864DE" w:rsidRDefault="003864DE" w:rsidP="003864DE">
      <w:pPr>
        <w:rPr>
          <w:rFonts w:ascii="Times New Roman" w:hAnsi="Times New Roman" w:cs="Times New Roman"/>
          <w:sz w:val="24"/>
          <w:szCs w:val="24"/>
          <w:lang w:val="en-US"/>
        </w:rPr>
      </w:pPr>
    </w:p>
    <w:p w14:paraId="56F3FB9B" w14:textId="77777777" w:rsidR="003864DE" w:rsidRDefault="003864DE" w:rsidP="003864DE">
      <w:pPr>
        <w:rPr>
          <w:rFonts w:ascii="Times New Roman" w:hAnsi="Times New Roman" w:cs="Times New Roman"/>
          <w:sz w:val="24"/>
          <w:szCs w:val="24"/>
          <w:lang w:val="en-US"/>
        </w:rPr>
      </w:pPr>
    </w:p>
    <w:p w14:paraId="7F82FDC3" w14:textId="77777777" w:rsidR="003864DE" w:rsidRDefault="003864DE" w:rsidP="003864DE">
      <w:pPr>
        <w:rPr>
          <w:rFonts w:ascii="Times New Roman" w:hAnsi="Times New Roman" w:cs="Times New Roman"/>
          <w:sz w:val="24"/>
          <w:szCs w:val="24"/>
          <w:lang w:val="en-US"/>
        </w:rPr>
      </w:pPr>
    </w:p>
    <w:p w14:paraId="1957B954" w14:textId="6BFF1F6E" w:rsidR="001B3E7D" w:rsidRPr="003864DE" w:rsidRDefault="003864DE" w:rsidP="003864DE">
      <w:pPr>
        <w:rPr>
          <w:rFonts w:ascii="Times New Roman" w:eastAsia="Times New Roman" w:hAnsi="Times New Roman" w:cs="Times New Roman"/>
          <w:sz w:val="24"/>
          <w:szCs w:val="24"/>
        </w:rPr>
      </w:pPr>
      <w:r>
        <w:rPr>
          <w:rFonts w:ascii="Times New Roman" w:hAnsi="Times New Roman" w:cs="Times New Roman"/>
          <w:sz w:val="24"/>
          <w:szCs w:val="24"/>
          <w:lang w:val="en-US"/>
        </w:rPr>
        <w:t xml:space="preserve">                                                                       </w:t>
      </w:r>
      <w:r w:rsidR="007473EB" w:rsidRPr="003864DE">
        <w:rPr>
          <w:rFonts w:ascii="Times New Roman" w:hAnsi="Times New Roman" w:cs="Times New Roman"/>
          <w:sz w:val="24"/>
          <w:szCs w:val="24"/>
        </w:rPr>
        <w:t>Якутск, 2025</w:t>
      </w:r>
      <w:r w:rsidR="00391417" w:rsidRPr="003864DE">
        <w:rPr>
          <w:sz w:val="24"/>
          <w:szCs w:val="24"/>
        </w:rPr>
        <w:br w:type="page"/>
      </w:r>
    </w:p>
    <w:p w14:paraId="556D831D" w14:textId="77777777" w:rsidR="00EA00C2" w:rsidRPr="003864DE" w:rsidRDefault="00EA00C2" w:rsidP="00EA00C2">
      <w:pPr>
        <w:spacing w:after="160" w:line="259" w:lineRule="auto"/>
        <w:jc w:val="center"/>
        <w:rPr>
          <w:rFonts w:ascii="Times New Roman" w:hAnsi="Times New Roman" w:cs="Times New Roman"/>
          <w:sz w:val="24"/>
          <w:szCs w:val="24"/>
          <w:lang w:eastAsia="en-US"/>
        </w:rPr>
      </w:pPr>
      <w:r w:rsidRPr="003864DE">
        <w:rPr>
          <w:rFonts w:ascii="Times New Roman" w:hAnsi="Times New Roman" w:cs="Times New Roman"/>
          <w:sz w:val="24"/>
          <w:szCs w:val="24"/>
          <w:lang w:eastAsia="en-US"/>
        </w:rPr>
        <w:lastRenderedPageBreak/>
        <w:t>СОДЕРЖАНИЕ</w:t>
      </w:r>
    </w:p>
    <w:p w14:paraId="654BC0D5" w14:textId="77777777" w:rsidR="00762BEA" w:rsidRPr="003864DE" w:rsidRDefault="00762BEA" w:rsidP="00EA00C2">
      <w:pPr>
        <w:spacing w:after="160" w:line="259" w:lineRule="auto"/>
        <w:jc w:val="center"/>
        <w:rPr>
          <w:rFonts w:ascii="Times New Roman" w:hAnsi="Times New Roman" w:cs="Times New Roman"/>
          <w:sz w:val="24"/>
          <w:szCs w:val="24"/>
          <w:lang w:eastAsia="en-US"/>
        </w:rPr>
      </w:pPr>
    </w:p>
    <w:p w14:paraId="2631884B" w14:textId="77777777" w:rsidR="00AF5488" w:rsidRPr="003864DE" w:rsidRDefault="00AF5488" w:rsidP="00AF5488">
      <w:pPr>
        <w:pStyle w:val="10"/>
        <w:widowControl w:val="0"/>
        <w:tabs>
          <w:tab w:val="right" w:leader="dot" w:pos="12000"/>
        </w:tabs>
        <w:spacing w:line="360" w:lineRule="auto"/>
        <w:ind w:firstLine="851"/>
        <w:jc w:val="both"/>
        <w:rPr>
          <w:rFonts w:ascii="Times New Roman" w:eastAsia="Times New Roman" w:hAnsi="Times New Roman" w:cs="Times New Roman"/>
          <w:noProof/>
          <w:color w:val="000000"/>
          <w:sz w:val="24"/>
          <w:szCs w:val="24"/>
        </w:rPr>
      </w:pPr>
      <w:hyperlink w:anchor="_yudq6ion0743">
        <w:r w:rsidRPr="003864DE">
          <w:rPr>
            <w:rFonts w:ascii="Times New Roman" w:eastAsia="Times New Roman" w:hAnsi="Times New Roman" w:cs="Times New Roman"/>
            <w:b/>
            <w:bCs/>
            <w:noProof/>
            <w:color w:val="000000"/>
            <w:sz w:val="24"/>
            <w:szCs w:val="24"/>
          </w:rPr>
          <w:t>Введение</w:t>
        </w:r>
        <w:r w:rsidRPr="003864DE">
          <w:rPr>
            <w:rFonts w:ascii="Times New Roman" w:eastAsia="Times New Roman" w:hAnsi="Times New Roman" w:cs="Times New Roman"/>
            <w:noProof/>
            <w:color w:val="000000"/>
            <w:sz w:val="24"/>
            <w:szCs w:val="24"/>
          </w:rPr>
          <w:tab/>
        </w:r>
      </w:hyperlink>
      <w:r w:rsidRPr="003864DE">
        <w:rPr>
          <w:noProof/>
          <w:sz w:val="24"/>
          <w:szCs w:val="24"/>
        </w:rPr>
        <w:fldChar w:fldCharType="begin"/>
      </w:r>
      <w:r w:rsidRPr="003864DE">
        <w:rPr>
          <w:noProof/>
          <w:sz w:val="24"/>
          <w:szCs w:val="24"/>
        </w:rPr>
        <w:instrText xml:space="preserve"> PAGEREF _yudq6ion0743 \h </w:instrText>
      </w:r>
      <w:r w:rsidRPr="003864DE">
        <w:rPr>
          <w:noProof/>
          <w:sz w:val="24"/>
          <w:szCs w:val="24"/>
        </w:rPr>
      </w:r>
      <w:r w:rsidRPr="003864DE">
        <w:rPr>
          <w:noProof/>
          <w:sz w:val="24"/>
          <w:szCs w:val="24"/>
        </w:rPr>
        <w:fldChar w:fldCharType="separate"/>
      </w:r>
      <w:r w:rsidRPr="003864DE">
        <w:rPr>
          <w:noProof/>
          <w:sz w:val="24"/>
          <w:szCs w:val="24"/>
        </w:rPr>
        <w:t>3</w:t>
      </w:r>
      <w:r w:rsidRPr="003864DE">
        <w:rPr>
          <w:noProof/>
          <w:sz w:val="24"/>
          <w:szCs w:val="24"/>
        </w:rPr>
        <w:fldChar w:fldCharType="end"/>
      </w:r>
    </w:p>
    <w:p w14:paraId="554661B6" w14:textId="77777777" w:rsidR="00AF5488" w:rsidRPr="003864DE" w:rsidRDefault="00AF5488" w:rsidP="00AF5488">
      <w:pPr>
        <w:pStyle w:val="10"/>
        <w:widowControl w:val="0"/>
        <w:tabs>
          <w:tab w:val="right" w:leader="dot" w:pos="12000"/>
        </w:tabs>
        <w:spacing w:line="360" w:lineRule="auto"/>
        <w:ind w:firstLine="851"/>
        <w:jc w:val="both"/>
        <w:rPr>
          <w:sz w:val="24"/>
          <w:szCs w:val="24"/>
        </w:rPr>
      </w:pPr>
      <w:hyperlink w:anchor="_ink8rjveexuk">
        <w:r w:rsidRPr="003864DE">
          <w:rPr>
            <w:rFonts w:ascii="Times New Roman" w:eastAsia="Times New Roman" w:hAnsi="Times New Roman" w:cs="Times New Roman"/>
            <w:b/>
            <w:bCs/>
            <w:noProof/>
            <w:color w:val="000000"/>
            <w:sz w:val="24"/>
            <w:szCs w:val="24"/>
          </w:rPr>
          <w:t xml:space="preserve">Глава 1. ТЕОРЕТИЧЕСКИЕ ОСНОВЫ </w:t>
        </w:r>
        <w:r w:rsidR="0017621B" w:rsidRPr="003864DE">
          <w:rPr>
            <w:rFonts w:ascii="Times New Roman" w:eastAsia="Times New Roman" w:hAnsi="Times New Roman" w:cs="Times New Roman"/>
            <w:b/>
            <w:bCs/>
            <w:noProof/>
            <w:color w:val="000000"/>
            <w:sz w:val="24"/>
            <w:szCs w:val="24"/>
          </w:rPr>
          <w:t>УПРАВЛЕНИЯ ВНЕУРОЧНОЙ ДЕЯТЕЛЬНОСТЬЮ В ПОВЫШЕНИИ КАЧЕСТВА ОБРАЗОВАНИЯ</w:t>
        </w:r>
        <w:r w:rsidRPr="003864DE">
          <w:rPr>
            <w:sz w:val="24"/>
            <w:szCs w:val="24"/>
          </w:rPr>
          <w:t xml:space="preserve">                                                    </w:t>
        </w:r>
      </w:hyperlink>
    </w:p>
    <w:p w14:paraId="081F735D" w14:textId="77777777" w:rsidR="00AF5488" w:rsidRPr="003864DE" w:rsidRDefault="00AF5488" w:rsidP="00AF5488">
      <w:pPr>
        <w:pStyle w:val="10"/>
        <w:widowControl w:val="0"/>
        <w:tabs>
          <w:tab w:val="right" w:leader="dot" w:pos="12000"/>
        </w:tabs>
        <w:spacing w:line="360" w:lineRule="auto"/>
        <w:ind w:firstLine="851"/>
        <w:jc w:val="both"/>
        <w:rPr>
          <w:rFonts w:ascii="Times New Roman" w:eastAsia="Times New Roman" w:hAnsi="Times New Roman" w:cs="Times New Roman"/>
          <w:noProof/>
          <w:color w:val="000000"/>
          <w:sz w:val="24"/>
          <w:szCs w:val="24"/>
        </w:rPr>
      </w:pPr>
      <w:r w:rsidRPr="003864DE">
        <w:rPr>
          <w:rFonts w:ascii="Times New Roman" w:hAnsi="Times New Roman" w:cs="Times New Roman"/>
          <w:sz w:val="24"/>
          <w:szCs w:val="24"/>
        </w:rPr>
        <w:t>1.1. Выявление эффективности внеурочной деятельности в повышении качества образования…………………….………………………..</w:t>
      </w:r>
      <w:r w:rsidRPr="003864DE">
        <w:rPr>
          <w:noProof/>
          <w:sz w:val="24"/>
          <w:szCs w:val="24"/>
        </w:rPr>
        <w:t>8</w:t>
      </w:r>
    </w:p>
    <w:p w14:paraId="39996E02" w14:textId="77777777" w:rsidR="00AF5488" w:rsidRPr="003864DE" w:rsidRDefault="00AF5488" w:rsidP="00AF5488">
      <w:pPr>
        <w:pStyle w:val="10"/>
        <w:widowControl w:val="0"/>
        <w:tabs>
          <w:tab w:val="right" w:leader="dot" w:pos="12000"/>
        </w:tabs>
        <w:spacing w:line="360" w:lineRule="auto"/>
        <w:ind w:firstLine="851"/>
        <w:jc w:val="both"/>
        <w:rPr>
          <w:rFonts w:ascii="Times New Roman" w:eastAsia="Times New Roman" w:hAnsi="Times New Roman" w:cs="Times New Roman"/>
          <w:noProof/>
          <w:color w:val="000000"/>
          <w:sz w:val="24"/>
          <w:szCs w:val="24"/>
        </w:rPr>
      </w:pPr>
      <w:hyperlink w:anchor="_iqit083xnbqa">
        <w:r w:rsidRPr="003864DE">
          <w:rPr>
            <w:rFonts w:ascii="Times New Roman" w:eastAsia="Times New Roman" w:hAnsi="Times New Roman" w:cs="Times New Roman"/>
            <w:noProof/>
            <w:color w:val="000000"/>
            <w:sz w:val="24"/>
            <w:szCs w:val="24"/>
          </w:rPr>
          <w:t xml:space="preserve">1.2 </w:t>
        </w:r>
        <w:r w:rsidR="00396D54" w:rsidRPr="003864DE">
          <w:rPr>
            <w:rFonts w:ascii="Times New Roman" w:eastAsia="Times New Roman" w:hAnsi="Times New Roman" w:cs="Times New Roman"/>
            <w:noProof/>
            <w:color w:val="000000"/>
            <w:sz w:val="24"/>
            <w:szCs w:val="24"/>
          </w:rPr>
          <w:t>Модель управления внеурочной деятельностью в повышении качества образования</w:t>
        </w:r>
        <w:r w:rsidRPr="003864DE">
          <w:rPr>
            <w:rFonts w:ascii="Times New Roman" w:eastAsia="Times New Roman" w:hAnsi="Times New Roman" w:cs="Times New Roman"/>
            <w:noProof/>
            <w:color w:val="000000"/>
            <w:sz w:val="24"/>
            <w:szCs w:val="24"/>
          </w:rPr>
          <w:tab/>
        </w:r>
      </w:hyperlink>
      <w:r w:rsidRPr="003864DE">
        <w:rPr>
          <w:noProof/>
          <w:sz w:val="24"/>
          <w:szCs w:val="24"/>
        </w:rPr>
        <w:t>12</w:t>
      </w:r>
    </w:p>
    <w:p w14:paraId="4E1E178B" w14:textId="753ACF4C" w:rsidR="00AF5488" w:rsidRPr="003864DE" w:rsidRDefault="00AF5488" w:rsidP="00AF5488">
      <w:pPr>
        <w:pStyle w:val="10"/>
        <w:widowControl w:val="0"/>
        <w:tabs>
          <w:tab w:val="right" w:leader="dot" w:pos="12000"/>
        </w:tabs>
        <w:spacing w:line="360" w:lineRule="auto"/>
        <w:ind w:firstLine="851"/>
        <w:jc w:val="both"/>
        <w:rPr>
          <w:rFonts w:ascii="Times New Roman" w:eastAsia="Times New Roman" w:hAnsi="Times New Roman" w:cs="Times New Roman"/>
          <w:b/>
          <w:bCs/>
          <w:noProof/>
          <w:color w:val="000000"/>
          <w:sz w:val="24"/>
          <w:szCs w:val="24"/>
        </w:rPr>
      </w:pPr>
      <w:hyperlink w:anchor="_e82pa8ie6145">
        <w:r w:rsidRPr="003864DE">
          <w:rPr>
            <w:rFonts w:ascii="Times New Roman" w:eastAsia="Times New Roman" w:hAnsi="Times New Roman" w:cs="Times New Roman"/>
            <w:b/>
            <w:bCs/>
            <w:noProof/>
            <w:color w:val="000000"/>
            <w:sz w:val="24"/>
            <w:szCs w:val="24"/>
          </w:rPr>
          <w:t>Глава 2. УПРАВЛЕНИЕ В</w:t>
        </w:r>
        <w:r w:rsidR="0017621B" w:rsidRPr="003864DE">
          <w:rPr>
            <w:rFonts w:ascii="Times New Roman" w:eastAsia="Times New Roman" w:hAnsi="Times New Roman" w:cs="Times New Roman"/>
            <w:b/>
            <w:bCs/>
            <w:noProof/>
            <w:color w:val="000000"/>
            <w:sz w:val="24"/>
            <w:szCs w:val="24"/>
          </w:rPr>
          <w:t>НЕУРОЧНОЙ ДЕЯТЕЛЬНОСТЬЮ</w:t>
        </w:r>
        <w:r w:rsidRPr="003864DE">
          <w:rPr>
            <w:rFonts w:ascii="Times New Roman" w:eastAsia="Times New Roman" w:hAnsi="Times New Roman" w:cs="Times New Roman"/>
            <w:b/>
            <w:bCs/>
            <w:noProof/>
            <w:color w:val="000000"/>
            <w:sz w:val="24"/>
            <w:szCs w:val="24"/>
          </w:rPr>
          <w:t xml:space="preserve"> НА ПРИМЕРЕ МБОУ «М</w:t>
        </w:r>
        <w:r w:rsidR="0017621B" w:rsidRPr="003864DE">
          <w:rPr>
            <w:rFonts w:ascii="Times New Roman" w:eastAsia="Times New Roman" w:hAnsi="Times New Roman" w:cs="Times New Roman"/>
            <w:b/>
            <w:bCs/>
            <w:noProof/>
            <w:color w:val="000000"/>
            <w:sz w:val="24"/>
            <w:szCs w:val="24"/>
          </w:rPr>
          <w:t>АЛЫКАЙСКАЯ СОШ ИМ. М.В. МЕГЕЖЕКСКОГО»</w:t>
        </w:r>
        <w:r w:rsidRPr="003864DE">
          <w:rPr>
            <w:rFonts w:ascii="Times New Roman" w:eastAsia="Times New Roman" w:hAnsi="Times New Roman" w:cs="Times New Roman"/>
            <w:b/>
            <w:bCs/>
            <w:noProof/>
            <w:color w:val="000000"/>
            <w:sz w:val="24"/>
            <w:szCs w:val="24"/>
          </w:rPr>
          <w:t xml:space="preserve">                                                                                                    </w:t>
        </w:r>
      </w:hyperlink>
    </w:p>
    <w:p w14:paraId="737A2102" w14:textId="77777777" w:rsidR="00AF5488" w:rsidRPr="003864DE" w:rsidRDefault="00AF5488" w:rsidP="00AF5488">
      <w:pPr>
        <w:pStyle w:val="10"/>
        <w:widowControl w:val="0"/>
        <w:tabs>
          <w:tab w:val="right" w:leader="dot" w:pos="12000"/>
        </w:tabs>
        <w:spacing w:line="360" w:lineRule="auto"/>
        <w:ind w:firstLine="851"/>
        <w:jc w:val="both"/>
        <w:rPr>
          <w:rFonts w:ascii="Times New Roman" w:eastAsia="Times New Roman" w:hAnsi="Times New Roman" w:cs="Times New Roman"/>
          <w:noProof/>
          <w:color w:val="000000"/>
          <w:sz w:val="24"/>
          <w:szCs w:val="24"/>
        </w:rPr>
      </w:pPr>
      <w:hyperlink w:anchor="_cgr9xgfd8xy">
        <w:r w:rsidRPr="003864DE">
          <w:rPr>
            <w:rFonts w:ascii="Times New Roman" w:eastAsia="Times New Roman" w:hAnsi="Times New Roman" w:cs="Times New Roman"/>
            <w:noProof/>
            <w:color w:val="000000"/>
            <w:sz w:val="24"/>
            <w:szCs w:val="24"/>
          </w:rPr>
          <w:t xml:space="preserve">2.1 Реализация </w:t>
        </w:r>
        <w:r w:rsidR="0017621B" w:rsidRPr="003864DE">
          <w:rPr>
            <w:rFonts w:ascii="Times New Roman" w:eastAsia="Times New Roman" w:hAnsi="Times New Roman" w:cs="Times New Roman"/>
            <w:noProof/>
            <w:color w:val="000000"/>
            <w:sz w:val="24"/>
            <w:szCs w:val="24"/>
          </w:rPr>
          <w:t>м</w:t>
        </w:r>
        <w:r w:rsidRPr="003864DE">
          <w:rPr>
            <w:rFonts w:ascii="Times New Roman" w:eastAsia="Times New Roman" w:hAnsi="Times New Roman" w:cs="Times New Roman"/>
            <w:noProof/>
            <w:color w:val="000000"/>
            <w:sz w:val="24"/>
            <w:szCs w:val="24"/>
          </w:rPr>
          <w:t>одел</w:t>
        </w:r>
        <w:r w:rsidR="0017621B" w:rsidRPr="003864DE">
          <w:rPr>
            <w:rFonts w:ascii="Times New Roman" w:eastAsia="Times New Roman" w:hAnsi="Times New Roman" w:cs="Times New Roman"/>
            <w:noProof/>
            <w:color w:val="000000"/>
            <w:sz w:val="24"/>
            <w:szCs w:val="24"/>
          </w:rPr>
          <w:t>и</w:t>
        </w:r>
        <w:r w:rsidRPr="003864DE">
          <w:rPr>
            <w:rFonts w:ascii="Times New Roman" w:eastAsia="Times New Roman" w:hAnsi="Times New Roman" w:cs="Times New Roman"/>
            <w:noProof/>
            <w:color w:val="000000"/>
            <w:sz w:val="24"/>
            <w:szCs w:val="24"/>
          </w:rPr>
          <w:t xml:space="preserve"> управления </w:t>
        </w:r>
        <w:r w:rsidR="0017621B" w:rsidRPr="003864DE">
          <w:rPr>
            <w:rFonts w:ascii="Times New Roman" w:eastAsia="Times New Roman" w:hAnsi="Times New Roman" w:cs="Times New Roman"/>
            <w:noProof/>
            <w:color w:val="000000"/>
            <w:sz w:val="24"/>
            <w:szCs w:val="24"/>
          </w:rPr>
          <w:t>внеурочной деятельностью</w:t>
        </w:r>
        <w:r w:rsidRPr="003864DE">
          <w:rPr>
            <w:rFonts w:ascii="Times New Roman" w:eastAsia="Times New Roman" w:hAnsi="Times New Roman" w:cs="Times New Roman"/>
            <w:noProof/>
            <w:color w:val="000000"/>
            <w:sz w:val="24"/>
            <w:szCs w:val="24"/>
          </w:rPr>
          <w:t xml:space="preserve"> в повышения качества образования в МБОУ «Малыкайская СОШ   им                                                                                                                                               М</w:t>
        </w:r>
        <w:r w:rsidR="0017621B" w:rsidRPr="003864DE">
          <w:rPr>
            <w:rFonts w:ascii="Times New Roman" w:eastAsia="Times New Roman" w:hAnsi="Times New Roman" w:cs="Times New Roman"/>
            <w:noProof/>
            <w:color w:val="000000"/>
            <w:sz w:val="24"/>
            <w:szCs w:val="24"/>
          </w:rPr>
          <w:t>.</w:t>
        </w:r>
        <w:r w:rsidRPr="003864DE">
          <w:rPr>
            <w:rFonts w:ascii="Times New Roman" w:eastAsia="Times New Roman" w:hAnsi="Times New Roman" w:cs="Times New Roman"/>
            <w:noProof/>
            <w:color w:val="000000"/>
            <w:sz w:val="24"/>
            <w:szCs w:val="24"/>
          </w:rPr>
          <w:t>В</w:t>
        </w:r>
        <w:r w:rsidR="0017621B" w:rsidRPr="003864DE">
          <w:rPr>
            <w:rFonts w:ascii="Times New Roman" w:eastAsia="Times New Roman" w:hAnsi="Times New Roman" w:cs="Times New Roman"/>
            <w:noProof/>
            <w:color w:val="000000"/>
            <w:sz w:val="24"/>
            <w:szCs w:val="24"/>
          </w:rPr>
          <w:t>.</w:t>
        </w:r>
        <w:r w:rsidRPr="003864DE">
          <w:rPr>
            <w:rFonts w:ascii="Times New Roman" w:eastAsia="Times New Roman" w:hAnsi="Times New Roman" w:cs="Times New Roman"/>
            <w:noProof/>
            <w:color w:val="000000"/>
            <w:sz w:val="24"/>
            <w:szCs w:val="24"/>
          </w:rPr>
          <w:t xml:space="preserve"> Мегежекского» </w:t>
        </w:r>
        <w:r w:rsidRPr="003864DE">
          <w:rPr>
            <w:rFonts w:ascii="Times New Roman" w:eastAsia="Times New Roman" w:hAnsi="Times New Roman" w:cs="Times New Roman"/>
            <w:noProof/>
            <w:color w:val="000000"/>
            <w:sz w:val="24"/>
            <w:szCs w:val="24"/>
          </w:rPr>
          <w:tab/>
        </w:r>
      </w:hyperlink>
      <w:r w:rsidRPr="003864DE">
        <w:rPr>
          <w:rFonts w:ascii="Times New Roman" w:eastAsia="Times New Roman" w:hAnsi="Times New Roman" w:cs="Times New Roman"/>
          <w:noProof/>
          <w:color w:val="000000"/>
          <w:sz w:val="24"/>
          <w:szCs w:val="24"/>
        </w:rPr>
        <w:t>1</w:t>
      </w:r>
      <w:r w:rsidRPr="003864DE">
        <w:rPr>
          <w:rFonts w:ascii="Times New Roman" w:hAnsi="Times New Roman" w:cs="Times New Roman"/>
          <w:noProof/>
          <w:sz w:val="24"/>
          <w:szCs w:val="24"/>
        </w:rPr>
        <w:t>7</w:t>
      </w:r>
    </w:p>
    <w:p w14:paraId="2F51510C" w14:textId="335C411D" w:rsidR="00AF5488" w:rsidRPr="003864DE" w:rsidRDefault="00AF5488" w:rsidP="00AF5488">
      <w:pPr>
        <w:pStyle w:val="10"/>
        <w:widowControl w:val="0"/>
        <w:tabs>
          <w:tab w:val="right" w:leader="dot" w:pos="12000"/>
        </w:tabs>
        <w:spacing w:line="360" w:lineRule="auto"/>
        <w:ind w:firstLine="851"/>
        <w:jc w:val="both"/>
        <w:rPr>
          <w:rFonts w:ascii="Times New Roman" w:eastAsia="Times New Roman" w:hAnsi="Times New Roman" w:cs="Times New Roman"/>
          <w:noProof/>
          <w:color w:val="000000"/>
          <w:sz w:val="24"/>
          <w:szCs w:val="24"/>
        </w:rPr>
      </w:pPr>
      <w:hyperlink w:anchor="_vzqzeij6h896">
        <w:r w:rsidRPr="003864DE">
          <w:rPr>
            <w:rFonts w:ascii="Times New Roman" w:eastAsia="Times New Roman" w:hAnsi="Times New Roman" w:cs="Times New Roman"/>
            <w:noProof/>
            <w:color w:val="000000"/>
            <w:sz w:val="24"/>
            <w:szCs w:val="24"/>
          </w:rPr>
          <w:t xml:space="preserve">2.2 Эффективность </w:t>
        </w:r>
        <w:r w:rsidR="0017621B" w:rsidRPr="003864DE">
          <w:rPr>
            <w:rFonts w:ascii="Times New Roman" w:eastAsia="Times New Roman" w:hAnsi="Times New Roman" w:cs="Times New Roman"/>
            <w:noProof/>
            <w:color w:val="000000"/>
            <w:sz w:val="24"/>
            <w:szCs w:val="24"/>
          </w:rPr>
          <w:t>м</w:t>
        </w:r>
        <w:r w:rsidRPr="003864DE">
          <w:rPr>
            <w:rFonts w:ascii="Times New Roman" w:eastAsia="Times New Roman" w:hAnsi="Times New Roman" w:cs="Times New Roman"/>
            <w:noProof/>
            <w:color w:val="000000"/>
            <w:sz w:val="24"/>
            <w:szCs w:val="24"/>
          </w:rPr>
          <w:t>одел</w:t>
        </w:r>
        <w:r w:rsidR="0017621B" w:rsidRPr="003864DE">
          <w:rPr>
            <w:rFonts w:ascii="Times New Roman" w:eastAsia="Times New Roman" w:hAnsi="Times New Roman" w:cs="Times New Roman"/>
            <w:noProof/>
            <w:color w:val="000000"/>
            <w:sz w:val="24"/>
            <w:szCs w:val="24"/>
          </w:rPr>
          <w:t>и</w:t>
        </w:r>
        <w:r w:rsidRPr="003864DE">
          <w:rPr>
            <w:rFonts w:ascii="Times New Roman" w:eastAsia="Times New Roman" w:hAnsi="Times New Roman" w:cs="Times New Roman"/>
            <w:noProof/>
            <w:color w:val="000000"/>
            <w:sz w:val="24"/>
            <w:szCs w:val="24"/>
          </w:rPr>
          <w:t xml:space="preserve"> управления в</w:t>
        </w:r>
        <w:r w:rsidR="0017621B" w:rsidRPr="003864DE">
          <w:rPr>
            <w:rFonts w:ascii="Times New Roman" w:eastAsia="Times New Roman" w:hAnsi="Times New Roman" w:cs="Times New Roman"/>
            <w:noProof/>
            <w:color w:val="000000"/>
            <w:sz w:val="24"/>
            <w:szCs w:val="24"/>
          </w:rPr>
          <w:t>неурочной деятельностью</w:t>
        </w:r>
        <w:r w:rsidRPr="003864DE">
          <w:rPr>
            <w:rFonts w:ascii="Times New Roman" w:eastAsia="Times New Roman" w:hAnsi="Times New Roman" w:cs="Times New Roman"/>
            <w:noProof/>
            <w:color w:val="000000"/>
            <w:sz w:val="24"/>
            <w:szCs w:val="24"/>
          </w:rPr>
          <w:t xml:space="preserve"> в повышени</w:t>
        </w:r>
        <w:r w:rsidR="009E3924" w:rsidRPr="003864DE">
          <w:rPr>
            <w:rFonts w:ascii="Times New Roman" w:eastAsia="Times New Roman" w:hAnsi="Times New Roman" w:cs="Times New Roman"/>
            <w:noProof/>
            <w:color w:val="000000"/>
            <w:sz w:val="24"/>
            <w:szCs w:val="24"/>
          </w:rPr>
          <w:t>и</w:t>
        </w:r>
        <w:r w:rsidRPr="003864DE">
          <w:rPr>
            <w:rFonts w:ascii="Times New Roman" w:eastAsia="Times New Roman" w:hAnsi="Times New Roman" w:cs="Times New Roman"/>
            <w:noProof/>
            <w:color w:val="000000"/>
            <w:sz w:val="24"/>
            <w:szCs w:val="24"/>
          </w:rPr>
          <w:t xml:space="preserve"> качества образования в МБОУ «Малыкайская СОШ им М.В. Мегежекского»……………………………………………………………..…...20                                                                                                      </w:t>
        </w:r>
      </w:hyperlink>
      <w:hyperlink w:anchor="_ofv7rlfvjv4w">
        <w:r w:rsidRPr="003864DE">
          <w:rPr>
            <w:rFonts w:ascii="Times New Roman" w:eastAsia="Times New Roman" w:hAnsi="Times New Roman" w:cs="Times New Roman"/>
            <w:noProof/>
            <w:color w:val="000000"/>
            <w:sz w:val="24"/>
            <w:szCs w:val="24"/>
          </w:rPr>
          <w:t>Заключение</w:t>
        </w:r>
        <w:r w:rsidRPr="003864DE">
          <w:rPr>
            <w:rFonts w:ascii="Times New Roman" w:eastAsia="Times New Roman" w:hAnsi="Times New Roman" w:cs="Times New Roman"/>
            <w:noProof/>
            <w:color w:val="000000"/>
            <w:sz w:val="24"/>
            <w:szCs w:val="24"/>
          </w:rPr>
          <w:tab/>
        </w:r>
      </w:hyperlink>
      <w:r w:rsidRPr="003864DE">
        <w:rPr>
          <w:rFonts w:ascii="Times New Roman" w:hAnsi="Times New Roman" w:cs="Times New Roman"/>
          <w:noProof/>
          <w:sz w:val="24"/>
          <w:szCs w:val="24"/>
        </w:rPr>
        <w:t>26</w:t>
      </w:r>
    </w:p>
    <w:p w14:paraId="5D9F14FF" w14:textId="77777777" w:rsidR="00AF5488" w:rsidRPr="003864DE" w:rsidRDefault="00AF5488" w:rsidP="00AF5488">
      <w:pPr>
        <w:pStyle w:val="10"/>
        <w:widowControl w:val="0"/>
        <w:tabs>
          <w:tab w:val="right" w:leader="dot" w:pos="12000"/>
        </w:tabs>
        <w:spacing w:line="360" w:lineRule="auto"/>
        <w:jc w:val="both"/>
        <w:rPr>
          <w:rFonts w:ascii="Times New Roman" w:eastAsia="Times New Roman" w:hAnsi="Times New Roman" w:cs="Times New Roman"/>
          <w:noProof/>
          <w:color w:val="000000"/>
          <w:sz w:val="24"/>
          <w:szCs w:val="24"/>
        </w:rPr>
      </w:pPr>
      <w:hyperlink w:anchor="_n7nikngve25e">
        <w:r w:rsidRPr="003864DE">
          <w:rPr>
            <w:rFonts w:ascii="Times New Roman" w:eastAsia="Times New Roman" w:hAnsi="Times New Roman" w:cs="Times New Roman"/>
            <w:noProof/>
            <w:color w:val="000000"/>
            <w:sz w:val="24"/>
            <w:szCs w:val="24"/>
          </w:rPr>
          <w:t>Библиографический список</w:t>
        </w:r>
        <w:r w:rsidRPr="003864DE">
          <w:rPr>
            <w:rFonts w:ascii="Times New Roman" w:eastAsia="Times New Roman" w:hAnsi="Times New Roman" w:cs="Times New Roman"/>
            <w:noProof/>
            <w:color w:val="000000"/>
            <w:sz w:val="24"/>
            <w:szCs w:val="24"/>
          </w:rPr>
          <w:tab/>
        </w:r>
      </w:hyperlink>
      <w:r w:rsidRPr="003864DE">
        <w:rPr>
          <w:rFonts w:ascii="Times New Roman" w:hAnsi="Times New Roman" w:cs="Times New Roman"/>
          <w:noProof/>
          <w:sz w:val="24"/>
          <w:szCs w:val="24"/>
        </w:rPr>
        <w:t>32</w:t>
      </w:r>
    </w:p>
    <w:p w14:paraId="3AF55A19" w14:textId="77777777" w:rsidR="001B3E7D" w:rsidRPr="003864DE" w:rsidRDefault="001B3E7D">
      <w:pPr>
        <w:keepNext/>
        <w:keepLines/>
        <w:pBdr>
          <w:top w:val="nil"/>
          <w:left w:val="nil"/>
          <w:bottom w:val="nil"/>
          <w:right w:val="nil"/>
          <w:between w:val="nil"/>
        </w:pBdr>
        <w:spacing w:before="480" w:after="0"/>
        <w:rPr>
          <w:rFonts w:ascii="Cambria" w:eastAsia="Cambria" w:hAnsi="Cambria" w:cs="Cambria"/>
          <w:b/>
          <w:color w:val="366091"/>
          <w:sz w:val="24"/>
          <w:szCs w:val="24"/>
        </w:rPr>
      </w:pPr>
    </w:p>
    <w:p w14:paraId="718E344A" w14:textId="77777777" w:rsidR="001B3E7D" w:rsidRPr="003864DE" w:rsidRDefault="001B3E7D">
      <w:pPr>
        <w:jc w:val="center"/>
        <w:rPr>
          <w:rFonts w:ascii="Helvetica Neue" w:eastAsia="Helvetica Neue" w:hAnsi="Helvetica Neue" w:cs="Helvetica Neue"/>
          <w:color w:val="333333"/>
          <w:sz w:val="24"/>
          <w:szCs w:val="24"/>
          <w:shd w:val="clear" w:color="auto" w:fill="F9F9F9"/>
        </w:rPr>
      </w:pPr>
    </w:p>
    <w:p w14:paraId="7778F876" w14:textId="77777777" w:rsidR="001B3E7D" w:rsidRPr="003864DE" w:rsidRDefault="00391417">
      <w:pPr>
        <w:rPr>
          <w:rFonts w:ascii="Helvetica Neue" w:eastAsia="Helvetica Neue" w:hAnsi="Helvetica Neue" w:cs="Helvetica Neue"/>
          <w:color w:val="333333"/>
          <w:sz w:val="24"/>
          <w:szCs w:val="24"/>
          <w:shd w:val="clear" w:color="auto" w:fill="F9F9F9"/>
        </w:rPr>
      </w:pPr>
      <w:r w:rsidRPr="003864DE">
        <w:rPr>
          <w:sz w:val="24"/>
          <w:szCs w:val="24"/>
        </w:rPr>
        <w:br w:type="page"/>
      </w:r>
    </w:p>
    <w:p w14:paraId="76E0B130" w14:textId="77777777" w:rsidR="001B3E7D" w:rsidRPr="003864DE" w:rsidRDefault="00391417">
      <w:pPr>
        <w:pStyle w:val="1"/>
        <w:jc w:val="center"/>
        <w:rPr>
          <w:rFonts w:ascii="Times New Roman" w:eastAsia="Times New Roman" w:hAnsi="Times New Roman" w:cs="Times New Roman"/>
          <w:color w:val="000000"/>
          <w:sz w:val="24"/>
          <w:szCs w:val="24"/>
          <w:shd w:val="clear" w:color="auto" w:fill="F9F9F9"/>
        </w:rPr>
      </w:pPr>
      <w:bookmarkStart w:id="0" w:name="_gjdgxs" w:colFirst="0" w:colLast="0"/>
      <w:bookmarkEnd w:id="0"/>
      <w:r w:rsidRPr="003864DE">
        <w:rPr>
          <w:rFonts w:ascii="Times New Roman" w:eastAsia="Times New Roman" w:hAnsi="Times New Roman" w:cs="Times New Roman"/>
          <w:color w:val="000000"/>
          <w:sz w:val="24"/>
          <w:szCs w:val="24"/>
          <w:shd w:val="clear" w:color="auto" w:fill="F9F9F9"/>
        </w:rPr>
        <w:lastRenderedPageBreak/>
        <w:t>ВВЕДЕНИЕ</w:t>
      </w:r>
    </w:p>
    <w:p w14:paraId="24FA750D" w14:textId="77777777" w:rsidR="00EA00C2" w:rsidRPr="003864DE" w:rsidRDefault="00EA00C2" w:rsidP="00EA00C2">
      <w:pPr>
        <w:rPr>
          <w:sz w:val="24"/>
          <w:szCs w:val="24"/>
        </w:rPr>
      </w:pPr>
    </w:p>
    <w:p w14:paraId="37693BE1" w14:textId="77777777" w:rsidR="0017621B" w:rsidRPr="003864DE" w:rsidRDefault="00AF5488"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b/>
          <w:bCs/>
          <w:sz w:val="24"/>
          <w:szCs w:val="24"/>
        </w:rPr>
        <w:t>Актуальность выбора темы дипломной работы</w:t>
      </w:r>
      <w:r w:rsidRPr="003864DE">
        <w:rPr>
          <w:rFonts w:ascii="Times New Roman" w:hAnsi="Times New Roman" w:cs="Times New Roman"/>
          <w:sz w:val="24"/>
          <w:szCs w:val="24"/>
        </w:rPr>
        <w:t xml:space="preserve">. </w:t>
      </w:r>
      <w:r w:rsidR="00A3407C" w:rsidRPr="003864DE">
        <w:rPr>
          <w:rFonts w:ascii="Times New Roman" w:hAnsi="Times New Roman" w:cs="Times New Roman"/>
          <w:sz w:val="24"/>
          <w:szCs w:val="24"/>
        </w:rPr>
        <w:t xml:space="preserve">Проблема управления качеством образования в условиях модернизации системы образования является одной из самых острых. Отношение к качеству образования как к важнейшему фактору повышения уровня жизни, экономической, социальной, экологической, здоровьесберегающей безопасности, как к национальной идее, как к категории определяет успешное развитие человека и общества. </w:t>
      </w:r>
    </w:p>
    <w:p w14:paraId="5B2AFD81" w14:textId="77777777" w:rsidR="00A3407C" w:rsidRPr="003864DE" w:rsidRDefault="00EB5C1F"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 статье 2 ФЗ-273 «Об образовании в Российской Федерации» дано следующее основное понятие: «</w:t>
      </w:r>
      <w:r w:rsidRPr="003864DE">
        <w:rPr>
          <w:rFonts w:ascii="Times New Roman" w:hAnsi="Times New Roman" w:cs="Times New Roman"/>
          <w:b/>
          <w:bCs/>
          <w:i/>
          <w:iCs/>
          <w:sz w:val="24"/>
          <w:szCs w:val="24"/>
        </w:rPr>
        <w:t>к</w:t>
      </w:r>
      <w:r w:rsidR="0017621B" w:rsidRPr="003864DE">
        <w:rPr>
          <w:rFonts w:ascii="Times New Roman" w:hAnsi="Times New Roman" w:cs="Times New Roman"/>
          <w:b/>
          <w:bCs/>
          <w:i/>
          <w:iCs/>
          <w:sz w:val="24"/>
          <w:szCs w:val="24"/>
        </w:rPr>
        <w:t>ачество образования</w:t>
      </w:r>
      <w:r w:rsidR="0017621B" w:rsidRPr="003864DE">
        <w:rPr>
          <w:rFonts w:ascii="Times New Roman" w:hAnsi="Times New Roman" w:cs="Times New Roman"/>
          <w:sz w:val="24"/>
          <w:szCs w:val="24"/>
        </w:rPr>
        <w:t xml:space="preserve"> - комплексная характеристика образовательной деятельности и подготовки обучающегося, выражающая степень их соответствия федеральным государственным образовательным стандартам, образовательным стандартам, федеральным государственным требованиям и (или) потребностям физического или юридического лица, в интересах которого осуществляется образовательная деятельность, в том числе степень достижения планируемых результатов образовательной программы</w:t>
      </w:r>
      <w:r w:rsidRPr="003864DE">
        <w:rPr>
          <w:rFonts w:ascii="Times New Roman" w:hAnsi="Times New Roman" w:cs="Times New Roman"/>
          <w:sz w:val="24"/>
          <w:szCs w:val="24"/>
        </w:rPr>
        <w:t>» (</w:t>
      </w:r>
      <w:proofErr w:type="spellStart"/>
      <w:r w:rsidRPr="003864DE">
        <w:rPr>
          <w:rFonts w:ascii="Times New Roman" w:hAnsi="Times New Roman" w:cs="Times New Roman"/>
          <w:sz w:val="24"/>
          <w:szCs w:val="24"/>
        </w:rPr>
        <w:t>пп</w:t>
      </w:r>
      <w:proofErr w:type="spellEnd"/>
      <w:r w:rsidRPr="003864DE">
        <w:rPr>
          <w:rFonts w:ascii="Times New Roman" w:hAnsi="Times New Roman" w:cs="Times New Roman"/>
          <w:sz w:val="24"/>
          <w:szCs w:val="24"/>
        </w:rPr>
        <w:t>. 9)</w:t>
      </w:r>
      <w:r w:rsidR="0017621B" w:rsidRPr="003864DE">
        <w:rPr>
          <w:rFonts w:ascii="Times New Roman" w:hAnsi="Times New Roman" w:cs="Times New Roman"/>
          <w:sz w:val="24"/>
          <w:szCs w:val="24"/>
        </w:rPr>
        <w:t>.</w:t>
      </w:r>
    </w:p>
    <w:p w14:paraId="1B4C24BE" w14:textId="77777777" w:rsidR="00977B55" w:rsidRPr="003864DE" w:rsidRDefault="006420CA" w:rsidP="00977B55">
      <w:pPr>
        <w:pStyle w:val="ac"/>
        <w:spacing w:before="0" w:beforeAutospacing="0" w:after="0" w:afterAutospacing="0" w:line="360" w:lineRule="auto"/>
        <w:ind w:firstLine="851"/>
        <w:jc w:val="both"/>
      </w:pPr>
      <w:r w:rsidRPr="003864DE">
        <w:t xml:space="preserve">Заинтересованность современной школы в решении проблемы внеурочной деятельности объясняется новым взглядом на образовательные результаты в связи с введением Федерального государственного образовательного стандарта (ФГОС). </w:t>
      </w:r>
      <w:r w:rsidR="00977B55" w:rsidRPr="003864DE">
        <w:t xml:space="preserve"> Педагогический процесс не ограничивается обучением. В условиях внедрения и перехода на Федеральный государственный образовательный стандарт особое внимание и значение уделяется воспитательной деятельности школьников во внеурочное время. Внеурочная деятельность является составной частью учебно-воспитательного процесса в школе, одной из форм организации свободного времени учащихся. Особую роль в образовании обучающихся внеурочная деятельность играет в соответствии с Федеральным государственным образовательным стандартом начального общего образования (ФГОС НОО). </w:t>
      </w:r>
    </w:p>
    <w:p w14:paraId="532A4F8F" w14:textId="77777777" w:rsidR="00977B55" w:rsidRPr="003864DE" w:rsidRDefault="00977B55" w:rsidP="00977B55">
      <w:pPr>
        <w:spacing w:after="0" w:line="360" w:lineRule="auto"/>
        <w:jc w:val="both"/>
        <w:rPr>
          <w:rFonts w:ascii="Times New Roman" w:hAnsi="Times New Roman"/>
          <w:sz w:val="24"/>
          <w:szCs w:val="24"/>
        </w:rPr>
      </w:pPr>
      <w:r w:rsidRPr="003864DE">
        <w:rPr>
          <w:rFonts w:ascii="Times New Roman" w:hAnsi="Times New Roman"/>
          <w:sz w:val="24"/>
          <w:szCs w:val="24"/>
        </w:rPr>
        <w:t>Она позволяет решить ряд важнейших задач в начальной школе:</w:t>
      </w:r>
    </w:p>
    <w:p w14:paraId="193B062E" w14:textId="77777777" w:rsidR="00977B55" w:rsidRPr="003864DE" w:rsidRDefault="00977B55" w:rsidP="00977B55">
      <w:pPr>
        <w:spacing w:after="0" w:line="360" w:lineRule="auto"/>
        <w:jc w:val="both"/>
        <w:rPr>
          <w:rFonts w:ascii="Times New Roman" w:hAnsi="Times New Roman"/>
          <w:sz w:val="24"/>
          <w:szCs w:val="24"/>
        </w:rPr>
      </w:pPr>
      <w:r w:rsidRPr="003864DE">
        <w:rPr>
          <w:rFonts w:ascii="Times New Roman" w:hAnsi="Times New Roman"/>
          <w:sz w:val="24"/>
          <w:szCs w:val="24"/>
        </w:rPr>
        <w:t>- Обеспечивает благоприятную адаптацию ребёнка к школе;</w:t>
      </w:r>
    </w:p>
    <w:p w14:paraId="0868D567" w14:textId="77777777" w:rsidR="00977B55" w:rsidRPr="003864DE" w:rsidRDefault="00977B55" w:rsidP="00977B55">
      <w:pPr>
        <w:spacing w:after="0" w:line="360" w:lineRule="auto"/>
        <w:jc w:val="both"/>
        <w:rPr>
          <w:rFonts w:ascii="Times New Roman" w:hAnsi="Times New Roman"/>
          <w:sz w:val="24"/>
          <w:szCs w:val="24"/>
        </w:rPr>
      </w:pPr>
      <w:r w:rsidRPr="003864DE">
        <w:rPr>
          <w:rFonts w:ascii="Times New Roman" w:hAnsi="Times New Roman"/>
          <w:sz w:val="24"/>
          <w:szCs w:val="24"/>
        </w:rPr>
        <w:t>- Оптимизирует учебную нагрузку обучающихся;</w:t>
      </w:r>
    </w:p>
    <w:p w14:paraId="38CF76DB" w14:textId="77777777" w:rsidR="00977B55" w:rsidRPr="003864DE" w:rsidRDefault="00977B55" w:rsidP="00977B55">
      <w:pPr>
        <w:spacing w:after="0" w:line="360" w:lineRule="auto"/>
        <w:jc w:val="both"/>
        <w:rPr>
          <w:rFonts w:ascii="Times New Roman" w:hAnsi="Times New Roman"/>
          <w:sz w:val="24"/>
          <w:szCs w:val="24"/>
        </w:rPr>
      </w:pPr>
      <w:r w:rsidRPr="003864DE">
        <w:rPr>
          <w:rFonts w:ascii="Times New Roman" w:hAnsi="Times New Roman"/>
          <w:sz w:val="24"/>
          <w:szCs w:val="24"/>
        </w:rPr>
        <w:t>- Улучшает условия для развития ребёнка;</w:t>
      </w:r>
    </w:p>
    <w:p w14:paraId="0A0F905F" w14:textId="77777777" w:rsidR="00133BE3" w:rsidRPr="003864DE" w:rsidRDefault="00977B55" w:rsidP="00133BE3">
      <w:pPr>
        <w:spacing w:after="0" w:line="360" w:lineRule="auto"/>
        <w:jc w:val="both"/>
        <w:rPr>
          <w:rFonts w:ascii="Times New Roman" w:hAnsi="Times New Roman"/>
          <w:sz w:val="24"/>
          <w:szCs w:val="24"/>
        </w:rPr>
      </w:pPr>
      <w:r w:rsidRPr="003864DE">
        <w:rPr>
          <w:rFonts w:ascii="Times New Roman" w:hAnsi="Times New Roman"/>
          <w:sz w:val="24"/>
          <w:szCs w:val="24"/>
        </w:rPr>
        <w:t>- Учитывает возрастные и индивидуальные особенности обучающихся.</w:t>
      </w:r>
    </w:p>
    <w:p w14:paraId="122233B4" w14:textId="77777777" w:rsidR="007E46B6" w:rsidRPr="003864DE" w:rsidRDefault="007E46B6" w:rsidP="00133BE3">
      <w:pPr>
        <w:spacing w:after="0" w:line="360" w:lineRule="auto"/>
        <w:ind w:firstLine="851"/>
        <w:jc w:val="both"/>
        <w:rPr>
          <w:rFonts w:ascii="Times New Roman" w:hAnsi="Times New Roman"/>
          <w:sz w:val="24"/>
          <w:szCs w:val="24"/>
        </w:rPr>
      </w:pPr>
      <w:r w:rsidRPr="003864DE">
        <w:rPr>
          <w:rFonts w:ascii="Times New Roman" w:hAnsi="Times New Roman" w:cs="Times New Roman"/>
          <w:sz w:val="24"/>
          <w:szCs w:val="24"/>
        </w:rPr>
        <w:lastRenderedPageBreak/>
        <w:t>Основным</w:t>
      </w:r>
      <w:r w:rsidR="00C8331D" w:rsidRPr="003864DE">
        <w:rPr>
          <w:rFonts w:ascii="Times New Roman" w:hAnsi="Times New Roman" w:cs="Times New Roman"/>
          <w:sz w:val="24"/>
          <w:szCs w:val="24"/>
        </w:rPr>
        <w:t>и</w:t>
      </w:r>
      <w:r w:rsidRPr="003864DE">
        <w:rPr>
          <w:rFonts w:ascii="Times New Roman" w:hAnsi="Times New Roman" w:cs="Times New Roman"/>
          <w:sz w:val="24"/>
          <w:szCs w:val="24"/>
        </w:rPr>
        <w:t xml:space="preserve"> противоречи</w:t>
      </w:r>
      <w:r w:rsidR="00C8331D" w:rsidRPr="003864DE">
        <w:rPr>
          <w:rFonts w:ascii="Times New Roman" w:hAnsi="Times New Roman" w:cs="Times New Roman"/>
          <w:sz w:val="24"/>
          <w:szCs w:val="24"/>
        </w:rPr>
        <w:t>ями</w:t>
      </w:r>
      <w:r w:rsidRPr="003864DE">
        <w:rPr>
          <w:rFonts w:ascii="Times New Roman" w:hAnsi="Times New Roman" w:cs="Times New Roman"/>
          <w:sz w:val="24"/>
          <w:szCs w:val="24"/>
        </w:rPr>
        <w:t xml:space="preserve"> явля</w:t>
      </w:r>
      <w:r w:rsidR="00C8331D" w:rsidRPr="003864DE">
        <w:rPr>
          <w:rFonts w:ascii="Times New Roman" w:hAnsi="Times New Roman" w:cs="Times New Roman"/>
          <w:sz w:val="24"/>
          <w:szCs w:val="24"/>
        </w:rPr>
        <w:t>ю</w:t>
      </w:r>
      <w:r w:rsidRPr="003864DE">
        <w:rPr>
          <w:rFonts w:ascii="Times New Roman" w:hAnsi="Times New Roman" w:cs="Times New Roman"/>
          <w:sz w:val="24"/>
          <w:szCs w:val="24"/>
        </w:rPr>
        <w:t xml:space="preserve">тся требования к системности организации </w:t>
      </w:r>
      <w:r w:rsidR="006420CA" w:rsidRPr="003864DE">
        <w:rPr>
          <w:rFonts w:ascii="Times New Roman" w:hAnsi="Times New Roman" w:cs="Times New Roman"/>
          <w:sz w:val="24"/>
          <w:szCs w:val="24"/>
        </w:rPr>
        <w:t>внеурочной деятельности</w:t>
      </w:r>
      <w:r w:rsidRPr="003864DE">
        <w:rPr>
          <w:rFonts w:ascii="Times New Roman" w:hAnsi="Times New Roman" w:cs="Times New Roman"/>
          <w:sz w:val="24"/>
          <w:szCs w:val="24"/>
        </w:rPr>
        <w:t xml:space="preserve"> и не</w:t>
      </w:r>
      <w:r w:rsidR="007334B4" w:rsidRPr="003864DE">
        <w:rPr>
          <w:rFonts w:ascii="Times New Roman" w:hAnsi="Times New Roman" w:cs="Times New Roman"/>
          <w:sz w:val="24"/>
          <w:szCs w:val="24"/>
        </w:rPr>
        <w:t>совершен</w:t>
      </w:r>
      <w:r w:rsidRPr="003864DE">
        <w:rPr>
          <w:rFonts w:ascii="Times New Roman" w:hAnsi="Times New Roman" w:cs="Times New Roman"/>
          <w:sz w:val="24"/>
          <w:szCs w:val="24"/>
        </w:rPr>
        <w:t>ным механизмом ее управления</w:t>
      </w:r>
      <w:r w:rsidR="00C8331D" w:rsidRPr="003864DE">
        <w:rPr>
          <w:rFonts w:ascii="Times New Roman" w:hAnsi="Times New Roman" w:cs="Times New Roman"/>
          <w:sz w:val="24"/>
          <w:szCs w:val="24"/>
        </w:rPr>
        <w:t>, между необходимостью формирования личностных качеств</w:t>
      </w:r>
      <w:r w:rsidR="007334B4" w:rsidRPr="003864DE">
        <w:rPr>
          <w:rFonts w:ascii="Times New Roman" w:hAnsi="Times New Roman" w:cs="Times New Roman"/>
          <w:sz w:val="24"/>
          <w:szCs w:val="24"/>
        </w:rPr>
        <w:t xml:space="preserve"> и метапредметных </w:t>
      </w:r>
      <w:r w:rsidR="006420CA" w:rsidRPr="003864DE">
        <w:rPr>
          <w:rFonts w:ascii="Times New Roman" w:hAnsi="Times New Roman" w:cs="Times New Roman"/>
          <w:sz w:val="24"/>
          <w:szCs w:val="24"/>
        </w:rPr>
        <w:t>универсальных учебных действий</w:t>
      </w:r>
      <w:r w:rsidR="00C8331D" w:rsidRPr="003864DE">
        <w:rPr>
          <w:rFonts w:ascii="Times New Roman" w:hAnsi="Times New Roman" w:cs="Times New Roman"/>
          <w:sz w:val="24"/>
          <w:szCs w:val="24"/>
        </w:rPr>
        <w:t xml:space="preserve"> и </w:t>
      </w:r>
      <w:r w:rsidR="007334B4" w:rsidRPr="003864DE">
        <w:rPr>
          <w:rFonts w:ascii="Times New Roman" w:hAnsi="Times New Roman" w:cs="Times New Roman"/>
          <w:sz w:val="24"/>
          <w:szCs w:val="24"/>
        </w:rPr>
        <w:t>применением неполного ассортимента инструментов их формирования, между важностью читательской грамотности и развития речи в успешности обучающегося и, в целом, в повышении качества образования</w:t>
      </w:r>
      <w:r w:rsidRPr="003864DE">
        <w:rPr>
          <w:rFonts w:ascii="Times New Roman" w:hAnsi="Times New Roman" w:cs="Times New Roman"/>
          <w:sz w:val="24"/>
          <w:szCs w:val="24"/>
        </w:rPr>
        <w:t>,</w:t>
      </w:r>
      <w:r w:rsidR="007334B4" w:rsidRPr="003864DE">
        <w:rPr>
          <w:rFonts w:ascii="Times New Roman" w:hAnsi="Times New Roman" w:cs="Times New Roman"/>
          <w:sz w:val="24"/>
          <w:szCs w:val="24"/>
        </w:rPr>
        <w:t xml:space="preserve"> и отсутствии исследований влияния системы </w:t>
      </w:r>
      <w:r w:rsidR="006420CA" w:rsidRPr="003864DE">
        <w:rPr>
          <w:rFonts w:ascii="Times New Roman" w:hAnsi="Times New Roman" w:cs="Times New Roman"/>
          <w:sz w:val="24"/>
          <w:szCs w:val="24"/>
        </w:rPr>
        <w:t>внеурочной деятельностью</w:t>
      </w:r>
      <w:r w:rsidR="007334B4" w:rsidRPr="003864DE">
        <w:rPr>
          <w:rFonts w:ascii="Times New Roman" w:hAnsi="Times New Roman" w:cs="Times New Roman"/>
          <w:sz w:val="24"/>
          <w:szCs w:val="24"/>
        </w:rPr>
        <w:t xml:space="preserve"> на их формирование. Таким </w:t>
      </w:r>
      <w:r w:rsidR="006420CA" w:rsidRPr="003864DE">
        <w:rPr>
          <w:rFonts w:ascii="Times New Roman" w:hAnsi="Times New Roman" w:cs="Times New Roman"/>
          <w:sz w:val="24"/>
          <w:szCs w:val="24"/>
        </w:rPr>
        <w:t>образом,</w:t>
      </w:r>
      <w:r w:rsidRPr="003864DE">
        <w:rPr>
          <w:rFonts w:ascii="Times New Roman" w:hAnsi="Times New Roman" w:cs="Times New Roman"/>
          <w:sz w:val="24"/>
          <w:szCs w:val="24"/>
        </w:rPr>
        <w:t xml:space="preserve"> перед нами стоит проблема недостаточной обеспеченности управления </w:t>
      </w:r>
      <w:r w:rsidR="006420CA" w:rsidRPr="003864DE">
        <w:rPr>
          <w:rFonts w:ascii="Times New Roman" w:hAnsi="Times New Roman" w:cs="Times New Roman"/>
          <w:sz w:val="24"/>
          <w:szCs w:val="24"/>
        </w:rPr>
        <w:t>внеурочной деятельности</w:t>
      </w:r>
      <w:r w:rsidR="007334B4" w:rsidRPr="003864DE">
        <w:rPr>
          <w:rFonts w:ascii="Times New Roman" w:hAnsi="Times New Roman" w:cs="Times New Roman"/>
          <w:sz w:val="24"/>
          <w:szCs w:val="24"/>
        </w:rPr>
        <w:t xml:space="preserve"> как средства повышения качества образования.</w:t>
      </w:r>
    </w:p>
    <w:p w14:paraId="452633CB" w14:textId="77777777" w:rsidR="007E46B6" w:rsidRPr="003864DE" w:rsidRDefault="00EA00C2" w:rsidP="0017621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b/>
          <w:bCs/>
          <w:sz w:val="24"/>
          <w:szCs w:val="24"/>
        </w:rPr>
        <w:t>Цель</w:t>
      </w:r>
      <w:r w:rsidR="00050BC8" w:rsidRPr="003864DE">
        <w:rPr>
          <w:rFonts w:ascii="Times New Roman" w:hAnsi="Times New Roman" w:cs="Times New Roman"/>
          <w:b/>
          <w:bCs/>
          <w:sz w:val="24"/>
          <w:szCs w:val="24"/>
        </w:rPr>
        <w:t>ю</w:t>
      </w:r>
      <w:r w:rsidRPr="003864DE">
        <w:rPr>
          <w:rFonts w:ascii="Times New Roman" w:hAnsi="Times New Roman" w:cs="Times New Roman"/>
          <w:b/>
          <w:bCs/>
          <w:sz w:val="24"/>
          <w:szCs w:val="24"/>
        </w:rPr>
        <w:t xml:space="preserve"> </w:t>
      </w:r>
      <w:r w:rsidR="004A7C8E" w:rsidRPr="003864DE">
        <w:rPr>
          <w:rFonts w:ascii="Times New Roman" w:hAnsi="Times New Roman" w:cs="Times New Roman"/>
          <w:b/>
          <w:bCs/>
          <w:sz w:val="24"/>
          <w:szCs w:val="24"/>
        </w:rPr>
        <w:t>работы</w:t>
      </w:r>
      <w:r w:rsidR="004A7C8E" w:rsidRPr="003864DE">
        <w:rPr>
          <w:rFonts w:ascii="Times New Roman" w:hAnsi="Times New Roman" w:cs="Times New Roman"/>
          <w:sz w:val="24"/>
          <w:szCs w:val="24"/>
        </w:rPr>
        <w:t xml:space="preserve"> является</w:t>
      </w:r>
      <w:r w:rsidR="00F01725" w:rsidRPr="003864DE">
        <w:rPr>
          <w:rFonts w:ascii="Times New Roman" w:hAnsi="Times New Roman" w:cs="Times New Roman"/>
          <w:sz w:val="24"/>
          <w:szCs w:val="24"/>
        </w:rPr>
        <w:t xml:space="preserve"> </w:t>
      </w:r>
      <w:r w:rsidR="00DA0BF4" w:rsidRPr="003864DE">
        <w:rPr>
          <w:rFonts w:ascii="Times New Roman" w:hAnsi="Times New Roman" w:cs="Times New Roman"/>
          <w:sz w:val="24"/>
          <w:szCs w:val="24"/>
        </w:rPr>
        <w:t xml:space="preserve">разработка действенной системы управления </w:t>
      </w:r>
      <w:r w:rsidR="00F01725" w:rsidRPr="003864DE">
        <w:rPr>
          <w:rFonts w:ascii="Times New Roman" w:hAnsi="Times New Roman" w:cs="Times New Roman"/>
          <w:sz w:val="24"/>
          <w:szCs w:val="24"/>
        </w:rPr>
        <w:t>внеурочной деятельност</w:t>
      </w:r>
      <w:r w:rsidR="007E46B6" w:rsidRPr="003864DE">
        <w:rPr>
          <w:rFonts w:ascii="Times New Roman" w:hAnsi="Times New Roman" w:cs="Times New Roman"/>
          <w:sz w:val="24"/>
          <w:szCs w:val="24"/>
        </w:rPr>
        <w:t>ью</w:t>
      </w:r>
      <w:r w:rsidR="007334B4" w:rsidRPr="003864DE">
        <w:rPr>
          <w:rFonts w:ascii="Times New Roman" w:hAnsi="Times New Roman" w:cs="Times New Roman"/>
          <w:sz w:val="24"/>
          <w:szCs w:val="24"/>
        </w:rPr>
        <w:t>, направленной на повышение качества образования</w:t>
      </w:r>
    </w:p>
    <w:p w14:paraId="659DBD73" w14:textId="77777777" w:rsidR="00EA00C2" w:rsidRPr="003864DE" w:rsidRDefault="00050BC8"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bCs/>
          <w:sz w:val="24"/>
          <w:szCs w:val="24"/>
        </w:rPr>
        <w:t>Среди основных</w:t>
      </w:r>
      <w:r w:rsidRPr="003864DE">
        <w:rPr>
          <w:rFonts w:ascii="Times New Roman" w:hAnsi="Times New Roman" w:cs="Times New Roman"/>
          <w:b/>
          <w:bCs/>
          <w:sz w:val="24"/>
          <w:szCs w:val="24"/>
        </w:rPr>
        <w:t xml:space="preserve"> задач исследования</w:t>
      </w:r>
      <w:r w:rsidRPr="003864DE">
        <w:rPr>
          <w:rFonts w:ascii="Times New Roman" w:hAnsi="Times New Roman" w:cs="Times New Roman"/>
          <w:bCs/>
          <w:sz w:val="24"/>
          <w:szCs w:val="24"/>
        </w:rPr>
        <w:t>, исходя из поставленной цели, можно назвать</w:t>
      </w:r>
      <w:r w:rsidR="00EA00C2" w:rsidRPr="003864DE">
        <w:rPr>
          <w:rFonts w:ascii="Times New Roman" w:hAnsi="Times New Roman" w:cs="Times New Roman"/>
          <w:sz w:val="24"/>
          <w:szCs w:val="24"/>
        </w:rPr>
        <w:t>:</w:t>
      </w:r>
    </w:p>
    <w:p w14:paraId="6F79C249" w14:textId="77777777" w:rsidR="00EA00C2" w:rsidRPr="003864DE" w:rsidRDefault="007E46B6" w:rsidP="00BB6C76">
      <w:pPr>
        <w:numPr>
          <w:ilvl w:val="0"/>
          <w:numId w:val="3"/>
        </w:numPr>
        <w:tabs>
          <w:tab w:val="clear" w:pos="720"/>
          <w:tab w:val="left" w:pos="1276"/>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Определение</w:t>
      </w:r>
      <w:r w:rsidR="00EA00C2" w:rsidRPr="003864DE">
        <w:rPr>
          <w:rFonts w:ascii="Times New Roman" w:hAnsi="Times New Roman" w:cs="Times New Roman"/>
          <w:sz w:val="24"/>
          <w:szCs w:val="24"/>
        </w:rPr>
        <w:t xml:space="preserve"> понятие качества образова</w:t>
      </w:r>
      <w:r w:rsidRPr="003864DE">
        <w:rPr>
          <w:rFonts w:ascii="Times New Roman" w:hAnsi="Times New Roman" w:cs="Times New Roman"/>
          <w:sz w:val="24"/>
          <w:szCs w:val="24"/>
        </w:rPr>
        <w:t xml:space="preserve">ния в условиях </w:t>
      </w:r>
      <w:r w:rsidR="0017621B" w:rsidRPr="003864DE">
        <w:rPr>
          <w:rFonts w:ascii="Times New Roman" w:hAnsi="Times New Roman" w:cs="Times New Roman"/>
          <w:sz w:val="24"/>
          <w:szCs w:val="24"/>
        </w:rPr>
        <w:t>МБОУ «</w:t>
      </w:r>
      <w:proofErr w:type="spellStart"/>
      <w:r w:rsidRPr="003864DE">
        <w:rPr>
          <w:rFonts w:ascii="Times New Roman" w:hAnsi="Times New Roman" w:cs="Times New Roman"/>
          <w:sz w:val="24"/>
          <w:szCs w:val="24"/>
        </w:rPr>
        <w:t>Малыкайск</w:t>
      </w:r>
      <w:r w:rsidR="0017621B" w:rsidRPr="003864DE">
        <w:rPr>
          <w:rFonts w:ascii="Times New Roman" w:hAnsi="Times New Roman" w:cs="Times New Roman"/>
          <w:sz w:val="24"/>
          <w:szCs w:val="24"/>
        </w:rPr>
        <w:t>ая</w:t>
      </w:r>
      <w:proofErr w:type="spellEnd"/>
      <w:r w:rsidRPr="003864DE">
        <w:rPr>
          <w:rFonts w:ascii="Times New Roman" w:hAnsi="Times New Roman" w:cs="Times New Roman"/>
          <w:sz w:val="24"/>
          <w:szCs w:val="24"/>
        </w:rPr>
        <w:t xml:space="preserve"> СОШ</w:t>
      </w:r>
      <w:r w:rsidR="0017621B" w:rsidRPr="003864DE">
        <w:rPr>
          <w:rFonts w:ascii="Times New Roman" w:hAnsi="Times New Roman" w:cs="Times New Roman"/>
          <w:sz w:val="24"/>
          <w:szCs w:val="24"/>
        </w:rPr>
        <w:t xml:space="preserve"> им. М.В. </w:t>
      </w:r>
      <w:proofErr w:type="spellStart"/>
      <w:r w:rsidR="0017621B" w:rsidRPr="003864DE">
        <w:rPr>
          <w:rFonts w:ascii="Times New Roman" w:hAnsi="Times New Roman" w:cs="Times New Roman"/>
          <w:sz w:val="24"/>
          <w:szCs w:val="24"/>
        </w:rPr>
        <w:t>Мегежекского</w:t>
      </w:r>
      <w:proofErr w:type="spellEnd"/>
      <w:r w:rsidR="0017621B" w:rsidRPr="003864DE">
        <w:rPr>
          <w:rFonts w:ascii="Times New Roman" w:hAnsi="Times New Roman" w:cs="Times New Roman"/>
          <w:sz w:val="24"/>
          <w:szCs w:val="24"/>
        </w:rPr>
        <w:t>»</w:t>
      </w:r>
      <w:r w:rsidR="00C2708D" w:rsidRPr="003864DE">
        <w:rPr>
          <w:rFonts w:ascii="Times New Roman" w:hAnsi="Times New Roman" w:cs="Times New Roman"/>
          <w:sz w:val="24"/>
          <w:szCs w:val="24"/>
        </w:rPr>
        <w:t xml:space="preserve"> (формирование читательской грамотности и развитие речи)</w:t>
      </w:r>
      <w:r w:rsidR="00EA00C2" w:rsidRPr="003864DE">
        <w:rPr>
          <w:rFonts w:ascii="Times New Roman" w:hAnsi="Times New Roman" w:cs="Times New Roman"/>
          <w:sz w:val="24"/>
          <w:szCs w:val="24"/>
        </w:rPr>
        <w:t>;</w:t>
      </w:r>
    </w:p>
    <w:p w14:paraId="2D1F5EBC" w14:textId="77777777" w:rsidR="00DA0BF4" w:rsidRPr="003864DE" w:rsidRDefault="007E46B6" w:rsidP="0017621B">
      <w:pPr>
        <w:numPr>
          <w:ilvl w:val="0"/>
          <w:numId w:val="3"/>
        </w:numPr>
        <w:tabs>
          <w:tab w:val="clear" w:pos="720"/>
          <w:tab w:val="left" w:pos="1276"/>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Построение</w:t>
      </w:r>
      <w:r w:rsidR="00411FD7" w:rsidRPr="003864DE">
        <w:rPr>
          <w:rFonts w:ascii="Times New Roman" w:hAnsi="Times New Roman" w:cs="Times New Roman"/>
          <w:sz w:val="24"/>
          <w:szCs w:val="24"/>
        </w:rPr>
        <w:t xml:space="preserve"> и реализация </w:t>
      </w:r>
      <w:r w:rsidRPr="003864DE">
        <w:rPr>
          <w:rFonts w:ascii="Times New Roman" w:hAnsi="Times New Roman" w:cs="Times New Roman"/>
          <w:sz w:val="24"/>
          <w:szCs w:val="24"/>
        </w:rPr>
        <w:t>модели управления вне</w:t>
      </w:r>
      <w:r w:rsidR="00C2708D" w:rsidRPr="003864DE">
        <w:rPr>
          <w:rFonts w:ascii="Times New Roman" w:hAnsi="Times New Roman" w:cs="Times New Roman"/>
          <w:sz w:val="24"/>
          <w:szCs w:val="24"/>
        </w:rPr>
        <w:t>у</w:t>
      </w:r>
      <w:r w:rsidRPr="003864DE">
        <w:rPr>
          <w:rFonts w:ascii="Times New Roman" w:hAnsi="Times New Roman" w:cs="Times New Roman"/>
          <w:sz w:val="24"/>
          <w:szCs w:val="24"/>
        </w:rPr>
        <w:t>рочной деятельностью</w:t>
      </w:r>
      <w:r w:rsidR="007334B4" w:rsidRPr="003864DE">
        <w:rPr>
          <w:rFonts w:ascii="Times New Roman" w:hAnsi="Times New Roman" w:cs="Times New Roman"/>
          <w:sz w:val="24"/>
          <w:szCs w:val="24"/>
        </w:rPr>
        <w:t>, направленной на развитие речи и читательской грамотности.</w:t>
      </w:r>
      <w:r w:rsidR="0017621B" w:rsidRPr="003864DE">
        <w:rPr>
          <w:rFonts w:ascii="Times New Roman" w:hAnsi="Times New Roman" w:cs="Times New Roman"/>
          <w:sz w:val="24"/>
          <w:szCs w:val="24"/>
        </w:rPr>
        <w:t xml:space="preserve"> </w:t>
      </w:r>
      <w:r w:rsidRPr="003864DE">
        <w:rPr>
          <w:rFonts w:ascii="Times New Roman" w:hAnsi="Times New Roman"/>
          <w:sz w:val="24"/>
          <w:szCs w:val="24"/>
        </w:rPr>
        <w:t xml:space="preserve">(нормативно-правовой, </w:t>
      </w:r>
      <w:r w:rsidR="00086115" w:rsidRPr="003864DE">
        <w:rPr>
          <w:rFonts w:ascii="Times New Roman" w:hAnsi="Times New Roman"/>
          <w:sz w:val="24"/>
          <w:szCs w:val="24"/>
        </w:rPr>
        <w:t>содержательн</w:t>
      </w:r>
      <w:r w:rsidR="0017621B" w:rsidRPr="003864DE">
        <w:rPr>
          <w:rFonts w:ascii="Times New Roman" w:hAnsi="Times New Roman"/>
          <w:sz w:val="24"/>
          <w:szCs w:val="24"/>
        </w:rPr>
        <w:t>ой</w:t>
      </w:r>
      <w:r w:rsidR="008576B0" w:rsidRPr="003864DE">
        <w:rPr>
          <w:rFonts w:ascii="Times New Roman" w:hAnsi="Times New Roman"/>
          <w:sz w:val="24"/>
          <w:szCs w:val="24"/>
        </w:rPr>
        <w:t xml:space="preserve"> (</w:t>
      </w:r>
      <w:r w:rsidR="00440830" w:rsidRPr="003864DE">
        <w:rPr>
          <w:rFonts w:ascii="Times New Roman" w:hAnsi="Times New Roman"/>
          <w:sz w:val="24"/>
          <w:szCs w:val="24"/>
        </w:rPr>
        <w:t xml:space="preserve">программы направленные на </w:t>
      </w:r>
      <w:r w:rsidR="00F34A3B" w:rsidRPr="003864DE">
        <w:rPr>
          <w:rFonts w:ascii="Times New Roman" w:hAnsi="Times New Roman"/>
          <w:sz w:val="24"/>
          <w:szCs w:val="24"/>
        </w:rPr>
        <w:t>развитие грамотного чтения)</w:t>
      </w:r>
      <w:r w:rsidRPr="003864DE">
        <w:rPr>
          <w:rFonts w:ascii="Times New Roman" w:hAnsi="Times New Roman"/>
          <w:sz w:val="24"/>
          <w:szCs w:val="24"/>
        </w:rPr>
        <w:t>, кадровой, структурно</w:t>
      </w:r>
      <w:r w:rsidR="0017621B" w:rsidRPr="003864DE">
        <w:rPr>
          <w:rFonts w:ascii="Times New Roman" w:hAnsi="Times New Roman"/>
          <w:sz w:val="24"/>
          <w:szCs w:val="24"/>
        </w:rPr>
        <w:t>-</w:t>
      </w:r>
      <w:r w:rsidRPr="003864DE">
        <w:rPr>
          <w:rFonts w:ascii="Times New Roman" w:hAnsi="Times New Roman"/>
          <w:sz w:val="24"/>
          <w:szCs w:val="24"/>
        </w:rPr>
        <w:t>организационной</w:t>
      </w:r>
      <w:r w:rsidR="00BE5B09" w:rsidRPr="003864DE">
        <w:rPr>
          <w:rFonts w:ascii="Times New Roman" w:hAnsi="Times New Roman"/>
          <w:sz w:val="24"/>
          <w:szCs w:val="24"/>
        </w:rPr>
        <w:t>)</w:t>
      </w:r>
      <w:r w:rsidR="00DA0BF4" w:rsidRPr="003864DE">
        <w:rPr>
          <w:rFonts w:ascii="Times New Roman" w:hAnsi="Times New Roman"/>
          <w:sz w:val="24"/>
          <w:szCs w:val="24"/>
        </w:rPr>
        <w:t>;</w:t>
      </w:r>
    </w:p>
    <w:p w14:paraId="278221A6" w14:textId="77777777" w:rsidR="00DA0BF4" w:rsidRPr="003864DE" w:rsidRDefault="00DA0BF4" w:rsidP="00BB6C76">
      <w:pPr>
        <w:numPr>
          <w:ilvl w:val="0"/>
          <w:numId w:val="3"/>
        </w:numPr>
        <w:tabs>
          <w:tab w:val="clear" w:pos="720"/>
          <w:tab w:val="left" w:pos="1276"/>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Анализ </w:t>
      </w:r>
      <w:r w:rsidR="000D0524" w:rsidRPr="003864DE">
        <w:rPr>
          <w:rFonts w:ascii="Times New Roman" w:hAnsi="Times New Roman" w:cs="Times New Roman"/>
          <w:sz w:val="24"/>
          <w:szCs w:val="24"/>
        </w:rPr>
        <w:t>эффективности модели</w:t>
      </w:r>
      <w:r w:rsidR="00AA678E" w:rsidRPr="003864DE">
        <w:rPr>
          <w:rFonts w:ascii="Times New Roman" w:hAnsi="Times New Roman" w:cs="Times New Roman"/>
          <w:sz w:val="24"/>
          <w:szCs w:val="24"/>
        </w:rPr>
        <w:t xml:space="preserve">; </w:t>
      </w:r>
    </w:p>
    <w:p w14:paraId="46519E7E" w14:textId="77777777" w:rsidR="00EA00C2" w:rsidRPr="003864DE" w:rsidRDefault="00EA00C2"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b/>
          <w:bCs/>
          <w:sz w:val="24"/>
          <w:szCs w:val="24"/>
        </w:rPr>
        <w:t>Объектом исследования</w:t>
      </w:r>
      <w:r w:rsidRPr="003864DE">
        <w:rPr>
          <w:rFonts w:ascii="Times New Roman" w:hAnsi="Times New Roman" w:cs="Times New Roman"/>
          <w:sz w:val="24"/>
          <w:szCs w:val="24"/>
        </w:rPr>
        <w:t xml:space="preserve"> является </w:t>
      </w:r>
      <w:r w:rsidR="0039009C" w:rsidRPr="003864DE">
        <w:rPr>
          <w:rFonts w:ascii="Times New Roman" w:hAnsi="Times New Roman" w:cs="Times New Roman"/>
          <w:sz w:val="24"/>
          <w:szCs w:val="24"/>
        </w:rPr>
        <w:t xml:space="preserve">повышение качества </w:t>
      </w:r>
      <w:r w:rsidR="0017621B" w:rsidRPr="003864DE">
        <w:rPr>
          <w:rFonts w:ascii="Times New Roman" w:hAnsi="Times New Roman" w:cs="Times New Roman"/>
          <w:sz w:val="24"/>
          <w:szCs w:val="24"/>
        </w:rPr>
        <w:t xml:space="preserve">в </w:t>
      </w:r>
      <w:r w:rsidR="00962578" w:rsidRPr="003864DE">
        <w:rPr>
          <w:rFonts w:ascii="Times New Roman" w:hAnsi="Times New Roman" w:cs="Times New Roman"/>
          <w:sz w:val="24"/>
          <w:szCs w:val="24"/>
        </w:rPr>
        <w:t>МБОУ «</w:t>
      </w:r>
      <w:proofErr w:type="spellStart"/>
      <w:r w:rsidR="00962578" w:rsidRPr="003864DE">
        <w:rPr>
          <w:rFonts w:ascii="Times New Roman" w:hAnsi="Times New Roman" w:cs="Times New Roman"/>
          <w:sz w:val="24"/>
          <w:szCs w:val="24"/>
        </w:rPr>
        <w:t>Малыкайская</w:t>
      </w:r>
      <w:proofErr w:type="spellEnd"/>
      <w:r w:rsidR="00962578" w:rsidRPr="003864DE">
        <w:rPr>
          <w:rFonts w:ascii="Times New Roman" w:hAnsi="Times New Roman" w:cs="Times New Roman"/>
          <w:sz w:val="24"/>
          <w:szCs w:val="24"/>
        </w:rPr>
        <w:t xml:space="preserve"> СОШ им МВ </w:t>
      </w:r>
      <w:proofErr w:type="spellStart"/>
      <w:r w:rsidR="00962578" w:rsidRPr="003864DE">
        <w:rPr>
          <w:rFonts w:ascii="Times New Roman" w:hAnsi="Times New Roman" w:cs="Times New Roman"/>
          <w:sz w:val="24"/>
          <w:szCs w:val="24"/>
        </w:rPr>
        <w:t>Мегежекского</w:t>
      </w:r>
      <w:proofErr w:type="spellEnd"/>
      <w:r w:rsidR="00962578" w:rsidRPr="003864DE">
        <w:rPr>
          <w:rFonts w:ascii="Times New Roman" w:hAnsi="Times New Roman" w:cs="Times New Roman"/>
          <w:sz w:val="24"/>
          <w:szCs w:val="24"/>
        </w:rPr>
        <w:t>»</w:t>
      </w:r>
      <w:r w:rsidRPr="003864DE">
        <w:rPr>
          <w:rFonts w:ascii="Times New Roman" w:hAnsi="Times New Roman" w:cs="Times New Roman"/>
          <w:sz w:val="24"/>
          <w:szCs w:val="24"/>
        </w:rPr>
        <w:t>.</w:t>
      </w:r>
    </w:p>
    <w:p w14:paraId="443A22A9" w14:textId="77777777" w:rsidR="00EA00C2" w:rsidRPr="003864DE" w:rsidRDefault="00EA00C2"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b/>
          <w:bCs/>
          <w:sz w:val="24"/>
          <w:szCs w:val="24"/>
        </w:rPr>
        <w:t>Предметом исследования</w:t>
      </w:r>
      <w:r w:rsidRPr="003864DE">
        <w:rPr>
          <w:rFonts w:ascii="Times New Roman" w:hAnsi="Times New Roman" w:cs="Times New Roman"/>
          <w:sz w:val="24"/>
          <w:szCs w:val="24"/>
        </w:rPr>
        <w:t> </w:t>
      </w:r>
      <w:r w:rsidR="00B00C6F" w:rsidRPr="003864DE">
        <w:rPr>
          <w:rFonts w:ascii="Times New Roman" w:hAnsi="Times New Roman" w:cs="Times New Roman"/>
          <w:sz w:val="24"/>
          <w:szCs w:val="24"/>
        </w:rPr>
        <w:t>является совершенствование системы внеурочной деятельности</w:t>
      </w:r>
      <w:r w:rsidR="00EC3AE7" w:rsidRPr="003864DE">
        <w:rPr>
          <w:rFonts w:ascii="Times New Roman" w:hAnsi="Times New Roman" w:cs="Times New Roman"/>
          <w:sz w:val="24"/>
          <w:szCs w:val="24"/>
        </w:rPr>
        <w:t>, направленн</w:t>
      </w:r>
      <w:r w:rsidR="00133BE3" w:rsidRPr="003864DE">
        <w:rPr>
          <w:rFonts w:ascii="Times New Roman" w:hAnsi="Times New Roman" w:cs="Times New Roman"/>
          <w:sz w:val="24"/>
          <w:szCs w:val="24"/>
        </w:rPr>
        <w:t>ое</w:t>
      </w:r>
      <w:r w:rsidR="00EC3AE7" w:rsidRPr="003864DE">
        <w:rPr>
          <w:rFonts w:ascii="Times New Roman" w:hAnsi="Times New Roman" w:cs="Times New Roman"/>
          <w:sz w:val="24"/>
          <w:szCs w:val="24"/>
        </w:rPr>
        <w:t xml:space="preserve"> на </w:t>
      </w:r>
      <w:r w:rsidR="001B0B44" w:rsidRPr="003864DE">
        <w:rPr>
          <w:rFonts w:ascii="Times New Roman" w:hAnsi="Times New Roman" w:cs="Times New Roman"/>
          <w:sz w:val="24"/>
          <w:szCs w:val="24"/>
        </w:rPr>
        <w:t xml:space="preserve">формирование читательской грамотности и </w:t>
      </w:r>
      <w:r w:rsidR="0017621B" w:rsidRPr="003864DE">
        <w:rPr>
          <w:rFonts w:ascii="Times New Roman" w:hAnsi="Times New Roman" w:cs="Times New Roman"/>
          <w:sz w:val="24"/>
          <w:szCs w:val="24"/>
        </w:rPr>
        <w:t>развитию речи</w:t>
      </w:r>
      <w:r w:rsidR="00B00C6F" w:rsidRPr="003864DE">
        <w:rPr>
          <w:rFonts w:ascii="Times New Roman" w:hAnsi="Times New Roman" w:cs="Times New Roman"/>
          <w:sz w:val="24"/>
          <w:szCs w:val="24"/>
        </w:rPr>
        <w:t>.</w:t>
      </w:r>
    </w:p>
    <w:p w14:paraId="055093E6" w14:textId="77777777" w:rsidR="00B00C6F" w:rsidRPr="003864DE" w:rsidRDefault="00B00C6F"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b/>
          <w:bCs/>
          <w:sz w:val="24"/>
          <w:szCs w:val="24"/>
        </w:rPr>
        <w:t xml:space="preserve">Гипотеза исследования: </w:t>
      </w:r>
      <w:r w:rsidRPr="003864DE">
        <w:rPr>
          <w:rFonts w:ascii="Times New Roman" w:hAnsi="Times New Roman" w:cs="Times New Roman"/>
          <w:sz w:val="24"/>
          <w:szCs w:val="24"/>
        </w:rPr>
        <w:t>внеурочная деятельность станет инструментом повышения качества образования, если:</w:t>
      </w:r>
    </w:p>
    <w:p w14:paraId="7F46A49C" w14:textId="77777777" w:rsidR="00302AA5" w:rsidRPr="003864DE" w:rsidRDefault="007F4C72" w:rsidP="00302AA5">
      <w:pPr>
        <w:numPr>
          <w:ilvl w:val="0"/>
          <w:numId w:val="3"/>
        </w:numPr>
        <w:tabs>
          <w:tab w:val="clear" w:pos="720"/>
          <w:tab w:val="left" w:pos="1276"/>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Будет о</w:t>
      </w:r>
      <w:r w:rsidR="00302AA5" w:rsidRPr="003864DE">
        <w:rPr>
          <w:rFonts w:ascii="Times New Roman" w:hAnsi="Times New Roman" w:cs="Times New Roman"/>
          <w:sz w:val="24"/>
          <w:szCs w:val="24"/>
        </w:rPr>
        <w:t>пределен</w:t>
      </w:r>
      <w:r w:rsidRPr="003864DE">
        <w:rPr>
          <w:rFonts w:ascii="Times New Roman" w:hAnsi="Times New Roman" w:cs="Times New Roman"/>
          <w:sz w:val="24"/>
          <w:szCs w:val="24"/>
        </w:rPr>
        <w:t>о</w:t>
      </w:r>
      <w:r w:rsidR="00302AA5" w:rsidRPr="003864DE">
        <w:rPr>
          <w:rFonts w:ascii="Times New Roman" w:hAnsi="Times New Roman" w:cs="Times New Roman"/>
          <w:sz w:val="24"/>
          <w:szCs w:val="24"/>
        </w:rPr>
        <w:t xml:space="preserve"> понятие качества образования в условиях МБОУ «</w:t>
      </w:r>
      <w:proofErr w:type="spellStart"/>
      <w:r w:rsidR="00302AA5" w:rsidRPr="003864DE">
        <w:rPr>
          <w:rFonts w:ascii="Times New Roman" w:hAnsi="Times New Roman" w:cs="Times New Roman"/>
          <w:sz w:val="24"/>
          <w:szCs w:val="24"/>
        </w:rPr>
        <w:t>Малыкайская</w:t>
      </w:r>
      <w:proofErr w:type="spellEnd"/>
      <w:r w:rsidR="00302AA5" w:rsidRPr="003864DE">
        <w:rPr>
          <w:rFonts w:ascii="Times New Roman" w:hAnsi="Times New Roman" w:cs="Times New Roman"/>
          <w:sz w:val="24"/>
          <w:szCs w:val="24"/>
        </w:rPr>
        <w:t xml:space="preserve"> СОШ им. М.В. </w:t>
      </w:r>
      <w:proofErr w:type="spellStart"/>
      <w:r w:rsidR="00302AA5" w:rsidRPr="003864DE">
        <w:rPr>
          <w:rFonts w:ascii="Times New Roman" w:hAnsi="Times New Roman" w:cs="Times New Roman"/>
          <w:sz w:val="24"/>
          <w:szCs w:val="24"/>
        </w:rPr>
        <w:t>Мегежекского</w:t>
      </w:r>
      <w:proofErr w:type="spellEnd"/>
      <w:r w:rsidR="00302AA5" w:rsidRPr="003864DE">
        <w:rPr>
          <w:rFonts w:ascii="Times New Roman" w:hAnsi="Times New Roman" w:cs="Times New Roman"/>
          <w:sz w:val="24"/>
          <w:szCs w:val="24"/>
        </w:rPr>
        <w:t>» (формирование читательской грамотности и развитие речи);</w:t>
      </w:r>
    </w:p>
    <w:p w14:paraId="5425EE81" w14:textId="77777777" w:rsidR="00302AA5" w:rsidRPr="003864DE" w:rsidRDefault="007F4C72" w:rsidP="00302AA5">
      <w:pPr>
        <w:numPr>
          <w:ilvl w:val="0"/>
          <w:numId w:val="3"/>
        </w:numPr>
        <w:tabs>
          <w:tab w:val="clear" w:pos="720"/>
          <w:tab w:val="left" w:pos="1276"/>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Будут п</w:t>
      </w:r>
      <w:r w:rsidR="00302AA5" w:rsidRPr="003864DE">
        <w:rPr>
          <w:rFonts w:ascii="Times New Roman" w:hAnsi="Times New Roman" w:cs="Times New Roman"/>
          <w:sz w:val="24"/>
          <w:szCs w:val="24"/>
        </w:rPr>
        <w:t>остроен</w:t>
      </w:r>
      <w:r w:rsidRPr="003864DE">
        <w:rPr>
          <w:rFonts w:ascii="Times New Roman" w:hAnsi="Times New Roman" w:cs="Times New Roman"/>
          <w:sz w:val="24"/>
          <w:szCs w:val="24"/>
        </w:rPr>
        <w:t>ы</w:t>
      </w:r>
      <w:r w:rsidR="00302AA5" w:rsidRPr="003864DE">
        <w:rPr>
          <w:rFonts w:ascii="Times New Roman" w:hAnsi="Times New Roman" w:cs="Times New Roman"/>
          <w:sz w:val="24"/>
          <w:szCs w:val="24"/>
        </w:rPr>
        <w:t xml:space="preserve"> и реализ</w:t>
      </w:r>
      <w:r w:rsidRPr="003864DE">
        <w:rPr>
          <w:rFonts w:ascii="Times New Roman" w:hAnsi="Times New Roman" w:cs="Times New Roman"/>
          <w:sz w:val="24"/>
          <w:szCs w:val="24"/>
        </w:rPr>
        <w:t>ованы</w:t>
      </w:r>
      <w:r w:rsidR="00302AA5" w:rsidRPr="003864DE">
        <w:rPr>
          <w:rFonts w:ascii="Times New Roman" w:hAnsi="Times New Roman" w:cs="Times New Roman"/>
          <w:sz w:val="24"/>
          <w:szCs w:val="24"/>
        </w:rPr>
        <w:t xml:space="preserve"> модели управления внеурочной деятельностью, направленной на развитие речи и читательской грамотности</w:t>
      </w:r>
      <w:r w:rsidR="00302AA5" w:rsidRPr="003864DE">
        <w:rPr>
          <w:rFonts w:ascii="Times New Roman" w:hAnsi="Times New Roman"/>
          <w:sz w:val="24"/>
          <w:szCs w:val="24"/>
        </w:rPr>
        <w:t>;</w:t>
      </w:r>
    </w:p>
    <w:p w14:paraId="4E3BB230" w14:textId="77777777" w:rsidR="00302AA5" w:rsidRPr="003864DE" w:rsidRDefault="007F4C72" w:rsidP="00302AA5">
      <w:pPr>
        <w:numPr>
          <w:ilvl w:val="0"/>
          <w:numId w:val="3"/>
        </w:numPr>
        <w:tabs>
          <w:tab w:val="clear" w:pos="720"/>
          <w:tab w:val="left" w:pos="1276"/>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lastRenderedPageBreak/>
        <w:t>Будут а</w:t>
      </w:r>
      <w:r w:rsidR="00302AA5" w:rsidRPr="003864DE">
        <w:rPr>
          <w:rFonts w:ascii="Times New Roman" w:hAnsi="Times New Roman" w:cs="Times New Roman"/>
          <w:sz w:val="24"/>
          <w:szCs w:val="24"/>
        </w:rPr>
        <w:t>нализ</w:t>
      </w:r>
      <w:r w:rsidRPr="003864DE">
        <w:rPr>
          <w:rFonts w:ascii="Times New Roman" w:hAnsi="Times New Roman" w:cs="Times New Roman"/>
          <w:sz w:val="24"/>
          <w:szCs w:val="24"/>
        </w:rPr>
        <w:t>ированы</w:t>
      </w:r>
      <w:r w:rsidR="00302AA5" w:rsidRPr="003864DE">
        <w:rPr>
          <w:rFonts w:ascii="Times New Roman" w:hAnsi="Times New Roman" w:cs="Times New Roman"/>
          <w:sz w:val="24"/>
          <w:szCs w:val="24"/>
        </w:rPr>
        <w:t xml:space="preserve"> эффективности модели; </w:t>
      </w:r>
    </w:p>
    <w:p w14:paraId="632FC7C8" w14:textId="77777777" w:rsidR="00D4401F" w:rsidRPr="003864DE" w:rsidRDefault="00D4401F" w:rsidP="00302AA5">
      <w:pPr>
        <w:spacing w:after="0" w:line="360" w:lineRule="auto"/>
        <w:ind w:firstLine="851"/>
        <w:jc w:val="both"/>
        <w:rPr>
          <w:rFonts w:ascii="Times New Roman" w:hAnsi="Times New Roman"/>
          <w:b/>
          <w:bCs/>
          <w:sz w:val="24"/>
          <w:szCs w:val="24"/>
        </w:rPr>
      </w:pPr>
      <w:r w:rsidRPr="003864DE">
        <w:rPr>
          <w:rFonts w:ascii="Times New Roman" w:hAnsi="Times New Roman"/>
          <w:b/>
          <w:bCs/>
          <w:sz w:val="24"/>
          <w:szCs w:val="24"/>
        </w:rPr>
        <w:t xml:space="preserve">Методы исследования: </w:t>
      </w:r>
    </w:p>
    <w:p w14:paraId="3B103686" w14:textId="77777777" w:rsidR="00D4401F" w:rsidRPr="003864DE" w:rsidRDefault="00D4401F" w:rsidP="00BB6C76">
      <w:pPr>
        <w:spacing w:after="0" w:line="360" w:lineRule="auto"/>
        <w:ind w:firstLine="851"/>
        <w:jc w:val="both"/>
        <w:rPr>
          <w:rFonts w:ascii="Times New Roman" w:hAnsi="Times New Roman"/>
          <w:sz w:val="24"/>
          <w:szCs w:val="24"/>
        </w:rPr>
      </w:pPr>
      <w:r w:rsidRPr="003864DE">
        <w:rPr>
          <w:rFonts w:ascii="Times New Roman" w:hAnsi="Times New Roman"/>
          <w:sz w:val="24"/>
          <w:szCs w:val="24"/>
        </w:rPr>
        <w:t>- изучение литературы по теме исследования;</w:t>
      </w:r>
    </w:p>
    <w:p w14:paraId="7808779C" w14:textId="77777777" w:rsidR="00D4401F" w:rsidRPr="003864DE" w:rsidRDefault="00D4401F" w:rsidP="00BB6C76">
      <w:pPr>
        <w:spacing w:after="0" w:line="360" w:lineRule="auto"/>
        <w:ind w:firstLine="851"/>
        <w:jc w:val="both"/>
        <w:rPr>
          <w:rFonts w:ascii="Times New Roman" w:hAnsi="Times New Roman"/>
          <w:sz w:val="24"/>
          <w:szCs w:val="24"/>
        </w:rPr>
      </w:pPr>
      <w:r w:rsidRPr="003864DE">
        <w:rPr>
          <w:rFonts w:ascii="Times New Roman" w:hAnsi="Times New Roman"/>
          <w:sz w:val="24"/>
          <w:szCs w:val="24"/>
        </w:rPr>
        <w:t>- беседа, анкетирование;</w:t>
      </w:r>
    </w:p>
    <w:p w14:paraId="77E1A011" w14:textId="77777777" w:rsidR="00D4401F" w:rsidRPr="003864DE" w:rsidRDefault="00D4401F" w:rsidP="00BB6C76">
      <w:pPr>
        <w:spacing w:after="0" w:line="360" w:lineRule="auto"/>
        <w:ind w:firstLine="851"/>
        <w:jc w:val="both"/>
        <w:rPr>
          <w:rFonts w:ascii="Times New Roman" w:hAnsi="Times New Roman"/>
          <w:sz w:val="24"/>
          <w:szCs w:val="24"/>
        </w:rPr>
      </w:pPr>
      <w:r w:rsidRPr="003864DE">
        <w:rPr>
          <w:rFonts w:ascii="Times New Roman" w:hAnsi="Times New Roman"/>
          <w:sz w:val="24"/>
          <w:szCs w:val="24"/>
        </w:rPr>
        <w:t>- анализ, сравнение, обобщение.</w:t>
      </w:r>
    </w:p>
    <w:p w14:paraId="25C6AAE2" w14:textId="77777777" w:rsidR="00D4401F" w:rsidRPr="003864DE" w:rsidRDefault="008F0FAF"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b/>
          <w:bCs/>
          <w:sz w:val="24"/>
          <w:szCs w:val="24"/>
        </w:rPr>
        <w:t xml:space="preserve">Практическая значимость исследования </w:t>
      </w:r>
      <w:r w:rsidRPr="003864DE">
        <w:rPr>
          <w:rFonts w:ascii="Times New Roman" w:hAnsi="Times New Roman"/>
          <w:sz w:val="24"/>
          <w:szCs w:val="24"/>
        </w:rPr>
        <w:t>заключается в том, что материалы исследования могут быть использованы администрацией и педагогами учреждений образования для организации эффективного управления образовательным процессом на основе внеурочной деятельности.</w:t>
      </w:r>
    </w:p>
    <w:p w14:paraId="51965992" w14:textId="77777777" w:rsidR="00EA00C2" w:rsidRPr="003864DE" w:rsidRDefault="00D46B23"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b/>
          <w:bCs/>
          <w:sz w:val="24"/>
          <w:szCs w:val="24"/>
        </w:rPr>
        <w:t xml:space="preserve">Структура работы представляет из себя </w:t>
      </w:r>
      <w:r w:rsidR="00EA00C2" w:rsidRPr="003864DE">
        <w:rPr>
          <w:rFonts w:ascii="Times New Roman" w:hAnsi="Times New Roman" w:cs="Times New Roman"/>
          <w:sz w:val="24"/>
          <w:szCs w:val="24"/>
        </w:rPr>
        <w:t xml:space="preserve">включает введение, </w:t>
      </w:r>
      <w:r w:rsidRPr="003864DE">
        <w:rPr>
          <w:rFonts w:ascii="Times New Roman" w:hAnsi="Times New Roman" w:cs="Times New Roman"/>
          <w:sz w:val="24"/>
          <w:szCs w:val="24"/>
        </w:rPr>
        <w:t>две</w:t>
      </w:r>
      <w:r w:rsidR="00EA00C2" w:rsidRPr="003864DE">
        <w:rPr>
          <w:rFonts w:ascii="Times New Roman" w:hAnsi="Times New Roman" w:cs="Times New Roman"/>
          <w:sz w:val="24"/>
          <w:szCs w:val="24"/>
        </w:rPr>
        <w:t xml:space="preserve"> главы, заключение, список литературы</w:t>
      </w:r>
      <w:r w:rsidRPr="003864DE">
        <w:rPr>
          <w:rFonts w:ascii="Times New Roman" w:hAnsi="Times New Roman" w:cs="Times New Roman"/>
          <w:sz w:val="24"/>
          <w:szCs w:val="24"/>
        </w:rPr>
        <w:t>.</w:t>
      </w:r>
    </w:p>
    <w:p w14:paraId="0FF71C18" w14:textId="77777777" w:rsidR="00EA00C2" w:rsidRPr="003864DE" w:rsidRDefault="00EA00C2" w:rsidP="00BB6C76">
      <w:pPr>
        <w:ind w:firstLine="851"/>
        <w:rPr>
          <w:sz w:val="24"/>
          <w:szCs w:val="24"/>
        </w:rPr>
      </w:pPr>
    </w:p>
    <w:p w14:paraId="15FD8755" w14:textId="77777777" w:rsidR="00FF4E53" w:rsidRPr="003864DE" w:rsidRDefault="00FF4E53" w:rsidP="00BB6C76">
      <w:pPr>
        <w:spacing w:after="0" w:line="360" w:lineRule="auto"/>
        <w:ind w:firstLine="851"/>
        <w:jc w:val="both"/>
        <w:rPr>
          <w:rFonts w:ascii="Times New Roman" w:eastAsia="Times New Roman" w:hAnsi="Times New Roman" w:cs="Times New Roman"/>
          <w:sz w:val="24"/>
          <w:szCs w:val="24"/>
        </w:rPr>
      </w:pPr>
    </w:p>
    <w:p w14:paraId="3A3D8DB6" w14:textId="77777777" w:rsidR="0017621B" w:rsidRPr="003864DE" w:rsidRDefault="0017621B" w:rsidP="00133BE3">
      <w:pPr>
        <w:spacing w:after="0" w:line="360" w:lineRule="auto"/>
        <w:jc w:val="both"/>
        <w:rPr>
          <w:rFonts w:ascii="Times New Roman" w:eastAsia="Times New Roman" w:hAnsi="Times New Roman" w:cs="Times New Roman"/>
          <w:sz w:val="24"/>
          <w:szCs w:val="24"/>
        </w:rPr>
      </w:pPr>
    </w:p>
    <w:p w14:paraId="6672640B" w14:textId="77777777" w:rsidR="0017621B" w:rsidRPr="003864DE" w:rsidRDefault="0017621B">
      <w:pPr>
        <w:spacing w:after="0" w:line="360" w:lineRule="auto"/>
        <w:ind w:firstLine="709"/>
        <w:jc w:val="both"/>
        <w:rPr>
          <w:rFonts w:ascii="Times New Roman" w:eastAsia="Times New Roman" w:hAnsi="Times New Roman" w:cs="Times New Roman"/>
          <w:sz w:val="24"/>
          <w:szCs w:val="24"/>
        </w:rPr>
      </w:pPr>
    </w:p>
    <w:p w14:paraId="4D74ED89" w14:textId="77777777" w:rsidR="00FF4E53" w:rsidRPr="003864DE" w:rsidRDefault="00FF4E53" w:rsidP="008F0FAF">
      <w:pPr>
        <w:jc w:val="center"/>
        <w:rPr>
          <w:rFonts w:ascii="Times New Roman" w:eastAsia="Times New Roman" w:hAnsi="Times New Roman" w:cs="Times New Roman"/>
          <w:b/>
          <w:color w:val="000000"/>
          <w:sz w:val="24"/>
          <w:szCs w:val="24"/>
        </w:rPr>
      </w:pPr>
      <w:bookmarkStart w:id="1" w:name="_30j0zll" w:colFirst="0" w:colLast="0"/>
      <w:bookmarkEnd w:id="1"/>
      <w:r w:rsidRPr="003864DE">
        <w:rPr>
          <w:rFonts w:ascii="Times New Roman" w:eastAsia="Times New Roman" w:hAnsi="Times New Roman" w:cs="Times New Roman"/>
          <w:b/>
          <w:color w:val="000000"/>
          <w:sz w:val="24"/>
          <w:szCs w:val="24"/>
        </w:rPr>
        <w:t xml:space="preserve">ГЛАВА 1. </w:t>
      </w:r>
      <w:r w:rsidR="0017621B" w:rsidRPr="003864DE">
        <w:rPr>
          <w:rFonts w:ascii="Times New Roman" w:eastAsia="Times New Roman" w:hAnsi="Times New Roman" w:cs="Times New Roman"/>
          <w:b/>
          <w:color w:val="000000"/>
          <w:sz w:val="24"/>
          <w:szCs w:val="24"/>
        </w:rPr>
        <w:t xml:space="preserve">ТЕОРЕТИЧЕСКИЕ ОСНОВЫ УПРАВЛЕНИЯ ВНЕУРОЧНОЙ ДЕЯТЕЛЬНОСТЬЮ В ПОВЫШЕНИИ КАЧЕСТВА ОБРАЗОВАНИЯ              </w:t>
      </w:r>
      <w:r w:rsidRPr="003864DE">
        <w:rPr>
          <w:rFonts w:ascii="Times New Roman" w:eastAsia="Times New Roman" w:hAnsi="Times New Roman" w:cs="Times New Roman"/>
          <w:b/>
          <w:color w:val="000000"/>
          <w:sz w:val="24"/>
          <w:szCs w:val="24"/>
        </w:rPr>
        <w:t xml:space="preserve">                                                                     </w:t>
      </w:r>
    </w:p>
    <w:p w14:paraId="19C97E0F" w14:textId="77777777" w:rsidR="001B3E7D" w:rsidRPr="003864DE" w:rsidRDefault="00FF4E53" w:rsidP="00FF4E53">
      <w:pPr>
        <w:jc w:val="center"/>
        <w:rPr>
          <w:b/>
          <w:bCs/>
          <w:sz w:val="24"/>
          <w:szCs w:val="24"/>
        </w:rPr>
      </w:pPr>
      <w:r w:rsidRPr="003864DE">
        <w:rPr>
          <w:rFonts w:ascii="Times New Roman" w:eastAsia="Times New Roman" w:hAnsi="Times New Roman" w:cs="Times New Roman"/>
          <w:b/>
          <w:color w:val="000000"/>
          <w:sz w:val="24"/>
          <w:szCs w:val="24"/>
        </w:rPr>
        <w:t xml:space="preserve">1.1. </w:t>
      </w:r>
      <w:r w:rsidR="00396D54" w:rsidRPr="003864DE">
        <w:rPr>
          <w:rFonts w:ascii="Times New Roman" w:hAnsi="Times New Roman" w:cs="Times New Roman"/>
          <w:b/>
          <w:bCs/>
          <w:sz w:val="24"/>
          <w:szCs w:val="24"/>
        </w:rPr>
        <w:t>Выявление эффективности внеурочной деятельности в повышении качества образования</w:t>
      </w:r>
    </w:p>
    <w:p w14:paraId="61F5BE65" w14:textId="77777777" w:rsidR="00C522DF" w:rsidRPr="003864DE" w:rsidRDefault="00C522DF" w:rsidP="007F4C72">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Смысловое содержание понятия «качество образования» в сфере образования сформулировано в Федеральном Законе Российской Федерации «Об образовании в Российской Федерации» как «комплексной характеристики образовательной деятельности и подготовки обучающегося, в которой качество подготовки выпускников образовательной организации должно соответствовать требованиям федеральных государственных образовательных стандартов (ФГОС), потребностям физического или юридического лица и уровню достижения планируемых результатов образовательной программы».</w:t>
      </w:r>
      <w:r w:rsidR="007F4C72" w:rsidRPr="003864DE">
        <w:rPr>
          <w:rFonts w:ascii="Times New Roman" w:hAnsi="Times New Roman" w:cs="Times New Roman"/>
          <w:sz w:val="24"/>
          <w:szCs w:val="24"/>
        </w:rPr>
        <w:t xml:space="preserve"> </w:t>
      </w:r>
      <w:r w:rsidRPr="003864DE">
        <w:rPr>
          <w:rFonts w:ascii="Times New Roman" w:hAnsi="Times New Roman" w:cs="Times New Roman"/>
          <w:sz w:val="24"/>
          <w:szCs w:val="24"/>
        </w:rPr>
        <w:t xml:space="preserve">Таким образом, можно говорить о трех главных показателях из упомянутого закона. </w:t>
      </w:r>
    </w:p>
    <w:p w14:paraId="2B960455" w14:textId="77777777" w:rsidR="00C522DF" w:rsidRPr="003864DE" w:rsidRDefault="00C522DF"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Во-первых, в двух определениях говорится об уровнях подготовки выпускника и достижения им планируемых результатов образовательной программы, и главное о процессе обучения и воспитания.</w:t>
      </w:r>
    </w:p>
    <w:p w14:paraId="3530E9FA" w14:textId="77777777" w:rsidR="00C522DF" w:rsidRPr="003864DE" w:rsidRDefault="00C522DF" w:rsidP="00133BE3">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Во-вторых, данные термины имеют акцент на потребности и интересы физического или юридического лица, что говорит об оперировании экономических </w:t>
      </w:r>
      <w:r w:rsidRPr="003864DE">
        <w:rPr>
          <w:rFonts w:ascii="Times New Roman" w:hAnsi="Times New Roman" w:cs="Times New Roman"/>
          <w:sz w:val="24"/>
          <w:szCs w:val="24"/>
        </w:rPr>
        <w:lastRenderedPageBreak/>
        <w:t xml:space="preserve">категорий, которые имеют связь с предоставлением образовательных услуг. Как правило, под качеством образования подразумевают, качество результатов обучения, не акцентируя внимания на качество образования как отрасли экономики и другим категориальным аспектам. Современная позиция образования требует комплексного изучения проблем его качества. </w:t>
      </w:r>
    </w:p>
    <w:p w14:paraId="308CDF08" w14:textId="77777777" w:rsidR="006410B5" w:rsidRPr="003864DE" w:rsidRDefault="00C522DF" w:rsidP="00133BE3">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В-третьих, потребности и процесс невозможны без отношений в сфере образования между участниками образовательных отношений, которые представляют собой совокупность общественных отношений.</w:t>
      </w:r>
      <w:r w:rsidR="00133BE3" w:rsidRPr="003864DE">
        <w:rPr>
          <w:rFonts w:ascii="Times New Roman" w:hAnsi="Times New Roman" w:cs="Times New Roman"/>
          <w:sz w:val="24"/>
          <w:szCs w:val="24"/>
        </w:rPr>
        <w:t xml:space="preserve"> </w:t>
      </w:r>
      <w:r w:rsidR="006410B5" w:rsidRPr="003864DE">
        <w:rPr>
          <w:rFonts w:ascii="Times New Roman" w:hAnsi="Times New Roman" w:cs="Times New Roman"/>
          <w:sz w:val="24"/>
          <w:szCs w:val="24"/>
        </w:rPr>
        <w:t>Под качеством образования понимается совокупность существенных свойств и характеристик результатов образования, способных удовлетворить потребности школьников, общества и заказчиков образования.</w:t>
      </w:r>
    </w:p>
    <w:p w14:paraId="27550D20"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Из чего оно складывается?</w:t>
      </w:r>
    </w:p>
    <w:p w14:paraId="04E54897"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Pr="003864DE">
        <w:rPr>
          <w:rFonts w:ascii="Times New Roman" w:hAnsi="Times New Roman" w:cs="Times New Roman"/>
          <w:sz w:val="24"/>
          <w:szCs w:val="24"/>
        </w:rPr>
        <w:tab/>
        <w:t>Из высокого уровня профессионализма педагогов</w:t>
      </w:r>
    </w:p>
    <w:p w14:paraId="6B1E72AA"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Pr="003864DE">
        <w:rPr>
          <w:rFonts w:ascii="Times New Roman" w:hAnsi="Times New Roman" w:cs="Times New Roman"/>
          <w:sz w:val="24"/>
          <w:szCs w:val="24"/>
        </w:rPr>
        <w:tab/>
        <w:t>Из создания комфортности в обучении школьников</w:t>
      </w:r>
    </w:p>
    <w:p w14:paraId="0A21CB3D"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Pr="003864DE">
        <w:rPr>
          <w:rFonts w:ascii="Times New Roman" w:hAnsi="Times New Roman" w:cs="Times New Roman"/>
          <w:sz w:val="24"/>
          <w:szCs w:val="24"/>
        </w:rPr>
        <w:tab/>
        <w:t>Прочности знаний учащихся</w:t>
      </w:r>
    </w:p>
    <w:p w14:paraId="4D7E90CA"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Pr="003864DE">
        <w:rPr>
          <w:rFonts w:ascii="Times New Roman" w:hAnsi="Times New Roman" w:cs="Times New Roman"/>
          <w:sz w:val="24"/>
          <w:szCs w:val="24"/>
        </w:rPr>
        <w:tab/>
        <w:t>Соблюдение санитарно-гигиенических норм</w:t>
      </w:r>
    </w:p>
    <w:p w14:paraId="0B8586FA"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Pr="003864DE">
        <w:rPr>
          <w:rFonts w:ascii="Times New Roman" w:hAnsi="Times New Roman" w:cs="Times New Roman"/>
          <w:sz w:val="24"/>
          <w:szCs w:val="24"/>
        </w:rPr>
        <w:tab/>
        <w:t>Из материально-технического обеспечения школы.</w:t>
      </w:r>
    </w:p>
    <w:p w14:paraId="1C97E663"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Эти важнейшие целевые направления определят качественное решение ряда задач, направленных на:</w:t>
      </w:r>
    </w:p>
    <w:p w14:paraId="0A6E14F9"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Pr="003864DE">
        <w:rPr>
          <w:rFonts w:ascii="Times New Roman" w:hAnsi="Times New Roman" w:cs="Times New Roman"/>
          <w:sz w:val="24"/>
          <w:szCs w:val="24"/>
        </w:rPr>
        <w:tab/>
        <w:t>освоение современных педагогических технологий, подходов, обеспечивающих подготовку качественного образования;</w:t>
      </w:r>
    </w:p>
    <w:p w14:paraId="3C273FFE"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Pr="003864DE">
        <w:rPr>
          <w:rFonts w:ascii="Times New Roman" w:hAnsi="Times New Roman" w:cs="Times New Roman"/>
          <w:sz w:val="24"/>
          <w:szCs w:val="24"/>
        </w:rPr>
        <w:tab/>
        <w:t>создание единой системы урочной и внеурочной деятельности учителей и учеников, направленной на разностороннее развитие образовательного процесса;</w:t>
      </w:r>
    </w:p>
    <w:p w14:paraId="48CEBB34"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Pr="003864DE">
        <w:rPr>
          <w:rFonts w:ascii="Times New Roman" w:hAnsi="Times New Roman" w:cs="Times New Roman"/>
          <w:sz w:val="24"/>
          <w:szCs w:val="24"/>
        </w:rPr>
        <w:tab/>
        <w:t>организацию взаимодействия учителей, психолога и родителей с целью изучения и развития индивидуальных способностей обучающихся;</w:t>
      </w:r>
    </w:p>
    <w:p w14:paraId="3DF0A21E" w14:textId="77777777" w:rsidR="006410B5"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Pr="003864DE">
        <w:rPr>
          <w:rFonts w:ascii="Times New Roman" w:hAnsi="Times New Roman" w:cs="Times New Roman"/>
          <w:sz w:val="24"/>
          <w:szCs w:val="24"/>
        </w:rPr>
        <w:tab/>
        <w:t>обобщение и внедрение в практику достижений передового педагогического опыта.</w:t>
      </w:r>
    </w:p>
    <w:p w14:paraId="538825C6" w14:textId="77777777" w:rsidR="00C522DF" w:rsidRPr="003864DE" w:rsidRDefault="00C522DF" w:rsidP="00133BE3">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 данном контексте участниками отношений в сфере образования являются обучающиеся, родители (законные представители) несовершеннолетних обучающихся, педагогические работники и их представители, организации.</w:t>
      </w:r>
      <w:r w:rsidR="00133BE3" w:rsidRPr="003864DE">
        <w:rPr>
          <w:rFonts w:ascii="Times New Roman" w:hAnsi="Times New Roman" w:cs="Times New Roman"/>
          <w:sz w:val="24"/>
          <w:szCs w:val="24"/>
        </w:rPr>
        <w:t xml:space="preserve"> </w:t>
      </w:r>
      <w:r w:rsidRPr="003864DE">
        <w:rPr>
          <w:rFonts w:ascii="Times New Roman" w:hAnsi="Times New Roman" w:cs="Times New Roman"/>
          <w:sz w:val="24"/>
          <w:szCs w:val="24"/>
        </w:rPr>
        <w:t>Они выполняют свою образовательную деятельность, федеральные государственные органы, органы государственной власти субъектов Российской Федерации, органы местного самоуправления, работодатели и их объединения.</w:t>
      </w:r>
    </w:p>
    <w:p w14:paraId="291E04B5" w14:textId="77777777" w:rsidR="005A7E5E" w:rsidRPr="003864DE" w:rsidRDefault="005A7E5E"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lastRenderedPageBreak/>
        <w:t xml:space="preserve">Впервые учебная деятельность становится ведущей. Особая роль, конечно же, отводится учителю, так как он является главной движущей силой качественного образования. Он должен </w:t>
      </w:r>
      <w:r w:rsidRPr="003864DE">
        <w:rPr>
          <w:rFonts w:ascii="Times New Roman" w:hAnsi="Times New Roman" w:cs="Times New Roman"/>
          <w:kern w:val="24"/>
          <w:sz w:val="24"/>
          <w:szCs w:val="24"/>
        </w:rPr>
        <w:t>владеть современными образовательными технологиями,</w:t>
      </w:r>
      <w:r w:rsidRPr="003864DE">
        <w:rPr>
          <w:rFonts w:ascii="Times New Roman" w:hAnsi="Times New Roman" w:cs="Times New Roman"/>
          <w:sz w:val="24"/>
          <w:szCs w:val="24"/>
        </w:rPr>
        <w:t xml:space="preserve"> обладать </w:t>
      </w:r>
      <w:r w:rsidRPr="003864DE">
        <w:rPr>
          <w:rFonts w:ascii="Times New Roman" w:hAnsi="Times New Roman" w:cs="Times New Roman"/>
          <w:kern w:val="24"/>
          <w:sz w:val="24"/>
          <w:szCs w:val="24"/>
        </w:rPr>
        <w:t>способностью делать учебный материал доступным пониманию, творчески подходить к применению методов обучения и</w:t>
      </w:r>
      <w:r w:rsidRPr="003864DE">
        <w:rPr>
          <w:rFonts w:ascii="Times New Roman" w:hAnsi="Times New Roman" w:cs="Times New Roman"/>
          <w:sz w:val="24"/>
          <w:szCs w:val="24"/>
        </w:rPr>
        <w:t xml:space="preserve"> </w:t>
      </w:r>
      <w:r w:rsidRPr="003864DE">
        <w:rPr>
          <w:rFonts w:ascii="Times New Roman" w:hAnsi="Times New Roman" w:cs="Times New Roman"/>
          <w:kern w:val="24"/>
          <w:sz w:val="24"/>
          <w:szCs w:val="24"/>
        </w:rPr>
        <w:t>уметь организовать детский коллектив.</w:t>
      </w:r>
    </w:p>
    <w:p w14:paraId="7FA75D2E" w14:textId="77777777" w:rsidR="00AD1827" w:rsidRPr="003864DE" w:rsidRDefault="00AD1827"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Внеурочная деятельность </w:t>
      </w:r>
      <w:r w:rsidR="008F0FAF" w:rsidRPr="003864DE">
        <w:rPr>
          <w:rFonts w:ascii="Times New Roman" w:hAnsi="Times New Roman" w:cs="Times New Roman"/>
          <w:sz w:val="24"/>
          <w:szCs w:val="24"/>
        </w:rPr>
        <w:t>- ч</w:t>
      </w:r>
      <w:r w:rsidRPr="003864DE">
        <w:rPr>
          <w:rFonts w:ascii="Times New Roman" w:hAnsi="Times New Roman" w:cs="Times New Roman"/>
          <w:sz w:val="24"/>
          <w:szCs w:val="24"/>
        </w:rPr>
        <w:t xml:space="preserve">асть деятельности учащихся в школе. Это </w:t>
      </w:r>
      <w:proofErr w:type="spellStart"/>
      <w:r w:rsidRPr="003864DE">
        <w:rPr>
          <w:rFonts w:ascii="Times New Roman" w:hAnsi="Times New Roman" w:cs="Times New Roman"/>
          <w:sz w:val="24"/>
          <w:szCs w:val="24"/>
        </w:rPr>
        <w:t>самообслуживающий</w:t>
      </w:r>
      <w:proofErr w:type="spellEnd"/>
      <w:r w:rsidRPr="003864DE">
        <w:rPr>
          <w:rFonts w:ascii="Times New Roman" w:hAnsi="Times New Roman" w:cs="Times New Roman"/>
          <w:sz w:val="24"/>
          <w:szCs w:val="24"/>
        </w:rPr>
        <w:t xml:space="preserve"> труд школьников, их участие в кружках и спортивных секциях, в конкурсах, олимпиадах, диспутах, в школьных и классных вечерах, в играх и походах, занятия в библиотеке. Эта деятельность, организуемая и направляемая педагогами, является весомым средством воспитания школьников. (Гликман И.З. Теория и методика воспитания.</w:t>
      </w:r>
      <w:r w:rsidR="004A7C8E" w:rsidRPr="003864DE">
        <w:rPr>
          <w:rFonts w:ascii="Times New Roman" w:hAnsi="Times New Roman" w:cs="Times New Roman"/>
          <w:sz w:val="24"/>
          <w:szCs w:val="24"/>
        </w:rPr>
        <w:t xml:space="preserve"> </w:t>
      </w:r>
      <w:r w:rsidRPr="003864DE">
        <w:rPr>
          <w:rFonts w:ascii="Times New Roman" w:hAnsi="Times New Roman" w:cs="Times New Roman"/>
          <w:sz w:val="24"/>
          <w:szCs w:val="24"/>
        </w:rPr>
        <w:t>М.</w:t>
      </w:r>
      <w:r w:rsidR="00DA1394" w:rsidRPr="003864DE">
        <w:rPr>
          <w:rFonts w:ascii="Times New Roman" w:hAnsi="Times New Roman" w:cs="Times New Roman"/>
          <w:sz w:val="24"/>
          <w:szCs w:val="24"/>
        </w:rPr>
        <w:t>, -</w:t>
      </w:r>
      <w:r w:rsidR="004A7C8E" w:rsidRPr="003864DE">
        <w:rPr>
          <w:rFonts w:ascii="Times New Roman" w:hAnsi="Times New Roman" w:cs="Times New Roman"/>
          <w:sz w:val="24"/>
          <w:szCs w:val="24"/>
        </w:rPr>
        <w:t xml:space="preserve"> </w:t>
      </w:r>
      <w:r w:rsidRPr="003864DE">
        <w:rPr>
          <w:rFonts w:ascii="Times New Roman" w:hAnsi="Times New Roman" w:cs="Times New Roman"/>
          <w:sz w:val="24"/>
          <w:szCs w:val="24"/>
        </w:rPr>
        <w:t>2002. С. 157)</w:t>
      </w:r>
    </w:p>
    <w:p w14:paraId="52AEAE36" w14:textId="77777777" w:rsidR="00721D3A" w:rsidRPr="003864DE" w:rsidRDefault="00AD1827"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b/>
          <w:bCs/>
          <w:sz w:val="24"/>
          <w:szCs w:val="24"/>
        </w:rPr>
        <w:t xml:space="preserve"> </w:t>
      </w:r>
      <w:r w:rsidR="00721D3A" w:rsidRPr="003864DE">
        <w:rPr>
          <w:rFonts w:ascii="Times New Roman" w:hAnsi="Times New Roman" w:cs="Times New Roman"/>
          <w:sz w:val="24"/>
          <w:szCs w:val="24"/>
        </w:rPr>
        <w:t>Внеурочная деятельность </w:t>
      </w:r>
      <w:r w:rsidR="00DA1394" w:rsidRPr="003864DE">
        <w:rPr>
          <w:rFonts w:ascii="Times New Roman" w:hAnsi="Times New Roman" w:cs="Times New Roman"/>
          <w:sz w:val="24"/>
          <w:szCs w:val="24"/>
        </w:rPr>
        <w:t>- это</w:t>
      </w:r>
      <w:r w:rsidR="00721D3A" w:rsidRPr="003864DE">
        <w:rPr>
          <w:rFonts w:ascii="Times New Roman" w:hAnsi="Times New Roman" w:cs="Times New Roman"/>
          <w:sz w:val="24"/>
          <w:szCs w:val="24"/>
        </w:rPr>
        <w:t> занятия педагогов с детьми в школе, которые отличаются от учебной программы. Это могут быть кружки, секции, экскурсии, соревнования, исследования. </w:t>
      </w:r>
      <w:r w:rsidR="004A7C8E" w:rsidRPr="003864DE">
        <w:rPr>
          <w:rFonts w:ascii="Times New Roman" w:hAnsi="Times New Roman" w:cs="Times New Roman"/>
          <w:sz w:val="24"/>
          <w:szCs w:val="24"/>
        </w:rPr>
        <w:t xml:space="preserve"> </w:t>
      </w:r>
    </w:p>
    <w:p w14:paraId="125E3B3E" w14:textId="77777777" w:rsidR="00721D3A" w:rsidRPr="003864DE" w:rsidRDefault="00721D3A"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Цель внеурочной деятельности </w:t>
      </w:r>
      <w:r w:rsidR="004A7C8E" w:rsidRPr="003864DE">
        <w:rPr>
          <w:rFonts w:ascii="Times New Roman" w:hAnsi="Times New Roman" w:cs="Times New Roman"/>
          <w:sz w:val="24"/>
          <w:szCs w:val="24"/>
        </w:rPr>
        <w:t>-</w:t>
      </w:r>
      <w:r w:rsidRPr="003864DE">
        <w:rPr>
          <w:rFonts w:ascii="Times New Roman" w:hAnsi="Times New Roman" w:cs="Times New Roman"/>
          <w:sz w:val="24"/>
          <w:szCs w:val="24"/>
        </w:rPr>
        <w:t xml:space="preserve"> не просто организация досуга школьников, а достижение планируемых результатов освоения учебной программы </w:t>
      </w:r>
      <w:r w:rsidR="004A7C8E" w:rsidRPr="003864DE">
        <w:rPr>
          <w:rFonts w:ascii="Times New Roman" w:hAnsi="Times New Roman" w:cs="Times New Roman"/>
          <w:sz w:val="24"/>
          <w:szCs w:val="24"/>
        </w:rPr>
        <w:t>-</w:t>
      </w:r>
      <w:r w:rsidRPr="003864DE">
        <w:rPr>
          <w:rFonts w:ascii="Times New Roman" w:hAnsi="Times New Roman" w:cs="Times New Roman"/>
          <w:sz w:val="24"/>
          <w:szCs w:val="24"/>
        </w:rPr>
        <w:t xml:space="preserve"> личностных и метапредметных.  </w:t>
      </w:r>
    </w:p>
    <w:p w14:paraId="44136309" w14:textId="77777777" w:rsidR="00721D3A" w:rsidRPr="003864DE" w:rsidRDefault="00721D3A"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Некоторые направления внеурочной деятельности:</w:t>
      </w:r>
    </w:p>
    <w:p w14:paraId="36CB1BE0" w14:textId="77777777" w:rsidR="00721D3A" w:rsidRPr="003864DE" w:rsidRDefault="00721D3A" w:rsidP="00BB6C76">
      <w:pPr>
        <w:numPr>
          <w:ilvl w:val="0"/>
          <w:numId w:val="5"/>
        </w:numPr>
        <w:tabs>
          <w:tab w:val="clear" w:pos="720"/>
          <w:tab w:val="left" w:pos="993"/>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Духовно-нравственное. На таких занятиях в детях воспитывают бережное отношение к природе, патриотическое настроение, моральные нормы. </w:t>
      </w:r>
      <w:r w:rsidR="004A7C8E" w:rsidRPr="003864DE">
        <w:rPr>
          <w:rFonts w:ascii="Times New Roman" w:hAnsi="Times New Roman" w:cs="Times New Roman"/>
          <w:sz w:val="24"/>
          <w:szCs w:val="24"/>
        </w:rPr>
        <w:t xml:space="preserve"> </w:t>
      </w:r>
    </w:p>
    <w:p w14:paraId="28F91E6B" w14:textId="77777777" w:rsidR="00721D3A" w:rsidRPr="003864DE" w:rsidRDefault="00721D3A" w:rsidP="00BB6C76">
      <w:pPr>
        <w:numPr>
          <w:ilvl w:val="0"/>
          <w:numId w:val="5"/>
        </w:numPr>
        <w:tabs>
          <w:tab w:val="clear" w:pos="720"/>
          <w:tab w:val="left" w:pos="993"/>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Физкультурно-спортивное и оздоровительное. Цель таких занятий </w:t>
      </w:r>
      <w:r w:rsidR="004A7C8E" w:rsidRPr="003864DE">
        <w:rPr>
          <w:rFonts w:ascii="Times New Roman" w:hAnsi="Times New Roman" w:cs="Times New Roman"/>
          <w:sz w:val="24"/>
          <w:szCs w:val="24"/>
        </w:rPr>
        <w:t>-</w:t>
      </w:r>
      <w:r w:rsidRPr="003864DE">
        <w:rPr>
          <w:rFonts w:ascii="Times New Roman" w:hAnsi="Times New Roman" w:cs="Times New Roman"/>
          <w:sz w:val="24"/>
          <w:szCs w:val="24"/>
        </w:rPr>
        <w:t xml:space="preserve"> поддержать в детях любовь к здоровому образу жизни. </w:t>
      </w:r>
      <w:r w:rsidR="004A7C8E" w:rsidRPr="003864DE">
        <w:rPr>
          <w:rFonts w:ascii="Times New Roman" w:hAnsi="Times New Roman" w:cs="Times New Roman"/>
          <w:sz w:val="24"/>
          <w:szCs w:val="24"/>
        </w:rPr>
        <w:t xml:space="preserve"> </w:t>
      </w:r>
    </w:p>
    <w:p w14:paraId="7810B1A1" w14:textId="77777777" w:rsidR="00721D3A" w:rsidRPr="003864DE" w:rsidRDefault="00721D3A" w:rsidP="00BB6C76">
      <w:pPr>
        <w:numPr>
          <w:ilvl w:val="0"/>
          <w:numId w:val="5"/>
        </w:numPr>
        <w:tabs>
          <w:tab w:val="clear" w:pos="720"/>
          <w:tab w:val="left" w:pos="993"/>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Социальное. Это направление внеурочной деятельности учит детей взаимодействовать друг с другом. </w:t>
      </w:r>
      <w:r w:rsidR="004A7C8E" w:rsidRPr="003864DE">
        <w:rPr>
          <w:rFonts w:ascii="Times New Roman" w:hAnsi="Times New Roman" w:cs="Times New Roman"/>
          <w:sz w:val="24"/>
          <w:szCs w:val="24"/>
        </w:rPr>
        <w:t xml:space="preserve"> </w:t>
      </w:r>
    </w:p>
    <w:p w14:paraId="337B679F" w14:textId="77777777" w:rsidR="00721D3A" w:rsidRPr="003864DE" w:rsidRDefault="00721D3A" w:rsidP="00BB6C76">
      <w:pPr>
        <w:numPr>
          <w:ilvl w:val="0"/>
          <w:numId w:val="5"/>
        </w:numPr>
        <w:tabs>
          <w:tab w:val="clear" w:pos="720"/>
          <w:tab w:val="left" w:pos="993"/>
        </w:tabs>
        <w:spacing w:after="0" w:line="360" w:lineRule="auto"/>
        <w:ind w:left="0" w:firstLine="851"/>
        <w:jc w:val="both"/>
        <w:rPr>
          <w:rFonts w:ascii="Times New Roman" w:hAnsi="Times New Roman" w:cs="Times New Roman"/>
          <w:sz w:val="24"/>
          <w:szCs w:val="24"/>
        </w:rPr>
      </w:pPr>
      <w:proofErr w:type="spellStart"/>
      <w:r w:rsidRPr="003864DE">
        <w:rPr>
          <w:rFonts w:ascii="Times New Roman" w:hAnsi="Times New Roman" w:cs="Times New Roman"/>
          <w:sz w:val="24"/>
          <w:szCs w:val="24"/>
        </w:rPr>
        <w:t>Общеинтеллектуальное</w:t>
      </w:r>
      <w:proofErr w:type="spellEnd"/>
      <w:r w:rsidRPr="003864DE">
        <w:rPr>
          <w:rFonts w:ascii="Times New Roman" w:hAnsi="Times New Roman" w:cs="Times New Roman"/>
          <w:sz w:val="24"/>
          <w:szCs w:val="24"/>
        </w:rPr>
        <w:t>. Такая внеурочная деятельность помогает дополнить программу школьного образования и получить более глубокие знания в разных науках. </w:t>
      </w:r>
      <w:r w:rsidR="004A7C8E" w:rsidRPr="003864DE">
        <w:rPr>
          <w:rFonts w:ascii="Times New Roman" w:hAnsi="Times New Roman" w:cs="Times New Roman"/>
          <w:sz w:val="24"/>
          <w:szCs w:val="24"/>
        </w:rPr>
        <w:t xml:space="preserve"> </w:t>
      </w:r>
    </w:p>
    <w:p w14:paraId="20431B9A" w14:textId="77777777" w:rsidR="00721D3A" w:rsidRPr="003864DE" w:rsidRDefault="00721D3A" w:rsidP="00BB6C76">
      <w:pPr>
        <w:numPr>
          <w:ilvl w:val="0"/>
          <w:numId w:val="5"/>
        </w:numPr>
        <w:tabs>
          <w:tab w:val="clear" w:pos="720"/>
          <w:tab w:val="left" w:pos="993"/>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Общекультурное. Благодаря этому направлению дети больше узнают про мировую историю и культуру. </w:t>
      </w:r>
      <w:r w:rsidR="004A7C8E" w:rsidRPr="003864DE">
        <w:rPr>
          <w:rFonts w:ascii="Times New Roman" w:hAnsi="Times New Roman" w:cs="Times New Roman"/>
          <w:sz w:val="24"/>
          <w:szCs w:val="24"/>
        </w:rPr>
        <w:t xml:space="preserve"> </w:t>
      </w:r>
    </w:p>
    <w:p w14:paraId="49869872" w14:textId="77777777" w:rsidR="00536954" w:rsidRPr="003864DE" w:rsidRDefault="00721D3A"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Формы и содержание внеурочной деятельности определяет сама образовательная организация с учётом своих возможностей и интересов учеников.</w:t>
      </w:r>
    </w:p>
    <w:p w14:paraId="4B931B6A" w14:textId="77777777" w:rsidR="00AD1827" w:rsidRPr="003864DE" w:rsidRDefault="00133BE3"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Наш интерес вызывают в области внеурочной деятельности таких исследователей, как</w:t>
      </w:r>
      <w:r w:rsidR="00AD1827" w:rsidRPr="003864DE">
        <w:rPr>
          <w:rFonts w:ascii="Times New Roman" w:hAnsi="Times New Roman" w:cs="Times New Roman"/>
          <w:sz w:val="24"/>
          <w:szCs w:val="24"/>
        </w:rPr>
        <w:t>:</w:t>
      </w:r>
    </w:p>
    <w:p w14:paraId="658F8EB7" w14:textId="77777777" w:rsidR="00AD1827" w:rsidRPr="003864DE" w:rsidRDefault="00AD1827" w:rsidP="00BB6C76">
      <w:pPr>
        <w:numPr>
          <w:ilvl w:val="0"/>
          <w:numId w:val="6"/>
        </w:numPr>
        <w:tabs>
          <w:tab w:val="clear" w:pos="720"/>
          <w:tab w:val="num" w:pos="567"/>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lastRenderedPageBreak/>
        <w:t>А. С. Макаренко, В. Н. Сорока-Росинский, С. Т. Шацкий. Они рассматривали внеурочную работу как неотъемлемую часть воспитания личности, основанную на принципах добровольности, активности и самостоятельности. </w:t>
      </w:r>
      <w:r w:rsidR="004A7C8E" w:rsidRPr="003864DE">
        <w:rPr>
          <w:rFonts w:ascii="Times New Roman" w:hAnsi="Times New Roman" w:cs="Times New Roman"/>
          <w:sz w:val="24"/>
          <w:szCs w:val="24"/>
        </w:rPr>
        <w:t xml:space="preserve"> </w:t>
      </w:r>
    </w:p>
    <w:p w14:paraId="4F63012F" w14:textId="77777777" w:rsidR="00AD1827" w:rsidRPr="003864DE" w:rsidRDefault="00AD1827" w:rsidP="00BB6C76">
      <w:pPr>
        <w:numPr>
          <w:ilvl w:val="0"/>
          <w:numId w:val="6"/>
        </w:numPr>
        <w:tabs>
          <w:tab w:val="clear" w:pos="720"/>
          <w:tab w:val="num" w:pos="567"/>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Н. К. Крупская. Она написала ряд основополагающих работ, дающих научное обоснование организации и деятельности внешкольных учреждений. </w:t>
      </w:r>
      <w:r w:rsidR="004A7C8E" w:rsidRPr="003864DE">
        <w:rPr>
          <w:rFonts w:ascii="Times New Roman" w:hAnsi="Times New Roman" w:cs="Times New Roman"/>
          <w:sz w:val="24"/>
          <w:szCs w:val="24"/>
        </w:rPr>
        <w:t xml:space="preserve"> </w:t>
      </w:r>
    </w:p>
    <w:p w14:paraId="243147D6" w14:textId="77777777" w:rsidR="00AD1827" w:rsidRPr="003864DE" w:rsidRDefault="00AD1827" w:rsidP="00BB6C76">
      <w:pPr>
        <w:numPr>
          <w:ilvl w:val="0"/>
          <w:numId w:val="6"/>
        </w:numPr>
        <w:tabs>
          <w:tab w:val="clear" w:pos="720"/>
          <w:tab w:val="num" w:pos="567"/>
        </w:tabs>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В. А. Сухомлинский. Он считал необходимым создавать условия для воспитания целостной личности как средствами учебных предметов, так и в процессе занятий любимым делом в свободное время.</w:t>
      </w:r>
    </w:p>
    <w:p w14:paraId="119D9577" w14:textId="77777777" w:rsidR="006410B5" w:rsidRPr="003864DE" w:rsidRDefault="006410B5" w:rsidP="00BB6C76">
      <w:pPr>
        <w:pStyle w:val="a8"/>
        <w:tabs>
          <w:tab w:val="num" w:pos="567"/>
        </w:tabs>
        <w:spacing w:after="0" w:line="360" w:lineRule="auto"/>
        <w:ind w:left="0" w:firstLine="851"/>
        <w:jc w:val="both"/>
        <w:rPr>
          <w:rFonts w:ascii="Times New Roman" w:hAnsi="Times New Roman"/>
          <w:sz w:val="24"/>
          <w:szCs w:val="24"/>
        </w:rPr>
      </w:pPr>
      <w:r w:rsidRPr="003864DE">
        <w:rPr>
          <w:rFonts w:ascii="Times New Roman" w:hAnsi="Times New Roman"/>
          <w:sz w:val="24"/>
          <w:szCs w:val="24"/>
        </w:rPr>
        <w:t xml:space="preserve">Разработкой научно – педагогических основ внешкольной работы с детьми занималась Н. К. Крупская, которая написала ряд основополагающих работ, дающих научное обоснование организации и деятельности внешкольных учреждений: «Больше внимания внешкольной работе с детьми», «О детских библиотеках», «О детском кино» и др. Н. К. Крупская рекомендовала вести внешкольную работу по ряду главных направлений, к числу которых ею были отнесены: политико-воспитательная и общественно полезная работа, занятия по труду и технике, внеклассное чтение, художественное творчество, экскурсионная, натуралистическая, физкультурно-спортивная работа и игры. Н. К. </w:t>
      </w:r>
      <w:r w:rsidR="00BF0F9A" w:rsidRPr="003864DE">
        <w:rPr>
          <w:rFonts w:ascii="Times New Roman" w:hAnsi="Times New Roman"/>
          <w:sz w:val="24"/>
          <w:szCs w:val="24"/>
        </w:rPr>
        <w:t>Крупская получала</w:t>
      </w:r>
      <w:r w:rsidRPr="003864DE">
        <w:rPr>
          <w:rFonts w:ascii="Times New Roman" w:hAnsi="Times New Roman"/>
          <w:sz w:val="24"/>
          <w:szCs w:val="24"/>
        </w:rPr>
        <w:t xml:space="preserve"> большую поддержку от первого наркома просвещения А. В. Луначарского, который указывал на главные задачи внешкольного приобщения детей к культуре и намечал основные пути реализации этой задачи. А. В. Луначарский считал, что внешкольное образование </w:t>
      </w:r>
      <w:r w:rsidR="004A7C8E" w:rsidRPr="003864DE">
        <w:rPr>
          <w:rFonts w:ascii="Times New Roman" w:hAnsi="Times New Roman"/>
          <w:sz w:val="24"/>
          <w:szCs w:val="24"/>
        </w:rPr>
        <w:t>-</w:t>
      </w:r>
      <w:r w:rsidRPr="003864DE">
        <w:rPr>
          <w:rFonts w:ascii="Times New Roman" w:hAnsi="Times New Roman"/>
          <w:sz w:val="24"/>
          <w:szCs w:val="24"/>
        </w:rPr>
        <w:t xml:space="preserve"> есть дело создания и использования тех центров культуры, которые помогли бы человеку сделать жизнь свою не простым времяпрепровождением, не простым процессом.</w:t>
      </w:r>
    </w:p>
    <w:p w14:paraId="657BBCF6" w14:textId="77777777" w:rsidR="005A7E5E" w:rsidRPr="003864DE" w:rsidRDefault="005A7E5E"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 организации внеурочной деятельности нашей школы учитывались: запросы родителей, приоритетные направления деятельности школы, интересы и склонности педагогов, возможности образовательных учреждений дополнительного образования, рекомендации психолога как представителя интересов и потребностей ребенка.</w:t>
      </w:r>
    </w:p>
    <w:p w14:paraId="570D1530" w14:textId="77777777" w:rsidR="005A7E5E" w:rsidRPr="003864DE" w:rsidRDefault="005A7E5E"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Принципами организации внеурочной деятельности в нашей школе стали:</w:t>
      </w:r>
    </w:p>
    <w:p w14:paraId="2BF2BAE4" w14:textId="77777777" w:rsidR="005A7E5E" w:rsidRPr="003864DE" w:rsidRDefault="005A7E5E"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соответствие возрастным особенностям обучающихся;</w:t>
      </w:r>
    </w:p>
    <w:p w14:paraId="19F87840" w14:textId="77777777" w:rsidR="005A7E5E" w:rsidRPr="003864DE" w:rsidRDefault="005A7E5E"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преемственность с технологиями учебной деятельности;</w:t>
      </w:r>
    </w:p>
    <w:p w14:paraId="6C29E44C" w14:textId="77777777" w:rsidR="005A7E5E" w:rsidRPr="003864DE" w:rsidRDefault="005A7E5E"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опора на традиции и положительный опыт организации внеурочной деятельности;</w:t>
      </w:r>
    </w:p>
    <w:p w14:paraId="1E282887" w14:textId="77777777" w:rsidR="005A7E5E" w:rsidRPr="003864DE" w:rsidRDefault="005A7E5E"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опора на ценности воспитательной системы школы;</w:t>
      </w:r>
    </w:p>
    <w:p w14:paraId="05A792B2" w14:textId="77777777" w:rsidR="007F4C72" w:rsidRPr="003864DE" w:rsidRDefault="005A7E5E" w:rsidP="00BF0F9A">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 свободный выбор на основе личных интересов и склонностей ребенка. </w:t>
      </w:r>
    </w:p>
    <w:p w14:paraId="08B36D5E" w14:textId="77777777" w:rsidR="006E3267" w:rsidRPr="003864DE" w:rsidRDefault="006E3267" w:rsidP="006E3267">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lastRenderedPageBreak/>
        <w:t xml:space="preserve">Согласно требованиям обновлённых ФГОС НОО, ООО и СОО образовательная организация обеспечивает проведение до 10 часов еженедельных занятий внеурочной деятельности.   </w:t>
      </w:r>
    </w:p>
    <w:p w14:paraId="66775330" w14:textId="77777777" w:rsidR="006E3267" w:rsidRPr="003864DE" w:rsidRDefault="006E3267" w:rsidP="006E3267">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При этом есть максимально допустимое количество часов внеурочной деятельности на каждом уровне образования:</w:t>
      </w:r>
    </w:p>
    <w:p w14:paraId="0ABF4071" w14:textId="77777777" w:rsidR="006E3267" w:rsidRPr="003864DE" w:rsidRDefault="006E3267" w:rsidP="006E3267">
      <w:pPr>
        <w:numPr>
          <w:ilvl w:val="0"/>
          <w:numId w:val="30"/>
        </w:numPr>
        <w:spacing w:after="0" w:line="360" w:lineRule="auto"/>
        <w:jc w:val="both"/>
        <w:rPr>
          <w:rFonts w:ascii="Times New Roman" w:hAnsi="Times New Roman" w:cs="Times New Roman"/>
          <w:sz w:val="24"/>
          <w:szCs w:val="24"/>
        </w:rPr>
      </w:pPr>
      <w:r w:rsidRPr="003864DE">
        <w:rPr>
          <w:rFonts w:ascii="Times New Roman" w:hAnsi="Times New Roman" w:cs="Times New Roman"/>
          <w:sz w:val="24"/>
          <w:szCs w:val="24"/>
        </w:rPr>
        <w:t xml:space="preserve">НОО — до 1320 часов за 4 года обучения.  </w:t>
      </w:r>
    </w:p>
    <w:p w14:paraId="6617E705" w14:textId="77777777" w:rsidR="006E3267" w:rsidRPr="003864DE" w:rsidRDefault="006E3267" w:rsidP="006E3267">
      <w:pPr>
        <w:numPr>
          <w:ilvl w:val="0"/>
          <w:numId w:val="30"/>
        </w:numPr>
        <w:spacing w:after="0" w:line="360" w:lineRule="auto"/>
        <w:jc w:val="both"/>
        <w:rPr>
          <w:rFonts w:ascii="Times New Roman" w:hAnsi="Times New Roman" w:cs="Times New Roman"/>
          <w:sz w:val="24"/>
          <w:szCs w:val="24"/>
        </w:rPr>
      </w:pPr>
      <w:r w:rsidRPr="003864DE">
        <w:rPr>
          <w:rFonts w:ascii="Times New Roman" w:hAnsi="Times New Roman" w:cs="Times New Roman"/>
          <w:sz w:val="24"/>
          <w:szCs w:val="24"/>
        </w:rPr>
        <w:t xml:space="preserve">ООО — до 1750 часов за 5 лет обучения.  </w:t>
      </w:r>
    </w:p>
    <w:p w14:paraId="3E069EF5" w14:textId="77777777" w:rsidR="006E3267" w:rsidRPr="003864DE" w:rsidRDefault="006E3267" w:rsidP="006E3267">
      <w:pPr>
        <w:numPr>
          <w:ilvl w:val="0"/>
          <w:numId w:val="30"/>
        </w:numPr>
        <w:spacing w:after="0" w:line="360" w:lineRule="auto"/>
        <w:jc w:val="both"/>
        <w:rPr>
          <w:rFonts w:ascii="Times New Roman" w:hAnsi="Times New Roman" w:cs="Times New Roman"/>
          <w:sz w:val="24"/>
          <w:szCs w:val="24"/>
        </w:rPr>
      </w:pPr>
      <w:r w:rsidRPr="003864DE">
        <w:rPr>
          <w:rFonts w:ascii="Times New Roman" w:hAnsi="Times New Roman" w:cs="Times New Roman"/>
          <w:sz w:val="24"/>
          <w:szCs w:val="24"/>
        </w:rPr>
        <w:t xml:space="preserve">СОО — до 700 часов за 2 года обучения.  </w:t>
      </w:r>
    </w:p>
    <w:p w14:paraId="1F0CE550" w14:textId="77777777" w:rsidR="006E3267" w:rsidRPr="003864DE" w:rsidRDefault="006E3267" w:rsidP="00133BE3">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Вариативность в распределении часов на отдельные элементы внеурочной деятельности определяется с учётом особенностей образовательной организации, запросов семей, интересов обучающихся и возможностей общеобразовательной организации. Объём внеурочной деятельности на одного обучающегося составляет до 10 часов в неделю.  Количество часов, отводимых на внеурочную деятельность, образовательная организация определяет самостоятельно, исходя из имеющихся ресурсов и за счёт интеграции ресурсов и учреждений дополнительного образования детей. </w:t>
      </w:r>
    </w:p>
    <w:p w14:paraId="4CC5EC67" w14:textId="77777777" w:rsidR="00383031" w:rsidRPr="003864DE" w:rsidRDefault="0038303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 последнее время люди всё чаще затрагивают проблему отсутствия интереса к чтению как среди взрослого населения, так и среди подрастающего поколения. Век информационных технологий существенно изменил роль чтения в жизни современного человека. Все реже можно увидеть людей разного возраста, читающих бумажную книгу. Возросло количество читающих с помощью цифровых технологий. Особенно это стало заметным при наблюдении за молодыми людьми и школьниками. Как правило, чтение произведений школьной программы заменяется ознакомлением с их кратким содержанием. Общение в соцсетях сводится к кратким комментариям, смайлам … Это является причиной того, что учащимся сложно понять и запомнить большой объем информации, содержащейся в тексте, и, как следствие, это влияет на успеваемость учащегося.</w:t>
      </w:r>
    </w:p>
    <w:p w14:paraId="600B0A0D" w14:textId="77777777" w:rsidR="00383031" w:rsidRPr="003864DE" w:rsidRDefault="00383031" w:rsidP="00BB6C76">
      <w:pPr>
        <w:tabs>
          <w:tab w:val="left" w:pos="851"/>
        </w:tabs>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Введение федерального государственного образовательного стандарта призвано изменить подход к обучению подрастающего поколения. Школьники должны не только владеть базовыми навыками, но и уметь решать разные жизненные задачи, принимать важные и ответственные решения самостоятельно. Поэтому сегодня особенно актуален разговор о формировании функциональной грамотности.</w:t>
      </w:r>
    </w:p>
    <w:p w14:paraId="228D7E60" w14:textId="77777777" w:rsidR="00383031" w:rsidRPr="003864DE" w:rsidRDefault="0038303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Известно, что термин «функциональная грамотность» был предложен ЮНЕСКО в 1957 году. Тогда функциональная грамотность включала в себя умения читать и писать, </w:t>
      </w:r>
      <w:r w:rsidRPr="003864DE">
        <w:rPr>
          <w:rFonts w:ascii="Times New Roman" w:hAnsi="Times New Roman" w:cs="Times New Roman"/>
          <w:sz w:val="24"/>
          <w:szCs w:val="24"/>
        </w:rPr>
        <w:lastRenderedPageBreak/>
        <w:t xml:space="preserve">используемые в повседневной жизни. С тех пор понятие сильно изменилось и подразумевает овладение способностью извлекать информацию из разных источников и применять её при решении жизненных задач. В литературе можно встретить выделение учёными таких компонентов функциональной грамотности: читательская, языковая информационная, литературная, коммуникативная, математическая, социальная, естественно </w:t>
      </w:r>
      <w:r w:rsidR="004A7C8E" w:rsidRPr="003864DE">
        <w:rPr>
          <w:rFonts w:ascii="Times New Roman" w:hAnsi="Times New Roman" w:cs="Times New Roman"/>
          <w:sz w:val="24"/>
          <w:szCs w:val="24"/>
        </w:rPr>
        <w:t>-</w:t>
      </w:r>
      <w:r w:rsidRPr="003864DE">
        <w:rPr>
          <w:rFonts w:ascii="Times New Roman" w:hAnsi="Times New Roman" w:cs="Times New Roman"/>
          <w:sz w:val="24"/>
          <w:szCs w:val="24"/>
        </w:rPr>
        <w:t xml:space="preserve"> научная. Думаю, что многие согласятся с тем, что именно читательская грамотность является фундаментом для остальных компонентов. Бесспорным является и то, что основы функциональной грамотности закладываются в начальной школе, где дети интенсивно обучаются различным видам речевой деятельности: письму, чтению, говорению, слушанию, работе с текстом. В последующих классах учащиеся расширяют круг своих способностей, обогащают их. Эту работу с учащимися ведут учителя - предметники. Что объединяет учителей, преподающих разные предметы? Конечно, работа с текстом. Именно разнообразные виды текстов являются основой любого учебника и источником познания для обучающихся. Формирование читательской грамотности учащихся основной школы является необходимым условием для успешного функционирования в современном мире. Один из основных критериев уровня навыка чтения </w:t>
      </w:r>
      <w:r w:rsidR="004A7C8E" w:rsidRPr="003864DE">
        <w:rPr>
          <w:rFonts w:ascii="Times New Roman" w:hAnsi="Times New Roman" w:cs="Times New Roman"/>
          <w:sz w:val="24"/>
          <w:szCs w:val="24"/>
        </w:rPr>
        <w:t>-</w:t>
      </w:r>
      <w:r w:rsidRPr="003864DE">
        <w:rPr>
          <w:rFonts w:ascii="Times New Roman" w:hAnsi="Times New Roman" w:cs="Times New Roman"/>
          <w:sz w:val="24"/>
          <w:szCs w:val="24"/>
        </w:rPr>
        <w:t xml:space="preserve"> полнота понимания текста, о которой могут свидетельствовать такие умения: общая ориентация в содержании текста и понимание его целостного смысла, нахождение информации, интерпретация текста, рефлексия содержания текста и его формы.</w:t>
      </w:r>
    </w:p>
    <w:p w14:paraId="2935E0B3" w14:textId="77777777" w:rsidR="00383031" w:rsidRPr="003864DE" w:rsidRDefault="00383031" w:rsidP="00BB6C76">
      <w:pPr>
        <w:tabs>
          <w:tab w:val="left" w:pos="709"/>
        </w:tabs>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К основным навыкам читательской грамотности в соответствии с возрастом ученика относятся:</w:t>
      </w:r>
    </w:p>
    <w:p w14:paraId="12F9F2DF" w14:textId="77777777" w:rsidR="00383031" w:rsidRPr="003864DE" w:rsidRDefault="00383031" w:rsidP="00BB6C76">
      <w:pPr>
        <w:pStyle w:val="a8"/>
        <w:numPr>
          <w:ilvl w:val="0"/>
          <w:numId w:val="7"/>
        </w:numPr>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1–6 классы </w:t>
      </w:r>
      <w:r w:rsidR="004A7C8E" w:rsidRPr="003864DE">
        <w:rPr>
          <w:rFonts w:ascii="Times New Roman" w:hAnsi="Times New Roman" w:cs="Times New Roman"/>
          <w:sz w:val="24"/>
          <w:szCs w:val="24"/>
        </w:rPr>
        <w:t>–</w:t>
      </w:r>
      <w:r w:rsidRPr="003864DE">
        <w:rPr>
          <w:rFonts w:ascii="Times New Roman" w:hAnsi="Times New Roman" w:cs="Times New Roman"/>
          <w:sz w:val="24"/>
          <w:szCs w:val="24"/>
        </w:rPr>
        <w:t xml:space="preserve"> выделение основной мысли в тексте, способность найти в нем ответ на вопрос, пересказ прочитанного;</w:t>
      </w:r>
    </w:p>
    <w:p w14:paraId="19E6FF33" w14:textId="77777777" w:rsidR="00383031" w:rsidRPr="003864DE" w:rsidRDefault="00383031" w:rsidP="00BB6C76">
      <w:pPr>
        <w:pStyle w:val="a8"/>
        <w:numPr>
          <w:ilvl w:val="0"/>
          <w:numId w:val="7"/>
        </w:numPr>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7–8 классы</w:t>
      </w:r>
      <w:r w:rsidR="00281534" w:rsidRPr="003864DE">
        <w:rPr>
          <w:rFonts w:ascii="Times New Roman" w:hAnsi="Times New Roman" w:cs="Times New Roman"/>
          <w:sz w:val="24"/>
          <w:szCs w:val="24"/>
        </w:rPr>
        <w:t xml:space="preserve"> </w:t>
      </w:r>
      <w:r w:rsidR="004A7C8E" w:rsidRPr="003864DE">
        <w:rPr>
          <w:rFonts w:ascii="Times New Roman" w:hAnsi="Times New Roman" w:cs="Times New Roman"/>
          <w:sz w:val="24"/>
          <w:szCs w:val="24"/>
        </w:rPr>
        <w:t>–</w:t>
      </w:r>
      <w:r w:rsidR="00281534" w:rsidRPr="003864DE">
        <w:rPr>
          <w:rFonts w:ascii="Times New Roman" w:hAnsi="Times New Roman" w:cs="Times New Roman"/>
          <w:sz w:val="24"/>
          <w:szCs w:val="24"/>
        </w:rPr>
        <w:t xml:space="preserve"> </w:t>
      </w:r>
      <w:r w:rsidRPr="003864DE">
        <w:rPr>
          <w:rFonts w:ascii="Times New Roman" w:hAnsi="Times New Roman" w:cs="Times New Roman"/>
          <w:sz w:val="24"/>
          <w:szCs w:val="24"/>
        </w:rPr>
        <w:t>разработка плана и воспроизведение по нему прочитанного текста, решение задач по предложенному образцу, способность запоминать формулы и термины;</w:t>
      </w:r>
    </w:p>
    <w:p w14:paraId="4DD9051E" w14:textId="77777777" w:rsidR="00383031" w:rsidRPr="003864DE" w:rsidRDefault="00383031" w:rsidP="00BB6C76">
      <w:pPr>
        <w:pStyle w:val="a8"/>
        <w:numPr>
          <w:ilvl w:val="0"/>
          <w:numId w:val="7"/>
        </w:numPr>
        <w:spacing w:after="0" w:line="360" w:lineRule="auto"/>
        <w:ind w:left="0"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9–11 классы </w:t>
      </w:r>
      <w:r w:rsidR="004A7C8E" w:rsidRPr="003864DE">
        <w:rPr>
          <w:rFonts w:ascii="Times New Roman" w:hAnsi="Times New Roman" w:cs="Times New Roman"/>
          <w:sz w:val="24"/>
          <w:szCs w:val="24"/>
        </w:rPr>
        <w:t xml:space="preserve">– </w:t>
      </w:r>
      <w:r w:rsidRPr="003864DE">
        <w:rPr>
          <w:rFonts w:ascii="Times New Roman" w:hAnsi="Times New Roman" w:cs="Times New Roman"/>
          <w:sz w:val="24"/>
          <w:szCs w:val="24"/>
        </w:rPr>
        <w:t>конспектирование и тезисное изложение изученного материала, применение новой теоретической информации в других учебных ситуациях, подтверждение научных фактов.</w:t>
      </w:r>
    </w:p>
    <w:p w14:paraId="19A63594" w14:textId="77777777" w:rsidR="00383031" w:rsidRPr="003864DE" w:rsidRDefault="0038303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Читательская грамотность </w:t>
      </w:r>
      <w:r w:rsidR="004A7C8E" w:rsidRPr="003864DE">
        <w:rPr>
          <w:rFonts w:ascii="Times New Roman" w:hAnsi="Times New Roman" w:cs="Times New Roman"/>
          <w:sz w:val="24"/>
          <w:szCs w:val="24"/>
        </w:rPr>
        <w:t>–</w:t>
      </w:r>
      <w:r w:rsidRPr="003864DE">
        <w:rPr>
          <w:rFonts w:ascii="Times New Roman" w:hAnsi="Times New Roman" w:cs="Times New Roman"/>
          <w:sz w:val="24"/>
          <w:szCs w:val="24"/>
        </w:rPr>
        <w:t xml:space="preserve"> это не синоним начитанности или хорошей техники чтения, а способность понимать, использовать и анализировать прочитанное. У развитого читателя сформированы две большие группы навыков: способность получать из текста информацию и строить на ее основе суждения; умение построения логических выводов и </w:t>
      </w:r>
      <w:r w:rsidRPr="003864DE">
        <w:rPr>
          <w:rFonts w:ascii="Times New Roman" w:hAnsi="Times New Roman" w:cs="Times New Roman"/>
          <w:sz w:val="24"/>
          <w:szCs w:val="24"/>
        </w:rPr>
        <w:lastRenderedPageBreak/>
        <w:t>оценки на основе личных знаний. Последний навык предполагает большую самостоятельность мышления и воображения. Работа по читательской грамотности опирается не только на сам текст. Под ней подразумевают умение извлекать дополнительную информацию, делать выводы.</w:t>
      </w:r>
    </w:p>
    <w:p w14:paraId="186234E7" w14:textId="77777777" w:rsidR="00383031" w:rsidRPr="003864DE" w:rsidRDefault="00383031" w:rsidP="00BB6C76">
      <w:pPr>
        <w:tabs>
          <w:tab w:val="left" w:pos="1276"/>
        </w:tabs>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Большое значение имеет комплексная работа с текстом, его лингвостилистический анализ, написание сочинений</w:t>
      </w:r>
      <w:r w:rsidR="004A7C8E" w:rsidRPr="003864DE">
        <w:rPr>
          <w:rFonts w:ascii="Times New Roman" w:hAnsi="Times New Roman" w:cs="Times New Roman"/>
          <w:sz w:val="24"/>
          <w:szCs w:val="24"/>
        </w:rPr>
        <w:t xml:space="preserve"> </w:t>
      </w:r>
      <w:r w:rsidRPr="003864DE">
        <w:rPr>
          <w:rFonts w:ascii="Times New Roman" w:hAnsi="Times New Roman" w:cs="Times New Roman"/>
          <w:sz w:val="24"/>
          <w:szCs w:val="24"/>
        </w:rPr>
        <w:t xml:space="preserve">- рассуждений, составление </w:t>
      </w:r>
      <w:proofErr w:type="spellStart"/>
      <w:r w:rsidRPr="003864DE">
        <w:rPr>
          <w:rFonts w:ascii="Times New Roman" w:hAnsi="Times New Roman" w:cs="Times New Roman"/>
          <w:sz w:val="24"/>
          <w:szCs w:val="24"/>
        </w:rPr>
        <w:t>синквейнов</w:t>
      </w:r>
      <w:proofErr w:type="spellEnd"/>
      <w:r w:rsidRPr="003864DE">
        <w:rPr>
          <w:rFonts w:ascii="Times New Roman" w:hAnsi="Times New Roman" w:cs="Times New Roman"/>
          <w:sz w:val="24"/>
          <w:szCs w:val="24"/>
        </w:rPr>
        <w:t xml:space="preserve"> и другие виды работы. Внимание к особенностям текстов, их композиции, стилистическому своеобразию убеждает учащихся в том, как важно свободно владеть речью, осознанно строить свои высказывания. Разнообразная работа с текстом позволяет достигать следующих результатов: формирование положительной мотивации изучения русского языка и литературы, развитие интеллектуальных умений и навыков учащихся, формирование творческого подхода к решению учебных задач, совершенствование речевого развития. Это положительно сказывается на самооценке ученика, его успешности в учёбе и социуме, способствует более активной позиции.  </w:t>
      </w:r>
    </w:p>
    <w:p w14:paraId="0A9435FF" w14:textId="77777777" w:rsidR="00383031" w:rsidRPr="003864DE" w:rsidRDefault="0038303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Ученики приобретают уверенность, активнее участвуют в конкурсах, проектной деятельности, в различных мероприятиях, повышая свой культурный уровень и коммуникативные компетенции. Формирование навыков смыслового чтения является необходимым условием развития метапредметных компетенций обучающихся.</w:t>
      </w:r>
    </w:p>
    <w:p w14:paraId="72E83453" w14:textId="77777777" w:rsidR="00383031" w:rsidRPr="003864DE" w:rsidRDefault="0038303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Формирование читательской грамотности не только помогает подготовиться к успешной сдаче ОГЭ, ЕГЭ, но и способствует разностороннему развитию личности ученика. Школа призвана развивать способность школьника реализовать себя в новых динамичных социально- экономических условиях, адаптироваться к различным жизненным обстоятельствам. Работа по развитию речи учащихся на уроках русского языка вносит существенный вклад в формирование общей культуры, всесторонне развитой, социально активной личности будущего выпускника школы. Говоря о важности формирования читательской грамотности учащихся современной школы в условиях реализации ФГОС, хочется отметить актуальность слов великого педагога и писателя К. Д. Ушинского: «Уметь читать в широком смысле этого слова </w:t>
      </w:r>
      <w:r w:rsidR="006F4C7E" w:rsidRPr="003864DE">
        <w:rPr>
          <w:rFonts w:ascii="Times New Roman" w:hAnsi="Times New Roman" w:cs="Times New Roman"/>
          <w:sz w:val="24"/>
          <w:szCs w:val="24"/>
        </w:rPr>
        <w:t>– значит, извлечь</w:t>
      </w:r>
      <w:r w:rsidRPr="003864DE">
        <w:rPr>
          <w:rFonts w:ascii="Times New Roman" w:hAnsi="Times New Roman" w:cs="Times New Roman"/>
          <w:sz w:val="24"/>
          <w:szCs w:val="24"/>
        </w:rPr>
        <w:t xml:space="preserve"> из мертвой буквы живой смысл». Действительно, формирование читательской грамотности </w:t>
      </w:r>
      <w:r w:rsidR="004A7C8E" w:rsidRPr="003864DE">
        <w:rPr>
          <w:rFonts w:ascii="Times New Roman" w:hAnsi="Times New Roman" w:cs="Times New Roman"/>
          <w:sz w:val="24"/>
          <w:szCs w:val="24"/>
        </w:rPr>
        <w:t>–</w:t>
      </w:r>
      <w:r w:rsidRPr="003864DE">
        <w:rPr>
          <w:rFonts w:ascii="Times New Roman" w:hAnsi="Times New Roman" w:cs="Times New Roman"/>
          <w:sz w:val="24"/>
          <w:szCs w:val="24"/>
        </w:rPr>
        <w:t xml:space="preserve"> </w:t>
      </w:r>
      <w:r w:rsidR="004A7C8E" w:rsidRPr="003864DE">
        <w:rPr>
          <w:rFonts w:ascii="Times New Roman" w:hAnsi="Times New Roman" w:cs="Times New Roman"/>
          <w:sz w:val="24"/>
          <w:szCs w:val="24"/>
        </w:rPr>
        <w:t>это основной</w:t>
      </w:r>
      <w:r w:rsidRPr="003864DE">
        <w:rPr>
          <w:rFonts w:ascii="Times New Roman" w:hAnsi="Times New Roman" w:cs="Times New Roman"/>
          <w:sz w:val="24"/>
          <w:szCs w:val="24"/>
        </w:rPr>
        <w:t xml:space="preserve"> ресурс в формировании успешного человека, умеющего самостоятельно добывать новые знания и применять их в разнообразной деятельности.</w:t>
      </w:r>
    </w:p>
    <w:p w14:paraId="512C594D" w14:textId="77777777" w:rsidR="00400174" w:rsidRPr="003864DE" w:rsidRDefault="006410B5"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lastRenderedPageBreak/>
        <w:t>Таким образом,</w:t>
      </w:r>
      <w:r w:rsidR="00726937" w:rsidRPr="003864DE">
        <w:rPr>
          <w:rFonts w:ascii="Times New Roman" w:hAnsi="Times New Roman" w:cs="Times New Roman"/>
          <w:sz w:val="24"/>
          <w:szCs w:val="24"/>
        </w:rPr>
        <w:t xml:space="preserve"> внеурочная деятельность школьников </w:t>
      </w:r>
      <w:r w:rsidR="004A7C8E" w:rsidRPr="003864DE">
        <w:rPr>
          <w:rFonts w:ascii="Times New Roman" w:hAnsi="Times New Roman" w:cs="Times New Roman"/>
          <w:sz w:val="24"/>
          <w:szCs w:val="24"/>
        </w:rPr>
        <w:t>– это совокупность</w:t>
      </w:r>
      <w:r w:rsidR="00726937" w:rsidRPr="003864DE">
        <w:rPr>
          <w:rFonts w:ascii="Times New Roman" w:hAnsi="Times New Roman" w:cs="Times New Roman"/>
          <w:sz w:val="24"/>
          <w:szCs w:val="24"/>
        </w:rPr>
        <w:t xml:space="preserve"> всех видов деятельности учащихся не только организации досуга школьников, но и главное достижение планируемых результатов освоения учебной программы.</w:t>
      </w:r>
    </w:p>
    <w:p w14:paraId="2D6AB045" w14:textId="77777777" w:rsidR="00046288" w:rsidRPr="003864DE" w:rsidRDefault="001B3D75" w:rsidP="00046288">
      <w:pPr>
        <w:pStyle w:val="10"/>
        <w:widowControl w:val="0"/>
        <w:tabs>
          <w:tab w:val="right" w:leader="dot" w:pos="12000"/>
        </w:tabs>
        <w:spacing w:line="360" w:lineRule="auto"/>
        <w:ind w:firstLine="851"/>
        <w:jc w:val="both"/>
        <w:rPr>
          <w:rFonts w:ascii="Times New Roman" w:eastAsia="Times New Roman" w:hAnsi="Times New Roman" w:cs="Times New Roman"/>
          <w:noProof/>
          <w:color w:val="000000"/>
          <w:sz w:val="24"/>
          <w:szCs w:val="24"/>
        </w:rPr>
      </w:pPr>
      <w:r w:rsidRPr="003864DE">
        <w:rPr>
          <w:rFonts w:ascii="Times New Roman" w:eastAsia="Times New Roman" w:hAnsi="Times New Roman" w:cs="Times New Roman"/>
          <w:noProof/>
          <w:color w:val="000000"/>
          <w:sz w:val="24"/>
          <w:szCs w:val="24"/>
        </w:rPr>
        <w:t xml:space="preserve">Читательская грамотность и развитие речи влияют </w:t>
      </w:r>
      <w:r w:rsidR="00046288" w:rsidRPr="003864DE">
        <w:rPr>
          <w:rFonts w:ascii="Times New Roman" w:eastAsia="Times New Roman" w:hAnsi="Times New Roman" w:cs="Times New Roman"/>
          <w:noProof/>
          <w:color w:val="000000"/>
          <w:sz w:val="24"/>
          <w:szCs w:val="24"/>
        </w:rPr>
        <w:t xml:space="preserve">на </w:t>
      </w:r>
      <w:r w:rsidRPr="003864DE">
        <w:rPr>
          <w:rFonts w:ascii="Times New Roman" w:eastAsia="Times New Roman" w:hAnsi="Times New Roman" w:cs="Times New Roman"/>
          <w:noProof/>
          <w:color w:val="000000"/>
          <w:sz w:val="24"/>
          <w:szCs w:val="24"/>
        </w:rPr>
        <w:t>эффективн</w:t>
      </w:r>
      <w:r w:rsidR="00046288" w:rsidRPr="003864DE">
        <w:rPr>
          <w:rFonts w:ascii="Times New Roman" w:eastAsia="Times New Roman" w:hAnsi="Times New Roman" w:cs="Times New Roman"/>
          <w:noProof/>
          <w:color w:val="000000"/>
          <w:sz w:val="24"/>
          <w:szCs w:val="24"/>
        </w:rPr>
        <w:t>ую</w:t>
      </w:r>
      <w:r w:rsidRPr="003864DE">
        <w:rPr>
          <w:rFonts w:ascii="Times New Roman" w:eastAsia="Times New Roman" w:hAnsi="Times New Roman" w:cs="Times New Roman"/>
          <w:noProof/>
          <w:color w:val="000000"/>
          <w:sz w:val="24"/>
          <w:szCs w:val="24"/>
        </w:rPr>
        <w:t xml:space="preserve"> организаци</w:t>
      </w:r>
      <w:r w:rsidR="00046288" w:rsidRPr="003864DE">
        <w:rPr>
          <w:rFonts w:ascii="Times New Roman" w:eastAsia="Times New Roman" w:hAnsi="Times New Roman" w:cs="Times New Roman"/>
          <w:noProof/>
          <w:color w:val="000000"/>
          <w:sz w:val="24"/>
          <w:szCs w:val="24"/>
        </w:rPr>
        <w:t>ю</w:t>
      </w:r>
      <w:r w:rsidRPr="003864DE">
        <w:rPr>
          <w:rFonts w:ascii="Times New Roman" w:eastAsia="Times New Roman" w:hAnsi="Times New Roman" w:cs="Times New Roman"/>
          <w:noProof/>
          <w:color w:val="000000"/>
          <w:sz w:val="24"/>
          <w:szCs w:val="24"/>
        </w:rPr>
        <w:t xml:space="preserve"> работы, обеспечивают развитие у школьников навыков, мышления и рефлексии, способствуют повышению качества образования.</w:t>
      </w:r>
    </w:p>
    <w:p w14:paraId="70F923FA" w14:textId="77777777" w:rsidR="00046288" w:rsidRPr="003864DE" w:rsidRDefault="001B3D75" w:rsidP="00046288">
      <w:pPr>
        <w:pStyle w:val="10"/>
        <w:widowControl w:val="0"/>
        <w:tabs>
          <w:tab w:val="right" w:leader="dot" w:pos="12000"/>
        </w:tabs>
        <w:spacing w:line="360" w:lineRule="auto"/>
        <w:ind w:firstLine="851"/>
        <w:jc w:val="both"/>
        <w:rPr>
          <w:rFonts w:ascii="Times New Roman" w:hAnsi="Times New Roman" w:cs="Times New Roman"/>
          <w:sz w:val="24"/>
          <w:szCs w:val="24"/>
        </w:rPr>
      </w:pPr>
      <w:r w:rsidRPr="003864DE">
        <w:rPr>
          <w:rFonts w:ascii="Times New Roman" w:eastAsia="Times New Roman" w:hAnsi="Times New Roman" w:cs="Times New Roman"/>
          <w:noProof/>
          <w:color w:val="000000"/>
          <w:sz w:val="24"/>
          <w:szCs w:val="24"/>
        </w:rPr>
        <w:t>Внеурочная деятельность, являясь частью общеобразовательного и воспитательного процессов, создает благоприятные условия для развития у школьников интереса к чтению, расширяет границы изучаемых тем и направлений обучения (личностных, предметных, метапредметных), предоставляет учащимся широкие возможности для самореализации. Это определя</w:t>
      </w:r>
      <w:r w:rsidR="00EC38C5" w:rsidRPr="003864DE">
        <w:rPr>
          <w:rFonts w:ascii="Times New Roman" w:eastAsia="Times New Roman" w:hAnsi="Times New Roman" w:cs="Times New Roman"/>
          <w:noProof/>
          <w:color w:val="000000"/>
          <w:sz w:val="24"/>
          <w:szCs w:val="24"/>
        </w:rPr>
        <w:t>е</w:t>
      </w:r>
      <w:r w:rsidRPr="003864DE">
        <w:rPr>
          <w:rFonts w:ascii="Times New Roman" w:eastAsia="Times New Roman" w:hAnsi="Times New Roman" w:cs="Times New Roman"/>
          <w:noProof/>
          <w:color w:val="000000"/>
          <w:sz w:val="24"/>
          <w:szCs w:val="24"/>
        </w:rPr>
        <w:t>т и специфику внеурочной</w:t>
      </w:r>
      <w:r w:rsidR="00EC38C5" w:rsidRPr="003864DE">
        <w:rPr>
          <w:rFonts w:ascii="Times New Roman" w:eastAsia="Times New Roman" w:hAnsi="Times New Roman" w:cs="Times New Roman"/>
          <w:noProof/>
          <w:color w:val="000000"/>
          <w:sz w:val="24"/>
          <w:szCs w:val="24"/>
        </w:rPr>
        <w:t xml:space="preserve"> деятельности</w:t>
      </w:r>
      <w:r w:rsidRPr="003864DE">
        <w:rPr>
          <w:rFonts w:ascii="Times New Roman" w:eastAsia="Times New Roman" w:hAnsi="Times New Roman" w:cs="Times New Roman"/>
          <w:noProof/>
          <w:color w:val="000000"/>
          <w:sz w:val="24"/>
          <w:szCs w:val="24"/>
        </w:rPr>
        <w:t xml:space="preserve">, в ходе которой обучающийся не только и даже не столько должен узнать, сколько научиться действовать, чувствовать, принимать решения, т.е. формировать всестороннее развитие личности. </w:t>
      </w:r>
      <w:r w:rsidRPr="003864DE">
        <w:rPr>
          <w:rFonts w:ascii="Times New Roman" w:hAnsi="Times New Roman" w:cs="Times New Roman"/>
          <w:color w:val="323232"/>
          <w:sz w:val="24"/>
          <w:szCs w:val="24"/>
        </w:rPr>
        <w:t xml:space="preserve">Формирование читательской грамотности детей можно осуществлять и </w:t>
      </w:r>
      <w:r w:rsidRPr="003864DE">
        <w:rPr>
          <w:rFonts w:ascii="Times New Roman" w:hAnsi="Times New Roman" w:cs="Times New Roman"/>
          <w:bCs/>
          <w:color w:val="323232"/>
          <w:sz w:val="24"/>
          <w:szCs w:val="24"/>
        </w:rPr>
        <w:t>на занятиях внеурочной деятельности.</w:t>
      </w:r>
      <w:r w:rsidRPr="003864DE">
        <w:rPr>
          <w:rStyle w:val="c1"/>
          <w:rFonts w:ascii="Times New Roman" w:hAnsi="Times New Roman" w:cs="Times New Roman"/>
          <w:color w:val="000000"/>
          <w:sz w:val="24"/>
          <w:szCs w:val="24"/>
          <w:shd w:val="clear" w:color="auto" w:fill="FFFFFF"/>
        </w:rPr>
        <w:t xml:space="preserve"> Например, умениям извлекать значимую информацию из текста; выделять главное; интерпретировать и преобразовывать информацию, представляя ее в нескольких формах (схемах, таблицах); сжато пересказывать текст; реализовывать такие тексты, как рассказ, отзыв, заметка и т.д.</w:t>
      </w:r>
      <w:r w:rsidRPr="003864DE">
        <w:rPr>
          <w:rFonts w:ascii="Times New Roman" w:hAnsi="Times New Roman" w:cs="Times New Roman"/>
          <w:sz w:val="24"/>
          <w:szCs w:val="24"/>
        </w:rPr>
        <w:t xml:space="preserve">      Таким образом, продуманная и целенаправленная работа с текстом позволяет ребёнку выбирать из большого объёма информации нужную и полезную, приобретая социально – нравственный опыт. Она заставляет думать, строить умозаключения, принимать решения на основе самостоятельно полученной информации для приобретения первичного опыта критического отношения к получаемой информации, сопоставляя её с информацией из других источников и имеющимся жизненным опытом, формирует читательскую грамотность.</w:t>
      </w:r>
    </w:p>
    <w:p w14:paraId="20E610A7" w14:textId="77777777" w:rsidR="00046288" w:rsidRPr="003864DE" w:rsidRDefault="001B3D75" w:rsidP="00046288">
      <w:pPr>
        <w:pStyle w:val="10"/>
        <w:widowControl w:val="0"/>
        <w:tabs>
          <w:tab w:val="right" w:leader="dot" w:pos="12000"/>
        </w:tabs>
        <w:spacing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Основными факторами, которые определяют модель организации внеурочной деятельности, являются:</w:t>
      </w:r>
      <w:r w:rsidRPr="003864DE">
        <w:rPr>
          <w:rFonts w:ascii="Times New Roman" w:hAnsi="Times New Roman" w:cs="Times New Roman"/>
          <w:sz w:val="24"/>
          <w:szCs w:val="24"/>
        </w:rPr>
        <w:br/>
      </w:r>
      <w:r w:rsidRPr="003864DE">
        <w:rPr>
          <w:rFonts w:ascii="Times New Roman" w:hAnsi="Times New Roman" w:cs="Times New Roman"/>
          <w:b/>
          <w:bCs/>
          <w:sz w:val="24"/>
          <w:szCs w:val="24"/>
        </w:rPr>
        <w:t>-</w:t>
      </w:r>
      <w:r w:rsidRPr="003864DE">
        <w:rPr>
          <w:rFonts w:ascii="Times New Roman" w:hAnsi="Times New Roman" w:cs="Times New Roman"/>
          <w:sz w:val="24"/>
          <w:szCs w:val="24"/>
        </w:rPr>
        <w:t>территориальное расположение образовательного учреждения; </w:t>
      </w:r>
      <w:r w:rsidRPr="003864DE">
        <w:rPr>
          <w:rFonts w:ascii="Times New Roman" w:hAnsi="Times New Roman" w:cs="Times New Roman"/>
          <w:sz w:val="24"/>
          <w:szCs w:val="24"/>
        </w:rPr>
        <w:br/>
        <w:t>-уровень развития дополнительного образования в школе;</w:t>
      </w:r>
      <w:r w:rsidRPr="003864DE">
        <w:rPr>
          <w:rFonts w:ascii="Times New Roman" w:hAnsi="Times New Roman" w:cs="Times New Roman"/>
          <w:sz w:val="24"/>
          <w:szCs w:val="24"/>
        </w:rPr>
        <w:br/>
        <w:t>-программное обеспечение воспитательной деятельности учителей и классных руководителей;</w:t>
      </w:r>
    </w:p>
    <w:p w14:paraId="3519A0A0" w14:textId="77777777" w:rsidR="00C83EF7" w:rsidRPr="003864DE" w:rsidRDefault="001B3D75" w:rsidP="00046288">
      <w:pPr>
        <w:pStyle w:val="10"/>
        <w:widowControl w:val="0"/>
        <w:tabs>
          <w:tab w:val="right" w:leader="dot" w:pos="12000"/>
        </w:tabs>
        <w:spacing w:line="360" w:lineRule="auto"/>
        <w:jc w:val="both"/>
        <w:rPr>
          <w:rFonts w:ascii="Times New Roman" w:eastAsia="Times New Roman" w:hAnsi="Times New Roman" w:cs="Times New Roman"/>
          <w:noProof/>
          <w:color w:val="000000"/>
          <w:sz w:val="24"/>
          <w:szCs w:val="24"/>
        </w:rPr>
      </w:pPr>
      <w:r w:rsidRPr="003864DE">
        <w:rPr>
          <w:rFonts w:ascii="Times New Roman" w:hAnsi="Times New Roman" w:cs="Times New Roman"/>
          <w:sz w:val="24"/>
          <w:szCs w:val="24"/>
        </w:rPr>
        <w:t>-кадровое обеспечение воспитательного процесса (наличие в школе психолога, социального педагога, педагога-организатора, вожатого и др.),</w:t>
      </w:r>
      <w:r w:rsidRPr="003864DE">
        <w:rPr>
          <w:rFonts w:ascii="Times New Roman" w:hAnsi="Times New Roman" w:cs="Times New Roman"/>
          <w:sz w:val="24"/>
          <w:szCs w:val="24"/>
        </w:rPr>
        <w:br/>
      </w:r>
      <w:r w:rsidRPr="003864DE">
        <w:rPr>
          <w:rFonts w:ascii="Times New Roman" w:hAnsi="Times New Roman" w:cs="Times New Roman"/>
          <w:sz w:val="24"/>
          <w:szCs w:val="24"/>
        </w:rPr>
        <w:lastRenderedPageBreak/>
        <w:t>-материально-техническое обеспечение воспитательной деятельности.</w:t>
      </w:r>
    </w:p>
    <w:p w14:paraId="3333D851" w14:textId="77777777" w:rsidR="00C83EF7" w:rsidRPr="003864DE" w:rsidRDefault="00C83EF7" w:rsidP="00396D54">
      <w:pPr>
        <w:pStyle w:val="10"/>
        <w:widowControl w:val="0"/>
        <w:tabs>
          <w:tab w:val="right" w:leader="dot" w:pos="12000"/>
        </w:tabs>
        <w:spacing w:line="360" w:lineRule="auto"/>
        <w:jc w:val="both"/>
        <w:rPr>
          <w:rFonts w:ascii="Times New Roman" w:eastAsia="Times New Roman" w:hAnsi="Times New Roman" w:cs="Times New Roman"/>
          <w:noProof/>
          <w:color w:val="000000"/>
          <w:sz w:val="24"/>
          <w:szCs w:val="24"/>
        </w:rPr>
      </w:pPr>
    </w:p>
    <w:p w14:paraId="66FE6C1F" w14:textId="77777777" w:rsidR="00C00575" w:rsidRPr="003864DE" w:rsidRDefault="00400174" w:rsidP="0012238E">
      <w:pPr>
        <w:jc w:val="center"/>
        <w:rPr>
          <w:rFonts w:ascii="Times New Roman" w:hAnsi="Times New Roman" w:cs="Times New Roman"/>
          <w:b/>
          <w:sz w:val="24"/>
          <w:szCs w:val="24"/>
        </w:rPr>
      </w:pPr>
      <w:r w:rsidRPr="003864DE">
        <w:rPr>
          <w:rFonts w:ascii="Times New Roman" w:hAnsi="Times New Roman" w:cs="Times New Roman"/>
          <w:b/>
          <w:sz w:val="24"/>
          <w:szCs w:val="24"/>
        </w:rPr>
        <w:t xml:space="preserve">1.2. </w:t>
      </w:r>
      <w:r w:rsidR="00396D54" w:rsidRPr="003864DE">
        <w:rPr>
          <w:rFonts w:ascii="Times New Roman" w:hAnsi="Times New Roman" w:cs="Times New Roman"/>
          <w:b/>
          <w:sz w:val="24"/>
          <w:szCs w:val="24"/>
        </w:rPr>
        <w:t xml:space="preserve">Модель управления внеурочной деятельностью в повышении качества образования </w:t>
      </w:r>
    </w:p>
    <w:p w14:paraId="4986D327" w14:textId="77777777" w:rsidR="004A7C8E" w:rsidRPr="003864DE" w:rsidRDefault="006954E1" w:rsidP="00BB6C76">
      <w:pPr>
        <w:spacing w:after="0" w:line="360" w:lineRule="auto"/>
        <w:ind w:firstLine="851"/>
        <w:jc w:val="both"/>
        <w:rPr>
          <w:rFonts w:ascii="Times New Roman" w:hAnsi="Times New Roman" w:cs="Times New Roman"/>
          <w:sz w:val="24"/>
          <w:szCs w:val="24"/>
        </w:rPr>
      </w:pPr>
      <w:bookmarkStart w:id="2" w:name="_2et92p0" w:colFirst="0" w:colLast="0"/>
      <w:bookmarkEnd w:id="2"/>
      <w:r w:rsidRPr="003864DE">
        <w:rPr>
          <w:rFonts w:ascii="Times New Roman" w:hAnsi="Times New Roman" w:cs="Times New Roman"/>
          <w:sz w:val="24"/>
          <w:szCs w:val="24"/>
        </w:rPr>
        <w:t>Формы организации внеурочной деятельности, как и в целом образовательного процесса, в рамках реализации основной образовательной программы начального общего образования</w:t>
      </w:r>
      <w:r w:rsidR="008164EB" w:rsidRPr="003864DE">
        <w:rPr>
          <w:rFonts w:ascii="Times New Roman" w:hAnsi="Times New Roman" w:cs="Times New Roman"/>
          <w:sz w:val="24"/>
          <w:szCs w:val="24"/>
        </w:rPr>
        <w:t>, о</w:t>
      </w:r>
      <w:r w:rsidR="004A7C8E" w:rsidRPr="003864DE">
        <w:rPr>
          <w:rFonts w:ascii="Times New Roman" w:hAnsi="Times New Roman" w:cs="Times New Roman"/>
          <w:sz w:val="24"/>
          <w:szCs w:val="24"/>
        </w:rPr>
        <w:t>сновного общего образования и среднего общего образования</w:t>
      </w:r>
      <w:r w:rsidRPr="003864DE">
        <w:rPr>
          <w:rFonts w:ascii="Times New Roman" w:hAnsi="Times New Roman" w:cs="Times New Roman"/>
          <w:sz w:val="24"/>
          <w:szCs w:val="24"/>
        </w:rPr>
        <w:t xml:space="preserve"> определяет образовательное учреждение.</w:t>
      </w:r>
    </w:p>
    <w:p w14:paraId="545F5C9A" w14:textId="77777777" w:rsidR="004A7C8E" w:rsidRPr="003864DE" w:rsidRDefault="006954E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Внеурочная деятельность может осуществляться через:</w:t>
      </w:r>
    </w:p>
    <w:p w14:paraId="69706D30" w14:textId="77777777" w:rsidR="004A7C8E" w:rsidRPr="003864DE" w:rsidRDefault="006954E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учебный план образовательного учреждения, а именно через часть, формируемую участниками образовательного процесса (дополнительные образовательные модули, спецкурсы, школьные научные общества, учебные научные исследования, практикумы и т. д., проводимые в формах, отличных от урочной);</w:t>
      </w:r>
    </w:p>
    <w:p w14:paraId="1919C433" w14:textId="77777777" w:rsidR="004A7C8E" w:rsidRPr="003864DE" w:rsidRDefault="006954E1" w:rsidP="00BB6C76">
      <w:pPr>
        <w:tabs>
          <w:tab w:val="left" w:pos="993"/>
        </w:tabs>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w:t>
      </w:r>
      <w:r w:rsidR="00BB6C76" w:rsidRPr="003864DE">
        <w:rPr>
          <w:rFonts w:ascii="Times New Roman" w:hAnsi="Times New Roman" w:cs="Times New Roman"/>
          <w:sz w:val="24"/>
          <w:szCs w:val="24"/>
        </w:rPr>
        <w:t xml:space="preserve"> </w:t>
      </w:r>
      <w:r w:rsidRPr="003864DE">
        <w:rPr>
          <w:rFonts w:ascii="Times New Roman" w:hAnsi="Times New Roman" w:cs="Times New Roman"/>
          <w:sz w:val="24"/>
          <w:szCs w:val="24"/>
        </w:rPr>
        <w:t>дополнительные образовательные программы самого</w:t>
      </w:r>
      <w:r w:rsidR="008164EB" w:rsidRPr="003864DE">
        <w:rPr>
          <w:rFonts w:ascii="Times New Roman" w:hAnsi="Times New Roman" w:cs="Times New Roman"/>
          <w:sz w:val="24"/>
          <w:szCs w:val="24"/>
        </w:rPr>
        <w:t xml:space="preserve"> </w:t>
      </w:r>
      <w:r w:rsidRPr="003864DE">
        <w:rPr>
          <w:rFonts w:ascii="Times New Roman" w:hAnsi="Times New Roman" w:cs="Times New Roman"/>
          <w:sz w:val="24"/>
          <w:szCs w:val="24"/>
        </w:rPr>
        <w:t>общеобразовательного учреждения (внутришкольная</w:t>
      </w:r>
      <w:r w:rsidR="008164EB" w:rsidRPr="003864DE">
        <w:rPr>
          <w:rFonts w:ascii="Times New Roman" w:hAnsi="Times New Roman" w:cs="Times New Roman"/>
          <w:sz w:val="24"/>
          <w:szCs w:val="24"/>
        </w:rPr>
        <w:t xml:space="preserve"> </w:t>
      </w:r>
      <w:r w:rsidRPr="003864DE">
        <w:rPr>
          <w:rFonts w:ascii="Times New Roman" w:hAnsi="Times New Roman" w:cs="Times New Roman"/>
          <w:sz w:val="24"/>
          <w:szCs w:val="24"/>
        </w:rPr>
        <w:t>система дополнительного образования);</w:t>
      </w:r>
    </w:p>
    <w:p w14:paraId="0C889260" w14:textId="77777777" w:rsidR="004A7C8E" w:rsidRPr="003864DE" w:rsidRDefault="006954E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образовательные программы учреждений дополнительного образования детей, а также учреждений культуры и спорта;</w:t>
      </w:r>
    </w:p>
    <w:p w14:paraId="6E64290A" w14:textId="77777777" w:rsidR="004A7C8E" w:rsidRPr="003864DE" w:rsidRDefault="006954E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организацию деятельности групп продлённого дня;</w:t>
      </w:r>
    </w:p>
    <w:p w14:paraId="13875F5E" w14:textId="77777777" w:rsidR="004A7C8E" w:rsidRPr="003864DE" w:rsidRDefault="006954E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классное руководство (экскурсии, диспуты, круглые столы, соревнования, общественно полезные практики и т. д.);</w:t>
      </w:r>
    </w:p>
    <w:p w14:paraId="4B626101" w14:textId="77777777" w:rsidR="004A7C8E" w:rsidRPr="003864DE" w:rsidRDefault="006954E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деятельность иных педагогических работников (педагога-организатора, социального педагога, педагога-психолога, старшего вожатого) в соответствии с должностными обязанностями квалификационных характеристик должностей работников образования;</w:t>
      </w:r>
    </w:p>
    <w:p w14:paraId="1830449F" w14:textId="77777777" w:rsidR="004A7C8E" w:rsidRPr="003864DE" w:rsidRDefault="006954E1" w:rsidP="00BB6C76">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инновационную (экспериментальную) деятельность по разработке, апробации, внедрению новых образовательных программ, в том числе учитывающих региональные особенности.</w:t>
      </w:r>
    </w:p>
    <w:p w14:paraId="0EC558C3" w14:textId="77777777" w:rsidR="00791C0A" w:rsidRPr="003864DE" w:rsidRDefault="00266A0A"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noProof/>
          <w:sz w:val="24"/>
          <w:szCs w:val="24"/>
        </w:rPr>
        <mc:AlternateContent>
          <mc:Choice Requires="wps">
            <w:drawing>
              <wp:anchor distT="0" distB="0" distL="114300" distR="114300" simplePos="0" relativeHeight="251646964" behindDoc="0" locked="0" layoutInCell="1" allowOverlap="1" wp14:anchorId="5425A260" wp14:editId="42D320C1">
                <wp:simplePos x="0" y="0"/>
                <wp:positionH relativeFrom="margin">
                  <wp:posOffset>2585582</wp:posOffset>
                </wp:positionH>
                <wp:positionV relativeFrom="paragraph">
                  <wp:posOffset>298919</wp:posOffset>
                </wp:positionV>
                <wp:extent cx="621665" cy="2642495"/>
                <wp:effectExtent l="56515" t="19685" r="0" b="101600"/>
                <wp:wrapNone/>
                <wp:docPr id="1668706496" name="Стрелка: изогнутая влево 36"/>
                <wp:cNvGraphicFramePr/>
                <a:graphic xmlns:a="http://schemas.openxmlformats.org/drawingml/2006/main">
                  <a:graphicData uri="http://schemas.microsoft.com/office/word/2010/wordprocessingShape">
                    <wps:wsp>
                      <wps:cNvSpPr/>
                      <wps:spPr>
                        <a:xfrm rot="5400000" flipH="1" flipV="1">
                          <a:off x="0" y="0"/>
                          <a:ext cx="621665" cy="2642495"/>
                        </a:xfrm>
                        <a:prstGeom prst="curvedLeftArrow">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B900D6"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Стрелка: изогнутая влево 36" o:spid="_x0000_s1026" type="#_x0000_t103" style="position:absolute;margin-left:203.6pt;margin-top:23.55pt;width:48.95pt;height:208.05pt;rotation:90;flip:x y;z-index:2516469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" adj="19059,20965,5400" fillcolor="#3f80cd" strokecolor="#4a7ebb">
                <v:fill color2="#9bc1ff" rotate="t" angle="180" focus="100%" type="gradient">
                  <o:fill v:ext="view" type="gradientUnscaled"/>
                </v:fill>
                <v:shadow on="t" color="black" opacity="22937f" origin=",.5" offset="0,.63889mm"/>
                <w10:wrap anchorx="margin"/>
              </v:shape>
            </w:pict>
          </mc:Fallback>
        </mc:AlternateContent>
      </w:r>
      <w:r w:rsidR="00791C0A" w:rsidRPr="003864DE">
        <w:rPr>
          <w:rFonts w:ascii="Times New Roman" w:hAnsi="Times New Roman" w:cs="Times New Roman"/>
          <w:sz w:val="24"/>
          <w:szCs w:val="24"/>
        </w:rPr>
        <w:t xml:space="preserve">В целях осуществления и управления механизмами реализации внеурочной деятельности каждому образовательному учреждению необходимо определить наиболее эффективную для него модель её организации. Всего выделяют 4 таких модели. Рассмотрим более подробно каждую из них. </w:t>
      </w:r>
    </w:p>
    <w:p w14:paraId="43EAF1E1" w14:textId="77777777" w:rsidR="00791C0A" w:rsidRPr="003864DE" w:rsidRDefault="00791C0A" w:rsidP="002C29FB">
      <w:pPr>
        <w:spacing w:after="0" w:line="360" w:lineRule="auto"/>
        <w:ind w:firstLine="851"/>
        <w:jc w:val="both"/>
        <w:rPr>
          <w:rFonts w:ascii="Times New Roman" w:hAnsi="Times New Roman" w:cs="Times New Roman"/>
          <w:sz w:val="24"/>
          <w:szCs w:val="24"/>
          <w:highlight w:val="yellow"/>
        </w:rPr>
      </w:pPr>
      <w:r w:rsidRPr="003864DE">
        <w:rPr>
          <w:rFonts w:ascii="Times New Roman" w:hAnsi="Times New Roman" w:cs="Times New Roman"/>
          <w:noProof/>
          <w:sz w:val="24"/>
          <w:szCs w:val="24"/>
        </w:rPr>
        <mc:AlternateContent>
          <mc:Choice Requires="wps">
            <w:drawing>
              <wp:anchor distT="0" distB="0" distL="114300" distR="114300" simplePos="0" relativeHeight="251707392" behindDoc="0" locked="0" layoutInCell="1" allowOverlap="1" wp14:anchorId="389C6AD3" wp14:editId="63BAEAE8">
                <wp:simplePos x="0" y="0"/>
                <wp:positionH relativeFrom="column">
                  <wp:posOffset>524400</wp:posOffset>
                </wp:positionH>
                <wp:positionV relativeFrom="paragraph">
                  <wp:posOffset>303143</wp:posOffset>
                </wp:positionV>
                <wp:extent cx="1804946" cy="755374"/>
                <wp:effectExtent l="57150" t="19050" r="62230" b="102235"/>
                <wp:wrapNone/>
                <wp:docPr id="386556006" name="Овал 33"/>
                <wp:cNvGraphicFramePr/>
                <a:graphic xmlns:a="http://schemas.openxmlformats.org/drawingml/2006/main">
                  <a:graphicData uri="http://schemas.microsoft.com/office/word/2010/wordprocessingShape">
                    <wps:wsp>
                      <wps:cNvSpPr/>
                      <wps:spPr>
                        <a:xfrm>
                          <a:off x="0" y="0"/>
                          <a:ext cx="1804946" cy="755374"/>
                        </a:xfrm>
                        <a:prstGeom prst="ellipse">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txbx>
                        <w:txbxContent>
                          <w:p w14:paraId="7A290DAE" w14:textId="77777777" w:rsidR="00CE60EE" w:rsidRDefault="00CE60EE" w:rsidP="00791C0A">
                            <w:pPr>
                              <w:jc w:val="center"/>
                            </w:pPr>
                            <w:r>
                              <w:t xml:space="preserve">Сетевые организации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89C6AD3" id="Овал 33" o:spid="_x0000_s1026" style="position:absolute;left:0;text-align:left;margin-left:41.3pt;margin-top:23.85pt;width:142.1pt;height:5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" fillcolor="#3f80cd" strokecolor="#4a7ebb">
                <v:fill color2="#9bc1ff" rotate="t" angle="180" focus="100%" type="gradient">
                  <o:fill v:ext="view" type="gradientUnscaled"/>
                </v:fill>
                <v:shadow on="t" color="black" opacity="22937f" origin=",.5" offset="0,.63889mm"/>
                <v:textbox>
                  <w:txbxContent>
                    <w:p w14:paraId="7A290DAE" w14:textId="77777777" w:rsidR="00CE60EE" w:rsidRDefault="00CE60EE" w:rsidP="00791C0A">
                      <w:pPr>
                        <w:jc w:val="center"/>
                      </w:pPr>
                      <w:r>
                        <w:t xml:space="preserve">Сетевые организации </w:t>
                      </w:r>
                    </w:p>
                  </w:txbxContent>
                </v:textbox>
              </v:oval>
            </w:pict>
          </mc:Fallback>
        </mc:AlternateContent>
      </w:r>
    </w:p>
    <w:p w14:paraId="274E11B1" w14:textId="77777777" w:rsidR="00791C0A" w:rsidRPr="003864DE" w:rsidRDefault="00791C0A" w:rsidP="002C29FB">
      <w:pPr>
        <w:spacing w:after="0" w:line="360" w:lineRule="auto"/>
        <w:ind w:firstLine="851"/>
        <w:jc w:val="both"/>
        <w:rPr>
          <w:rFonts w:ascii="Times New Roman" w:hAnsi="Times New Roman" w:cs="Times New Roman"/>
          <w:sz w:val="24"/>
          <w:szCs w:val="24"/>
          <w:highlight w:val="yellow"/>
        </w:rPr>
      </w:pPr>
      <w:r w:rsidRPr="003864DE">
        <w:rPr>
          <w:rFonts w:ascii="Times New Roman" w:hAnsi="Times New Roman" w:cs="Times New Roman"/>
          <w:noProof/>
          <w:sz w:val="24"/>
          <w:szCs w:val="24"/>
        </w:rPr>
        <mc:AlternateContent>
          <mc:Choice Requires="wps">
            <w:drawing>
              <wp:anchor distT="0" distB="0" distL="114300" distR="114300" simplePos="0" relativeHeight="251703296" behindDoc="0" locked="0" layoutInCell="1" allowOverlap="1" wp14:anchorId="14D2A059" wp14:editId="6F5E368B">
                <wp:simplePos x="0" y="0"/>
                <wp:positionH relativeFrom="column">
                  <wp:posOffset>3466465</wp:posOffset>
                </wp:positionH>
                <wp:positionV relativeFrom="paragraph">
                  <wp:posOffset>19050</wp:posOffset>
                </wp:positionV>
                <wp:extent cx="1804670" cy="755015"/>
                <wp:effectExtent l="57150" t="19050" r="62230" b="102235"/>
                <wp:wrapNone/>
                <wp:docPr id="1702243893" name="Овал 33"/>
                <wp:cNvGraphicFramePr/>
                <a:graphic xmlns:a="http://schemas.openxmlformats.org/drawingml/2006/main">
                  <a:graphicData uri="http://schemas.microsoft.com/office/word/2010/wordprocessingShape">
                    <wps:wsp>
                      <wps:cNvSpPr/>
                      <wps:spPr>
                        <a:xfrm>
                          <a:off x="0" y="0"/>
                          <a:ext cx="1804670" cy="755015"/>
                        </a:xfrm>
                        <a:prstGeom prst="ellipse">
                          <a:avLst/>
                        </a:prstGeom>
                      </wps:spPr>
                      <wps:style>
                        <a:lnRef idx="1">
                          <a:schemeClr val="accent1"/>
                        </a:lnRef>
                        <a:fillRef idx="3">
                          <a:schemeClr val="accent1"/>
                        </a:fillRef>
                        <a:effectRef idx="2">
                          <a:schemeClr val="accent1"/>
                        </a:effectRef>
                        <a:fontRef idx="minor">
                          <a:schemeClr val="lt1"/>
                        </a:fontRef>
                      </wps:style>
                      <wps:txbx>
                        <w:txbxContent>
                          <w:p w14:paraId="2DCD14AC" w14:textId="77777777" w:rsidR="00CE60EE" w:rsidRPr="00791C0A" w:rsidRDefault="00CE60EE" w:rsidP="00791C0A">
                            <w:pPr>
                              <w:jc w:val="center"/>
                              <w:rPr>
                                <w:color w:val="000000" w:themeColor="text1"/>
                              </w:rPr>
                            </w:pPr>
                            <w:r w:rsidRPr="00791C0A">
                              <w:rPr>
                                <w:color w:val="000000" w:themeColor="text1"/>
                              </w:rPr>
                              <w:t>Нормативно-правовой акт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4D2A059" id="_x0000_s1027" style="position:absolute;left:0;text-align:left;margin-left:272.95pt;margin-top:1.5pt;width:142.1pt;height:59.4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" fillcolor="#4f81bd [3204]" strokecolor="#4579b8 [3044]">
                <v:fill color2="#a7bfde [1620]" rotate="t" angle="180" focus="100%" type="gradient">
                  <o:fill v:ext="view" type="gradientUnscaled"/>
                </v:fill>
                <v:shadow on="t" color="black" opacity="22937f" origin=",.5" offset="0,.63889mm"/>
                <v:textbox>
                  <w:txbxContent>
                    <w:p w14:paraId="2DCD14AC" w14:textId="77777777" w:rsidR="00CE60EE" w:rsidRPr="00791C0A" w:rsidRDefault="00CE60EE" w:rsidP="00791C0A">
                      <w:pPr>
                        <w:jc w:val="center"/>
                        <w:rPr>
                          <w:color w:val="000000" w:themeColor="text1"/>
                        </w:rPr>
                      </w:pPr>
                      <w:r w:rsidRPr="00791C0A">
                        <w:rPr>
                          <w:color w:val="000000" w:themeColor="text1"/>
                        </w:rPr>
                        <w:t>Нормативно-правовой акт</w:t>
                      </w:r>
                    </w:p>
                  </w:txbxContent>
                </v:textbox>
              </v:oval>
            </w:pict>
          </mc:Fallback>
        </mc:AlternateContent>
      </w:r>
    </w:p>
    <w:p w14:paraId="79097BAE" w14:textId="77777777" w:rsidR="00791C0A" w:rsidRPr="003864DE" w:rsidRDefault="00266A0A" w:rsidP="002C29FB">
      <w:pPr>
        <w:spacing w:after="0" w:line="360" w:lineRule="auto"/>
        <w:ind w:firstLine="851"/>
        <w:jc w:val="both"/>
        <w:rPr>
          <w:rFonts w:ascii="Times New Roman" w:hAnsi="Times New Roman" w:cs="Times New Roman"/>
          <w:sz w:val="24"/>
          <w:szCs w:val="24"/>
          <w:highlight w:val="yellow"/>
        </w:rPr>
      </w:pPr>
      <w:r w:rsidRPr="003864DE">
        <w:rPr>
          <w:rFonts w:ascii="Times New Roman" w:hAnsi="Times New Roman" w:cs="Times New Roman"/>
          <w:noProof/>
          <w:sz w:val="24"/>
          <w:szCs w:val="24"/>
        </w:rPr>
        <w:lastRenderedPageBreak/>
        <mc:AlternateContent>
          <mc:Choice Requires="wps">
            <w:drawing>
              <wp:anchor distT="0" distB="0" distL="114300" distR="114300" simplePos="0" relativeHeight="251647989" behindDoc="0" locked="0" layoutInCell="1" allowOverlap="1" wp14:anchorId="0C5F65E4" wp14:editId="42D484D0">
                <wp:simplePos x="0" y="0"/>
                <wp:positionH relativeFrom="margin">
                  <wp:posOffset>87244</wp:posOffset>
                </wp:positionH>
                <wp:positionV relativeFrom="paragraph">
                  <wp:posOffset>249390</wp:posOffset>
                </wp:positionV>
                <wp:extent cx="644055" cy="1653871"/>
                <wp:effectExtent l="57150" t="0" r="80010" b="99060"/>
                <wp:wrapNone/>
                <wp:docPr id="974325112" name="Стрелка: изогнутая влево 36"/>
                <wp:cNvGraphicFramePr/>
                <a:graphic xmlns:a="http://schemas.openxmlformats.org/drawingml/2006/main">
                  <a:graphicData uri="http://schemas.microsoft.com/office/word/2010/wordprocessingShape">
                    <wps:wsp>
                      <wps:cNvSpPr/>
                      <wps:spPr>
                        <a:xfrm rot="10800000">
                          <a:off x="0" y="0"/>
                          <a:ext cx="644055" cy="1653871"/>
                        </a:xfrm>
                        <a:prstGeom prst="curvedLeftArrow">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BDFE356" id="Стрелка: изогнутая влево 36" o:spid="_x0000_s1026" type="#_x0000_t103" style="position:absolute;margin-left:6.85pt;margin-top:19.65pt;width:50.7pt;height:130.25pt;rotation:180;z-index:251647989;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" adj="17394,20548,5400" fillcolor="#3f80cd" strokecolor="#4a7ebb">
                <v:fill color2="#9bc1ff" rotate="t" angle="180" focus="100%" type="gradient">
                  <o:fill v:ext="view" type="gradientUnscaled"/>
                </v:fill>
                <v:shadow on="t" color="black" opacity="22937f" origin=",.5" offset="0,.63889mm"/>
                <w10:wrap anchorx="margin"/>
              </v:shape>
            </w:pict>
          </mc:Fallback>
        </mc:AlternateContent>
      </w:r>
      <w:r w:rsidRPr="003864DE">
        <w:rPr>
          <w:rFonts w:ascii="Times New Roman" w:hAnsi="Times New Roman" w:cs="Times New Roman"/>
          <w:noProof/>
          <w:sz w:val="24"/>
          <w:szCs w:val="24"/>
        </w:rPr>
        <mc:AlternateContent>
          <mc:Choice Requires="wps">
            <w:drawing>
              <wp:anchor distT="0" distB="0" distL="114300" distR="114300" simplePos="0" relativeHeight="251650039" behindDoc="0" locked="0" layoutInCell="1" allowOverlap="1" wp14:anchorId="6DF8071C" wp14:editId="5F35BE6C">
                <wp:simplePos x="0" y="0"/>
                <wp:positionH relativeFrom="margin">
                  <wp:align>right</wp:align>
                </wp:positionH>
                <wp:positionV relativeFrom="paragraph">
                  <wp:posOffset>70871</wp:posOffset>
                </wp:positionV>
                <wp:extent cx="644055" cy="1653871"/>
                <wp:effectExtent l="57150" t="19050" r="80010" b="80010"/>
                <wp:wrapNone/>
                <wp:docPr id="29659632" name="Стрелка: изогнутая влево 36"/>
                <wp:cNvGraphicFramePr/>
                <a:graphic xmlns:a="http://schemas.openxmlformats.org/drawingml/2006/main">
                  <a:graphicData uri="http://schemas.microsoft.com/office/word/2010/wordprocessingShape">
                    <wps:wsp>
                      <wps:cNvSpPr/>
                      <wps:spPr>
                        <a:xfrm>
                          <a:off x="0" y="0"/>
                          <a:ext cx="644055" cy="1653871"/>
                        </a:xfrm>
                        <a:prstGeom prst="curvedLef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A0020EC" id="Стрелка: изогнутая влево 36" o:spid="_x0000_s1026" type="#_x0000_t103" style="position:absolute;margin-left:-.5pt;margin-top:5.6pt;width:50.7pt;height:130.25pt;z-index:251650039;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" adj="17394,20548,5400" fillcolor="#4f81bd [3204]" strokecolor="#4579b8 [3044]">
                <v:fill color2="#a7bfde [1620]" rotate="t" angle="180" focus="100%" type="gradient">
                  <o:fill v:ext="view" type="gradientUnscaled"/>
                </v:fill>
                <v:shadow on="t" color="black" opacity="22937f" origin=",.5" offset="0,.63889mm"/>
                <w10:wrap anchorx="margin"/>
              </v:shape>
            </w:pict>
          </mc:Fallback>
        </mc:AlternateContent>
      </w:r>
    </w:p>
    <w:p w14:paraId="7BDAADE1" w14:textId="77777777" w:rsidR="00791C0A" w:rsidRPr="003864DE" w:rsidRDefault="00791C0A" w:rsidP="002C29FB">
      <w:pPr>
        <w:spacing w:after="0" w:line="360" w:lineRule="auto"/>
        <w:ind w:firstLine="851"/>
        <w:jc w:val="both"/>
        <w:rPr>
          <w:rFonts w:ascii="Times New Roman" w:hAnsi="Times New Roman" w:cs="Times New Roman"/>
          <w:sz w:val="24"/>
          <w:szCs w:val="24"/>
          <w:highlight w:val="yellow"/>
        </w:rPr>
      </w:pPr>
      <w:r w:rsidRPr="003864DE">
        <w:rPr>
          <w:rFonts w:ascii="Times New Roman" w:hAnsi="Times New Roman" w:cs="Times New Roman"/>
          <w:noProof/>
          <w:sz w:val="24"/>
          <w:szCs w:val="24"/>
        </w:rPr>
        <mc:AlternateContent>
          <mc:Choice Requires="wps">
            <w:drawing>
              <wp:anchor distT="0" distB="0" distL="114300" distR="114300" simplePos="0" relativeHeight="251702272" behindDoc="0" locked="0" layoutInCell="1" allowOverlap="1" wp14:anchorId="2BD71BD0" wp14:editId="7652C796">
                <wp:simplePos x="0" y="0"/>
                <wp:positionH relativeFrom="margin">
                  <wp:align>center</wp:align>
                </wp:positionH>
                <wp:positionV relativeFrom="paragraph">
                  <wp:posOffset>204111</wp:posOffset>
                </wp:positionV>
                <wp:extent cx="2010189" cy="998717"/>
                <wp:effectExtent l="57150" t="19050" r="85725" b="87630"/>
                <wp:wrapNone/>
                <wp:docPr id="1588483555" name="Прямоугольник: скругленные углы 32"/>
                <wp:cNvGraphicFramePr/>
                <a:graphic xmlns:a="http://schemas.openxmlformats.org/drawingml/2006/main">
                  <a:graphicData uri="http://schemas.microsoft.com/office/word/2010/wordprocessingShape">
                    <wps:wsp>
                      <wps:cNvSpPr/>
                      <wps:spPr>
                        <a:xfrm>
                          <a:off x="0" y="0"/>
                          <a:ext cx="2010189" cy="998717"/>
                        </a:xfrm>
                        <a:prstGeom prst="roundRect">
                          <a:avLst/>
                        </a:prstGeom>
                      </wps:spPr>
                      <wps:style>
                        <a:lnRef idx="1">
                          <a:schemeClr val="accent1"/>
                        </a:lnRef>
                        <a:fillRef idx="3">
                          <a:schemeClr val="accent1"/>
                        </a:fillRef>
                        <a:effectRef idx="2">
                          <a:schemeClr val="accent1"/>
                        </a:effectRef>
                        <a:fontRef idx="minor">
                          <a:schemeClr val="lt1"/>
                        </a:fontRef>
                      </wps:style>
                      <wps:txbx>
                        <w:txbxContent>
                          <w:p w14:paraId="7B00D479" w14:textId="77777777" w:rsidR="00CE60EE" w:rsidRPr="00791C0A" w:rsidRDefault="00CE60EE" w:rsidP="00791C0A">
                            <w:pPr>
                              <w:jc w:val="center"/>
                              <w:rPr>
                                <w:color w:val="000000" w:themeColor="text1"/>
                              </w:rPr>
                            </w:pPr>
                            <w:r w:rsidRPr="00791C0A">
                              <w:rPr>
                                <w:color w:val="000000" w:themeColor="text1"/>
                              </w:rPr>
                              <w:t>Модель внеурочной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D71BD0" id="Прямоугольник: скругленные углы 32" o:spid="_x0000_s1028" style="position:absolute;left:0;text-align:left;margin-left:0;margin-top:16.05pt;width:158.3pt;height:78.65pt;z-index:251702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" fillcolor="#4f81bd [3204]" strokecolor="#4579b8 [3044]">
                <v:fill color2="#a7bfde [1620]" rotate="t" angle="180" focus="100%" type="gradient">
                  <o:fill v:ext="view" type="gradientUnscaled"/>
                </v:fill>
                <v:shadow on="t" color="black" opacity="22937f" origin=",.5" offset="0,.63889mm"/>
                <v:textbox>
                  <w:txbxContent>
                    <w:p w14:paraId="7B00D479" w14:textId="77777777" w:rsidR="00CE60EE" w:rsidRPr="00791C0A" w:rsidRDefault="00CE60EE" w:rsidP="00791C0A">
                      <w:pPr>
                        <w:jc w:val="center"/>
                        <w:rPr>
                          <w:color w:val="000000" w:themeColor="text1"/>
                        </w:rPr>
                      </w:pPr>
                      <w:r w:rsidRPr="00791C0A">
                        <w:rPr>
                          <w:color w:val="000000" w:themeColor="text1"/>
                        </w:rPr>
                        <w:t>Модель внеурочной деятельности</w:t>
                      </w:r>
                    </w:p>
                  </w:txbxContent>
                </v:textbox>
                <w10:wrap anchorx="margin"/>
              </v:roundrect>
            </w:pict>
          </mc:Fallback>
        </mc:AlternateContent>
      </w:r>
    </w:p>
    <w:p w14:paraId="0F4D91B1" w14:textId="77777777" w:rsidR="00791C0A" w:rsidRPr="003864DE" w:rsidRDefault="00791C0A" w:rsidP="002C29FB">
      <w:pPr>
        <w:spacing w:after="0" w:line="360" w:lineRule="auto"/>
        <w:ind w:firstLine="851"/>
        <w:jc w:val="both"/>
        <w:rPr>
          <w:rFonts w:ascii="Times New Roman" w:hAnsi="Times New Roman" w:cs="Times New Roman"/>
          <w:sz w:val="24"/>
          <w:szCs w:val="24"/>
          <w:highlight w:val="yellow"/>
        </w:rPr>
      </w:pPr>
    </w:p>
    <w:p w14:paraId="2DDAFE01" w14:textId="77777777" w:rsidR="00791C0A" w:rsidRPr="003864DE" w:rsidRDefault="00791C0A" w:rsidP="002C29FB">
      <w:pPr>
        <w:spacing w:after="0" w:line="360" w:lineRule="auto"/>
        <w:ind w:firstLine="851"/>
        <w:jc w:val="both"/>
        <w:rPr>
          <w:rFonts w:ascii="Times New Roman" w:hAnsi="Times New Roman" w:cs="Times New Roman"/>
          <w:sz w:val="24"/>
          <w:szCs w:val="24"/>
          <w:highlight w:val="yellow"/>
        </w:rPr>
      </w:pPr>
    </w:p>
    <w:p w14:paraId="454F49E0" w14:textId="77777777" w:rsidR="00791C0A" w:rsidRPr="003864DE" w:rsidRDefault="00266A0A" w:rsidP="002C29FB">
      <w:pPr>
        <w:spacing w:after="0" w:line="360" w:lineRule="auto"/>
        <w:ind w:firstLine="851"/>
        <w:jc w:val="both"/>
        <w:rPr>
          <w:rFonts w:ascii="Times New Roman" w:hAnsi="Times New Roman" w:cs="Times New Roman"/>
          <w:sz w:val="24"/>
          <w:szCs w:val="24"/>
          <w:highlight w:val="yellow"/>
        </w:rPr>
      </w:pPr>
      <w:r w:rsidRPr="003864DE">
        <w:rPr>
          <w:rFonts w:ascii="Times New Roman" w:hAnsi="Times New Roman" w:cs="Times New Roman"/>
          <w:noProof/>
          <w:sz w:val="24"/>
          <w:szCs w:val="24"/>
        </w:rPr>
        <mc:AlternateContent>
          <mc:Choice Requires="wps">
            <w:drawing>
              <wp:anchor distT="0" distB="0" distL="114300" distR="114300" simplePos="0" relativeHeight="251649014" behindDoc="0" locked="0" layoutInCell="1" allowOverlap="1" wp14:anchorId="60BFBB34" wp14:editId="367DA184">
                <wp:simplePos x="0" y="0"/>
                <wp:positionH relativeFrom="margin">
                  <wp:posOffset>2793062</wp:posOffset>
                </wp:positionH>
                <wp:positionV relativeFrom="paragraph">
                  <wp:posOffset>121699</wp:posOffset>
                </wp:positionV>
                <wp:extent cx="644055" cy="2093305"/>
                <wp:effectExtent l="0" t="19685" r="79375" b="98425"/>
                <wp:wrapNone/>
                <wp:docPr id="557398843" name="Стрелка: изогнутая влево 36"/>
                <wp:cNvGraphicFramePr/>
                <a:graphic xmlns:a="http://schemas.openxmlformats.org/drawingml/2006/main">
                  <a:graphicData uri="http://schemas.microsoft.com/office/word/2010/wordprocessingShape">
                    <wps:wsp>
                      <wps:cNvSpPr/>
                      <wps:spPr>
                        <a:xfrm rot="5400000">
                          <a:off x="0" y="0"/>
                          <a:ext cx="644055" cy="2093305"/>
                        </a:xfrm>
                        <a:prstGeom prst="curvedLeftArrow">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FE2B0A5" id="Стрелка: изогнутая влево 36" o:spid="_x0000_s1026" type="#_x0000_t103" style="position:absolute;margin-left:219.95pt;margin-top:9.6pt;width:50.7pt;height:164.85pt;rotation:90;z-index:25164901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" adj="18277,20769,5400" fillcolor="#3f80cd" strokecolor="#4a7ebb">
                <v:fill color2="#9bc1ff" rotate="t" angle="180" focus="100%" type="gradient">
                  <o:fill v:ext="view" type="gradientUnscaled"/>
                </v:fill>
                <v:shadow on="t" color="black" opacity="22937f" origin=",.5" offset="0,.63889mm"/>
                <w10:wrap anchorx="margin"/>
              </v:shape>
            </w:pict>
          </mc:Fallback>
        </mc:AlternateContent>
      </w:r>
      <w:r w:rsidR="00791C0A" w:rsidRPr="003864DE">
        <w:rPr>
          <w:rFonts w:ascii="Times New Roman" w:hAnsi="Times New Roman" w:cs="Times New Roman"/>
          <w:noProof/>
          <w:sz w:val="24"/>
          <w:szCs w:val="24"/>
        </w:rPr>
        <mc:AlternateContent>
          <mc:Choice Requires="wps">
            <w:drawing>
              <wp:anchor distT="0" distB="0" distL="114300" distR="114300" simplePos="0" relativeHeight="251709440" behindDoc="0" locked="0" layoutInCell="1" allowOverlap="1" wp14:anchorId="0CAA26D0" wp14:editId="769FB594">
                <wp:simplePos x="0" y="0"/>
                <wp:positionH relativeFrom="column">
                  <wp:posOffset>460375</wp:posOffset>
                </wp:positionH>
                <wp:positionV relativeFrom="paragraph">
                  <wp:posOffset>300355</wp:posOffset>
                </wp:positionV>
                <wp:extent cx="1804670" cy="755015"/>
                <wp:effectExtent l="57150" t="19050" r="62230" b="102235"/>
                <wp:wrapNone/>
                <wp:docPr id="465636890" name="Овал 33"/>
                <wp:cNvGraphicFramePr/>
                <a:graphic xmlns:a="http://schemas.openxmlformats.org/drawingml/2006/main">
                  <a:graphicData uri="http://schemas.microsoft.com/office/word/2010/wordprocessingShape">
                    <wps:wsp>
                      <wps:cNvSpPr/>
                      <wps:spPr>
                        <a:xfrm>
                          <a:off x="0" y="0"/>
                          <a:ext cx="1804670" cy="755015"/>
                        </a:xfrm>
                        <a:prstGeom prst="ellipse">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txbx>
                        <w:txbxContent>
                          <w:p w14:paraId="6D6B492A" w14:textId="77777777" w:rsidR="00CE60EE" w:rsidRDefault="00CE60EE" w:rsidP="00791C0A">
                            <w:pPr>
                              <w:jc w:val="center"/>
                            </w:pPr>
                            <w:r>
                              <w:t>Кадровое обеспечение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CAA26D0" id="_x0000_s1029" style="position:absolute;left:0;text-align:left;margin-left:36.25pt;margin-top:23.65pt;width:142.1pt;height:59.4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" fillcolor="#3f80cd" strokecolor="#4a7ebb">
                <v:fill color2="#9bc1ff" rotate="t" angle="180" focus="100%" type="gradient">
                  <o:fill v:ext="view" type="gradientUnscaled"/>
                </v:fill>
                <v:shadow on="t" color="black" opacity="22937f" origin=",.5" offset="0,.63889mm"/>
                <v:textbox>
                  <w:txbxContent>
                    <w:p w14:paraId="6D6B492A" w14:textId="77777777" w:rsidR="00CE60EE" w:rsidRDefault="00CE60EE" w:rsidP="00791C0A">
                      <w:pPr>
                        <w:jc w:val="center"/>
                      </w:pPr>
                      <w:r>
                        <w:t>Кадровое обеспечение</w:t>
                      </w:r>
                    </w:p>
                  </w:txbxContent>
                </v:textbox>
              </v:oval>
            </w:pict>
          </mc:Fallback>
        </mc:AlternateContent>
      </w:r>
    </w:p>
    <w:p w14:paraId="0DD1E43B" w14:textId="77777777" w:rsidR="00791C0A" w:rsidRPr="003864DE" w:rsidRDefault="00791C0A" w:rsidP="002C29FB">
      <w:pPr>
        <w:spacing w:after="0" w:line="360" w:lineRule="auto"/>
        <w:ind w:firstLine="851"/>
        <w:jc w:val="both"/>
        <w:rPr>
          <w:rFonts w:ascii="Times New Roman" w:hAnsi="Times New Roman" w:cs="Times New Roman"/>
          <w:sz w:val="24"/>
          <w:szCs w:val="24"/>
          <w:highlight w:val="yellow"/>
        </w:rPr>
      </w:pPr>
      <w:r w:rsidRPr="003864DE">
        <w:rPr>
          <w:rFonts w:ascii="Times New Roman" w:hAnsi="Times New Roman" w:cs="Times New Roman"/>
          <w:noProof/>
          <w:sz w:val="24"/>
          <w:szCs w:val="24"/>
        </w:rPr>
        <mc:AlternateContent>
          <mc:Choice Requires="wps">
            <w:drawing>
              <wp:anchor distT="0" distB="0" distL="114300" distR="114300" simplePos="0" relativeHeight="251705344" behindDoc="0" locked="0" layoutInCell="1" allowOverlap="1" wp14:anchorId="6805DB8F" wp14:editId="43C4F343">
                <wp:simplePos x="0" y="0"/>
                <wp:positionH relativeFrom="column">
                  <wp:posOffset>3482644</wp:posOffset>
                </wp:positionH>
                <wp:positionV relativeFrom="paragraph">
                  <wp:posOffset>25980</wp:posOffset>
                </wp:positionV>
                <wp:extent cx="1804946" cy="755374"/>
                <wp:effectExtent l="57150" t="19050" r="62230" b="102235"/>
                <wp:wrapNone/>
                <wp:docPr id="1196199093" name="Овал 33"/>
                <wp:cNvGraphicFramePr/>
                <a:graphic xmlns:a="http://schemas.openxmlformats.org/drawingml/2006/main">
                  <a:graphicData uri="http://schemas.microsoft.com/office/word/2010/wordprocessingShape">
                    <wps:wsp>
                      <wps:cNvSpPr/>
                      <wps:spPr>
                        <a:xfrm>
                          <a:off x="0" y="0"/>
                          <a:ext cx="1804946" cy="755374"/>
                        </a:xfrm>
                        <a:prstGeom prst="ellipse">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txbx>
                        <w:txbxContent>
                          <w:p w14:paraId="5FE0592B" w14:textId="77777777" w:rsidR="00CE60EE" w:rsidRDefault="00CE60EE" w:rsidP="00791C0A">
                            <w:pPr>
                              <w:jc w:val="center"/>
                            </w:pPr>
                            <w:r>
                              <w:t xml:space="preserve">Программы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05DB8F" id="_x0000_s1030" style="position:absolute;left:0;text-align:left;margin-left:274.2pt;margin-top:2.05pt;width:142.1pt;height:59.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" fillcolor="#3f80cd" strokecolor="#4a7ebb">
                <v:fill color2="#9bc1ff" rotate="t" angle="180" focus="100%" type="gradient">
                  <o:fill v:ext="view" type="gradientUnscaled"/>
                </v:fill>
                <v:shadow on="t" color="black" opacity="22937f" origin=",.5" offset="0,.63889mm"/>
                <v:textbox>
                  <w:txbxContent>
                    <w:p w14:paraId="5FE0592B" w14:textId="77777777" w:rsidR="00CE60EE" w:rsidRDefault="00CE60EE" w:rsidP="00791C0A">
                      <w:pPr>
                        <w:jc w:val="center"/>
                      </w:pPr>
                      <w:r>
                        <w:t xml:space="preserve">Программы </w:t>
                      </w:r>
                    </w:p>
                  </w:txbxContent>
                </v:textbox>
              </v:oval>
            </w:pict>
          </mc:Fallback>
        </mc:AlternateContent>
      </w:r>
    </w:p>
    <w:p w14:paraId="482D5458" w14:textId="77777777" w:rsidR="00791C0A" w:rsidRPr="003864DE" w:rsidRDefault="00791C0A" w:rsidP="002C29FB">
      <w:pPr>
        <w:spacing w:after="0" w:line="360" w:lineRule="auto"/>
        <w:ind w:firstLine="851"/>
        <w:jc w:val="both"/>
        <w:rPr>
          <w:rFonts w:ascii="Times New Roman" w:hAnsi="Times New Roman" w:cs="Times New Roman"/>
          <w:sz w:val="24"/>
          <w:szCs w:val="24"/>
          <w:highlight w:val="yellow"/>
        </w:rPr>
      </w:pPr>
    </w:p>
    <w:p w14:paraId="0E09948E" w14:textId="77777777" w:rsidR="00791C0A" w:rsidRPr="003864DE" w:rsidRDefault="00791C0A" w:rsidP="002C29FB">
      <w:pPr>
        <w:spacing w:after="0" w:line="360" w:lineRule="auto"/>
        <w:ind w:firstLine="851"/>
        <w:jc w:val="both"/>
        <w:rPr>
          <w:rFonts w:ascii="Times New Roman" w:hAnsi="Times New Roman" w:cs="Times New Roman"/>
          <w:sz w:val="24"/>
          <w:szCs w:val="24"/>
          <w:highlight w:val="yellow"/>
        </w:rPr>
      </w:pPr>
    </w:p>
    <w:p w14:paraId="2094C43C" w14:textId="77777777" w:rsidR="00791C0A" w:rsidRPr="003864DE" w:rsidRDefault="00791C0A" w:rsidP="002C29FB">
      <w:pPr>
        <w:spacing w:after="0" w:line="360" w:lineRule="auto"/>
        <w:ind w:firstLine="851"/>
        <w:jc w:val="both"/>
        <w:rPr>
          <w:rFonts w:ascii="Times New Roman" w:hAnsi="Times New Roman" w:cs="Times New Roman"/>
          <w:sz w:val="24"/>
          <w:szCs w:val="24"/>
          <w:highlight w:val="yellow"/>
        </w:rPr>
      </w:pPr>
    </w:p>
    <w:p w14:paraId="0638F191" w14:textId="77777777" w:rsidR="00266A0A" w:rsidRPr="003864DE" w:rsidRDefault="00FD2FB3"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1. </w:t>
      </w:r>
      <w:r w:rsidR="00266A0A" w:rsidRPr="003864DE">
        <w:rPr>
          <w:rFonts w:ascii="Times New Roman" w:hAnsi="Times New Roman" w:cs="Times New Roman"/>
          <w:sz w:val="24"/>
          <w:szCs w:val="24"/>
        </w:rPr>
        <w:t>Нормативно-правовые акты, регулирующие внеурочную деятельность  в МБОУ «</w:t>
      </w:r>
      <w:proofErr w:type="spellStart"/>
      <w:r w:rsidR="00266A0A" w:rsidRPr="003864DE">
        <w:rPr>
          <w:rFonts w:ascii="Times New Roman" w:hAnsi="Times New Roman" w:cs="Times New Roman"/>
          <w:sz w:val="24"/>
          <w:szCs w:val="24"/>
        </w:rPr>
        <w:t>Малыкайская</w:t>
      </w:r>
      <w:proofErr w:type="spellEnd"/>
      <w:r w:rsidR="00266A0A" w:rsidRPr="003864DE">
        <w:rPr>
          <w:rFonts w:ascii="Times New Roman" w:hAnsi="Times New Roman" w:cs="Times New Roman"/>
          <w:sz w:val="24"/>
          <w:szCs w:val="24"/>
        </w:rPr>
        <w:t xml:space="preserve"> СОШ им. М.В. </w:t>
      </w:r>
      <w:proofErr w:type="spellStart"/>
      <w:r w:rsidR="00266A0A" w:rsidRPr="003864DE">
        <w:rPr>
          <w:rFonts w:ascii="Times New Roman" w:hAnsi="Times New Roman" w:cs="Times New Roman"/>
          <w:sz w:val="24"/>
          <w:szCs w:val="24"/>
        </w:rPr>
        <w:t>Мегежекского</w:t>
      </w:r>
      <w:proofErr w:type="spellEnd"/>
      <w:r w:rsidR="00266A0A" w:rsidRPr="003864DE">
        <w:rPr>
          <w:rFonts w:ascii="Times New Roman" w:hAnsi="Times New Roman" w:cs="Times New Roman"/>
          <w:sz w:val="24"/>
          <w:szCs w:val="24"/>
        </w:rPr>
        <w:t>:</w:t>
      </w:r>
    </w:p>
    <w:p w14:paraId="5197EAE4" w14:textId="77777777" w:rsidR="00266A0A" w:rsidRPr="003864DE" w:rsidRDefault="00266A0A"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положение </w:t>
      </w:r>
      <w:r w:rsidR="00E4498E" w:rsidRPr="003864DE">
        <w:rPr>
          <w:rFonts w:ascii="Times New Roman" w:hAnsi="Times New Roman" w:cs="Times New Roman"/>
          <w:sz w:val="24"/>
          <w:szCs w:val="24"/>
        </w:rPr>
        <w:t>о рабочих программах учебных предметов, учебных курсов (в том числе внеурочной деятельности)</w:t>
      </w:r>
      <w:r w:rsidR="00FD2FB3" w:rsidRPr="003864DE">
        <w:rPr>
          <w:rFonts w:ascii="Times New Roman" w:hAnsi="Times New Roman" w:cs="Times New Roman"/>
          <w:sz w:val="24"/>
          <w:szCs w:val="24"/>
        </w:rPr>
        <w:t xml:space="preserve">, учебных модулей в соответствии с требованиями ФГОС; </w:t>
      </w:r>
      <w:r w:rsidR="00FD2FB3" w:rsidRPr="003864DE">
        <w:rPr>
          <w:rFonts w:ascii="Times New Roman" w:hAnsi="Times New Roman" w:cs="Times New Roman"/>
          <w:i/>
          <w:iCs/>
          <w:sz w:val="24"/>
          <w:szCs w:val="24"/>
        </w:rPr>
        <w:t>протокол №54 от 31.08.2023г</w:t>
      </w:r>
    </w:p>
    <w:p w14:paraId="4C1B14E7" w14:textId="77777777" w:rsidR="00FD2FB3" w:rsidRPr="003864DE" w:rsidRDefault="00FD2FB3"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положение об организации внеурочной деятельности; </w:t>
      </w:r>
      <w:r w:rsidRPr="003864DE">
        <w:rPr>
          <w:rFonts w:ascii="Times New Roman" w:hAnsi="Times New Roman" w:cs="Times New Roman"/>
          <w:i/>
          <w:iCs/>
          <w:sz w:val="24"/>
          <w:szCs w:val="24"/>
        </w:rPr>
        <w:t>протокол №54 от 31.08.2023г</w:t>
      </w:r>
    </w:p>
    <w:p w14:paraId="45FDC739" w14:textId="77777777" w:rsidR="00266A0A" w:rsidRPr="003864DE" w:rsidRDefault="00FD2FB3" w:rsidP="00FD2FB3">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положение о дополнительном образовании; </w:t>
      </w:r>
      <w:r w:rsidRPr="003864DE">
        <w:rPr>
          <w:rFonts w:ascii="Times New Roman" w:hAnsi="Times New Roman" w:cs="Times New Roman"/>
          <w:i/>
          <w:iCs/>
          <w:sz w:val="24"/>
          <w:szCs w:val="24"/>
        </w:rPr>
        <w:t>протокол №58 от 29.01.2024г, утверждена приказом №3-483/3 от 29.01.2024г.</w:t>
      </w:r>
    </w:p>
    <w:p w14:paraId="33D09F5D" w14:textId="77777777" w:rsidR="00266A0A" w:rsidRPr="003864DE" w:rsidRDefault="00E4498E"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Для достижения задач необходимо разработать проект по созданию школьного музея. </w:t>
      </w:r>
    </w:p>
    <w:p w14:paraId="657E7B77" w14:textId="77777777" w:rsidR="00E4498E" w:rsidRPr="003864DE" w:rsidRDefault="0077037B"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2. </w:t>
      </w:r>
      <w:r w:rsidR="00FD2FB3" w:rsidRPr="003864DE">
        <w:rPr>
          <w:rFonts w:ascii="Times New Roman" w:hAnsi="Times New Roman" w:cs="Times New Roman"/>
          <w:sz w:val="24"/>
          <w:szCs w:val="24"/>
        </w:rPr>
        <w:t>Программы,</w:t>
      </w:r>
      <w:r w:rsidR="00E4498E" w:rsidRPr="003864DE">
        <w:rPr>
          <w:rFonts w:ascii="Times New Roman" w:hAnsi="Times New Roman" w:cs="Times New Roman"/>
          <w:sz w:val="24"/>
          <w:szCs w:val="24"/>
        </w:rPr>
        <w:t xml:space="preserve"> реализующие внеурочную деятельность, дополнительное образование:</w:t>
      </w:r>
    </w:p>
    <w:p w14:paraId="4053656A" w14:textId="77777777" w:rsidR="00E4498E" w:rsidRPr="003864DE" w:rsidRDefault="00E4498E"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программа воспитания;</w:t>
      </w:r>
    </w:p>
    <w:p w14:paraId="5A665D89" w14:textId="77777777" w:rsidR="00E4498E" w:rsidRPr="003864DE" w:rsidRDefault="00E4498E"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рабочие программы внеурочной деятельности</w:t>
      </w:r>
      <w:r w:rsidR="00FD2FB3" w:rsidRPr="003864DE">
        <w:rPr>
          <w:rFonts w:ascii="Times New Roman" w:hAnsi="Times New Roman" w:cs="Times New Roman"/>
          <w:sz w:val="24"/>
          <w:szCs w:val="24"/>
        </w:rPr>
        <w:t xml:space="preserve"> («Скорочтение»</w:t>
      </w:r>
      <w:r w:rsidRPr="003864DE">
        <w:rPr>
          <w:rFonts w:ascii="Times New Roman" w:hAnsi="Times New Roman" w:cs="Times New Roman"/>
          <w:sz w:val="24"/>
          <w:szCs w:val="24"/>
        </w:rPr>
        <w:t>,</w:t>
      </w:r>
      <w:r w:rsidR="00FD2FB3" w:rsidRPr="003864DE">
        <w:rPr>
          <w:rFonts w:ascii="Times New Roman" w:hAnsi="Times New Roman" w:cs="Times New Roman"/>
          <w:sz w:val="24"/>
          <w:szCs w:val="24"/>
        </w:rPr>
        <w:t xml:space="preserve"> «Школьный театр»),</w:t>
      </w:r>
      <w:r w:rsidRPr="003864DE">
        <w:rPr>
          <w:rFonts w:ascii="Times New Roman" w:hAnsi="Times New Roman" w:cs="Times New Roman"/>
          <w:sz w:val="24"/>
          <w:szCs w:val="24"/>
        </w:rPr>
        <w:t xml:space="preserve"> дополнительного образования;</w:t>
      </w:r>
    </w:p>
    <w:p w14:paraId="241F3C4B" w14:textId="3504B22C" w:rsidR="00E4498E" w:rsidRPr="003864DE" w:rsidRDefault="00FD2FB3"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Для эффективного повышения качества образования, в частности для развития речи и читательской грамотности, со следующего учебного</w:t>
      </w:r>
      <w:r w:rsidR="009E3924" w:rsidRPr="003864DE">
        <w:rPr>
          <w:rFonts w:ascii="Times New Roman" w:hAnsi="Times New Roman" w:cs="Times New Roman"/>
          <w:sz w:val="24"/>
          <w:szCs w:val="24"/>
        </w:rPr>
        <w:t xml:space="preserve"> года</w:t>
      </w:r>
      <w:r w:rsidRPr="003864DE">
        <w:rPr>
          <w:rFonts w:ascii="Times New Roman" w:hAnsi="Times New Roman" w:cs="Times New Roman"/>
          <w:sz w:val="24"/>
          <w:szCs w:val="24"/>
        </w:rPr>
        <w:t xml:space="preserve"> планируется ввести внеурочную деятельность «Школьный музей». Целью, которой является создание условий для развития школьного музейного движения в образовательном пространстве.  Одной из важнейших задач является воспитание патриотизма. </w:t>
      </w:r>
    </w:p>
    <w:p w14:paraId="5D58D5D2" w14:textId="77777777" w:rsidR="00266A0A" w:rsidRPr="003864DE" w:rsidRDefault="0077037B"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3. К</w:t>
      </w:r>
      <w:r w:rsidR="00FD2FB3" w:rsidRPr="003864DE">
        <w:rPr>
          <w:rFonts w:ascii="Times New Roman" w:hAnsi="Times New Roman" w:cs="Times New Roman"/>
          <w:sz w:val="24"/>
          <w:szCs w:val="24"/>
        </w:rPr>
        <w:t>адровое обеспечение образовательного процесса внеурочной деятельности</w:t>
      </w:r>
      <w:r w:rsidRPr="003864DE">
        <w:rPr>
          <w:rFonts w:ascii="Times New Roman" w:hAnsi="Times New Roman" w:cs="Times New Roman"/>
          <w:sz w:val="24"/>
          <w:szCs w:val="24"/>
        </w:rPr>
        <w:t>, прошедшие курсы повышения квалификации по направлению воспитание за последние 3 года:</w:t>
      </w:r>
    </w:p>
    <w:p w14:paraId="340FCB8E" w14:textId="77777777" w:rsidR="0077037B" w:rsidRPr="003864DE" w:rsidRDefault="0077037B"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lastRenderedPageBreak/>
        <w:t xml:space="preserve">- Методический десант «Новая философия воспитания» РРЦ «Навигаторы детства». КПК «Формирование сквозной системы патриотического воспитания РС(Я)» - </w:t>
      </w:r>
      <w:r w:rsidRPr="003864DE">
        <w:rPr>
          <w:rFonts w:ascii="Times New Roman" w:hAnsi="Times New Roman" w:cs="Times New Roman"/>
          <w:i/>
          <w:iCs/>
          <w:sz w:val="24"/>
          <w:szCs w:val="24"/>
        </w:rPr>
        <w:t>9 педагогов</w:t>
      </w:r>
      <w:r w:rsidRPr="003864DE">
        <w:rPr>
          <w:rFonts w:ascii="Times New Roman" w:hAnsi="Times New Roman" w:cs="Times New Roman"/>
          <w:sz w:val="24"/>
          <w:szCs w:val="24"/>
        </w:rPr>
        <w:t>;</w:t>
      </w:r>
    </w:p>
    <w:p w14:paraId="5D00E080" w14:textId="77777777" w:rsidR="0077037B" w:rsidRPr="003864DE" w:rsidRDefault="0077037B"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«Организация психологически безопасной среды в ОУ» - </w:t>
      </w:r>
      <w:r w:rsidRPr="003864DE">
        <w:rPr>
          <w:rFonts w:ascii="Times New Roman" w:hAnsi="Times New Roman" w:cs="Times New Roman"/>
          <w:i/>
          <w:iCs/>
          <w:sz w:val="24"/>
          <w:szCs w:val="24"/>
        </w:rPr>
        <w:t>25 педагогов;</w:t>
      </w:r>
    </w:p>
    <w:p w14:paraId="05B16725" w14:textId="77777777" w:rsidR="0077037B" w:rsidRPr="003864DE" w:rsidRDefault="0077037B"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 «Классное руководство. Буллинг в школе: профилактика и пути решения» - </w:t>
      </w:r>
      <w:r w:rsidRPr="003864DE">
        <w:rPr>
          <w:rFonts w:ascii="Times New Roman" w:hAnsi="Times New Roman" w:cs="Times New Roman"/>
          <w:i/>
          <w:iCs/>
          <w:sz w:val="24"/>
          <w:szCs w:val="24"/>
        </w:rPr>
        <w:t>11 педагогов</w:t>
      </w:r>
      <w:r w:rsidRPr="003864DE">
        <w:rPr>
          <w:rFonts w:ascii="Times New Roman" w:hAnsi="Times New Roman" w:cs="Times New Roman"/>
          <w:sz w:val="24"/>
          <w:szCs w:val="24"/>
        </w:rPr>
        <w:t>;</w:t>
      </w:r>
    </w:p>
    <w:p w14:paraId="01CEA55A" w14:textId="77777777" w:rsidR="0077037B" w:rsidRPr="003864DE" w:rsidRDefault="0077037B"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 «Деятельность педагогов по профилактике деструктивного поведения несовершеннолетних» - </w:t>
      </w:r>
      <w:r w:rsidRPr="003864DE">
        <w:rPr>
          <w:rFonts w:ascii="Times New Roman" w:hAnsi="Times New Roman" w:cs="Times New Roman"/>
          <w:i/>
          <w:iCs/>
          <w:sz w:val="24"/>
          <w:szCs w:val="24"/>
        </w:rPr>
        <w:t>1 педагог;</w:t>
      </w:r>
    </w:p>
    <w:p w14:paraId="6FAA15EE" w14:textId="77777777" w:rsidR="0077037B" w:rsidRPr="003864DE" w:rsidRDefault="0077037B"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 «Организация деятельности педагогических работников по классному руководству» - </w:t>
      </w:r>
      <w:r w:rsidRPr="003864DE">
        <w:rPr>
          <w:rFonts w:ascii="Times New Roman" w:hAnsi="Times New Roman" w:cs="Times New Roman"/>
          <w:i/>
          <w:iCs/>
          <w:sz w:val="24"/>
          <w:szCs w:val="24"/>
        </w:rPr>
        <w:t>3 педагога;</w:t>
      </w:r>
    </w:p>
    <w:p w14:paraId="6B183A0E" w14:textId="77777777" w:rsidR="0077037B" w:rsidRPr="003864DE" w:rsidRDefault="0077037B"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w:t>
      </w:r>
      <w:r w:rsidR="00A4467C" w:rsidRPr="003864DE">
        <w:rPr>
          <w:rFonts w:ascii="Times New Roman" w:hAnsi="Times New Roman" w:cs="Times New Roman"/>
          <w:sz w:val="24"/>
          <w:szCs w:val="24"/>
        </w:rPr>
        <w:t>Профессиональная</w:t>
      </w:r>
      <w:r w:rsidRPr="003864DE">
        <w:rPr>
          <w:rFonts w:ascii="Times New Roman" w:hAnsi="Times New Roman" w:cs="Times New Roman"/>
          <w:sz w:val="24"/>
          <w:szCs w:val="24"/>
        </w:rPr>
        <w:t xml:space="preserve"> деятельность и мастерство современного классного руководителя» - </w:t>
      </w:r>
      <w:r w:rsidRPr="003864DE">
        <w:rPr>
          <w:rFonts w:ascii="Times New Roman" w:hAnsi="Times New Roman" w:cs="Times New Roman"/>
          <w:i/>
          <w:iCs/>
          <w:sz w:val="24"/>
          <w:szCs w:val="24"/>
        </w:rPr>
        <w:t>3 педагога;</w:t>
      </w:r>
    </w:p>
    <w:p w14:paraId="1B781FE7" w14:textId="77777777" w:rsidR="0077037B" w:rsidRPr="003864DE" w:rsidRDefault="0077037B"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«Организация воспитательной работы в начальных классах» - </w:t>
      </w:r>
      <w:r w:rsidRPr="003864DE">
        <w:rPr>
          <w:rFonts w:ascii="Times New Roman" w:hAnsi="Times New Roman" w:cs="Times New Roman"/>
          <w:i/>
          <w:iCs/>
          <w:sz w:val="24"/>
          <w:szCs w:val="24"/>
        </w:rPr>
        <w:t xml:space="preserve">1 </w:t>
      </w:r>
      <w:r w:rsidR="00A4467C" w:rsidRPr="003864DE">
        <w:rPr>
          <w:rFonts w:ascii="Times New Roman" w:hAnsi="Times New Roman" w:cs="Times New Roman"/>
          <w:i/>
          <w:iCs/>
          <w:sz w:val="24"/>
          <w:szCs w:val="24"/>
        </w:rPr>
        <w:t>педагог</w:t>
      </w:r>
      <w:r w:rsidRPr="003864DE">
        <w:rPr>
          <w:rFonts w:ascii="Times New Roman" w:hAnsi="Times New Roman" w:cs="Times New Roman"/>
          <w:i/>
          <w:iCs/>
          <w:sz w:val="24"/>
          <w:szCs w:val="24"/>
        </w:rPr>
        <w:t>;</w:t>
      </w:r>
    </w:p>
    <w:p w14:paraId="6A6C9B49" w14:textId="77777777" w:rsidR="0077037B" w:rsidRPr="003864DE" w:rsidRDefault="0077037B"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реализация рабочей </w:t>
      </w:r>
      <w:r w:rsidR="00A4467C" w:rsidRPr="003864DE">
        <w:rPr>
          <w:rFonts w:ascii="Times New Roman" w:hAnsi="Times New Roman" w:cs="Times New Roman"/>
          <w:sz w:val="24"/>
          <w:szCs w:val="24"/>
        </w:rPr>
        <w:t>программы</w:t>
      </w:r>
      <w:r w:rsidRPr="003864DE">
        <w:rPr>
          <w:rFonts w:ascii="Times New Roman" w:hAnsi="Times New Roman" w:cs="Times New Roman"/>
          <w:sz w:val="24"/>
          <w:szCs w:val="24"/>
        </w:rPr>
        <w:t xml:space="preserve"> воспитания, модуль «Классное руководство» - </w:t>
      </w:r>
      <w:r w:rsidRPr="003864DE">
        <w:rPr>
          <w:rFonts w:ascii="Times New Roman" w:hAnsi="Times New Roman" w:cs="Times New Roman"/>
          <w:i/>
          <w:iCs/>
          <w:sz w:val="24"/>
          <w:szCs w:val="24"/>
        </w:rPr>
        <w:t xml:space="preserve">1 </w:t>
      </w:r>
      <w:r w:rsidR="00A4467C" w:rsidRPr="003864DE">
        <w:rPr>
          <w:rFonts w:ascii="Times New Roman" w:hAnsi="Times New Roman" w:cs="Times New Roman"/>
          <w:i/>
          <w:iCs/>
          <w:sz w:val="24"/>
          <w:szCs w:val="24"/>
        </w:rPr>
        <w:t>педагог</w:t>
      </w:r>
      <w:r w:rsidRPr="003864DE">
        <w:rPr>
          <w:rFonts w:ascii="Times New Roman" w:hAnsi="Times New Roman" w:cs="Times New Roman"/>
          <w:i/>
          <w:iCs/>
          <w:sz w:val="24"/>
          <w:szCs w:val="24"/>
        </w:rPr>
        <w:t>;</w:t>
      </w:r>
    </w:p>
    <w:p w14:paraId="638E2C77" w14:textId="77777777" w:rsidR="0077037B" w:rsidRPr="003864DE" w:rsidRDefault="0077037B"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«Преемственность ДОО и НОО» - </w:t>
      </w:r>
      <w:r w:rsidRPr="003864DE">
        <w:rPr>
          <w:rFonts w:ascii="Times New Roman" w:hAnsi="Times New Roman" w:cs="Times New Roman"/>
          <w:i/>
          <w:iCs/>
          <w:sz w:val="24"/>
          <w:szCs w:val="24"/>
        </w:rPr>
        <w:t>1 педагог;</w:t>
      </w:r>
    </w:p>
    <w:p w14:paraId="604CAF1D" w14:textId="77777777" w:rsidR="0077037B" w:rsidRPr="003864DE" w:rsidRDefault="0077037B"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«Современные подходы в организации воспитательного процесса в </w:t>
      </w:r>
      <w:r w:rsidR="00A4467C" w:rsidRPr="003864DE">
        <w:rPr>
          <w:rFonts w:ascii="Times New Roman" w:hAnsi="Times New Roman" w:cs="Times New Roman"/>
          <w:sz w:val="24"/>
          <w:szCs w:val="24"/>
        </w:rPr>
        <w:t>условиях</w:t>
      </w:r>
      <w:r w:rsidRPr="003864DE">
        <w:rPr>
          <w:rFonts w:ascii="Times New Roman" w:hAnsi="Times New Roman" w:cs="Times New Roman"/>
          <w:sz w:val="24"/>
          <w:szCs w:val="24"/>
        </w:rPr>
        <w:t xml:space="preserve"> ФГОС» - </w:t>
      </w:r>
      <w:r w:rsidRPr="003864DE">
        <w:rPr>
          <w:rFonts w:ascii="Times New Roman" w:hAnsi="Times New Roman" w:cs="Times New Roman"/>
          <w:i/>
          <w:iCs/>
          <w:sz w:val="24"/>
          <w:szCs w:val="24"/>
        </w:rPr>
        <w:t>1 педагог;</w:t>
      </w:r>
    </w:p>
    <w:p w14:paraId="78E6DC39" w14:textId="77777777" w:rsidR="0077037B" w:rsidRPr="003864DE" w:rsidRDefault="0077037B"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«Организация деятельности школьных музеев» - </w:t>
      </w:r>
      <w:r w:rsidRPr="003864DE">
        <w:rPr>
          <w:rFonts w:ascii="Times New Roman" w:hAnsi="Times New Roman" w:cs="Times New Roman"/>
          <w:i/>
          <w:iCs/>
          <w:sz w:val="24"/>
          <w:szCs w:val="24"/>
        </w:rPr>
        <w:t>1 педагог;</w:t>
      </w:r>
    </w:p>
    <w:p w14:paraId="4B9B7E1A" w14:textId="77777777" w:rsidR="0077037B" w:rsidRPr="003864DE" w:rsidRDefault="0077037B"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«Активные методы обучения в дополнительном образовании (экология, краеведение) – </w:t>
      </w:r>
      <w:r w:rsidRPr="003864DE">
        <w:rPr>
          <w:rFonts w:ascii="Times New Roman" w:hAnsi="Times New Roman" w:cs="Times New Roman"/>
          <w:i/>
          <w:iCs/>
          <w:sz w:val="24"/>
          <w:szCs w:val="24"/>
        </w:rPr>
        <w:t xml:space="preserve">1 </w:t>
      </w:r>
      <w:r w:rsidR="00A4467C" w:rsidRPr="003864DE">
        <w:rPr>
          <w:rFonts w:ascii="Times New Roman" w:hAnsi="Times New Roman" w:cs="Times New Roman"/>
          <w:i/>
          <w:iCs/>
          <w:sz w:val="24"/>
          <w:szCs w:val="24"/>
        </w:rPr>
        <w:t>педагог</w:t>
      </w:r>
      <w:r w:rsidRPr="003864DE">
        <w:rPr>
          <w:rFonts w:ascii="Times New Roman" w:hAnsi="Times New Roman" w:cs="Times New Roman"/>
          <w:i/>
          <w:iCs/>
          <w:sz w:val="24"/>
          <w:szCs w:val="24"/>
        </w:rPr>
        <w:t>;</w:t>
      </w:r>
    </w:p>
    <w:p w14:paraId="27418DFA" w14:textId="77777777" w:rsidR="0077037B" w:rsidRPr="003864DE" w:rsidRDefault="0077037B"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w:t>
      </w:r>
      <w:r w:rsidR="00A4467C" w:rsidRPr="003864DE">
        <w:rPr>
          <w:rFonts w:ascii="Times New Roman" w:hAnsi="Times New Roman" w:cs="Times New Roman"/>
          <w:sz w:val="24"/>
          <w:szCs w:val="24"/>
        </w:rPr>
        <w:t xml:space="preserve">«Организация воспитательной работы при реализации ФГОС, как создание условий для социализации обучающихся» - </w:t>
      </w:r>
      <w:r w:rsidR="00A4467C" w:rsidRPr="003864DE">
        <w:rPr>
          <w:rFonts w:ascii="Times New Roman" w:hAnsi="Times New Roman" w:cs="Times New Roman"/>
          <w:i/>
          <w:iCs/>
          <w:sz w:val="24"/>
          <w:szCs w:val="24"/>
        </w:rPr>
        <w:t>1 педагог;</w:t>
      </w:r>
    </w:p>
    <w:p w14:paraId="18F08431" w14:textId="77777777" w:rsidR="00A4467C" w:rsidRPr="003864DE" w:rsidRDefault="00A4467C" w:rsidP="002C29FB">
      <w:pPr>
        <w:spacing w:after="0" w:line="360" w:lineRule="auto"/>
        <w:ind w:firstLine="851"/>
        <w:jc w:val="both"/>
        <w:rPr>
          <w:rFonts w:ascii="Times New Roman" w:hAnsi="Times New Roman" w:cs="Times New Roman"/>
          <w:i/>
          <w:iCs/>
          <w:sz w:val="24"/>
          <w:szCs w:val="24"/>
        </w:rPr>
      </w:pPr>
      <w:r w:rsidRPr="003864DE">
        <w:rPr>
          <w:rFonts w:ascii="Times New Roman" w:hAnsi="Times New Roman" w:cs="Times New Roman"/>
          <w:sz w:val="24"/>
          <w:szCs w:val="24"/>
        </w:rPr>
        <w:t xml:space="preserve">- «Организация и методика педагогической деятельности в сфере дополнительного образования» - </w:t>
      </w:r>
      <w:r w:rsidRPr="003864DE">
        <w:rPr>
          <w:rFonts w:ascii="Times New Roman" w:hAnsi="Times New Roman" w:cs="Times New Roman"/>
          <w:i/>
          <w:iCs/>
          <w:sz w:val="24"/>
          <w:szCs w:val="24"/>
        </w:rPr>
        <w:t>1 педагог.</w:t>
      </w:r>
    </w:p>
    <w:p w14:paraId="5E0C1381" w14:textId="77777777" w:rsidR="00A4467C" w:rsidRPr="003864DE" w:rsidRDefault="00A4467C" w:rsidP="00A4467C">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Для реализации внеурочной деятельности школа должна обладать квалифицированными кадровыми ресурсами. Все педагоги должны пройти курсы повышения квалификации по направлению функциональной грамотности.</w:t>
      </w:r>
    </w:p>
    <w:p w14:paraId="1055358D" w14:textId="77777777" w:rsidR="00FD2FB3" w:rsidRPr="003864DE" w:rsidRDefault="00A4467C" w:rsidP="00A4467C">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4. Сетевое взаимодействие с организациями.  Учреждение тесно сотрудничает с краеведческим музеем имени Ст. Васильева, ДЮСШ, школой искусств, сельской модельной библиотекой, со специалистами которых совместно проводятся занятия и внеклассные мероприятия. </w:t>
      </w:r>
    </w:p>
    <w:p w14:paraId="2FF4151A" w14:textId="77777777" w:rsidR="002C29FB" w:rsidRPr="003864DE" w:rsidRDefault="006954E1"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lastRenderedPageBreak/>
        <w:t>Все типы моделей представляют собой целенаправленный процесс воспитания, развития личности и обучения посредством реализации дополнительных образовательных программ, оказания дополнительных образовательных услуг и информационно - образовательной деятельности за пределами основных образовательных программ в интересах человека, государства. Основное предназначение - удовлетворение постоянно изменяющихся индивидуальных социокультурных и образовательных потребностей детей.</w:t>
      </w:r>
    </w:p>
    <w:p w14:paraId="41DA46BC" w14:textId="77777777" w:rsidR="002C29FB" w:rsidRPr="003864DE" w:rsidRDefault="006954E1"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Вывод по главе 1:</w:t>
      </w:r>
    </w:p>
    <w:p w14:paraId="6DD86E4A" w14:textId="77777777" w:rsidR="009F6B66" w:rsidRPr="003864DE" w:rsidRDefault="009F6B66" w:rsidP="009F6B66">
      <w:pPr>
        <w:spacing w:after="0" w:line="360" w:lineRule="auto"/>
        <w:ind w:firstLine="708"/>
        <w:jc w:val="both"/>
        <w:rPr>
          <w:rFonts w:ascii="Times New Roman" w:hAnsi="Times New Roman"/>
          <w:sz w:val="24"/>
          <w:szCs w:val="24"/>
        </w:rPr>
      </w:pPr>
      <w:r w:rsidRPr="003864DE">
        <w:rPr>
          <w:rFonts w:ascii="Times New Roman" w:hAnsi="Times New Roman"/>
          <w:sz w:val="24"/>
          <w:szCs w:val="24"/>
        </w:rPr>
        <w:t>Итак, внеурочная деятельность в условиях внедрения Федерального государственного образовательного стандарта приобретает новую актуальность, ведь именно стандарты закрепили обязательность ее организации, это ресурс, позволяющий школе достичь нового качества образования. Внеурочная деятельность позволяет ребенку выбрать область интересов, развить свои способности. Следует подчеркнуть, что для школы внеурочная деятельность обязательна, а ребенок имеет право выбора. Важно осуществить взаимосвязь и преемственность общего образования и внеурочной деятельности как механизма обеспечения полноты и цельности образования. Отсюда и реализации внеурочной деятельности по направлениям читательской грамотности и развитию речи. Все модели управления внеурочной деятельности необходимо рассматривать как содержательный ориентир при построении соответствующих образовательных программ, а разработку и реализацию конкретных форм внеурочной деятельности школьников основывать на видах деятельности.</w:t>
      </w:r>
    </w:p>
    <w:p w14:paraId="230BFE7A" w14:textId="77777777" w:rsidR="006954E1" w:rsidRPr="003864DE" w:rsidRDefault="006954E1" w:rsidP="002C29FB">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Таким образом, для ребенка создается особое образовательное пространство, позволяющее развивать собственные интересы, успешно проходить социализацию на новом жизненном этапе, осваивать культурные нормы и ценности. Все то, что непосредственно влияет на повышение качества образования. </w:t>
      </w:r>
    </w:p>
    <w:p w14:paraId="1E2E4FE3" w14:textId="77777777" w:rsidR="006954E1" w:rsidRPr="003864DE" w:rsidRDefault="006954E1" w:rsidP="00BB6C76">
      <w:pPr>
        <w:spacing w:after="0" w:line="360" w:lineRule="auto"/>
        <w:ind w:firstLine="851"/>
        <w:jc w:val="both"/>
        <w:rPr>
          <w:rFonts w:ascii="Times New Roman" w:hAnsi="Times New Roman" w:cs="Times New Roman"/>
          <w:sz w:val="24"/>
          <w:szCs w:val="24"/>
        </w:rPr>
      </w:pPr>
    </w:p>
    <w:p w14:paraId="71BB6877" w14:textId="77777777" w:rsidR="006954E1" w:rsidRPr="003864DE" w:rsidRDefault="006954E1" w:rsidP="006954E1">
      <w:pPr>
        <w:spacing w:after="0" w:line="360" w:lineRule="auto"/>
        <w:ind w:firstLine="709"/>
        <w:jc w:val="both"/>
        <w:rPr>
          <w:rFonts w:ascii="Times New Roman" w:hAnsi="Times New Roman" w:cs="Times New Roman"/>
          <w:sz w:val="24"/>
          <w:szCs w:val="24"/>
        </w:rPr>
      </w:pPr>
    </w:p>
    <w:p w14:paraId="3DA3957E" w14:textId="77777777" w:rsidR="006954E1" w:rsidRPr="003864DE" w:rsidRDefault="006954E1" w:rsidP="006954E1">
      <w:pPr>
        <w:spacing w:after="0" w:line="360" w:lineRule="auto"/>
        <w:ind w:firstLine="709"/>
        <w:jc w:val="both"/>
        <w:rPr>
          <w:rFonts w:ascii="Times New Roman" w:hAnsi="Times New Roman" w:cs="Times New Roman"/>
          <w:sz w:val="24"/>
          <w:szCs w:val="24"/>
        </w:rPr>
      </w:pPr>
    </w:p>
    <w:p w14:paraId="47AACAC8" w14:textId="77777777" w:rsidR="00205C12" w:rsidRPr="003864DE" w:rsidRDefault="00205C12" w:rsidP="00205C12">
      <w:pPr>
        <w:spacing w:after="0" w:line="360" w:lineRule="auto"/>
        <w:ind w:firstLine="709"/>
        <w:jc w:val="both"/>
        <w:rPr>
          <w:rFonts w:ascii="Times New Roman" w:hAnsi="Times New Roman" w:cs="Times New Roman"/>
          <w:sz w:val="24"/>
          <w:szCs w:val="24"/>
        </w:rPr>
      </w:pPr>
    </w:p>
    <w:p w14:paraId="7E32237C" w14:textId="77777777" w:rsidR="008164EB" w:rsidRPr="003864DE" w:rsidRDefault="008164EB" w:rsidP="00205C12">
      <w:pPr>
        <w:spacing w:after="0" w:line="360" w:lineRule="auto"/>
        <w:ind w:firstLine="709"/>
        <w:jc w:val="both"/>
        <w:rPr>
          <w:rFonts w:ascii="Times New Roman" w:hAnsi="Times New Roman" w:cs="Times New Roman"/>
          <w:sz w:val="24"/>
          <w:szCs w:val="24"/>
        </w:rPr>
      </w:pPr>
    </w:p>
    <w:p w14:paraId="64883B2A" w14:textId="77777777" w:rsidR="008164EB" w:rsidRPr="003864DE" w:rsidRDefault="008164EB" w:rsidP="00205C12">
      <w:pPr>
        <w:spacing w:after="0" w:line="360" w:lineRule="auto"/>
        <w:ind w:firstLine="709"/>
        <w:jc w:val="both"/>
        <w:rPr>
          <w:rFonts w:ascii="Times New Roman" w:hAnsi="Times New Roman" w:cs="Times New Roman"/>
          <w:sz w:val="24"/>
          <w:szCs w:val="24"/>
        </w:rPr>
      </w:pPr>
    </w:p>
    <w:p w14:paraId="5952A27B" w14:textId="77777777" w:rsidR="008164EB" w:rsidRPr="003864DE" w:rsidRDefault="008164EB" w:rsidP="00205C12">
      <w:pPr>
        <w:spacing w:after="0" w:line="360" w:lineRule="auto"/>
        <w:ind w:firstLine="709"/>
        <w:jc w:val="both"/>
        <w:rPr>
          <w:rFonts w:ascii="Times New Roman" w:hAnsi="Times New Roman" w:cs="Times New Roman"/>
          <w:sz w:val="24"/>
          <w:szCs w:val="24"/>
        </w:rPr>
      </w:pPr>
    </w:p>
    <w:p w14:paraId="52303BEC" w14:textId="77777777" w:rsidR="008164EB" w:rsidRPr="003864DE" w:rsidRDefault="008164EB" w:rsidP="00205C12">
      <w:pPr>
        <w:spacing w:after="0" w:line="360" w:lineRule="auto"/>
        <w:ind w:firstLine="709"/>
        <w:jc w:val="both"/>
        <w:rPr>
          <w:rFonts w:ascii="Times New Roman" w:hAnsi="Times New Roman" w:cs="Times New Roman"/>
          <w:sz w:val="24"/>
          <w:szCs w:val="24"/>
        </w:rPr>
      </w:pPr>
    </w:p>
    <w:p w14:paraId="1F77B483" w14:textId="77777777" w:rsidR="008164EB" w:rsidRPr="003864DE" w:rsidRDefault="008164EB" w:rsidP="00205C12">
      <w:pPr>
        <w:spacing w:after="0" w:line="360" w:lineRule="auto"/>
        <w:ind w:firstLine="709"/>
        <w:jc w:val="both"/>
        <w:rPr>
          <w:rFonts w:ascii="Times New Roman" w:hAnsi="Times New Roman" w:cs="Times New Roman"/>
          <w:sz w:val="24"/>
          <w:szCs w:val="24"/>
        </w:rPr>
      </w:pPr>
    </w:p>
    <w:p w14:paraId="4E54CF05" w14:textId="77777777" w:rsidR="00205C12" w:rsidRPr="003864DE" w:rsidRDefault="00205C12" w:rsidP="00205C12">
      <w:pPr>
        <w:spacing w:after="0" w:line="360" w:lineRule="auto"/>
        <w:ind w:firstLine="709"/>
        <w:jc w:val="both"/>
        <w:rPr>
          <w:rFonts w:ascii="Times New Roman" w:hAnsi="Times New Roman" w:cs="Times New Roman"/>
          <w:sz w:val="24"/>
          <w:szCs w:val="24"/>
        </w:rPr>
      </w:pPr>
    </w:p>
    <w:p w14:paraId="2696CCF5" w14:textId="77777777" w:rsidR="00205C12" w:rsidRPr="003864DE" w:rsidRDefault="00205C12" w:rsidP="00205C12">
      <w:pPr>
        <w:spacing w:after="0" w:line="360" w:lineRule="auto"/>
        <w:ind w:firstLine="709"/>
        <w:jc w:val="both"/>
        <w:rPr>
          <w:rFonts w:ascii="Times New Roman" w:hAnsi="Times New Roman" w:cs="Times New Roman"/>
          <w:sz w:val="24"/>
          <w:szCs w:val="24"/>
        </w:rPr>
      </w:pPr>
    </w:p>
    <w:p w14:paraId="02419A31" w14:textId="77777777" w:rsidR="00205C12" w:rsidRPr="003864DE" w:rsidRDefault="00205C12" w:rsidP="00205C12">
      <w:pPr>
        <w:spacing w:after="0" w:line="360" w:lineRule="auto"/>
        <w:ind w:firstLine="709"/>
        <w:jc w:val="both"/>
        <w:rPr>
          <w:rFonts w:ascii="Times New Roman" w:hAnsi="Times New Roman" w:cs="Times New Roman"/>
          <w:sz w:val="24"/>
          <w:szCs w:val="24"/>
        </w:rPr>
      </w:pPr>
    </w:p>
    <w:p w14:paraId="29C4EC58" w14:textId="77777777" w:rsidR="00396D54" w:rsidRPr="003864DE" w:rsidRDefault="00396D54" w:rsidP="00396D54">
      <w:pPr>
        <w:pStyle w:val="10"/>
        <w:widowControl w:val="0"/>
        <w:tabs>
          <w:tab w:val="right" w:leader="dot" w:pos="12000"/>
        </w:tabs>
        <w:spacing w:line="360" w:lineRule="auto"/>
        <w:ind w:firstLine="851"/>
        <w:jc w:val="both"/>
        <w:rPr>
          <w:sz w:val="24"/>
          <w:szCs w:val="24"/>
        </w:rPr>
      </w:pPr>
      <w:bookmarkStart w:id="3" w:name="_tyjcwt" w:colFirst="0" w:colLast="0"/>
      <w:bookmarkEnd w:id="3"/>
    </w:p>
    <w:p w14:paraId="02ABBBB3" w14:textId="77777777" w:rsidR="00DA1394" w:rsidRPr="003864DE" w:rsidRDefault="00DA1394" w:rsidP="00205C12">
      <w:pPr>
        <w:pStyle w:val="1"/>
        <w:spacing w:line="360" w:lineRule="auto"/>
        <w:jc w:val="center"/>
        <w:rPr>
          <w:rFonts w:ascii="Times New Roman" w:eastAsia="Times New Roman" w:hAnsi="Times New Roman" w:cs="Times New Roman"/>
          <w:color w:val="000000"/>
          <w:sz w:val="24"/>
          <w:szCs w:val="24"/>
        </w:rPr>
      </w:pPr>
    </w:p>
    <w:p w14:paraId="114C7056" w14:textId="77777777" w:rsidR="00DA1394" w:rsidRPr="003864DE" w:rsidRDefault="00DA1394" w:rsidP="00DA1394">
      <w:pPr>
        <w:rPr>
          <w:sz w:val="24"/>
          <w:szCs w:val="24"/>
        </w:rPr>
      </w:pPr>
    </w:p>
    <w:p w14:paraId="3C7E5076" w14:textId="77777777" w:rsidR="00DA1394" w:rsidRPr="003864DE" w:rsidRDefault="00DA1394" w:rsidP="00DA1394">
      <w:pPr>
        <w:rPr>
          <w:sz w:val="24"/>
          <w:szCs w:val="24"/>
        </w:rPr>
      </w:pPr>
    </w:p>
    <w:p w14:paraId="54E198B5" w14:textId="77777777" w:rsidR="00DA1394" w:rsidRPr="003864DE" w:rsidRDefault="00DA1394" w:rsidP="00DA1394">
      <w:pPr>
        <w:rPr>
          <w:sz w:val="24"/>
          <w:szCs w:val="24"/>
        </w:rPr>
      </w:pPr>
    </w:p>
    <w:p w14:paraId="6DAC296C" w14:textId="77777777" w:rsidR="00DA1394" w:rsidRPr="003864DE" w:rsidRDefault="00DA1394" w:rsidP="00DA1394">
      <w:pPr>
        <w:rPr>
          <w:sz w:val="24"/>
          <w:szCs w:val="24"/>
        </w:rPr>
      </w:pPr>
    </w:p>
    <w:p w14:paraId="00BE13FE" w14:textId="77777777" w:rsidR="00DA1394" w:rsidRPr="003864DE" w:rsidRDefault="00DA1394" w:rsidP="00DA1394">
      <w:pPr>
        <w:rPr>
          <w:sz w:val="24"/>
          <w:szCs w:val="24"/>
        </w:rPr>
      </w:pPr>
    </w:p>
    <w:p w14:paraId="17119F37" w14:textId="77777777" w:rsidR="00205C12" w:rsidRPr="003864DE" w:rsidRDefault="00205C12" w:rsidP="00205C12">
      <w:pPr>
        <w:pStyle w:val="1"/>
        <w:spacing w:line="36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ГЛАВА 2. </w:t>
      </w:r>
      <w:r w:rsidR="00396D54" w:rsidRPr="003864DE">
        <w:rPr>
          <w:rFonts w:ascii="Times New Roman" w:eastAsia="Times New Roman" w:hAnsi="Times New Roman" w:cs="Times New Roman"/>
          <w:color w:val="000000"/>
          <w:sz w:val="24"/>
          <w:szCs w:val="24"/>
        </w:rPr>
        <w:t xml:space="preserve">УПРАВЛЕНИЕ ВНЕУРОЧНОЙ ДЕЯТЕЛЬНЕОСТЬЮ НА ПРИМЕРЕ МБОУ «МАЛЫКАЙСКАЯ СОШ ИМ. М.В. МЕГЕЖЕКСКОГО»     </w:t>
      </w:r>
    </w:p>
    <w:p w14:paraId="1A15AD58" w14:textId="372B9EF5" w:rsidR="001B3E7D" w:rsidRPr="003864DE" w:rsidRDefault="00205C12" w:rsidP="00D85D96">
      <w:pPr>
        <w:pStyle w:val="1"/>
        <w:spacing w:before="0" w:line="36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2.1.</w:t>
      </w:r>
      <w:r w:rsidR="00F13E41" w:rsidRPr="003864DE">
        <w:rPr>
          <w:rFonts w:ascii="Times New Roman" w:eastAsia="Times New Roman" w:hAnsi="Times New Roman" w:cs="Times New Roman"/>
          <w:color w:val="000000"/>
          <w:sz w:val="24"/>
          <w:szCs w:val="24"/>
        </w:rPr>
        <w:t xml:space="preserve"> </w:t>
      </w:r>
      <w:r w:rsidR="00396D54" w:rsidRPr="003864DE">
        <w:rPr>
          <w:rFonts w:ascii="Times New Roman" w:eastAsia="Times New Roman" w:hAnsi="Times New Roman" w:cs="Times New Roman"/>
          <w:color w:val="000000"/>
          <w:sz w:val="24"/>
          <w:szCs w:val="24"/>
        </w:rPr>
        <w:t>Реализация модели управления внеурочной деятельностью в повышени</w:t>
      </w:r>
      <w:r w:rsidR="000D554F" w:rsidRPr="003864DE">
        <w:rPr>
          <w:rFonts w:ascii="Times New Roman" w:eastAsia="Times New Roman" w:hAnsi="Times New Roman" w:cs="Times New Roman"/>
          <w:color w:val="000000"/>
          <w:sz w:val="24"/>
          <w:szCs w:val="24"/>
        </w:rPr>
        <w:t>и</w:t>
      </w:r>
      <w:r w:rsidR="00396D54" w:rsidRPr="003864DE">
        <w:rPr>
          <w:rFonts w:ascii="Times New Roman" w:eastAsia="Times New Roman" w:hAnsi="Times New Roman" w:cs="Times New Roman"/>
          <w:color w:val="000000"/>
          <w:sz w:val="24"/>
          <w:szCs w:val="24"/>
        </w:rPr>
        <w:t xml:space="preserve"> качества образования в МБОУ «</w:t>
      </w:r>
      <w:proofErr w:type="spellStart"/>
      <w:r w:rsidR="00396D54" w:rsidRPr="003864DE">
        <w:rPr>
          <w:rFonts w:ascii="Times New Roman" w:eastAsia="Times New Roman" w:hAnsi="Times New Roman" w:cs="Times New Roman"/>
          <w:color w:val="000000"/>
          <w:sz w:val="24"/>
          <w:szCs w:val="24"/>
        </w:rPr>
        <w:t>Малыкайская</w:t>
      </w:r>
      <w:proofErr w:type="spellEnd"/>
      <w:r w:rsidR="00396D54" w:rsidRPr="003864DE">
        <w:rPr>
          <w:rFonts w:ascii="Times New Roman" w:eastAsia="Times New Roman" w:hAnsi="Times New Roman" w:cs="Times New Roman"/>
          <w:color w:val="000000"/>
          <w:sz w:val="24"/>
          <w:szCs w:val="24"/>
        </w:rPr>
        <w:t xml:space="preserve"> СОШ   им                                                                                                                                               М.В. </w:t>
      </w:r>
      <w:proofErr w:type="spellStart"/>
      <w:r w:rsidR="00396D54" w:rsidRPr="003864DE">
        <w:rPr>
          <w:rFonts w:ascii="Times New Roman" w:eastAsia="Times New Roman" w:hAnsi="Times New Roman" w:cs="Times New Roman"/>
          <w:color w:val="000000"/>
          <w:sz w:val="24"/>
          <w:szCs w:val="24"/>
        </w:rPr>
        <w:t>Мегежекского</w:t>
      </w:r>
      <w:proofErr w:type="spellEnd"/>
      <w:r w:rsidR="00396D54" w:rsidRPr="003864DE">
        <w:rPr>
          <w:rFonts w:ascii="Times New Roman" w:eastAsia="Times New Roman" w:hAnsi="Times New Roman" w:cs="Times New Roman"/>
          <w:color w:val="000000"/>
          <w:sz w:val="24"/>
          <w:szCs w:val="24"/>
        </w:rPr>
        <w:t>»</w:t>
      </w:r>
      <w:r w:rsidR="00F13E41" w:rsidRPr="003864DE">
        <w:rPr>
          <w:rFonts w:ascii="Times New Roman" w:eastAsia="Times New Roman" w:hAnsi="Times New Roman" w:cs="Times New Roman"/>
          <w:color w:val="000000"/>
          <w:sz w:val="24"/>
          <w:szCs w:val="24"/>
        </w:rPr>
        <w:t xml:space="preserve">                                                                                                                                      </w:t>
      </w:r>
    </w:p>
    <w:p w14:paraId="4CA7B5F6" w14:textId="77777777" w:rsidR="00205C12" w:rsidRPr="003864DE" w:rsidRDefault="00205C12" w:rsidP="00205C12">
      <w:pPr>
        <w:spacing w:after="0" w:line="360" w:lineRule="auto"/>
        <w:ind w:firstLine="709"/>
        <w:jc w:val="both"/>
        <w:rPr>
          <w:rFonts w:ascii="Times New Roman" w:hAnsi="Times New Roman" w:cs="Times New Roman"/>
          <w:sz w:val="24"/>
          <w:szCs w:val="24"/>
        </w:rPr>
      </w:pPr>
      <w:bookmarkStart w:id="4" w:name="_3dy6vkm" w:colFirst="0" w:colLast="0"/>
      <w:bookmarkEnd w:id="4"/>
      <w:r w:rsidRPr="003864DE">
        <w:rPr>
          <w:rFonts w:ascii="Times New Roman" w:hAnsi="Times New Roman" w:cs="Times New Roman"/>
          <w:sz w:val="24"/>
          <w:szCs w:val="24"/>
        </w:rPr>
        <w:t>Муниципальное бюджетное общеобразовательное учреждение "</w:t>
      </w:r>
      <w:proofErr w:type="spellStart"/>
      <w:r w:rsidRPr="003864DE">
        <w:rPr>
          <w:rFonts w:ascii="Times New Roman" w:hAnsi="Times New Roman" w:cs="Times New Roman"/>
          <w:sz w:val="24"/>
          <w:szCs w:val="24"/>
        </w:rPr>
        <w:t>Малыкайская</w:t>
      </w:r>
      <w:proofErr w:type="spellEnd"/>
      <w:r w:rsidRPr="003864DE">
        <w:rPr>
          <w:rFonts w:ascii="Times New Roman" w:hAnsi="Times New Roman" w:cs="Times New Roman"/>
          <w:sz w:val="24"/>
          <w:szCs w:val="24"/>
        </w:rPr>
        <w:t xml:space="preserve"> средняя общеобразовательная школа им. М.В. </w:t>
      </w:r>
      <w:proofErr w:type="spellStart"/>
      <w:r w:rsidRPr="003864DE">
        <w:rPr>
          <w:rFonts w:ascii="Times New Roman" w:hAnsi="Times New Roman" w:cs="Times New Roman"/>
          <w:sz w:val="24"/>
          <w:szCs w:val="24"/>
        </w:rPr>
        <w:t>Мегежекского</w:t>
      </w:r>
      <w:proofErr w:type="spellEnd"/>
      <w:r w:rsidRPr="003864DE">
        <w:rPr>
          <w:rFonts w:ascii="Times New Roman" w:hAnsi="Times New Roman" w:cs="Times New Roman"/>
          <w:sz w:val="24"/>
          <w:szCs w:val="24"/>
        </w:rPr>
        <w:t>" МР "Нюрбинский район" Республики Саха (Якутия) является государственным учреждением.</w:t>
      </w:r>
    </w:p>
    <w:p w14:paraId="58FC8E45" w14:textId="77777777" w:rsidR="00205C12" w:rsidRPr="003864DE" w:rsidRDefault="00205C12" w:rsidP="00205C12">
      <w:pPr>
        <w:spacing w:after="0" w:line="360" w:lineRule="auto"/>
        <w:ind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 Основная цель работы учреждения – исполнение гарантированного права граждан на бесплатное среднее образование в рамках государственного стандарта.</w:t>
      </w:r>
    </w:p>
    <w:p w14:paraId="6BEAE4CD" w14:textId="77777777" w:rsidR="00205C12" w:rsidRPr="003864DE" w:rsidRDefault="00205C12" w:rsidP="00205C12">
      <w:pPr>
        <w:spacing w:after="0" w:line="360" w:lineRule="auto"/>
        <w:ind w:firstLine="709"/>
        <w:jc w:val="both"/>
        <w:rPr>
          <w:rFonts w:ascii="Times New Roman" w:hAnsi="Times New Roman" w:cs="Times New Roman"/>
          <w:sz w:val="24"/>
          <w:szCs w:val="24"/>
        </w:rPr>
      </w:pPr>
      <w:r w:rsidRPr="003864DE">
        <w:rPr>
          <w:rFonts w:ascii="Times New Roman" w:hAnsi="Times New Roman" w:cs="Times New Roman"/>
          <w:sz w:val="24"/>
          <w:szCs w:val="24"/>
        </w:rPr>
        <w:t>Основная цель учреждения – создание необходимых условий для получения обязательного минимума общеобразовательной программы в целях создания, развития и становления личности, приви</w:t>
      </w:r>
      <w:r w:rsidR="00B17737" w:rsidRPr="003864DE">
        <w:rPr>
          <w:rFonts w:ascii="Times New Roman" w:hAnsi="Times New Roman" w:cs="Times New Roman"/>
          <w:sz w:val="24"/>
          <w:szCs w:val="24"/>
        </w:rPr>
        <w:t>тия</w:t>
      </w:r>
      <w:r w:rsidRPr="003864DE">
        <w:rPr>
          <w:rFonts w:ascii="Times New Roman" w:hAnsi="Times New Roman" w:cs="Times New Roman"/>
          <w:sz w:val="24"/>
          <w:szCs w:val="24"/>
        </w:rPr>
        <w:t xml:space="preserve"> молодому поколению национальных и общечеловеческих ценностей, помощь молодому поколению, которое опираясь на своей опыт и знания приспосабливается к жизни в социуме.</w:t>
      </w:r>
    </w:p>
    <w:p w14:paraId="2D58705B" w14:textId="77777777" w:rsidR="00205C12" w:rsidRPr="003864DE" w:rsidRDefault="00205C12" w:rsidP="00205C12">
      <w:pPr>
        <w:spacing w:after="0" w:line="360" w:lineRule="auto"/>
        <w:ind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 В соответствии с основными задачами</w:t>
      </w:r>
      <w:r w:rsidR="00B17737" w:rsidRPr="003864DE">
        <w:rPr>
          <w:sz w:val="24"/>
          <w:szCs w:val="24"/>
        </w:rPr>
        <w:t xml:space="preserve"> </w:t>
      </w:r>
      <w:r w:rsidR="00B17737" w:rsidRPr="003864DE">
        <w:rPr>
          <w:rFonts w:ascii="Times New Roman" w:hAnsi="Times New Roman" w:cs="Times New Roman"/>
          <w:sz w:val="24"/>
          <w:szCs w:val="24"/>
        </w:rPr>
        <w:t>муниципального бюджетного общеобразовательного учреждения "</w:t>
      </w:r>
      <w:proofErr w:type="spellStart"/>
      <w:r w:rsidR="00B17737" w:rsidRPr="003864DE">
        <w:rPr>
          <w:rFonts w:ascii="Times New Roman" w:hAnsi="Times New Roman" w:cs="Times New Roman"/>
          <w:sz w:val="24"/>
          <w:szCs w:val="24"/>
        </w:rPr>
        <w:t>Малыкайская</w:t>
      </w:r>
      <w:proofErr w:type="spellEnd"/>
      <w:r w:rsidR="00B17737" w:rsidRPr="003864DE">
        <w:rPr>
          <w:rFonts w:ascii="Times New Roman" w:hAnsi="Times New Roman" w:cs="Times New Roman"/>
          <w:sz w:val="24"/>
          <w:szCs w:val="24"/>
        </w:rPr>
        <w:t xml:space="preserve"> средняя общеобразовательная школа им. М.В. </w:t>
      </w:r>
      <w:proofErr w:type="spellStart"/>
      <w:r w:rsidR="00B17737" w:rsidRPr="003864DE">
        <w:rPr>
          <w:rFonts w:ascii="Times New Roman" w:hAnsi="Times New Roman" w:cs="Times New Roman"/>
          <w:sz w:val="24"/>
          <w:szCs w:val="24"/>
        </w:rPr>
        <w:t>Мегежекского</w:t>
      </w:r>
      <w:proofErr w:type="spellEnd"/>
      <w:r w:rsidR="00B17737" w:rsidRPr="003864DE">
        <w:rPr>
          <w:rFonts w:ascii="Times New Roman" w:hAnsi="Times New Roman" w:cs="Times New Roman"/>
          <w:sz w:val="24"/>
          <w:szCs w:val="24"/>
        </w:rPr>
        <w:t xml:space="preserve">" МР "Нюрбинский район" Республики Саха (Якутия) </w:t>
      </w:r>
      <w:r w:rsidRPr="003864DE">
        <w:rPr>
          <w:rFonts w:ascii="Times New Roman" w:hAnsi="Times New Roman" w:cs="Times New Roman"/>
          <w:sz w:val="24"/>
          <w:szCs w:val="24"/>
        </w:rPr>
        <w:t>выстроена организационная система управления образовательным процессом</w:t>
      </w:r>
      <w:r w:rsidR="00F13E41" w:rsidRPr="003864DE">
        <w:rPr>
          <w:rFonts w:ascii="Times New Roman" w:hAnsi="Times New Roman" w:cs="Times New Roman"/>
          <w:sz w:val="24"/>
          <w:szCs w:val="24"/>
        </w:rPr>
        <w:t>.</w:t>
      </w:r>
    </w:p>
    <w:p w14:paraId="34DB0B7B" w14:textId="77777777" w:rsidR="00B17737" w:rsidRPr="003864DE" w:rsidRDefault="00205C12" w:rsidP="00205C12">
      <w:pPr>
        <w:spacing w:after="0" w:line="360" w:lineRule="auto"/>
        <w:ind w:firstLine="709"/>
        <w:jc w:val="both"/>
        <w:rPr>
          <w:rFonts w:ascii="Times New Roman" w:hAnsi="Times New Roman" w:cs="Times New Roman"/>
          <w:sz w:val="24"/>
          <w:szCs w:val="24"/>
        </w:rPr>
      </w:pPr>
      <w:r w:rsidRPr="003864DE">
        <w:rPr>
          <w:rFonts w:ascii="Times New Roman" w:hAnsi="Times New Roman" w:cs="Times New Roman"/>
          <w:sz w:val="24"/>
          <w:szCs w:val="24"/>
        </w:rPr>
        <w:lastRenderedPageBreak/>
        <w:t xml:space="preserve">Структура управления </w:t>
      </w:r>
      <w:r w:rsidR="00B17737" w:rsidRPr="003864DE">
        <w:rPr>
          <w:rFonts w:ascii="Times New Roman" w:hAnsi="Times New Roman" w:cs="Times New Roman"/>
          <w:sz w:val="24"/>
          <w:szCs w:val="24"/>
        </w:rPr>
        <w:t>муниципального бюджетного общеобразовательного учреждения "</w:t>
      </w:r>
      <w:proofErr w:type="spellStart"/>
      <w:r w:rsidR="00B17737" w:rsidRPr="003864DE">
        <w:rPr>
          <w:rFonts w:ascii="Times New Roman" w:hAnsi="Times New Roman" w:cs="Times New Roman"/>
          <w:sz w:val="24"/>
          <w:szCs w:val="24"/>
        </w:rPr>
        <w:t>Малыкайская</w:t>
      </w:r>
      <w:proofErr w:type="spellEnd"/>
      <w:r w:rsidR="00B17737" w:rsidRPr="003864DE">
        <w:rPr>
          <w:rFonts w:ascii="Times New Roman" w:hAnsi="Times New Roman" w:cs="Times New Roman"/>
          <w:sz w:val="24"/>
          <w:szCs w:val="24"/>
        </w:rPr>
        <w:t xml:space="preserve"> средняя общеобразовательная школа им. М.В. </w:t>
      </w:r>
      <w:proofErr w:type="spellStart"/>
      <w:r w:rsidR="00B17737" w:rsidRPr="003864DE">
        <w:rPr>
          <w:rFonts w:ascii="Times New Roman" w:hAnsi="Times New Roman" w:cs="Times New Roman"/>
          <w:sz w:val="24"/>
          <w:szCs w:val="24"/>
        </w:rPr>
        <w:t>Мегежекского</w:t>
      </w:r>
      <w:proofErr w:type="spellEnd"/>
      <w:r w:rsidR="00B17737" w:rsidRPr="003864DE">
        <w:rPr>
          <w:rFonts w:ascii="Times New Roman" w:hAnsi="Times New Roman" w:cs="Times New Roman"/>
          <w:sz w:val="24"/>
          <w:szCs w:val="24"/>
        </w:rPr>
        <w:t xml:space="preserve">" МР "Нюрбинский район" Республики Саха (Якутия) </w:t>
      </w:r>
      <w:r w:rsidRPr="003864DE">
        <w:rPr>
          <w:rFonts w:ascii="Times New Roman" w:hAnsi="Times New Roman" w:cs="Times New Roman"/>
          <w:sz w:val="24"/>
          <w:szCs w:val="24"/>
        </w:rPr>
        <w:t xml:space="preserve">представляет собой линейно-функциональную структуру. </w:t>
      </w:r>
    </w:p>
    <w:p w14:paraId="52543EE8" w14:textId="77777777" w:rsidR="00B17737" w:rsidRPr="003864DE" w:rsidRDefault="00205C12" w:rsidP="00205C12">
      <w:pPr>
        <w:spacing w:after="0" w:line="360" w:lineRule="auto"/>
        <w:ind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Она реализует принцип демократического централизма, при котором подготовка и обсуждение решений производятся коллективно (коллегиально), а принятие решения и ответственность за его выполнение возложены на первого руководителя. </w:t>
      </w:r>
    </w:p>
    <w:p w14:paraId="04FE203A" w14:textId="77777777" w:rsidR="001B3E7D" w:rsidRPr="003864DE" w:rsidRDefault="00205C12" w:rsidP="00205C12">
      <w:pPr>
        <w:spacing w:after="0" w:line="360" w:lineRule="auto"/>
        <w:ind w:firstLine="709"/>
        <w:jc w:val="both"/>
        <w:rPr>
          <w:rFonts w:ascii="Times New Roman" w:hAnsi="Times New Roman" w:cs="Times New Roman"/>
          <w:sz w:val="24"/>
          <w:szCs w:val="24"/>
        </w:rPr>
      </w:pPr>
      <w:r w:rsidRPr="003864DE">
        <w:rPr>
          <w:rFonts w:ascii="Times New Roman" w:hAnsi="Times New Roman" w:cs="Times New Roman"/>
          <w:sz w:val="24"/>
          <w:szCs w:val="24"/>
        </w:rPr>
        <w:t>Такая структура объединяет лучшие свойства линейной (четкие связи подчиненности, централизация управления в одних руках) и функциональной (разделение труда, квалифицированная подготовка решений) структур.</w:t>
      </w:r>
    </w:p>
    <w:p w14:paraId="242711A9" w14:textId="77777777" w:rsidR="002621CF" w:rsidRPr="003864DE" w:rsidRDefault="002621CF" w:rsidP="002621CF">
      <w:pPr>
        <w:spacing w:after="0" w:line="360" w:lineRule="auto"/>
        <w:ind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Уровень квалификации персонала </w:t>
      </w:r>
      <w:r w:rsidR="00F13E41" w:rsidRPr="003864DE">
        <w:rPr>
          <w:rFonts w:ascii="Times New Roman" w:hAnsi="Times New Roman" w:cs="Times New Roman"/>
          <w:sz w:val="24"/>
          <w:szCs w:val="24"/>
        </w:rPr>
        <w:t>за последние три года вы</w:t>
      </w:r>
      <w:r w:rsidRPr="003864DE">
        <w:rPr>
          <w:rFonts w:ascii="Times New Roman" w:hAnsi="Times New Roman" w:cs="Times New Roman"/>
          <w:sz w:val="24"/>
          <w:szCs w:val="24"/>
        </w:rPr>
        <w:t>рос н</w:t>
      </w:r>
      <w:r w:rsidR="00F13E41" w:rsidRPr="003864DE">
        <w:rPr>
          <w:rFonts w:ascii="Times New Roman" w:hAnsi="Times New Roman" w:cs="Times New Roman"/>
          <w:sz w:val="24"/>
          <w:szCs w:val="24"/>
        </w:rPr>
        <w:t>а</w:t>
      </w:r>
      <w:r w:rsidRPr="003864DE">
        <w:rPr>
          <w:rFonts w:ascii="Times New Roman" w:hAnsi="Times New Roman" w:cs="Times New Roman"/>
          <w:sz w:val="24"/>
          <w:szCs w:val="24"/>
        </w:rPr>
        <w:t xml:space="preserve"> </w:t>
      </w:r>
      <w:r w:rsidR="002C29FB" w:rsidRPr="003864DE">
        <w:rPr>
          <w:rFonts w:ascii="Times New Roman" w:hAnsi="Times New Roman" w:cs="Times New Roman"/>
          <w:color w:val="000000" w:themeColor="text1"/>
          <w:sz w:val="24"/>
          <w:szCs w:val="24"/>
        </w:rPr>
        <w:t>2</w:t>
      </w:r>
      <w:r w:rsidRPr="003864DE">
        <w:rPr>
          <w:rFonts w:ascii="Times New Roman" w:hAnsi="Times New Roman" w:cs="Times New Roman"/>
          <w:color w:val="FF0000"/>
          <w:sz w:val="24"/>
          <w:szCs w:val="24"/>
        </w:rPr>
        <w:t xml:space="preserve"> </w:t>
      </w:r>
      <w:r w:rsidRPr="003864DE">
        <w:rPr>
          <w:rFonts w:ascii="Times New Roman" w:hAnsi="Times New Roman" w:cs="Times New Roman"/>
          <w:sz w:val="24"/>
          <w:szCs w:val="24"/>
        </w:rPr>
        <w:t xml:space="preserve">% в связи с тем, что большее число сотрудников прошли аттестацию на квалификационный уровень. </w:t>
      </w:r>
    </w:p>
    <w:tbl>
      <w:tblPr>
        <w:tblStyle w:val="aa"/>
        <w:tblW w:w="0" w:type="auto"/>
        <w:tblLook w:val="04A0" w:firstRow="1" w:lastRow="0" w:firstColumn="1" w:lastColumn="0" w:noHBand="0" w:noVBand="1"/>
      </w:tblPr>
      <w:tblGrid>
        <w:gridCol w:w="776"/>
        <w:gridCol w:w="1487"/>
        <w:gridCol w:w="2993"/>
        <w:gridCol w:w="3948"/>
      </w:tblGrid>
      <w:tr w:rsidR="002C29FB" w:rsidRPr="003864DE" w14:paraId="1DE1B73E" w14:textId="77777777" w:rsidTr="002C29FB">
        <w:tc>
          <w:tcPr>
            <w:tcW w:w="776" w:type="dxa"/>
          </w:tcPr>
          <w:p w14:paraId="09DD49E7" w14:textId="77777777" w:rsidR="002C29FB" w:rsidRPr="003864DE" w:rsidRDefault="002C29FB" w:rsidP="002C29FB">
            <w:pPr>
              <w:spacing w:line="276" w:lineRule="auto"/>
              <w:jc w:val="center"/>
              <w:rPr>
                <w:rFonts w:ascii="Times New Roman" w:hAnsi="Times New Roman" w:cs="Times New Roman"/>
                <w:sz w:val="24"/>
                <w:szCs w:val="24"/>
              </w:rPr>
            </w:pPr>
            <w:r w:rsidRPr="003864DE">
              <w:rPr>
                <w:rFonts w:ascii="Times New Roman" w:hAnsi="Times New Roman" w:cs="Times New Roman"/>
                <w:sz w:val="24"/>
                <w:szCs w:val="24"/>
              </w:rPr>
              <w:t>Год</w:t>
            </w:r>
          </w:p>
        </w:tc>
        <w:tc>
          <w:tcPr>
            <w:tcW w:w="1487" w:type="dxa"/>
          </w:tcPr>
          <w:p w14:paraId="0968DDAA" w14:textId="77777777" w:rsidR="002C29FB" w:rsidRPr="003864DE" w:rsidRDefault="002C29FB" w:rsidP="002C29FB">
            <w:pPr>
              <w:spacing w:line="276" w:lineRule="auto"/>
              <w:jc w:val="center"/>
              <w:rPr>
                <w:rFonts w:ascii="Times New Roman" w:hAnsi="Times New Roman" w:cs="Times New Roman"/>
                <w:sz w:val="24"/>
                <w:szCs w:val="24"/>
              </w:rPr>
            </w:pPr>
            <w:r w:rsidRPr="003864DE">
              <w:rPr>
                <w:rFonts w:ascii="Times New Roman" w:hAnsi="Times New Roman" w:cs="Times New Roman"/>
                <w:sz w:val="24"/>
                <w:szCs w:val="24"/>
              </w:rPr>
              <w:t>Всего педагогов</w:t>
            </w:r>
          </w:p>
        </w:tc>
        <w:tc>
          <w:tcPr>
            <w:tcW w:w="2993" w:type="dxa"/>
          </w:tcPr>
          <w:p w14:paraId="170C85D2" w14:textId="77777777" w:rsidR="002C29FB" w:rsidRPr="003864DE" w:rsidRDefault="002C29FB" w:rsidP="002C29FB">
            <w:pPr>
              <w:spacing w:line="276" w:lineRule="auto"/>
              <w:jc w:val="center"/>
              <w:rPr>
                <w:rFonts w:ascii="Times New Roman" w:hAnsi="Times New Roman" w:cs="Times New Roman"/>
                <w:sz w:val="24"/>
                <w:szCs w:val="24"/>
              </w:rPr>
            </w:pPr>
            <w:r w:rsidRPr="003864DE">
              <w:rPr>
                <w:rFonts w:ascii="Times New Roman" w:hAnsi="Times New Roman" w:cs="Times New Roman"/>
                <w:sz w:val="24"/>
                <w:szCs w:val="24"/>
              </w:rPr>
              <w:t>1 квалификационная категория</w:t>
            </w:r>
          </w:p>
        </w:tc>
        <w:tc>
          <w:tcPr>
            <w:tcW w:w="3948" w:type="dxa"/>
          </w:tcPr>
          <w:p w14:paraId="56769291" w14:textId="77777777" w:rsidR="002C29FB" w:rsidRPr="003864DE" w:rsidRDefault="002C29FB" w:rsidP="002C29FB">
            <w:pPr>
              <w:spacing w:line="276" w:lineRule="auto"/>
              <w:jc w:val="center"/>
              <w:rPr>
                <w:rFonts w:ascii="Times New Roman" w:hAnsi="Times New Roman" w:cs="Times New Roman"/>
                <w:sz w:val="24"/>
                <w:szCs w:val="24"/>
              </w:rPr>
            </w:pPr>
            <w:r w:rsidRPr="003864DE">
              <w:rPr>
                <w:rFonts w:ascii="Times New Roman" w:hAnsi="Times New Roman" w:cs="Times New Roman"/>
                <w:sz w:val="24"/>
                <w:szCs w:val="24"/>
              </w:rPr>
              <w:t>Высшая квалификационная категория</w:t>
            </w:r>
          </w:p>
        </w:tc>
      </w:tr>
      <w:tr w:rsidR="002C29FB" w:rsidRPr="003864DE" w14:paraId="3B754E39" w14:textId="77777777" w:rsidTr="002C29FB">
        <w:tc>
          <w:tcPr>
            <w:tcW w:w="776" w:type="dxa"/>
          </w:tcPr>
          <w:p w14:paraId="773F94F2" w14:textId="77777777" w:rsidR="002C29FB" w:rsidRPr="003864DE" w:rsidRDefault="002C29FB" w:rsidP="002621CF">
            <w:pPr>
              <w:spacing w:line="360" w:lineRule="auto"/>
              <w:jc w:val="both"/>
              <w:rPr>
                <w:rFonts w:ascii="Times New Roman" w:hAnsi="Times New Roman" w:cs="Times New Roman"/>
                <w:sz w:val="24"/>
                <w:szCs w:val="24"/>
              </w:rPr>
            </w:pPr>
            <w:r w:rsidRPr="003864DE">
              <w:rPr>
                <w:rFonts w:ascii="Times New Roman" w:hAnsi="Times New Roman" w:cs="Times New Roman"/>
                <w:sz w:val="24"/>
                <w:szCs w:val="24"/>
              </w:rPr>
              <w:t>2022</w:t>
            </w:r>
          </w:p>
        </w:tc>
        <w:tc>
          <w:tcPr>
            <w:tcW w:w="1487" w:type="dxa"/>
          </w:tcPr>
          <w:p w14:paraId="5D41F66F" w14:textId="77777777" w:rsidR="002C29FB" w:rsidRPr="003864DE" w:rsidRDefault="002C29FB" w:rsidP="002C29FB">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50</w:t>
            </w:r>
          </w:p>
        </w:tc>
        <w:tc>
          <w:tcPr>
            <w:tcW w:w="2993" w:type="dxa"/>
          </w:tcPr>
          <w:p w14:paraId="4697D72B" w14:textId="77777777" w:rsidR="002C29FB" w:rsidRPr="003864DE" w:rsidRDefault="002C29FB" w:rsidP="002C29FB">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11</w:t>
            </w:r>
          </w:p>
        </w:tc>
        <w:tc>
          <w:tcPr>
            <w:tcW w:w="3948" w:type="dxa"/>
          </w:tcPr>
          <w:p w14:paraId="4A26541A" w14:textId="77777777" w:rsidR="002C29FB" w:rsidRPr="003864DE" w:rsidRDefault="002C29FB" w:rsidP="002C29FB">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15</w:t>
            </w:r>
          </w:p>
        </w:tc>
      </w:tr>
      <w:tr w:rsidR="002C29FB" w:rsidRPr="003864DE" w14:paraId="154503EE" w14:textId="77777777" w:rsidTr="002C29FB">
        <w:tc>
          <w:tcPr>
            <w:tcW w:w="776" w:type="dxa"/>
          </w:tcPr>
          <w:p w14:paraId="1E46C650" w14:textId="77777777" w:rsidR="002C29FB" w:rsidRPr="003864DE" w:rsidRDefault="002C29FB" w:rsidP="002621CF">
            <w:pPr>
              <w:spacing w:line="360" w:lineRule="auto"/>
              <w:jc w:val="both"/>
              <w:rPr>
                <w:rFonts w:ascii="Times New Roman" w:hAnsi="Times New Roman" w:cs="Times New Roman"/>
                <w:sz w:val="24"/>
                <w:szCs w:val="24"/>
              </w:rPr>
            </w:pPr>
            <w:r w:rsidRPr="003864DE">
              <w:rPr>
                <w:rFonts w:ascii="Times New Roman" w:hAnsi="Times New Roman" w:cs="Times New Roman"/>
                <w:sz w:val="24"/>
                <w:szCs w:val="24"/>
              </w:rPr>
              <w:t>2023</w:t>
            </w:r>
          </w:p>
        </w:tc>
        <w:tc>
          <w:tcPr>
            <w:tcW w:w="1487" w:type="dxa"/>
          </w:tcPr>
          <w:p w14:paraId="1C32AA3B" w14:textId="77777777" w:rsidR="002C29FB" w:rsidRPr="003864DE" w:rsidRDefault="00CA2AAE" w:rsidP="002C29FB">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45</w:t>
            </w:r>
          </w:p>
        </w:tc>
        <w:tc>
          <w:tcPr>
            <w:tcW w:w="2993" w:type="dxa"/>
          </w:tcPr>
          <w:p w14:paraId="5EB951A1" w14:textId="77777777" w:rsidR="002C29FB" w:rsidRPr="003864DE" w:rsidRDefault="002C29FB" w:rsidP="002C29FB">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9</w:t>
            </w:r>
          </w:p>
        </w:tc>
        <w:tc>
          <w:tcPr>
            <w:tcW w:w="3948" w:type="dxa"/>
          </w:tcPr>
          <w:p w14:paraId="067D702C" w14:textId="77777777" w:rsidR="002C29FB" w:rsidRPr="003864DE" w:rsidRDefault="002C29FB" w:rsidP="002C29FB">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15</w:t>
            </w:r>
          </w:p>
        </w:tc>
      </w:tr>
      <w:tr w:rsidR="002C29FB" w:rsidRPr="003864DE" w14:paraId="0C3AF1AE" w14:textId="77777777" w:rsidTr="002C29FB">
        <w:tc>
          <w:tcPr>
            <w:tcW w:w="776" w:type="dxa"/>
          </w:tcPr>
          <w:p w14:paraId="13B480EE" w14:textId="77777777" w:rsidR="002C29FB" w:rsidRPr="003864DE" w:rsidRDefault="002C29FB" w:rsidP="002621CF">
            <w:pPr>
              <w:spacing w:line="360" w:lineRule="auto"/>
              <w:jc w:val="both"/>
              <w:rPr>
                <w:rFonts w:ascii="Times New Roman" w:hAnsi="Times New Roman" w:cs="Times New Roman"/>
                <w:sz w:val="24"/>
                <w:szCs w:val="24"/>
              </w:rPr>
            </w:pPr>
            <w:r w:rsidRPr="003864DE">
              <w:rPr>
                <w:rFonts w:ascii="Times New Roman" w:hAnsi="Times New Roman" w:cs="Times New Roman"/>
                <w:sz w:val="24"/>
                <w:szCs w:val="24"/>
              </w:rPr>
              <w:t>2024</w:t>
            </w:r>
          </w:p>
        </w:tc>
        <w:tc>
          <w:tcPr>
            <w:tcW w:w="1487" w:type="dxa"/>
          </w:tcPr>
          <w:p w14:paraId="0EC2D82C" w14:textId="77777777" w:rsidR="002C29FB" w:rsidRPr="003864DE" w:rsidRDefault="002C29FB" w:rsidP="002C29FB">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4</w:t>
            </w:r>
            <w:r w:rsidR="00FC1A02" w:rsidRPr="003864DE">
              <w:rPr>
                <w:rFonts w:ascii="Times New Roman" w:hAnsi="Times New Roman" w:cs="Times New Roman"/>
                <w:sz w:val="24"/>
                <w:szCs w:val="24"/>
              </w:rPr>
              <w:t>8</w:t>
            </w:r>
          </w:p>
        </w:tc>
        <w:tc>
          <w:tcPr>
            <w:tcW w:w="2993" w:type="dxa"/>
          </w:tcPr>
          <w:p w14:paraId="63EBBBD1" w14:textId="77777777" w:rsidR="002C29FB" w:rsidRPr="003864DE" w:rsidRDefault="002C29FB" w:rsidP="002C29FB">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4</w:t>
            </w:r>
          </w:p>
        </w:tc>
        <w:tc>
          <w:tcPr>
            <w:tcW w:w="3948" w:type="dxa"/>
          </w:tcPr>
          <w:p w14:paraId="659124BA" w14:textId="77777777" w:rsidR="002C29FB" w:rsidRPr="003864DE" w:rsidRDefault="002C29FB" w:rsidP="002C29FB">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20</w:t>
            </w:r>
          </w:p>
        </w:tc>
      </w:tr>
    </w:tbl>
    <w:p w14:paraId="4C564839" w14:textId="77777777" w:rsidR="002C29FB" w:rsidRPr="003864DE" w:rsidRDefault="002C29FB" w:rsidP="002621CF">
      <w:pPr>
        <w:spacing w:after="0" w:line="360" w:lineRule="auto"/>
        <w:ind w:firstLine="709"/>
        <w:jc w:val="both"/>
        <w:rPr>
          <w:rFonts w:ascii="Times New Roman" w:hAnsi="Times New Roman" w:cs="Times New Roman"/>
          <w:sz w:val="24"/>
          <w:szCs w:val="24"/>
        </w:rPr>
      </w:pPr>
    </w:p>
    <w:p w14:paraId="251D8C66" w14:textId="77777777" w:rsidR="002621CF" w:rsidRPr="003864DE" w:rsidRDefault="002621CF" w:rsidP="002621CF">
      <w:pPr>
        <w:spacing w:after="0" w:line="360" w:lineRule="auto"/>
        <w:ind w:firstLine="709"/>
        <w:jc w:val="both"/>
        <w:rPr>
          <w:rFonts w:ascii="Times New Roman" w:hAnsi="Times New Roman" w:cs="Times New Roman"/>
          <w:color w:val="000000" w:themeColor="text1"/>
          <w:sz w:val="24"/>
          <w:szCs w:val="24"/>
        </w:rPr>
      </w:pPr>
      <w:r w:rsidRPr="003864DE">
        <w:rPr>
          <w:rFonts w:ascii="Times New Roman" w:hAnsi="Times New Roman" w:cs="Times New Roman"/>
          <w:sz w:val="24"/>
          <w:szCs w:val="24"/>
        </w:rPr>
        <w:t xml:space="preserve">Большая часть </w:t>
      </w:r>
      <w:r w:rsidR="00CA2AAE" w:rsidRPr="003864DE">
        <w:rPr>
          <w:rFonts w:ascii="Times New Roman" w:hAnsi="Times New Roman" w:cs="Times New Roman"/>
          <w:sz w:val="24"/>
          <w:szCs w:val="24"/>
        </w:rPr>
        <w:t>учителей</w:t>
      </w:r>
      <w:r w:rsidRPr="003864DE">
        <w:rPr>
          <w:rFonts w:ascii="Times New Roman" w:hAnsi="Times New Roman" w:cs="Times New Roman"/>
          <w:sz w:val="24"/>
          <w:szCs w:val="24"/>
        </w:rPr>
        <w:t xml:space="preserve"> школы имеет высшее образование (</w:t>
      </w:r>
      <w:r w:rsidR="00CA2AAE" w:rsidRPr="003864DE">
        <w:rPr>
          <w:rFonts w:ascii="Times New Roman" w:hAnsi="Times New Roman" w:cs="Times New Roman"/>
          <w:color w:val="000000" w:themeColor="text1"/>
          <w:sz w:val="24"/>
          <w:szCs w:val="24"/>
        </w:rPr>
        <w:t>66</w:t>
      </w:r>
      <w:r w:rsidRPr="003864DE">
        <w:rPr>
          <w:rFonts w:ascii="Times New Roman" w:hAnsi="Times New Roman" w:cs="Times New Roman"/>
          <w:color w:val="000000" w:themeColor="text1"/>
          <w:sz w:val="24"/>
          <w:szCs w:val="24"/>
        </w:rPr>
        <w:t xml:space="preserve"> % от общей численности персонала), но доля персонала со средним профессиональным образованием, также высока и составляет 3</w:t>
      </w:r>
      <w:r w:rsidR="00AA70E4" w:rsidRPr="003864DE">
        <w:rPr>
          <w:rFonts w:ascii="Times New Roman" w:hAnsi="Times New Roman" w:cs="Times New Roman"/>
          <w:color w:val="000000" w:themeColor="text1"/>
          <w:sz w:val="24"/>
          <w:szCs w:val="24"/>
        </w:rPr>
        <w:t>4</w:t>
      </w:r>
      <w:r w:rsidRPr="003864DE">
        <w:rPr>
          <w:rFonts w:ascii="Times New Roman" w:hAnsi="Times New Roman" w:cs="Times New Roman"/>
          <w:color w:val="000000" w:themeColor="text1"/>
          <w:sz w:val="24"/>
          <w:szCs w:val="24"/>
        </w:rPr>
        <w:t xml:space="preserve"> %. </w:t>
      </w:r>
    </w:p>
    <w:p w14:paraId="799FE8C9" w14:textId="77777777" w:rsidR="002621CF" w:rsidRPr="003864DE" w:rsidRDefault="002621CF" w:rsidP="002621CF">
      <w:pPr>
        <w:spacing w:after="0" w:line="360" w:lineRule="auto"/>
        <w:ind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Изучение образовательного уровня педагогического коллектива в школе за 2024-2025 учебный год показал, что большая часть учителей имеет высшее образование – </w:t>
      </w:r>
      <w:r w:rsidR="00CA2AAE" w:rsidRPr="003864DE">
        <w:rPr>
          <w:rFonts w:ascii="Times New Roman" w:hAnsi="Times New Roman" w:cs="Times New Roman"/>
          <w:color w:val="000000" w:themeColor="text1"/>
          <w:sz w:val="24"/>
          <w:szCs w:val="24"/>
        </w:rPr>
        <w:t>58</w:t>
      </w:r>
      <w:r w:rsidRPr="003864DE">
        <w:rPr>
          <w:rFonts w:ascii="Times New Roman" w:hAnsi="Times New Roman" w:cs="Times New Roman"/>
          <w:color w:val="000000" w:themeColor="text1"/>
          <w:sz w:val="24"/>
          <w:szCs w:val="24"/>
        </w:rPr>
        <w:t xml:space="preserve"> %, и </w:t>
      </w:r>
      <w:r w:rsidR="00CA2AAE" w:rsidRPr="003864DE">
        <w:rPr>
          <w:rFonts w:ascii="Times New Roman" w:hAnsi="Times New Roman" w:cs="Times New Roman"/>
          <w:color w:val="000000" w:themeColor="text1"/>
          <w:sz w:val="24"/>
          <w:szCs w:val="24"/>
        </w:rPr>
        <w:t>42</w:t>
      </w:r>
      <w:r w:rsidRPr="003864DE">
        <w:rPr>
          <w:rFonts w:ascii="Times New Roman" w:hAnsi="Times New Roman" w:cs="Times New Roman"/>
          <w:color w:val="000000" w:themeColor="text1"/>
          <w:sz w:val="24"/>
          <w:szCs w:val="24"/>
        </w:rPr>
        <w:t xml:space="preserve">% учителей </w:t>
      </w:r>
      <w:r w:rsidRPr="003864DE">
        <w:rPr>
          <w:rFonts w:ascii="Times New Roman" w:hAnsi="Times New Roman" w:cs="Times New Roman"/>
          <w:sz w:val="24"/>
          <w:szCs w:val="24"/>
        </w:rPr>
        <w:t>имеют среднее профессиональное образование</w:t>
      </w:r>
      <w:r w:rsidR="00CA2AAE" w:rsidRPr="003864DE">
        <w:rPr>
          <w:rFonts w:ascii="Times New Roman" w:hAnsi="Times New Roman" w:cs="Times New Roman"/>
          <w:sz w:val="24"/>
          <w:szCs w:val="24"/>
        </w:rPr>
        <w:t>.</w:t>
      </w:r>
    </w:p>
    <w:p w14:paraId="06B26F05" w14:textId="77777777" w:rsidR="002621CF" w:rsidRPr="003864DE" w:rsidRDefault="002621CF" w:rsidP="002621CF">
      <w:pPr>
        <w:spacing w:after="0" w:line="360" w:lineRule="auto"/>
        <w:ind w:firstLine="709"/>
        <w:jc w:val="both"/>
        <w:rPr>
          <w:rFonts w:ascii="Times New Roman" w:hAnsi="Times New Roman" w:cs="Times New Roman"/>
          <w:sz w:val="24"/>
          <w:szCs w:val="24"/>
        </w:rPr>
      </w:pPr>
      <w:r w:rsidRPr="003864DE">
        <w:rPr>
          <w:rFonts w:ascii="Times New Roman" w:hAnsi="Times New Roman" w:cs="Times New Roman"/>
          <w:sz w:val="24"/>
          <w:szCs w:val="24"/>
        </w:rPr>
        <w:t>В целом, можно отметить, что муниципальное бюджетное общеобразовательное учреждение "</w:t>
      </w:r>
      <w:proofErr w:type="spellStart"/>
      <w:r w:rsidRPr="003864DE">
        <w:rPr>
          <w:rFonts w:ascii="Times New Roman" w:hAnsi="Times New Roman" w:cs="Times New Roman"/>
          <w:sz w:val="24"/>
          <w:szCs w:val="24"/>
        </w:rPr>
        <w:t>Малыкайская</w:t>
      </w:r>
      <w:proofErr w:type="spellEnd"/>
      <w:r w:rsidRPr="003864DE">
        <w:rPr>
          <w:rFonts w:ascii="Times New Roman" w:hAnsi="Times New Roman" w:cs="Times New Roman"/>
          <w:sz w:val="24"/>
          <w:szCs w:val="24"/>
        </w:rPr>
        <w:t xml:space="preserve"> средняя общеобразовательная школа им. М.В. </w:t>
      </w:r>
      <w:proofErr w:type="spellStart"/>
      <w:r w:rsidRPr="003864DE">
        <w:rPr>
          <w:rFonts w:ascii="Times New Roman" w:hAnsi="Times New Roman" w:cs="Times New Roman"/>
          <w:sz w:val="24"/>
          <w:szCs w:val="24"/>
        </w:rPr>
        <w:t>Мегежекского</w:t>
      </w:r>
      <w:proofErr w:type="spellEnd"/>
      <w:r w:rsidRPr="003864DE">
        <w:rPr>
          <w:rFonts w:ascii="Times New Roman" w:hAnsi="Times New Roman" w:cs="Times New Roman"/>
          <w:sz w:val="24"/>
          <w:szCs w:val="24"/>
        </w:rPr>
        <w:t>" МР "Нюрбинский район" Республики Саха (Якутия) наметилась положительная тенденция в управлении персоналом: в школу стали приходить молодые кадры.</w:t>
      </w:r>
    </w:p>
    <w:p w14:paraId="0659BA02" w14:textId="77777777" w:rsidR="00DF6D7D" w:rsidRPr="003864DE" w:rsidRDefault="00AA70E4" w:rsidP="00DF6D7D">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Управление качеством образования на любом уровне зависит от того, насколько созданы условия для обеспечения качества образования. Одним из важнейших рычагов управления является финансовое и ресурсное обеспечение этих процессов. </w:t>
      </w:r>
    </w:p>
    <w:p w14:paraId="3B419221" w14:textId="77777777" w:rsidR="00DF6D7D" w:rsidRPr="003864DE" w:rsidRDefault="00DF6D7D" w:rsidP="00DF6D7D">
      <w:pPr>
        <w:spacing w:after="0" w:line="360" w:lineRule="auto"/>
        <w:ind w:firstLine="709"/>
        <w:jc w:val="center"/>
        <w:rPr>
          <w:rFonts w:ascii="Times New Roman" w:eastAsia="Times New Roman" w:hAnsi="Times New Roman" w:cs="Times New Roman"/>
          <w:sz w:val="24"/>
          <w:szCs w:val="24"/>
        </w:rPr>
      </w:pPr>
      <w:r w:rsidRPr="003864DE">
        <w:rPr>
          <w:rFonts w:ascii="Times New Roman" w:eastAsia="Times New Roman" w:hAnsi="Times New Roman" w:cs="Times New Roman"/>
          <w:b/>
          <w:bCs/>
          <w:sz w:val="24"/>
          <w:szCs w:val="24"/>
        </w:rPr>
        <w:t>С</w:t>
      </w:r>
      <w:r w:rsidRPr="003864DE">
        <w:rPr>
          <w:rFonts w:ascii="Times New Roman" w:eastAsia="Times New Roman" w:hAnsi="Times New Roman" w:cs="Times New Roman"/>
          <w:sz w:val="24"/>
          <w:szCs w:val="24"/>
        </w:rPr>
        <w:t>истема управления в МБОУ «</w:t>
      </w:r>
      <w:proofErr w:type="spellStart"/>
      <w:r w:rsidRPr="003864DE">
        <w:rPr>
          <w:rFonts w:ascii="Times New Roman" w:eastAsia="Times New Roman" w:hAnsi="Times New Roman" w:cs="Times New Roman"/>
          <w:sz w:val="24"/>
          <w:szCs w:val="24"/>
        </w:rPr>
        <w:t>Малыкайская</w:t>
      </w:r>
      <w:proofErr w:type="spellEnd"/>
      <w:r w:rsidRPr="003864DE">
        <w:rPr>
          <w:rFonts w:ascii="Times New Roman" w:eastAsia="Times New Roman" w:hAnsi="Times New Roman" w:cs="Times New Roman"/>
          <w:sz w:val="24"/>
          <w:szCs w:val="24"/>
        </w:rPr>
        <w:t xml:space="preserve"> СОШ им. М.В. </w:t>
      </w:r>
      <w:proofErr w:type="spellStart"/>
      <w:r w:rsidRPr="003864DE">
        <w:rPr>
          <w:rFonts w:ascii="Times New Roman" w:eastAsia="Times New Roman" w:hAnsi="Times New Roman" w:cs="Times New Roman"/>
          <w:sz w:val="24"/>
          <w:szCs w:val="24"/>
        </w:rPr>
        <w:t>Мегежекского</w:t>
      </w:r>
      <w:proofErr w:type="spellEnd"/>
      <w:r w:rsidRPr="003864DE">
        <w:rPr>
          <w:rFonts w:ascii="Times New Roman" w:eastAsia="Times New Roman" w:hAnsi="Times New Roman" w:cs="Times New Roman"/>
          <w:sz w:val="24"/>
          <w:szCs w:val="24"/>
        </w:rPr>
        <w:t>»</w:t>
      </w:r>
    </w:p>
    <w:p w14:paraId="5D8FC6B1" w14:textId="77777777" w:rsidR="00AA70E4" w:rsidRPr="003864DE" w:rsidRDefault="00402004"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51064" behindDoc="0" locked="0" layoutInCell="1" allowOverlap="1" wp14:anchorId="75B523E8" wp14:editId="412F81ED">
                <wp:simplePos x="0" y="0"/>
                <wp:positionH relativeFrom="column">
                  <wp:posOffset>3390265</wp:posOffset>
                </wp:positionH>
                <wp:positionV relativeFrom="paragraph">
                  <wp:posOffset>290830</wp:posOffset>
                </wp:positionV>
                <wp:extent cx="1225550" cy="571500"/>
                <wp:effectExtent l="38100" t="38100" r="69850" b="95250"/>
                <wp:wrapNone/>
                <wp:docPr id="358444624" name="Прямая соединительная линия 30"/>
                <wp:cNvGraphicFramePr/>
                <a:graphic xmlns:a="http://schemas.openxmlformats.org/drawingml/2006/main">
                  <a:graphicData uri="http://schemas.microsoft.com/office/word/2010/wordprocessingShape">
                    <wps:wsp>
                      <wps:cNvCnPr/>
                      <wps:spPr>
                        <a:xfrm>
                          <a:off x="0" y="0"/>
                          <a:ext cx="122555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59AE27BC" id="Прямая соединительная линия 30" o:spid="_x0000_s1026" style="position:absolute;z-index:251651064;visibility:visible;mso-wrap-style:square;mso-wrap-distance-left:9pt;mso-wrap-distance-top:0;mso-wrap-distance-right:9pt;mso-wrap-distance-bottom:0;mso-position-horizontal:absolute;mso-position-horizontal-relative:text;mso-position-vertical:absolute;mso-position-vertical-relative:text" from="266.95pt,22.9pt" to="363.45pt,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" strokecolor="#4f81bd [3204]" strokeweight="2pt">
                <v:shadow on="t" color="black" opacity="24903f" origin=",.5" offset="0,.55556mm"/>
              </v:line>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89984" behindDoc="0" locked="0" layoutInCell="1" allowOverlap="1" wp14:anchorId="56984AAC" wp14:editId="2B757FB4">
                <wp:simplePos x="0" y="0"/>
                <wp:positionH relativeFrom="column">
                  <wp:posOffset>3422015</wp:posOffset>
                </wp:positionH>
                <wp:positionV relativeFrom="paragraph">
                  <wp:posOffset>240030</wp:posOffset>
                </wp:positionV>
                <wp:extent cx="1066800" cy="95250"/>
                <wp:effectExtent l="38100" t="38100" r="76200" b="95250"/>
                <wp:wrapNone/>
                <wp:docPr id="687763810" name="Прямая соединительная линия 21"/>
                <wp:cNvGraphicFramePr/>
                <a:graphic xmlns:a="http://schemas.openxmlformats.org/drawingml/2006/main">
                  <a:graphicData uri="http://schemas.microsoft.com/office/word/2010/wordprocessingShape">
                    <wps:wsp>
                      <wps:cNvCnPr/>
                      <wps:spPr>
                        <a:xfrm>
                          <a:off x="0" y="0"/>
                          <a:ext cx="1066800" cy="952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03AF9D2F" id="Прямая соединительная линия 21"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269.45pt,18.9pt" to="353.45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" strokecolor="#4f81bd [3204]" strokeweight="2pt">
                <v:shadow on="t" color="black" opacity="24903f" origin=",.5" offset="0,.55556mm"/>
              </v:line>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80767" behindDoc="0" locked="0" layoutInCell="1" allowOverlap="1" wp14:anchorId="55B0E059" wp14:editId="7D9BACDD">
                <wp:simplePos x="0" y="0"/>
                <wp:positionH relativeFrom="column">
                  <wp:posOffset>1091565</wp:posOffset>
                </wp:positionH>
                <wp:positionV relativeFrom="paragraph">
                  <wp:posOffset>284480</wp:posOffset>
                </wp:positionV>
                <wp:extent cx="1054100" cy="82550"/>
                <wp:effectExtent l="57150" t="38100" r="50800" b="88900"/>
                <wp:wrapNone/>
                <wp:docPr id="1280330830" name="Прямая соединительная линия 16"/>
                <wp:cNvGraphicFramePr/>
                <a:graphic xmlns:a="http://schemas.openxmlformats.org/drawingml/2006/main">
                  <a:graphicData uri="http://schemas.microsoft.com/office/word/2010/wordprocessingShape">
                    <wps:wsp>
                      <wps:cNvCnPr/>
                      <wps:spPr>
                        <a:xfrm flipH="1">
                          <a:off x="0" y="0"/>
                          <a:ext cx="1054100" cy="825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4FF0179C" id="Прямая соединительная линия 16" o:spid="_x0000_s1026" style="position:absolute;flip:x;z-index:251680767;visibility:visible;mso-wrap-style:square;mso-wrap-distance-left:9pt;mso-wrap-distance-top:0;mso-wrap-distance-right:9pt;mso-wrap-distance-bottom:0;mso-position-horizontal:absolute;mso-position-horizontal-relative:text;mso-position-vertical:absolute;mso-position-vertical-relative:text" from="85.95pt,22.4pt" to="168.95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" strokecolor="#4f81bd [3204]" strokeweight="2pt">
                <v:shadow on="t" color="black" opacity="24903f" origin=",.5" offset="0,.55556mm"/>
              </v:line>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5843A820" wp14:editId="3695A79F">
                <wp:simplePos x="0" y="0"/>
                <wp:positionH relativeFrom="margin">
                  <wp:align>right</wp:align>
                </wp:positionH>
                <wp:positionV relativeFrom="paragraph">
                  <wp:posOffset>176530</wp:posOffset>
                </wp:positionV>
                <wp:extent cx="1346200" cy="476250"/>
                <wp:effectExtent l="0" t="0" r="25400" b="19050"/>
                <wp:wrapNone/>
                <wp:docPr id="2026682541" name="Прямоугольник 15"/>
                <wp:cNvGraphicFramePr/>
                <a:graphic xmlns:a="http://schemas.openxmlformats.org/drawingml/2006/main">
                  <a:graphicData uri="http://schemas.microsoft.com/office/word/2010/wordprocessingShape">
                    <wps:wsp>
                      <wps:cNvSpPr/>
                      <wps:spPr>
                        <a:xfrm>
                          <a:off x="0" y="0"/>
                          <a:ext cx="1346200" cy="476250"/>
                        </a:xfrm>
                        <a:prstGeom prst="rect">
                          <a:avLst/>
                        </a:prstGeom>
                        <a:solidFill>
                          <a:sysClr val="window" lastClr="FFFFFF"/>
                        </a:solidFill>
                        <a:ln w="3175" cap="flat" cmpd="sng" algn="ctr">
                          <a:solidFill>
                            <a:sysClr val="windowText" lastClr="000000"/>
                          </a:solidFill>
                          <a:prstDash val="solid"/>
                        </a:ln>
                        <a:effectLst/>
                      </wps:spPr>
                      <wps:txbx>
                        <w:txbxContent>
                          <w:p w14:paraId="1DF84239"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Педагогический совет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43A820" id="Прямоугольник 15" o:spid="_x0000_s1031" style="position:absolute;left:0;text-align:left;margin-left:54.8pt;margin-top:13.9pt;width:106pt;height:37.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" fillcolor="window" strokecolor="windowText" strokeweight=".25pt">
                <v:textbox>
                  <w:txbxContent>
                    <w:p w14:paraId="1DF84239"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Педагогический совет </w:t>
                      </w:r>
                    </w:p>
                  </w:txbxContent>
                </v:textbox>
                <w10:wrap anchorx="margin"/>
              </v:rect>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61312" behindDoc="0" locked="0" layoutInCell="1" allowOverlap="1" wp14:anchorId="264C49FE" wp14:editId="57BF56D6">
                <wp:simplePos x="0" y="0"/>
                <wp:positionH relativeFrom="column">
                  <wp:posOffset>-140335</wp:posOffset>
                </wp:positionH>
                <wp:positionV relativeFrom="paragraph">
                  <wp:posOffset>252730</wp:posOffset>
                </wp:positionV>
                <wp:extent cx="1225550" cy="285750"/>
                <wp:effectExtent l="0" t="0" r="12700" b="19050"/>
                <wp:wrapNone/>
                <wp:docPr id="1959258750" name="Прямоугольник 15"/>
                <wp:cNvGraphicFramePr/>
                <a:graphic xmlns:a="http://schemas.openxmlformats.org/drawingml/2006/main">
                  <a:graphicData uri="http://schemas.microsoft.com/office/word/2010/wordprocessingShape">
                    <wps:wsp>
                      <wps:cNvSpPr/>
                      <wps:spPr>
                        <a:xfrm>
                          <a:off x="0" y="0"/>
                          <a:ext cx="1225550" cy="285750"/>
                        </a:xfrm>
                        <a:prstGeom prst="rect">
                          <a:avLst/>
                        </a:prstGeom>
                        <a:solidFill>
                          <a:sysClr val="window" lastClr="FFFFFF"/>
                        </a:solidFill>
                        <a:ln w="3175" cap="flat" cmpd="sng" algn="ctr">
                          <a:solidFill>
                            <a:sysClr val="windowText" lastClr="000000"/>
                          </a:solidFill>
                          <a:prstDash val="solid"/>
                        </a:ln>
                        <a:effectLst/>
                      </wps:spPr>
                      <wps:txbx>
                        <w:txbxContent>
                          <w:p w14:paraId="29DB7B45"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Совет школы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4C49FE" id="_x0000_s1032" style="position:absolute;left:0;text-align:left;margin-left:-11.05pt;margin-top:19.9pt;width:96.5pt;height: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" fillcolor="window" strokecolor="windowText" strokeweight=".25pt">
                <v:textbox>
                  <w:txbxContent>
                    <w:p w14:paraId="29DB7B45"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Совет школы </w:t>
                      </w:r>
                    </w:p>
                  </w:txbxContent>
                </v:textbox>
              </v:rect>
            </w:pict>
          </mc:Fallback>
        </mc:AlternateContent>
      </w:r>
      <w:r w:rsidR="0001059A"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6273271B" wp14:editId="76B02F11">
                <wp:simplePos x="0" y="0"/>
                <wp:positionH relativeFrom="column">
                  <wp:posOffset>2120265</wp:posOffset>
                </wp:positionH>
                <wp:positionV relativeFrom="paragraph">
                  <wp:posOffset>91440</wp:posOffset>
                </wp:positionV>
                <wp:extent cx="1289050" cy="438150"/>
                <wp:effectExtent l="0" t="0" r="25400" b="19050"/>
                <wp:wrapNone/>
                <wp:docPr id="945610462" name="Прямоугольник 15"/>
                <wp:cNvGraphicFramePr/>
                <a:graphic xmlns:a="http://schemas.openxmlformats.org/drawingml/2006/main">
                  <a:graphicData uri="http://schemas.microsoft.com/office/word/2010/wordprocessingShape">
                    <wps:wsp>
                      <wps:cNvSpPr/>
                      <wps:spPr>
                        <a:xfrm>
                          <a:off x="0" y="0"/>
                          <a:ext cx="1289050" cy="438150"/>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0EDEC477" w14:textId="77777777" w:rsidR="00CE60EE" w:rsidRPr="00DA1394" w:rsidRDefault="00CE60EE" w:rsidP="0001059A">
                            <w:pPr>
                              <w:jc w:val="center"/>
                              <w:rPr>
                                <w:rFonts w:ascii="Times New Roman" w:hAnsi="Times New Roman" w:cs="Times New Roman"/>
                                <w:sz w:val="28"/>
                                <w:szCs w:val="28"/>
                              </w:rPr>
                            </w:pPr>
                            <w:r w:rsidRPr="00DA1394">
                              <w:rPr>
                                <w:rFonts w:ascii="Times New Roman" w:hAnsi="Times New Roman" w:cs="Times New Roman"/>
                                <w:sz w:val="28"/>
                                <w:szCs w:val="28"/>
                              </w:rPr>
                              <w:t xml:space="preserve">Директор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73271B" id="_x0000_s1033" style="position:absolute;left:0;text-align:left;margin-left:166.95pt;margin-top:7.2pt;width:101.5pt;height:3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" fillcolor="white [3201]" strokecolor="black [3200]" strokeweight=".25pt">
                <v:textbox>
                  <w:txbxContent>
                    <w:p w14:paraId="0EDEC477" w14:textId="77777777" w:rsidR="00CE60EE" w:rsidRPr="00DA1394" w:rsidRDefault="00CE60EE" w:rsidP="0001059A">
                      <w:pPr>
                        <w:jc w:val="center"/>
                        <w:rPr>
                          <w:rFonts w:ascii="Times New Roman" w:hAnsi="Times New Roman" w:cs="Times New Roman"/>
                          <w:sz w:val="28"/>
                          <w:szCs w:val="28"/>
                        </w:rPr>
                      </w:pPr>
                      <w:r w:rsidRPr="00DA1394">
                        <w:rPr>
                          <w:rFonts w:ascii="Times New Roman" w:hAnsi="Times New Roman" w:cs="Times New Roman"/>
                          <w:sz w:val="28"/>
                          <w:szCs w:val="28"/>
                        </w:rPr>
                        <w:t xml:space="preserve">Директор </w:t>
                      </w:r>
                    </w:p>
                  </w:txbxContent>
                </v:textbox>
              </v:rect>
            </w:pict>
          </mc:Fallback>
        </mc:AlternateContent>
      </w:r>
    </w:p>
    <w:p w14:paraId="6FC651CF" w14:textId="77777777" w:rsidR="002621CF" w:rsidRPr="003864DE" w:rsidRDefault="00765DF7"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52089" behindDoc="0" locked="0" layoutInCell="1" allowOverlap="1" wp14:anchorId="600A8D78" wp14:editId="0FE21CD2">
                <wp:simplePos x="0" y="0"/>
                <wp:positionH relativeFrom="column">
                  <wp:posOffset>3314065</wp:posOffset>
                </wp:positionH>
                <wp:positionV relativeFrom="paragraph">
                  <wp:posOffset>47625</wp:posOffset>
                </wp:positionV>
                <wp:extent cx="1416050" cy="933450"/>
                <wp:effectExtent l="38100" t="19050" r="69850" b="95250"/>
                <wp:wrapNone/>
                <wp:docPr id="924157320" name="Прямая соединительная линия 20"/>
                <wp:cNvGraphicFramePr/>
                <a:graphic xmlns:a="http://schemas.openxmlformats.org/drawingml/2006/main">
                  <a:graphicData uri="http://schemas.microsoft.com/office/word/2010/wordprocessingShape">
                    <wps:wsp>
                      <wps:cNvCnPr/>
                      <wps:spPr>
                        <a:xfrm>
                          <a:off x="0" y="0"/>
                          <a:ext cx="1416050" cy="9334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802F5A" id="Прямая соединительная линия 20" o:spid="_x0000_s1026" style="position:absolute;z-index:2516520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0.95pt,3.75pt" to="372.45pt,7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" strokecolor="#4f81bd [3204]" strokeweight="2pt">
                <v:shadow on="t" color="black" opacity="24903f" origin=",.5" offset="0,.55556mm"/>
              </v:line>
            </w:pict>
          </mc:Fallback>
        </mc:AlternateContent>
      </w: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53114" behindDoc="0" locked="0" layoutInCell="1" allowOverlap="1" wp14:anchorId="7078712A" wp14:editId="579A4008">
                <wp:simplePos x="0" y="0"/>
                <wp:positionH relativeFrom="column">
                  <wp:posOffset>926465</wp:posOffset>
                </wp:positionH>
                <wp:positionV relativeFrom="paragraph">
                  <wp:posOffset>168275</wp:posOffset>
                </wp:positionV>
                <wp:extent cx="1422400" cy="1104900"/>
                <wp:effectExtent l="57150" t="19050" r="63500" b="95250"/>
                <wp:wrapNone/>
                <wp:docPr id="1715591733" name="Прямая соединительная линия 17"/>
                <wp:cNvGraphicFramePr/>
                <a:graphic xmlns:a="http://schemas.openxmlformats.org/drawingml/2006/main">
                  <a:graphicData uri="http://schemas.microsoft.com/office/word/2010/wordprocessingShape">
                    <wps:wsp>
                      <wps:cNvCnPr/>
                      <wps:spPr>
                        <a:xfrm flipH="1">
                          <a:off x="0" y="0"/>
                          <a:ext cx="1422400" cy="1104900"/>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431861CB" id="Прямая соединительная линия 17" o:spid="_x0000_s1026" style="position:absolute;flip:x;z-index:251653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95pt,13.25pt" to="184.95pt,1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" strokecolor="#4f81bd" strokeweight="2pt">
                <v:shadow on="t" color="black" opacity="24903f" origin=",.5" offset="0,.55556mm"/>
              </v:line>
            </w:pict>
          </mc:Fallback>
        </mc:AlternateContent>
      </w: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54139" behindDoc="0" locked="0" layoutInCell="1" allowOverlap="1" wp14:anchorId="539762C6" wp14:editId="71B52709">
                <wp:simplePos x="0" y="0"/>
                <wp:positionH relativeFrom="column">
                  <wp:posOffset>812165</wp:posOffset>
                </wp:positionH>
                <wp:positionV relativeFrom="paragraph">
                  <wp:posOffset>41275</wp:posOffset>
                </wp:positionV>
                <wp:extent cx="1466850" cy="673100"/>
                <wp:effectExtent l="57150" t="38100" r="57150" b="88900"/>
                <wp:wrapNone/>
                <wp:docPr id="1016118958" name="Прямая соединительная линия 17"/>
                <wp:cNvGraphicFramePr/>
                <a:graphic xmlns:a="http://schemas.openxmlformats.org/drawingml/2006/main">
                  <a:graphicData uri="http://schemas.microsoft.com/office/word/2010/wordprocessingShape">
                    <wps:wsp>
                      <wps:cNvCnPr/>
                      <wps:spPr>
                        <a:xfrm flipH="1">
                          <a:off x="0" y="0"/>
                          <a:ext cx="1466850" cy="6731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D2FEDE" id="Прямая соединительная линия 17" o:spid="_x0000_s1026" style="position:absolute;flip:x;z-index:2516541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95pt,3.25pt" to="179.45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" strokecolor="#4f81bd [3204]" strokeweight="2pt">
                <v:shadow on="t" color="black" opacity="24903f" origin=",.5" offset="0,.55556mm"/>
              </v:line>
            </w:pict>
          </mc:Fallback>
        </mc:AlternateContent>
      </w: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98176" behindDoc="0" locked="0" layoutInCell="1" allowOverlap="1" wp14:anchorId="4DA76DB1" wp14:editId="2B280F05">
                <wp:simplePos x="0" y="0"/>
                <wp:positionH relativeFrom="column">
                  <wp:posOffset>-159385</wp:posOffset>
                </wp:positionH>
                <wp:positionV relativeFrom="paragraph">
                  <wp:posOffset>333375</wp:posOffset>
                </wp:positionV>
                <wp:extent cx="1225550" cy="463550"/>
                <wp:effectExtent l="0" t="0" r="12700" b="12700"/>
                <wp:wrapNone/>
                <wp:docPr id="701603839" name="Прямоугольник 15"/>
                <wp:cNvGraphicFramePr/>
                <a:graphic xmlns:a="http://schemas.openxmlformats.org/drawingml/2006/main">
                  <a:graphicData uri="http://schemas.microsoft.com/office/word/2010/wordprocessingShape">
                    <wps:wsp>
                      <wps:cNvSpPr/>
                      <wps:spPr>
                        <a:xfrm>
                          <a:off x="0" y="0"/>
                          <a:ext cx="1225550" cy="463550"/>
                        </a:xfrm>
                        <a:prstGeom prst="rect">
                          <a:avLst/>
                        </a:prstGeom>
                        <a:solidFill>
                          <a:sysClr val="window" lastClr="FFFFFF"/>
                        </a:solidFill>
                        <a:ln w="3175" cap="flat" cmpd="sng" algn="ctr">
                          <a:solidFill>
                            <a:sysClr val="windowText" lastClr="000000"/>
                          </a:solidFill>
                          <a:prstDash val="solid"/>
                        </a:ln>
                        <a:effectLst/>
                      </wps:spPr>
                      <wps:txbx>
                        <w:txbxContent>
                          <w:p w14:paraId="6032F915" w14:textId="77777777" w:rsidR="00CE60EE" w:rsidRPr="00DF6D7D" w:rsidRDefault="00CE60EE" w:rsidP="00765DF7">
                            <w:pPr>
                              <w:jc w:val="center"/>
                              <w:rPr>
                                <w:rFonts w:ascii="Times New Roman" w:hAnsi="Times New Roman" w:cs="Times New Roman"/>
                                <w:sz w:val="24"/>
                                <w:szCs w:val="24"/>
                              </w:rPr>
                            </w:pPr>
                            <w:r>
                              <w:rPr>
                                <w:rFonts w:ascii="Times New Roman" w:hAnsi="Times New Roman" w:cs="Times New Roman"/>
                                <w:sz w:val="24"/>
                                <w:szCs w:val="24"/>
                              </w:rPr>
                              <w:t>Управляющий совет</w:t>
                            </w:r>
                            <w:r w:rsidRPr="00DF6D7D">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76DB1" id="_x0000_s1034" style="position:absolute;left:0;text-align:left;margin-left:-12.55pt;margin-top:26.25pt;width:96.5pt;height:3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" fillcolor="window" strokecolor="windowText" strokeweight=".25pt">
                <v:textbox>
                  <w:txbxContent>
                    <w:p w14:paraId="6032F915" w14:textId="77777777" w:rsidR="00CE60EE" w:rsidRPr="00DF6D7D" w:rsidRDefault="00CE60EE" w:rsidP="00765DF7">
                      <w:pPr>
                        <w:jc w:val="center"/>
                        <w:rPr>
                          <w:rFonts w:ascii="Times New Roman" w:hAnsi="Times New Roman" w:cs="Times New Roman"/>
                          <w:sz w:val="24"/>
                          <w:szCs w:val="24"/>
                        </w:rPr>
                      </w:pPr>
                      <w:r>
                        <w:rPr>
                          <w:rFonts w:ascii="Times New Roman" w:hAnsi="Times New Roman" w:cs="Times New Roman"/>
                          <w:sz w:val="24"/>
                          <w:szCs w:val="24"/>
                        </w:rPr>
                        <w:t>Управляющий совет</w:t>
                      </w:r>
                      <w:r w:rsidRPr="00DF6D7D">
                        <w:rPr>
                          <w:rFonts w:ascii="Times New Roman" w:hAnsi="Times New Roman" w:cs="Times New Roman"/>
                          <w:sz w:val="24"/>
                          <w:szCs w:val="24"/>
                        </w:rPr>
                        <w:t xml:space="preserve"> </w:t>
                      </w:r>
                    </w:p>
                  </w:txbxContent>
                </v:textbox>
              </v:rect>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87936" behindDoc="0" locked="0" layoutInCell="1" allowOverlap="1" wp14:anchorId="3AD505FD" wp14:editId="19538637">
                <wp:simplePos x="0" y="0"/>
                <wp:positionH relativeFrom="column">
                  <wp:posOffset>3079115</wp:posOffset>
                </wp:positionH>
                <wp:positionV relativeFrom="paragraph">
                  <wp:posOffset>219075</wp:posOffset>
                </wp:positionV>
                <wp:extent cx="336550" cy="749300"/>
                <wp:effectExtent l="57150" t="19050" r="63500" b="88900"/>
                <wp:wrapNone/>
                <wp:docPr id="1433983406" name="Прямая соединительная линия 19"/>
                <wp:cNvGraphicFramePr/>
                <a:graphic xmlns:a="http://schemas.openxmlformats.org/drawingml/2006/main">
                  <a:graphicData uri="http://schemas.microsoft.com/office/word/2010/wordprocessingShape">
                    <wps:wsp>
                      <wps:cNvCnPr/>
                      <wps:spPr>
                        <a:xfrm>
                          <a:off x="0" y="0"/>
                          <a:ext cx="336550" cy="7493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2BE7667D" id="Прямая соединительная линия 19"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242.45pt,17.25pt" to="268.95pt,7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" strokecolor="#4f81bd [3204]" strokeweight="2pt">
                <v:shadow on="t" color="black" opacity="24903f" origin=",.5" offset="0,.55556mm"/>
              </v:line>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86912" behindDoc="0" locked="0" layoutInCell="1" allowOverlap="1" wp14:anchorId="3450B483" wp14:editId="1729D8D7">
                <wp:simplePos x="0" y="0"/>
                <wp:positionH relativeFrom="column">
                  <wp:posOffset>2177415</wp:posOffset>
                </wp:positionH>
                <wp:positionV relativeFrom="paragraph">
                  <wp:posOffset>244475</wp:posOffset>
                </wp:positionV>
                <wp:extent cx="438150" cy="717550"/>
                <wp:effectExtent l="57150" t="19050" r="76200" b="82550"/>
                <wp:wrapNone/>
                <wp:docPr id="2062484939" name="Прямая соединительная линия 18"/>
                <wp:cNvGraphicFramePr/>
                <a:graphic xmlns:a="http://schemas.openxmlformats.org/drawingml/2006/main">
                  <a:graphicData uri="http://schemas.microsoft.com/office/word/2010/wordprocessingShape">
                    <wps:wsp>
                      <wps:cNvCnPr/>
                      <wps:spPr>
                        <a:xfrm flipH="1">
                          <a:off x="0" y="0"/>
                          <a:ext cx="438150" cy="7175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32A58CD8" id="Прямая соединительная линия 18" o:spid="_x0000_s1026" style="position:absolute;flip:x;z-index:251686912;visibility:visible;mso-wrap-style:square;mso-wrap-distance-left:9pt;mso-wrap-distance-top:0;mso-wrap-distance-right:9pt;mso-wrap-distance-bottom:0;mso-position-horizontal:absolute;mso-position-horizontal-relative:text;mso-position-vertical:absolute;mso-position-vertical-relative:text" from="171.45pt,19.25pt" to="205.95pt,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" strokecolor="#4f81bd [3204]" strokeweight="2pt">
                <v:shadow on="t" color="black" opacity="24903f" origin=",.5" offset="0,.55556mm"/>
              </v:line>
            </w:pict>
          </mc:Fallback>
        </mc:AlternateContent>
      </w:r>
    </w:p>
    <w:p w14:paraId="263D666A" w14:textId="77777777" w:rsidR="002621CF" w:rsidRPr="003864DE" w:rsidRDefault="00402004"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w:lastRenderedPageBreak/>
        <mc:AlternateContent>
          <mc:Choice Requires="wps">
            <w:drawing>
              <wp:anchor distT="0" distB="0" distL="114300" distR="114300" simplePos="0" relativeHeight="251701248" behindDoc="0" locked="0" layoutInCell="1" allowOverlap="1" wp14:anchorId="3B705C04" wp14:editId="6086C9DC">
                <wp:simplePos x="0" y="0"/>
                <wp:positionH relativeFrom="margin">
                  <wp:align>right</wp:align>
                </wp:positionH>
                <wp:positionV relativeFrom="paragraph">
                  <wp:posOffset>139065</wp:posOffset>
                </wp:positionV>
                <wp:extent cx="1346200" cy="285750"/>
                <wp:effectExtent l="0" t="0" r="25400" b="19050"/>
                <wp:wrapNone/>
                <wp:docPr id="1702886709" name="Прямоугольник 15"/>
                <wp:cNvGraphicFramePr/>
                <a:graphic xmlns:a="http://schemas.openxmlformats.org/drawingml/2006/main">
                  <a:graphicData uri="http://schemas.microsoft.com/office/word/2010/wordprocessingShape">
                    <wps:wsp>
                      <wps:cNvSpPr/>
                      <wps:spPr>
                        <a:xfrm>
                          <a:off x="0" y="0"/>
                          <a:ext cx="1346200" cy="285750"/>
                        </a:xfrm>
                        <a:prstGeom prst="rect">
                          <a:avLst/>
                        </a:prstGeom>
                        <a:solidFill>
                          <a:sysClr val="window" lastClr="FFFFFF"/>
                        </a:solidFill>
                        <a:ln w="3175" cap="flat" cmpd="sng" algn="ctr">
                          <a:solidFill>
                            <a:sysClr val="windowText" lastClr="000000"/>
                          </a:solidFill>
                          <a:prstDash val="solid"/>
                        </a:ln>
                        <a:effectLst/>
                      </wps:spPr>
                      <wps:txbx>
                        <w:txbxContent>
                          <w:p w14:paraId="45405C1D" w14:textId="77777777" w:rsidR="00CE60EE" w:rsidRPr="00DF6D7D" w:rsidRDefault="00CE60EE" w:rsidP="00402004">
                            <w:pPr>
                              <w:jc w:val="center"/>
                              <w:rPr>
                                <w:rFonts w:ascii="Times New Roman" w:hAnsi="Times New Roman" w:cs="Times New Roman"/>
                                <w:sz w:val="24"/>
                                <w:szCs w:val="24"/>
                              </w:rPr>
                            </w:pPr>
                            <w:r>
                              <w:rPr>
                                <w:rFonts w:ascii="Times New Roman" w:hAnsi="Times New Roman" w:cs="Times New Roman"/>
                                <w:sz w:val="24"/>
                                <w:szCs w:val="24"/>
                              </w:rPr>
                              <w:t>НКО</w:t>
                            </w:r>
                            <w:r w:rsidRPr="00DF6D7D">
                              <w:rPr>
                                <w:rFonts w:ascii="Times New Roman" w:hAnsi="Times New Roman" w:cs="Times New Roman"/>
                                <w:sz w:val="24"/>
                                <w:szCs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705C04" id="_x0000_s1035" style="position:absolute;left:0;text-align:left;margin-left:54.8pt;margin-top:10.95pt;width:106pt;height:22.5pt;z-index:25170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" fillcolor="window" strokecolor="windowText" strokeweight=".25pt">
                <v:textbox>
                  <w:txbxContent>
                    <w:p w14:paraId="45405C1D" w14:textId="77777777" w:rsidR="00CE60EE" w:rsidRPr="00DF6D7D" w:rsidRDefault="00CE60EE" w:rsidP="00402004">
                      <w:pPr>
                        <w:jc w:val="center"/>
                        <w:rPr>
                          <w:rFonts w:ascii="Times New Roman" w:hAnsi="Times New Roman" w:cs="Times New Roman"/>
                          <w:sz w:val="24"/>
                          <w:szCs w:val="24"/>
                        </w:rPr>
                      </w:pPr>
                      <w:r>
                        <w:rPr>
                          <w:rFonts w:ascii="Times New Roman" w:hAnsi="Times New Roman" w:cs="Times New Roman"/>
                          <w:sz w:val="24"/>
                          <w:szCs w:val="24"/>
                        </w:rPr>
                        <w:t>НКО</w:t>
                      </w:r>
                      <w:r w:rsidRPr="00DF6D7D">
                        <w:rPr>
                          <w:rFonts w:ascii="Times New Roman" w:hAnsi="Times New Roman" w:cs="Times New Roman"/>
                          <w:sz w:val="24"/>
                          <w:szCs w:val="24"/>
                        </w:rPr>
                        <w:t xml:space="preserve"> </w:t>
                      </w:r>
                    </w:p>
                  </w:txbxContent>
                </v:textbox>
                <w10:wrap anchorx="margin"/>
              </v:rect>
            </w:pict>
          </mc:Fallback>
        </mc:AlternateContent>
      </w:r>
    </w:p>
    <w:p w14:paraId="1C8EBFDC" w14:textId="77777777" w:rsidR="002621CF" w:rsidRPr="003864DE" w:rsidRDefault="00765DF7"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63360" behindDoc="0" locked="0" layoutInCell="1" allowOverlap="1" wp14:anchorId="2DFAF6E8" wp14:editId="0FDEF109">
                <wp:simplePos x="0" y="0"/>
                <wp:positionH relativeFrom="column">
                  <wp:posOffset>-159385</wp:posOffset>
                </wp:positionH>
                <wp:positionV relativeFrom="paragraph">
                  <wp:posOffset>310515</wp:posOffset>
                </wp:positionV>
                <wp:extent cx="1174750" cy="577850"/>
                <wp:effectExtent l="0" t="0" r="25400" b="12700"/>
                <wp:wrapNone/>
                <wp:docPr id="1061964521" name="Прямоугольник 15"/>
                <wp:cNvGraphicFramePr/>
                <a:graphic xmlns:a="http://schemas.openxmlformats.org/drawingml/2006/main">
                  <a:graphicData uri="http://schemas.microsoft.com/office/word/2010/wordprocessingShape">
                    <wps:wsp>
                      <wps:cNvSpPr/>
                      <wps:spPr>
                        <a:xfrm>
                          <a:off x="0" y="0"/>
                          <a:ext cx="1174750" cy="577850"/>
                        </a:xfrm>
                        <a:prstGeom prst="rect">
                          <a:avLst/>
                        </a:prstGeom>
                        <a:solidFill>
                          <a:sysClr val="window" lastClr="FFFFFF"/>
                        </a:solidFill>
                        <a:ln w="3175" cap="flat" cmpd="sng" algn="ctr">
                          <a:solidFill>
                            <a:sysClr val="windowText" lastClr="000000"/>
                          </a:solidFill>
                          <a:prstDash val="solid"/>
                        </a:ln>
                        <a:effectLst/>
                      </wps:spPr>
                      <wps:txbx>
                        <w:txbxContent>
                          <w:p w14:paraId="044C0549"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Родительский комитет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FAF6E8" id="_x0000_s1036" style="position:absolute;left:0;text-align:left;margin-left:-12.55pt;margin-top:24.45pt;width:92.5pt;height:4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" fillcolor="window" strokecolor="windowText" strokeweight=".25pt">
                <v:textbox>
                  <w:txbxContent>
                    <w:p w14:paraId="044C0549"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Родительский комитет </w:t>
                      </w:r>
                    </w:p>
                  </w:txbxContent>
                </v:textbox>
              </v:rect>
            </w:pict>
          </mc:Fallback>
        </mc:AlternateContent>
      </w:r>
    </w:p>
    <w:p w14:paraId="2B631C1C" w14:textId="77777777" w:rsidR="002621CF" w:rsidRPr="003864DE" w:rsidRDefault="00402004"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99200" behindDoc="0" locked="0" layoutInCell="1" allowOverlap="1" wp14:anchorId="76D19612" wp14:editId="61772C65">
                <wp:simplePos x="0" y="0"/>
                <wp:positionH relativeFrom="margin">
                  <wp:align>right</wp:align>
                </wp:positionH>
                <wp:positionV relativeFrom="paragraph">
                  <wp:posOffset>3810</wp:posOffset>
                </wp:positionV>
                <wp:extent cx="1435100" cy="527050"/>
                <wp:effectExtent l="0" t="0" r="12700" b="25400"/>
                <wp:wrapNone/>
                <wp:docPr id="1030549593" name="Прямоугольник 15"/>
                <wp:cNvGraphicFramePr/>
                <a:graphic xmlns:a="http://schemas.openxmlformats.org/drawingml/2006/main">
                  <a:graphicData uri="http://schemas.microsoft.com/office/word/2010/wordprocessingShape">
                    <wps:wsp>
                      <wps:cNvSpPr/>
                      <wps:spPr>
                        <a:xfrm>
                          <a:off x="0" y="0"/>
                          <a:ext cx="1435100" cy="527050"/>
                        </a:xfrm>
                        <a:prstGeom prst="rect">
                          <a:avLst/>
                        </a:prstGeom>
                        <a:solidFill>
                          <a:sysClr val="window" lastClr="FFFFFF"/>
                        </a:solidFill>
                        <a:ln w="3175" cap="flat" cmpd="sng" algn="ctr">
                          <a:solidFill>
                            <a:sysClr val="windowText" lastClr="000000"/>
                          </a:solidFill>
                          <a:prstDash val="solid"/>
                        </a:ln>
                        <a:effectLst/>
                      </wps:spPr>
                      <wps:txbx>
                        <w:txbxContent>
                          <w:p w14:paraId="2ECF52A6"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Заместитель директора по АХЧ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D19612" id="_x0000_s1037" style="position:absolute;left:0;text-align:left;margin-left:61.8pt;margin-top:.3pt;width:113pt;height:41.5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" fillcolor="window" strokecolor="windowText" strokeweight=".25pt">
                <v:textbox>
                  <w:txbxContent>
                    <w:p w14:paraId="2ECF52A6"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Заместитель директора по АХЧ </w:t>
                      </w:r>
                    </w:p>
                  </w:txbxContent>
                </v:textbox>
                <w10:wrap anchorx="margin"/>
              </v:rect>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96128" behindDoc="0" locked="0" layoutInCell="1" allowOverlap="1" wp14:anchorId="33EF0246" wp14:editId="7336FA43">
                <wp:simplePos x="0" y="0"/>
                <wp:positionH relativeFrom="column">
                  <wp:posOffset>2844165</wp:posOffset>
                </wp:positionH>
                <wp:positionV relativeFrom="paragraph">
                  <wp:posOffset>86360</wp:posOffset>
                </wp:positionV>
                <wp:extent cx="1358900" cy="1079500"/>
                <wp:effectExtent l="0" t="0" r="12700" b="25400"/>
                <wp:wrapNone/>
                <wp:docPr id="711518182" name="Прямоугольник 15"/>
                <wp:cNvGraphicFramePr/>
                <a:graphic xmlns:a="http://schemas.openxmlformats.org/drawingml/2006/main">
                  <a:graphicData uri="http://schemas.microsoft.com/office/word/2010/wordprocessingShape">
                    <wps:wsp>
                      <wps:cNvSpPr/>
                      <wps:spPr>
                        <a:xfrm>
                          <a:off x="0" y="0"/>
                          <a:ext cx="1358900" cy="1079500"/>
                        </a:xfrm>
                        <a:prstGeom prst="rect">
                          <a:avLst/>
                        </a:prstGeom>
                        <a:solidFill>
                          <a:sysClr val="window" lastClr="FFFFFF"/>
                        </a:solidFill>
                        <a:ln w="3175" cap="flat" cmpd="sng" algn="ctr">
                          <a:solidFill>
                            <a:sysClr val="windowText" lastClr="000000"/>
                          </a:solidFill>
                          <a:prstDash val="solid"/>
                        </a:ln>
                        <a:effectLst/>
                      </wps:spPr>
                      <wps:txbx>
                        <w:txbxContent>
                          <w:p w14:paraId="0B6A4285"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Заместитель директора по воспитательной работе</w:t>
                            </w:r>
                            <w:r>
                              <w:rPr>
                                <w:rFonts w:ascii="Times New Roman" w:hAnsi="Times New Roman" w:cs="Times New Roman"/>
                                <w:sz w:val="24"/>
                                <w:szCs w:val="24"/>
                              </w:rPr>
                              <w:t>, советник директора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F0246" id="_x0000_s1038" style="position:absolute;left:0;text-align:left;margin-left:223.95pt;margin-top:6.8pt;width:107pt;height: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" fillcolor="window" strokecolor="windowText" strokeweight=".25pt">
                <v:textbox>
                  <w:txbxContent>
                    <w:p w14:paraId="0B6A4285"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Заместитель директора по воспитательной работе</w:t>
                      </w:r>
                      <w:r>
                        <w:rPr>
                          <w:rFonts w:ascii="Times New Roman" w:hAnsi="Times New Roman" w:cs="Times New Roman"/>
                          <w:sz w:val="24"/>
                          <w:szCs w:val="24"/>
                        </w:rPr>
                        <w:t>, советник директора</w:t>
                      </w:r>
                    </w:p>
                  </w:txbxContent>
                </v:textbox>
              </v:rect>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1F2BDD72" wp14:editId="70DB10B0">
                <wp:simplePos x="0" y="0"/>
                <wp:positionH relativeFrom="column">
                  <wp:posOffset>1339215</wp:posOffset>
                </wp:positionH>
                <wp:positionV relativeFrom="paragraph">
                  <wp:posOffset>54610</wp:posOffset>
                </wp:positionV>
                <wp:extent cx="1308100" cy="1079500"/>
                <wp:effectExtent l="0" t="0" r="25400" b="25400"/>
                <wp:wrapNone/>
                <wp:docPr id="594263767" name="Прямоугольник 15"/>
                <wp:cNvGraphicFramePr/>
                <a:graphic xmlns:a="http://schemas.openxmlformats.org/drawingml/2006/main">
                  <a:graphicData uri="http://schemas.microsoft.com/office/word/2010/wordprocessingShape">
                    <wps:wsp>
                      <wps:cNvSpPr/>
                      <wps:spPr>
                        <a:xfrm>
                          <a:off x="0" y="0"/>
                          <a:ext cx="1308100" cy="1079500"/>
                        </a:xfrm>
                        <a:prstGeom prst="rect">
                          <a:avLst/>
                        </a:prstGeom>
                        <a:solidFill>
                          <a:sysClr val="window" lastClr="FFFFFF"/>
                        </a:solidFill>
                        <a:ln w="3175" cap="flat" cmpd="sng" algn="ctr">
                          <a:solidFill>
                            <a:sysClr val="windowText" lastClr="000000"/>
                          </a:solidFill>
                          <a:prstDash val="solid"/>
                        </a:ln>
                        <a:effectLst/>
                      </wps:spPr>
                      <wps:txbx>
                        <w:txbxContent>
                          <w:p w14:paraId="75360ADD"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Заместитель директора по учебно-воспитательной работе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2BDD72" id="_x0000_s1039" style="position:absolute;left:0;text-align:left;margin-left:105.45pt;margin-top:4.3pt;width:103pt;height: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" fillcolor="window" strokecolor="windowText" strokeweight=".25pt">
                <v:textbox>
                  <w:txbxContent>
                    <w:p w14:paraId="75360ADD"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Заместитель директора по учебно-воспитательной работе </w:t>
                      </w:r>
                    </w:p>
                  </w:txbxContent>
                </v:textbox>
              </v:rect>
            </w:pict>
          </mc:Fallback>
        </mc:AlternateContent>
      </w:r>
    </w:p>
    <w:p w14:paraId="143A3910" w14:textId="77777777" w:rsidR="002621CF" w:rsidRPr="003864DE" w:rsidRDefault="00CC7A00"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95104" behindDoc="0" locked="0" layoutInCell="1" allowOverlap="1" wp14:anchorId="1F1C2B92" wp14:editId="16C04ECB">
                <wp:simplePos x="0" y="0"/>
                <wp:positionH relativeFrom="column">
                  <wp:posOffset>5142865</wp:posOffset>
                </wp:positionH>
                <wp:positionV relativeFrom="paragraph">
                  <wp:posOffset>8255</wp:posOffset>
                </wp:positionV>
                <wp:extent cx="0" cy="476250"/>
                <wp:effectExtent l="57150" t="19050" r="76200" b="95250"/>
                <wp:wrapNone/>
                <wp:docPr id="172142551" name="Прямая соединительная линия 27"/>
                <wp:cNvGraphicFramePr/>
                <a:graphic xmlns:a="http://schemas.openxmlformats.org/drawingml/2006/main">
                  <a:graphicData uri="http://schemas.microsoft.com/office/word/2010/wordprocessingShape">
                    <wps:wsp>
                      <wps:cNvCnPr/>
                      <wps:spPr>
                        <a:xfrm>
                          <a:off x="0" y="0"/>
                          <a:ext cx="0" cy="4762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74BF8920" id="Прямая соединительная линия 27"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404.95pt,.65pt" to="404.95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" strokecolor="#4f81bd [3204]" strokeweight="2pt">
                <v:shadow on="t" color="black" opacity="24903f" origin=",.5" offset="0,.55556mm"/>
              </v:line>
            </w:pict>
          </mc:Fallback>
        </mc:AlternateContent>
      </w:r>
    </w:p>
    <w:p w14:paraId="18ABDAF4" w14:textId="77777777" w:rsidR="002621CF" w:rsidRPr="003864DE" w:rsidRDefault="00CC7A00"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91008" behindDoc="0" locked="0" layoutInCell="1" allowOverlap="1" wp14:anchorId="6A9B718C" wp14:editId="686003B7">
                <wp:simplePos x="0" y="0"/>
                <wp:positionH relativeFrom="column">
                  <wp:posOffset>1047115</wp:posOffset>
                </wp:positionH>
                <wp:positionV relativeFrom="paragraph">
                  <wp:posOffset>139700</wp:posOffset>
                </wp:positionV>
                <wp:extent cx="298450" cy="241300"/>
                <wp:effectExtent l="57150" t="19050" r="63500" b="82550"/>
                <wp:wrapNone/>
                <wp:docPr id="1298206721" name="Прямая соединительная линия 22"/>
                <wp:cNvGraphicFramePr/>
                <a:graphic xmlns:a="http://schemas.openxmlformats.org/drawingml/2006/main">
                  <a:graphicData uri="http://schemas.microsoft.com/office/word/2010/wordprocessingShape">
                    <wps:wsp>
                      <wps:cNvCnPr/>
                      <wps:spPr>
                        <a:xfrm flipH="1">
                          <a:off x="0" y="0"/>
                          <a:ext cx="298450" cy="2413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7E02DE8B" id="Прямая соединительная линия 22" o:spid="_x0000_s1026" style="position:absolute;flip:x;z-index:251691008;visibility:visible;mso-wrap-style:square;mso-wrap-distance-left:9pt;mso-wrap-distance-top:0;mso-wrap-distance-right:9pt;mso-wrap-distance-bottom:0;mso-position-horizontal:absolute;mso-position-horizontal-relative:text;mso-position-vertical:absolute;mso-position-vertical-relative:text" from="82.45pt,11pt" to="105.95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" strokecolor="#4f81bd [3204]" strokeweight="2pt">
                <v:shadow on="t" color="black" opacity="24903f" origin=",.5" offset="0,.55556mm"/>
              </v:line>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79744" behindDoc="0" locked="0" layoutInCell="1" allowOverlap="1" wp14:anchorId="467B66FC" wp14:editId="072AB3C8">
                <wp:simplePos x="0" y="0"/>
                <wp:positionH relativeFrom="column">
                  <wp:posOffset>4526915</wp:posOffset>
                </wp:positionH>
                <wp:positionV relativeFrom="paragraph">
                  <wp:posOffset>184150</wp:posOffset>
                </wp:positionV>
                <wp:extent cx="1352550" cy="565150"/>
                <wp:effectExtent l="0" t="0" r="19050" b="25400"/>
                <wp:wrapNone/>
                <wp:docPr id="1229930277" name="Прямоугольник 15"/>
                <wp:cNvGraphicFramePr/>
                <a:graphic xmlns:a="http://schemas.openxmlformats.org/drawingml/2006/main">
                  <a:graphicData uri="http://schemas.microsoft.com/office/word/2010/wordprocessingShape">
                    <wps:wsp>
                      <wps:cNvSpPr/>
                      <wps:spPr>
                        <a:xfrm>
                          <a:off x="0" y="0"/>
                          <a:ext cx="1352550" cy="565150"/>
                        </a:xfrm>
                        <a:prstGeom prst="rect">
                          <a:avLst/>
                        </a:prstGeom>
                        <a:solidFill>
                          <a:sysClr val="window" lastClr="FFFFFF"/>
                        </a:solidFill>
                        <a:ln w="3175" cap="flat" cmpd="sng" algn="ctr">
                          <a:solidFill>
                            <a:sysClr val="windowText" lastClr="000000"/>
                          </a:solidFill>
                          <a:prstDash val="solid"/>
                        </a:ln>
                        <a:effectLst/>
                      </wps:spPr>
                      <wps:txbx>
                        <w:txbxContent>
                          <w:p w14:paraId="3469A113"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Обслуживающий персонал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7B66FC" id="_x0000_s1040" style="position:absolute;left:0;text-align:left;margin-left:356.45pt;margin-top:14.5pt;width:106.5pt;height:4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" fillcolor="window" strokecolor="windowText" strokeweight=".25pt">
                <v:textbox>
                  <w:txbxContent>
                    <w:p w14:paraId="3469A113"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Обслуживающий персонал </w:t>
                      </w:r>
                    </w:p>
                  </w:txbxContent>
                </v:textbox>
              </v:rect>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77696" behindDoc="0" locked="0" layoutInCell="1" allowOverlap="1" wp14:anchorId="0C3FB828" wp14:editId="0388885D">
                <wp:simplePos x="0" y="0"/>
                <wp:positionH relativeFrom="column">
                  <wp:posOffset>-153035</wp:posOffset>
                </wp:positionH>
                <wp:positionV relativeFrom="paragraph">
                  <wp:posOffset>114300</wp:posOffset>
                </wp:positionV>
                <wp:extent cx="1193800" cy="800100"/>
                <wp:effectExtent l="0" t="0" r="25400" b="19050"/>
                <wp:wrapNone/>
                <wp:docPr id="1709516242" name="Прямоугольник 15"/>
                <wp:cNvGraphicFramePr/>
                <a:graphic xmlns:a="http://schemas.openxmlformats.org/drawingml/2006/main">
                  <a:graphicData uri="http://schemas.microsoft.com/office/word/2010/wordprocessingShape">
                    <wps:wsp>
                      <wps:cNvSpPr/>
                      <wps:spPr>
                        <a:xfrm>
                          <a:off x="0" y="0"/>
                          <a:ext cx="1193800" cy="800100"/>
                        </a:xfrm>
                        <a:prstGeom prst="rect">
                          <a:avLst/>
                        </a:prstGeom>
                        <a:solidFill>
                          <a:sysClr val="window" lastClr="FFFFFF"/>
                        </a:solidFill>
                        <a:ln w="3175" cap="flat" cmpd="sng" algn="ctr">
                          <a:solidFill>
                            <a:sysClr val="windowText" lastClr="000000"/>
                          </a:solidFill>
                          <a:prstDash val="solid"/>
                        </a:ln>
                        <a:effectLst/>
                      </wps:spPr>
                      <wps:txbx>
                        <w:txbxContent>
                          <w:p w14:paraId="046ED0B6"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Учителя;</w:t>
                            </w:r>
                          </w:p>
                          <w:p w14:paraId="2A498121"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Педагоги;</w:t>
                            </w:r>
                          </w:p>
                          <w:p w14:paraId="60EB8C81"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 xml:space="preserve">Библиотекарь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FB828" id="_x0000_s1041" style="position:absolute;left:0;text-align:left;margin-left:-12.05pt;margin-top:9pt;width:94pt;height:6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" fillcolor="window" strokecolor="windowText" strokeweight=".25pt">
                <v:textbox>
                  <w:txbxContent>
                    <w:p w14:paraId="046ED0B6"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Учителя;</w:t>
                      </w:r>
                    </w:p>
                    <w:p w14:paraId="2A498121"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Педагоги;</w:t>
                      </w:r>
                    </w:p>
                    <w:p w14:paraId="60EB8C81"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 xml:space="preserve">Библиотекарь  </w:t>
                      </w:r>
                    </w:p>
                  </w:txbxContent>
                </v:textbox>
              </v:rect>
            </w:pict>
          </mc:Fallback>
        </mc:AlternateContent>
      </w:r>
    </w:p>
    <w:p w14:paraId="13FB88B4" w14:textId="77777777" w:rsidR="002621CF" w:rsidRPr="003864DE" w:rsidRDefault="007E4514"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55164" behindDoc="0" locked="0" layoutInCell="1" allowOverlap="1" wp14:anchorId="27E4033F" wp14:editId="715D48D9">
                <wp:simplePos x="0" y="0"/>
                <wp:positionH relativeFrom="column">
                  <wp:posOffset>2184483</wp:posOffset>
                </wp:positionH>
                <wp:positionV relativeFrom="paragraph">
                  <wp:posOffset>221091</wp:posOffset>
                </wp:positionV>
                <wp:extent cx="419100" cy="342900"/>
                <wp:effectExtent l="57150" t="19050" r="57150" b="95250"/>
                <wp:wrapNone/>
                <wp:docPr id="826396480" name="Прямая соединительная линия 29"/>
                <wp:cNvGraphicFramePr/>
                <a:graphic xmlns:a="http://schemas.openxmlformats.org/drawingml/2006/main">
                  <a:graphicData uri="http://schemas.microsoft.com/office/word/2010/wordprocessingShape">
                    <wps:wsp>
                      <wps:cNvCnPr/>
                      <wps:spPr>
                        <a:xfrm flipH="1">
                          <a:off x="0" y="0"/>
                          <a:ext cx="419100" cy="3429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D5A256" id="Прямая соединительная линия 29" o:spid="_x0000_s1026" style="position:absolute;flip:x;z-index:2516551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pt,17.4pt" to="205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" strokecolor="#4f81bd [3204]" strokeweight="2pt">
                <v:shadow on="t" color="black" opacity="24903f" origin=",.5" offset="0,.55556mm"/>
              </v:line>
            </w:pict>
          </mc:Fallback>
        </mc:AlternateContent>
      </w:r>
      <w:r w:rsidR="00CC7A00"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58239" behindDoc="0" locked="0" layoutInCell="1" allowOverlap="1" wp14:anchorId="22C0992E" wp14:editId="51C1465D">
                <wp:simplePos x="0" y="0"/>
                <wp:positionH relativeFrom="column">
                  <wp:posOffset>4076065</wp:posOffset>
                </wp:positionH>
                <wp:positionV relativeFrom="paragraph">
                  <wp:posOffset>182880</wp:posOffset>
                </wp:positionV>
                <wp:extent cx="850900" cy="755650"/>
                <wp:effectExtent l="38100" t="19050" r="63500" b="82550"/>
                <wp:wrapNone/>
                <wp:docPr id="1323982794" name="Прямая соединительная линия 28"/>
                <wp:cNvGraphicFramePr/>
                <a:graphic xmlns:a="http://schemas.openxmlformats.org/drawingml/2006/main">
                  <a:graphicData uri="http://schemas.microsoft.com/office/word/2010/wordprocessingShape">
                    <wps:wsp>
                      <wps:cNvCnPr/>
                      <wps:spPr>
                        <a:xfrm>
                          <a:off x="0" y="0"/>
                          <a:ext cx="850900" cy="7556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3B1FA0BC" id="Прямая соединительная линия 28" o:spid="_x0000_s1026" style="position:absolute;z-index:251658239;visibility:visible;mso-wrap-style:square;mso-wrap-distance-left:9pt;mso-wrap-distance-top:0;mso-wrap-distance-right:9pt;mso-wrap-distance-bottom:0;mso-position-horizontal:absolute;mso-position-horizontal-relative:text;mso-position-vertical:absolute;mso-position-vertical-relative:text" from="320.95pt,14.4pt" to="387.95pt,7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" strokecolor="#4f81bd [3204]" strokeweight="2pt">
                <v:shadow on="t" color="black" opacity="24903f" origin=",.5" offset="0,.55556mm"/>
              </v:line>
            </w:pict>
          </mc:Fallback>
        </mc:AlternateContent>
      </w:r>
      <w:r w:rsidR="00CC7A00"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94080" behindDoc="0" locked="0" layoutInCell="1" allowOverlap="1" wp14:anchorId="7EB530A7" wp14:editId="081872D4">
                <wp:simplePos x="0" y="0"/>
                <wp:positionH relativeFrom="column">
                  <wp:posOffset>3834765</wp:posOffset>
                </wp:positionH>
                <wp:positionV relativeFrom="paragraph">
                  <wp:posOffset>201930</wp:posOffset>
                </wp:positionV>
                <wp:extent cx="0" cy="419100"/>
                <wp:effectExtent l="57150" t="19050" r="76200" b="95250"/>
                <wp:wrapNone/>
                <wp:docPr id="240920090" name="Прямая соединительная линия 25"/>
                <wp:cNvGraphicFramePr/>
                <a:graphic xmlns:a="http://schemas.openxmlformats.org/drawingml/2006/main">
                  <a:graphicData uri="http://schemas.microsoft.com/office/word/2010/wordprocessingShape">
                    <wps:wsp>
                      <wps:cNvCnPr/>
                      <wps:spPr>
                        <a:xfrm flipH="1">
                          <a:off x="0" y="0"/>
                          <a:ext cx="0" cy="4191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F6C88F" id="Прямая соединительная линия 25" o:spid="_x0000_s1026" style="position:absolute;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95pt,15.9pt" to="301.95pt,4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" strokecolor="#4f81bd [3204]" strokeweight="2pt">
                <v:shadow on="t" color="black" opacity="24903f" origin=",.5" offset="0,.55556mm"/>
              </v:line>
            </w:pict>
          </mc:Fallback>
        </mc:AlternateContent>
      </w:r>
      <w:r w:rsidR="00CC7A00"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57214" behindDoc="0" locked="0" layoutInCell="1" allowOverlap="1" wp14:anchorId="2CF9E1BE" wp14:editId="09560EBE">
                <wp:simplePos x="0" y="0"/>
                <wp:positionH relativeFrom="column">
                  <wp:posOffset>2723515</wp:posOffset>
                </wp:positionH>
                <wp:positionV relativeFrom="paragraph">
                  <wp:posOffset>214630</wp:posOffset>
                </wp:positionV>
                <wp:extent cx="685800" cy="920750"/>
                <wp:effectExtent l="57150" t="19050" r="57150" b="88900"/>
                <wp:wrapNone/>
                <wp:docPr id="1150752917" name="Прямая соединительная линия 24"/>
                <wp:cNvGraphicFramePr/>
                <a:graphic xmlns:a="http://schemas.openxmlformats.org/drawingml/2006/main">
                  <a:graphicData uri="http://schemas.microsoft.com/office/word/2010/wordprocessingShape">
                    <wps:wsp>
                      <wps:cNvCnPr/>
                      <wps:spPr>
                        <a:xfrm flipH="1">
                          <a:off x="0" y="0"/>
                          <a:ext cx="685800" cy="9207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64585F6F" id="Прямая соединительная линия 24" o:spid="_x0000_s1026" style="position:absolute;flip:x;z-index:251657214;visibility:visible;mso-wrap-style:square;mso-wrap-distance-left:9pt;mso-wrap-distance-top:0;mso-wrap-distance-right:9pt;mso-wrap-distance-bottom:0;mso-position-horizontal:absolute;mso-position-horizontal-relative:text;mso-position-vertical:absolute;mso-position-vertical-relative:text" from="214.45pt,16.9pt" to="268.45pt,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" strokecolor="#4f81bd [3204]" strokeweight="2pt">
                <v:shadow on="t" color="black" opacity="24903f" origin=",.5" offset="0,.55556mm"/>
              </v:line>
            </w:pict>
          </mc:Fallback>
        </mc:AlternateContent>
      </w:r>
      <w:r w:rsidR="00CC7A00"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56189" behindDoc="0" locked="0" layoutInCell="1" allowOverlap="1" wp14:anchorId="458044E6" wp14:editId="64DFF608">
                <wp:simplePos x="0" y="0"/>
                <wp:positionH relativeFrom="column">
                  <wp:posOffset>894715</wp:posOffset>
                </wp:positionH>
                <wp:positionV relativeFrom="paragraph">
                  <wp:posOffset>189230</wp:posOffset>
                </wp:positionV>
                <wp:extent cx="882650" cy="857250"/>
                <wp:effectExtent l="57150" t="19050" r="69850" b="95250"/>
                <wp:wrapNone/>
                <wp:docPr id="275448191" name="Прямая соединительная линия 23"/>
                <wp:cNvGraphicFramePr/>
                <a:graphic xmlns:a="http://schemas.openxmlformats.org/drawingml/2006/main">
                  <a:graphicData uri="http://schemas.microsoft.com/office/word/2010/wordprocessingShape">
                    <wps:wsp>
                      <wps:cNvCnPr/>
                      <wps:spPr>
                        <a:xfrm flipH="1">
                          <a:off x="0" y="0"/>
                          <a:ext cx="882650" cy="8572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44F8F68B" id="Прямая соединительная линия 23" o:spid="_x0000_s1026" style="position:absolute;flip:x;z-index:251656189;visibility:visible;mso-wrap-style:square;mso-wrap-distance-left:9pt;mso-wrap-distance-top:0;mso-wrap-distance-right:9pt;mso-wrap-distance-bottom:0;mso-position-horizontal:absolute;mso-position-horizontal-relative:text;mso-position-vertical:absolute;mso-position-vertical-relative:text" from="70.45pt,14.9pt" to="139.95pt,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" strokecolor="#4f81bd [3204]" strokeweight="2pt">
                <v:shadow on="t" color="black" opacity="24903f" origin=",.5" offset="0,.55556mm"/>
              </v:line>
            </w:pict>
          </mc:Fallback>
        </mc:AlternateContent>
      </w:r>
    </w:p>
    <w:p w14:paraId="33B80E80" w14:textId="77777777" w:rsidR="002621CF" w:rsidRPr="003864DE" w:rsidRDefault="007E4514"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83840" behindDoc="0" locked="0" layoutInCell="1" allowOverlap="1" wp14:anchorId="7EEE7FDF" wp14:editId="1EAC8E97">
                <wp:simplePos x="0" y="0"/>
                <wp:positionH relativeFrom="column">
                  <wp:posOffset>1485265</wp:posOffset>
                </wp:positionH>
                <wp:positionV relativeFrom="paragraph">
                  <wp:posOffset>200025</wp:posOffset>
                </wp:positionV>
                <wp:extent cx="1327150" cy="527050"/>
                <wp:effectExtent l="0" t="0" r="25400" b="25400"/>
                <wp:wrapNone/>
                <wp:docPr id="138097698" name="Прямоугольник 15"/>
                <wp:cNvGraphicFramePr/>
                <a:graphic xmlns:a="http://schemas.openxmlformats.org/drawingml/2006/main">
                  <a:graphicData uri="http://schemas.microsoft.com/office/word/2010/wordprocessingShape">
                    <wps:wsp>
                      <wps:cNvSpPr/>
                      <wps:spPr>
                        <a:xfrm>
                          <a:off x="0" y="0"/>
                          <a:ext cx="1327150" cy="527050"/>
                        </a:xfrm>
                        <a:prstGeom prst="rect">
                          <a:avLst/>
                        </a:prstGeom>
                        <a:solidFill>
                          <a:sysClr val="window" lastClr="FFFFFF"/>
                        </a:solidFill>
                        <a:ln w="3175" cap="flat" cmpd="sng" algn="ctr">
                          <a:solidFill>
                            <a:sysClr val="windowText" lastClr="000000"/>
                          </a:solidFill>
                          <a:prstDash val="solid"/>
                        </a:ln>
                        <a:effectLst/>
                      </wps:spPr>
                      <wps:txbx>
                        <w:txbxContent>
                          <w:p w14:paraId="30B444A8" w14:textId="77777777" w:rsidR="00CE60EE" w:rsidRPr="00DF6D7D" w:rsidRDefault="00CE60EE" w:rsidP="00DF6D7D">
                            <w:pPr>
                              <w:jc w:val="center"/>
                              <w:rPr>
                                <w:rFonts w:ascii="Times New Roman" w:hAnsi="Times New Roman" w:cs="Times New Roman"/>
                                <w:sz w:val="24"/>
                                <w:szCs w:val="24"/>
                              </w:rPr>
                            </w:pPr>
                            <w:r w:rsidRPr="00DF6D7D">
                              <w:rPr>
                                <w:rFonts w:ascii="Times New Roman" w:hAnsi="Times New Roman" w:cs="Times New Roman"/>
                                <w:sz w:val="24"/>
                                <w:szCs w:val="24"/>
                              </w:rPr>
                              <w:t xml:space="preserve">Совет </w:t>
                            </w:r>
                            <w:r w:rsidRPr="00CC7A00">
                              <w:rPr>
                                <w:rFonts w:ascii="Times New Roman" w:hAnsi="Times New Roman" w:cs="Times New Roman"/>
                              </w:rPr>
                              <w:t>старшеклассник</w:t>
                            </w:r>
                            <w:r w:rsidRPr="00DF6D7D">
                              <w:rPr>
                                <w:rFonts w:ascii="Times New Roman" w:hAnsi="Times New Roman" w:cs="Times New Roman"/>
                                <w:sz w:val="24"/>
                                <w:szCs w:val="24"/>
                              </w:rPr>
                              <w:t xml:space="preserve">ов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EE7FDF" id="_x0000_s1042" style="position:absolute;left:0;text-align:left;margin-left:116.95pt;margin-top:15.75pt;width:104.5pt;height:4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" fillcolor="window" strokecolor="windowText" strokeweight=".25pt">
                <v:textbox>
                  <w:txbxContent>
                    <w:p w14:paraId="30B444A8" w14:textId="77777777" w:rsidR="00CE60EE" w:rsidRPr="00DF6D7D" w:rsidRDefault="00CE60EE" w:rsidP="00DF6D7D">
                      <w:pPr>
                        <w:jc w:val="center"/>
                        <w:rPr>
                          <w:rFonts w:ascii="Times New Roman" w:hAnsi="Times New Roman" w:cs="Times New Roman"/>
                          <w:sz w:val="24"/>
                          <w:szCs w:val="24"/>
                        </w:rPr>
                      </w:pPr>
                      <w:r w:rsidRPr="00DF6D7D">
                        <w:rPr>
                          <w:rFonts w:ascii="Times New Roman" w:hAnsi="Times New Roman" w:cs="Times New Roman"/>
                          <w:sz w:val="24"/>
                          <w:szCs w:val="24"/>
                        </w:rPr>
                        <w:t xml:space="preserve">Совет </w:t>
                      </w:r>
                      <w:r w:rsidRPr="00CC7A00">
                        <w:rPr>
                          <w:rFonts w:ascii="Times New Roman" w:hAnsi="Times New Roman" w:cs="Times New Roman"/>
                        </w:rPr>
                        <w:t>старшеклассник</w:t>
                      </w:r>
                      <w:r w:rsidRPr="00DF6D7D">
                        <w:rPr>
                          <w:rFonts w:ascii="Times New Roman" w:hAnsi="Times New Roman" w:cs="Times New Roman"/>
                          <w:sz w:val="24"/>
                          <w:szCs w:val="24"/>
                        </w:rPr>
                        <w:t xml:space="preserve">ов </w:t>
                      </w:r>
                    </w:p>
                  </w:txbxContent>
                </v:textbox>
              </v:rect>
            </w:pict>
          </mc:Fallback>
        </mc:AlternateContent>
      </w:r>
    </w:p>
    <w:p w14:paraId="37110550" w14:textId="77777777" w:rsidR="002621CF" w:rsidRPr="003864DE" w:rsidRDefault="00CC7A00"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81792" behindDoc="0" locked="0" layoutInCell="1" allowOverlap="1" wp14:anchorId="5CE70501" wp14:editId="25B7E283">
                <wp:simplePos x="0" y="0"/>
                <wp:positionH relativeFrom="margin">
                  <wp:align>right</wp:align>
                </wp:positionH>
                <wp:positionV relativeFrom="paragraph">
                  <wp:posOffset>7620</wp:posOffset>
                </wp:positionV>
                <wp:extent cx="1181100" cy="1397000"/>
                <wp:effectExtent l="0" t="0" r="19050" b="12700"/>
                <wp:wrapNone/>
                <wp:docPr id="197370332" name="Прямоугольник 15"/>
                <wp:cNvGraphicFramePr/>
                <a:graphic xmlns:a="http://schemas.openxmlformats.org/drawingml/2006/main">
                  <a:graphicData uri="http://schemas.microsoft.com/office/word/2010/wordprocessingShape">
                    <wps:wsp>
                      <wps:cNvSpPr/>
                      <wps:spPr>
                        <a:xfrm>
                          <a:off x="0" y="0"/>
                          <a:ext cx="1181100" cy="1397000"/>
                        </a:xfrm>
                        <a:prstGeom prst="rect">
                          <a:avLst/>
                        </a:prstGeom>
                        <a:solidFill>
                          <a:sysClr val="window" lastClr="FFFFFF"/>
                        </a:solidFill>
                        <a:ln w="3175" cap="flat" cmpd="sng" algn="ctr">
                          <a:solidFill>
                            <a:sysClr val="windowText" lastClr="000000"/>
                          </a:solidFill>
                          <a:prstDash val="solid"/>
                        </a:ln>
                        <a:effectLst/>
                      </wps:spPr>
                      <wps:txbx>
                        <w:txbxContent>
                          <w:p w14:paraId="2CA86E4C"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Социальный педагог;</w:t>
                            </w:r>
                          </w:p>
                          <w:p w14:paraId="549C26A2"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Учителя;</w:t>
                            </w:r>
                          </w:p>
                          <w:p w14:paraId="05830A91"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Педагоги доп образования;</w:t>
                            </w:r>
                          </w:p>
                          <w:p w14:paraId="0F391DDE" w14:textId="77777777" w:rsidR="00CE60EE" w:rsidRPr="00DF6D7D" w:rsidRDefault="00CE60EE" w:rsidP="00DF6D7D">
                            <w:pPr>
                              <w:spacing w:after="0"/>
                              <w:jc w:val="center"/>
                              <w:rPr>
                                <w:rFonts w:ascii="Times New Roman" w:hAnsi="Times New Roman" w:cs="Times New Roman"/>
                                <w:sz w:val="28"/>
                                <w:szCs w:val="28"/>
                              </w:rPr>
                            </w:pPr>
                            <w:r w:rsidRPr="00DF6D7D">
                              <w:rPr>
                                <w:rFonts w:ascii="Times New Roman" w:hAnsi="Times New Roman" w:cs="Times New Roman"/>
                                <w:sz w:val="24"/>
                                <w:szCs w:val="24"/>
                              </w:rPr>
                              <w:t xml:space="preserve">Психолог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E70501" id="_x0000_s1043" style="position:absolute;left:0;text-align:left;margin-left:41.8pt;margin-top:.6pt;width:93pt;height:110pt;z-index:2516817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" fillcolor="window" strokecolor="windowText" strokeweight=".25pt">
                <v:textbox>
                  <w:txbxContent>
                    <w:p w14:paraId="2CA86E4C"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Социальный педагог;</w:t>
                      </w:r>
                    </w:p>
                    <w:p w14:paraId="549C26A2"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Учителя;</w:t>
                      </w:r>
                    </w:p>
                    <w:p w14:paraId="05830A91" w14:textId="77777777" w:rsidR="00CE60EE" w:rsidRPr="00DF6D7D" w:rsidRDefault="00CE60EE" w:rsidP="00DF6D7D">
                      <w:pPr>
                        <w:spacing w:after="0"/>
                        <w:jc w:val="center"/>
                        <w:rPr>
                          <w:rFonts w:ascii="Times New Roman" w:hAnsi="Times New Roman" w:cs="Times New Roman"/>
                          <w:sz w:val="24"/>
                          <w:szCs w:val="24"/>
                        </w:rPr>
                      </w:pPr>
                      <w:r w:rsidRPr="00DF6D7D">
                        <w:rPr>
                          <w:rFonts w:ascii="Times New Roman" w:hAnsi="Times New Roman" w:cs="Times New Roman"/>
                          <w:sz w:val="24"/>
                          <w:szCs w:val="24"/>
                        </w:rPr>
                        <w:t>Педагоги доп образования;</w:t>
                      </w:r>
                    </w:p>
                    <w:p w14:paraId="0F391DDE" w14:textId="77777777" w:rsidR="00CE60EE" w:rsidRPr="00DF6D7D" w:rsidRDefault="00CE60EE" w:rsidP="00DF6D7D">
                      <w:pPr>
                        <w:spacing w:after="0"/>
                        <w:jc w:val="center"/>
                        <w:rPr>
                          <w:rFonts w:ascii="Times New Roman" w:hAnsi="Times New Roman" w:cs="Times New Roman"/>
                          <w:sz w:val="28"/>
                          <w:szCs w:val="28"/>
                        </w:rPr>
                      </w:pPr>
                      <w:r w:rsidRPr="00DF6D7D">
                        <w:rPr>
                          <w:rFonts w:ascii="Times New Roman" w:hAnsi="Times New Roman" w:cs="Times New Roman"/>
                          <w:sz w:val="24"/>
                          <w:szCs w:val="24"/>
                        </w:rPr>
                        <w:t xml:space="preserve">Психолог   </w:t>
                      </w:r>
                    </w:p>
                  </w:txbxContent>
                </v:textbox>
                <w10:wrap anchorx="margin"/>
              </v:rect>
            </w:pict>
          </mc:Fallback>
        </mc:AlternateContent>
      </w:r>
      <w:r w:rsidR="00DF6D7D"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75648" behindDoc="0" locked="0" layoutInCell="1" allowOverlap="1" wp14:anchorId="1A798BB1" wp14:editId="43F0BF72">
                <wp:simplePos x="0" y="0"/>
                <wp:positionH relativeFrom="column">
                  <wp:posOffset>3218815</wp:posOffset>
                </wp:positionH>
                <wp:positionV relativeFrom="paragraph">
                  <wp:posOffset>45720</wp:posOffset>
                </wp:positionV>
                <wp:extent cx="1263650" cy="514350"/>
                <wp:effectExtent l="0" t="0" r="12700" b="19050"/>
                <wp:wrapNone/>
                <wp:docPr id="1052183965" name="Прямоугольник 15"/>
                <wp:cNvGraphicFramePr/>
                <a:graphic xmlns:a="http://schemas.openxmlformats.org/drawingml/2006/main">
                  <a:graphicData uri="http://schemas.microsoft.com/office/word/2010/wordprocessingShape">
                    <wps:wsp>
                      <wps:cNvSpPr/>
                      <wps:spPr>
                        <a:xfrm>
                          <a:off x="0" y="0"/>
                          <a:ext cx="1263650" cy="514350"/>
                        </a:xfrm>
                        <a:prstGeom prst="rect">
                          <a:avLst/>
                        </a:prstGeom>
                        <a:solidFill>
                          <a:sysClr val="window" lastClr="FFFFFF"/>
                        </a:solidFill>
                        <a:ln w="3175" cap="flat" cmpd="sng" algn="ctr">
                          <a:solidFill>
                            <a:sysClr val="windowText" lastClr="000000"/>
                          </a:solidFill>
                          <a:prstDash val="solid"/>
                        </a:ln>
                        <a:effectLst/>
                      </wps:spPr>
                      <wps:txbx>
                        <w:txbxContent>
                          <w:p w14:paraId="0EFDB87D"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Классные руководители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98BB1" id="_x0000_s1044" style="position:absolute;left:0;text-align:left;margin-left:253.45pt;margin-top:3.6pt;width:99.5pt;height:4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" fillcolor="window" strokecolor="windowText" strokeweight=".25pt">
                <v:textbox>
                  <w:txbxContent>
                    <w:p w14:paraId="0EFDB87D"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Классные руководители </w:t>
                      </w:r>
                    </w:p>
                  </w:txbxContent>
                </v:textbox>
              </v:rect>
            </w:pict>
          </mc:Fallback>
        </mc:AlternateContent>
      </w:r>
    </w:p>
    <w:p w14:paraId="2305AC79" w14:textId="77777777" w:rsidR="002621CF" w:rsidRPr="003864DE" w:rsidRDefault="00DF6D7D"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85888" behindDoc="0" locked="0" layoutInCell="1" allowOverlap="1" wp14:anchorId="05ED5075" wp14:editId="7C345C63">
                <wp:simplePos x="0" y="0"/>
                <wp:positionH relativeFrom="column">
                  <wp:posOffset>1898015</wp:posOffset>
                </wp:positionH>
                <wp:positionV relativeFrom="paragraph">
                  <wp:posOffset>170815</wp:posOffset>
                </wp:positionV>
                <wp:extent cx="1149350" cy="508000"/>
                <wp:effectExtent l="0" t="0" r="12700" b="25400"/>
                <wp:wrapNone/>
                <wp:docPr id="274461819" name="Прямоугольник 15"/>
                <wp:cNvGraphicFramePr/>
                <a:graphic xmlns:a="http://schemas.openxmlformats.org/drawingml/2006/main">
                  <a:graphicData uri="http://schemas.microsoft.com/office/word/2010/wordprocessingShape">
                    <wps:wsp>
                      <wps:cNvSpPr/>
                      <wps:spPr>
                        <a:xfrm>
                          <a:off x="0" y="0"/>
                          <a:ext cx="1149350" cy="508000"/>
                        </a:xfrm>
                        <a:prstGeom prst="rect">
                          <a:avLst/>
                        </a:prstGeom>
                        <a:solidFill>
                          <a:sysClr val="window" lastClr="FFFFFF"/>
                        </a:solidFill>
                        <a:ln w="3175" cap="flat" cmpd="sng" algn="ctr">
                          <a:solidFill>
                            <a:sysClr val="windowText" lastClr="000000"/>
                          </a:solidFill>
                          <a:prstDash val="solid"/>
                        </a:ln>
                        <a:effectLst/>
                      </wps:spPr>
                      <wps:txbx>
                        <w:txbxContent>
                          <w:p w14:paraId="00C42411" w14:textId="77777777" w:rsidR="00CE60EE" w:rsidRPr="00DF6D7D" w:rsidRDefault="00CE60EE" w:rsidP="00DF6D7D">
                            <w:pPr>
                              <w:jc w:val="center"/>
                              <w:rPr>
                                <w:rFonts w:ascii="Times New Roman" w:hAnsi="Times New Roman" w:cs="Times New Roman"/>
                                <w:sz w:val="24"/>
                                <w:szCs w:val="24"/>
                              </w:rPr>
                            </w:pPr>
                            <w:r w:rsidRPr="00DF6D7D">
                              <w:rPr>
                                <w:rFonts w:ascii="Times New Roman" w:hAnsi="Times New Roman" w:cs="Times New Roman"/>
                                <w:sz w:val="24"/>
                                <w:szCs w:val="24"/>
                              </w:rPr>
                              <w:t xml:space="preserve">Детская организация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ED5075" id="_x0000_s1045" style="position:absolute;left:0;text-align:left;margin-left:149.45pt;margin-top:13.45pt;width:90.5pt;height:40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" fillcolor="window" strokecolor="windowText" strokeweight=".25pt">
                <v:textbox>
                  <w:txbxContent>
                    <w:p w14:paraId="00C42411" w14:textId="77777777" w:rsidR="00CE60EE" w:rsidRPr="00DF6D7D" w:rsidRDefault="00CE60EE" w:rsidP="00DF6D7D">
                      <w:pPr>
                        <w:jc w:val="center"/>
                        <w:rPr>
                          <w:rFonts w:ascii="Times New Roman" w:hAnsi="Times New Roman" w:cs="Times New Roman"/>
                          <w:sz w:val="24"/>
                          <w:szCs w:val="24"/>
                        </w:rPr>
                      </w:pPr>
                      <w:r w:rsidRPr="00DF6D7D">
                        <w:rPr>
                          <w:rFonts w:ascii="Times New Roman" w:hAnsi="Times New Roman" w:cs="Times New Roman"/>
                          <w:sz w:val="24"/>
                          <w:szCs w:val="24"/>
                        </w:rPr>
                        <w:t xml:space="preserve">Детская организация </w:t>
                      </w:r>
                    </w:p>
                  </w:txbxContent>
                </v:textbox>
              </v:rect>
            </w:pict>
          </mc:Fallback>
        </mc:AlternateContent>
      </w:r>
      <w:r w:rsidRPr="003864DE">
        <w:rPr>
          <w:rFonts w:ascii="Times New Roman" w:eastAsia="Times New Roman" w:hAnsi="Times New Roman" w:cs="Times New Roman"/>
          <w:noProof/>
          <w:sz w:val="24"/>
          <w:szCs w:val="24"/>
        </w:rPr>
        <mc:AlternateContent>
          <mc:Choice Requires="wps">
            <w:drawing>
              <wp:anchor distT="0" distB="0" distL="114300" distR="114300" simplePos="0" relativeHeight="251673600" behindDoc="0" locked="0" layoutInCell="1" allowOverlap="1" wp14:anchorId="7FC93188" wp14:editId="647E1A14">
                <wp:simplePos x="0" y="0"/>
                <wp:positionH relativeFrom="margin">
                  <wp:posOffset>-635</wp:posOffset>
                </wp:positionH>
                <wp:positionV relativeFrom="paragraph">
                  <wp:posOffset>107315</wp:posOffset>
                </wp:positionV>
                <wp:extent cx="1263650" cy="660400"/>
                <wp:effectExtent l="0" t="0" r="12700" b="25400"/>
                <wp:wrapNone/>
                <wp:docPr id="1994430016" name="Прямоугольник 15"/>
                <wp:cNvGraphicFramePr/>
                <a:graphic xmlns:a="http://schemas.openxmlformats.org/drawingml/2006/main">
                  <a:graphicData uri="http://schemas.microsoft.com/office/word/2010/wordprocessingShape">
                    <wps:wsp>
                      <wps:cNvSpPr/>
                      <wps:spPr>
                        <a:xfrm>
                          <a:off x="0" y="0"/>
                          <a:ext cx="1263650" cy="660400"/>
                        </a:xfrm>
                        <a:prstGeom prst="rect">
                          <a:avLst/>
                        </a:prstGeom>
                        <a:solidFill>
                          <a:sysClr val="window" lastClr="FFFFFF"/>
                        </a:solidFill>
                        <a:ln w="3175" cap="flat" cmpd="sng" algn="ctr">
                          <a:solidFill>
                            <a:sysClr val="windowText" lastClr="000000"/>
                          </a:solidFill>
                          <a:prstDash val="solid"/>
                        </a:ln>
                        <a:effectLst/>
                      </wps:spPr>
                      <wps:txbx>
                        <w:txbxContent>
                          <w:p w14:paraId="799DA851"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Методическое объединение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C93188" id="_x0000_s1046" style="position:absolute;left:0;text-align:left;margin-left:-.05pt;margin-top:8.45pt;width:99.5pt;height:5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" fillcolor="window" strokecolor="windowText" strokeweight=".25pt">
                <v:textbox>
                  <w:txbxContent>
                    <w:p w14:paraId="799DA851" w14:textId="77777777" w:rsidR="00CE60EE" w:rsidRPr="00DF6D7D" w:rsidRDefault="00CE60EE" w:rsidP="0001059A">
                      <w:pPr>
                        <w:jc w:val="center"/>
                        <w:rPr>
                          <w:rFonts w:ascii="Times New Roman" w:hAnsi="Times New Roman" w:cs="Times New Roman"/>
                          <w:sz w:val="24"/>
                          <w:szCs w:val="24"/>
                        </w:rPr>
                      </w:pPr>
                      <w:r w:rsidRPr="00DF6D7D">
                        <w:rPr>
                          <w:rFonts w:ascii="Times New Roman" w:hAnsi="Times New Roman" w:cs="Times New Roman"/>
                          <w:sz w:val="24"/>
                          <w:szCs w:val="24"/>
                        </w:rPr>
                        <w:t xml:space="preserve">Методическое объединение </w:t>
                      </w:r>
                    </w:p>
                  </w:txbxContent>
                </v:textbox>
                <w10:wrap anchorx="margin"/>
              </v:rect>
            </w:pict>
          </mc:Fallback>
        </mc:AlternateContent>
      </w:r>
    </w:p>
    <w:p w14:paraId="2BB672B4" w14:textId="77777777" w:rsidR="002621CF" w:rsidRPr="003864DE" w:rsidRDefault="002621CF" w:rsidP="00205C12">
      <w:pPr>
        <w:spacing w:after="0" w:line="360" w:lineRule="auto"/>
        <w:ind w:firstLine="709"/>
        <w:jc w:val="both"/>
        <w:rPr>
          <w:rFonts w:ascii="Times New Roman" w:eastAsia="Times New Roman" w:hAnsi="Times New Roman" w:cs="Times New Roman"/>
          <w:sz w:val="24"/>
          <w:szCs w:val="24"/>
        </w:rPr>
      </w:pPr>
    </w:p>
    <w:p w14:paraId="115B2794" w14:textId="77777777" w:rsidR="002621CF" w:rsidRPr="003864DE" w:rsidRDefault="002621CF" w:rsidP="00205C12">
      <w:pPr>
        <w:spacing w:after="0" w:line="360" w:lineRule="auto"/>
        <w:ind w:firstLine="709"/>
        <w:jc w:val="both"/>
        <w:rPr>
          <w:rFonts w:ascii="Times New Roman" w:eastAsia="Times New Roman" w:hAnsi="Times New Roman" w:cs="Times New Roman"/>
          <w:sz w:val="24"/>
          <w:szCs w:val="24"/>
        </w:rPr>
      </w:pPr>
    </w:p>
    <w:p w14:paraId="710A177A" w14:textId="77777777" w:rsidR="002621CF" w:rsidRPr="003864DE" w:rsidRDefault="002621CF" w:rsidP="00205C12">
      <w:pPr>
        <w:spacing w:after="0" w:line="360" w:lineRule="auto"/>
        <w:ind w:firstLine="709"/>
        <w:jc w:val="both"/>
        <w:rPr>
          <w:rFonts w:ascii="Times New Roman" w:eastAsia="Times New Roman" w:hAnsi="Times New Roman" w:cs="Times New Roman"/>
          <w:sz w:val="24"/>
          <w:szCs w:val="24"/>
        </w:rPr>
      </w:pPr>
    </w:p>
    <w:p w14:paraId="2B33A4CC" w14:textId="77777777" w:rsidR="002621CF" w:rsidRPr="003864DE" w:rsidRDefault="00CC7A00" w:rsidP="00765DF7">
      <w:pPr>
        <w:spacing w:after="0" w:line="360" w:lineRule="auto"/>
        <w:ind w:firstLine="851"/>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Как видно из рисунка органами управления МБОУ «</w:t>
      </w:r>
      <w:proofErr w:type="spellStart"/>
      <w:r w:rsidRPr="003864DE">
        <w:rPr>
          <w:rFonts w:ascii="Times New Roman" w:eastAsia="Times New Roman" w:hAnsi="Times New Roman" w:cs="Times New Roman"/>
          <w:sz w:val="24"/>
          <w:szCs w:val="24"/>
        </w:rPr>
        <w:t>Малыкайская</w:t>
      </w:r>
      <w:proofErr w:type="spellEnd"/>
      <w:r w:rsidRPr="003864DE">
        <w:rPr>
          <w:rFonts w:ascii="Times New Roman" w:eastAsia="Times New Roman" w:hAnsi="Times New Roman" w:cs="Times New Roman"/>
          <w:sz w:val="24"/>
          <w:szCs w:val="24"/>
        </w:rPr>
        <w:t xml:space="preserve"> СОШ им. М.В. </w:t>
      </w:r>
      <w:proofErr w:type="spellStart"/>
      <w:r w:rsidRPr="003864DE">
        <w:rPr>
          <w:rFonts w:ascii="Times New Roman" w:eastAsia="Times New Roman" w:hAnsi="Times New Roman" w:cs="Times New Roman"/>
          <w:sz w:val="24"/>
          <w:szCs w:val="24"/>
        </w:rPr>
        <w:t>Мегежекского</w:t>
      </w:r>
      <w:proofErr w:type="spellEnd"/>
      <w:r w:rsidRPr="003864DE">
        <w:rPr>
          <w:rFonts w:ascii="Times New Roman" w:eastAsia="Times New Roman" w:hAnsi="Times New Roman" w:cs="Times New Roman"/>
          <w:sz w:val="24"/>
          <w:szCs w:val="24"/>
        </w:rPr>
        <w:t xml:space="preserve">» являются </w:t>
      </w:r>
      <w:r w:rsidR="00765DF7" w:rsidRPr="003864DE">
        <w:rPr>
          <w:rFonts w:ascii="Times New Roman" w:eastAsia="Times New Roman" w:hAnsi="Times New Roman" w:cs="Times New Roman"/>
          <w:sz w:val="24"/>
          <w:szCs w:val="24"/>
        </w:rPr>
        <w:t xml:space="preserve">Управляющий совет, </w:t>
      </w:r>
      <w:r w:rsidRPr="003864DE">
        <w:rPr>
          <w:rFonts w:ascii="Times New Roman" w:eastAsia="Times New Roman" w:hAnsi="Times New Roman" w:cs="Times New Roman"/>
          <w:sz w:val="24"/>
          <w:szCs w:val="24"/>
        </w:rPr>
        <w:t>директор, совет школы, педагогический совет, родительский комитет. Обеспечивается государственно-общественный характер управления школой. Административное управление осуществляет директор и его заместители.</w:t>
      </w:r>
      <w:r w:rsidR="00765DF7" w:rsidRPr="003864DE">
        <w:rPr>
          <w:rFonts w:ascii="Times New Roman" w:eastAsia="Times New Roman" w:hAnsi="Times New Roman" w:cs="Times New Roman"/>
          <w:sz w:val="24"/>
          <w:szCs w:val="24"/>
        </w:rPr>
        <w:t xml:space="preserve"> Основной функцией директора школы является координация усилий всех участников образовательного процесса через Управляющий совет школы, педагогический совет.</w:t>
      </w:r>
      <w:r w:rsidRPr="003864DE">
        <w:rPr>
          <w:rFonts w:ascii="Times New Roman" w:eastAsia="Times New Roman" w:hAnsi="Times New Roman" w:cs="Times New Roman"/>
          <w:sz w:val="24"/>
          <w:szCs w:val="24"/>
        </w:rPr>
        <w:t xml:space="preserve"> </w:t>
      </w:r>
      <w:r w:rsidR="00765DF7" w:rsidRPr="003864DE">
        <w:rPr>
          <w:rFonts w:ascii="Times New Roman" w:eastAsia="Times New Roman" w:hAnsi="Times New Roman" w:cs="Times New Roman"/>
          <w:sz w:val="24"/>
          <w:szCs w:val="24"/>
        </w:rPr>
        <w:t>Работа педагогического совета строится, прежде всего, на принципах демократии и сотрудничества. Созданы методический совет и другие организационные структуры (временные проблемно-творческие группы, ученическое самоуправление, школьные конференции). Заместители директора реализуют, прежде всего, оперативное управление образовательным процессом и осуществляют мотивационную информационно-аналитическую, планово-прогностическую, организационно-исполнительную, контрольно-регулировочную и оценочно-результативные функции.</w:t>
      </w:r>
    </w:p>
    <w:p w14:paraId="7745FB26" w14:textId="77777777" w:rsidR="002621CF" w:rsidRPr="003864DE" w:rsidRDefault="00765DF7" w:rsidP="00765DF7">
      <w:pPr>
        <w:spacing w:after="0" w:line="360" w:lineRule="auto"/>
        <w:ind w:firstLine="851"/>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В Управляющий совет входят представители родителей, учителей, учащихся, общественности. Он рассматривает вопросы перспективного развития школы, социального заказа школе, а также защиты интересов семьи, детей, педагогов, общества. </w:t>
      </w:r>
    </w:p>
    <w:p w14:paraId="52C0E73A" w14:textId="77777777" w:rsidR="00402004" w:rsidRPr="003864DE" w:rsidRDefault="00402004" w:rsidP="00402004">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Школа обладает стабильным, профессиональным педагогическим коллективом, ориентированным на внедрение педагогических инноваций. В настоящее время в школе всего 4</w:t>
      </w:r>
      <w:r w:rsidR="00CA2AAE" w:rsidRPr="003864DE">
        <w:rPr>
          <w:rFonts w:ascii="Times New Roman" w:eastAsia="Times New Roman" w:hAnsi="Times New Roman" w:cs="Times New Roman"/>
          <w:sz w:val="24"/>
          <w:szCs w:val="24"/>
        </w:rPr>
        <w:t>8</w:t>
      </w:r>
      <w:r w:rsidRPr="003864DE">
        <w:rPr>
          <w:rFonts w:ascii="Times New Roman" w:eastAsia="Times New Roman" w:hAnsi="Times New Roman" w:cs="Times New Roman"/>
          <w:sz w:val="24"/>
          <w:szCs w:val="24"/>
        </w:rPr>
        <w:t xml:space="preserve"> педагогов: </w:t>
      </w:r>
      <w:r w:rsidR="00CA2AAE" w:rsidRPr="003864DE">
        <w:rPr>
          <w:rFonts w:ascii="Times New Roman" w:eastAsia="Times New Roman" w:hAnsi="Times New Roman" w:cs="Times New Roman"/>
          <w:sz w:val="24"/>
          <w:szCs w:val="24"/>
        </w:rPr>
        <w:t xml:space="preserve">9 </w:t>
      </w:r>
      <w:r w:rsidRPr="003864DE">
        <w:rPr>
          <w:rFonts w:ascii="Times New Roman" w:eastAsia="Times New Roman" w:hAnsi="Times New Roman" w:cs="Times New Roman"/>
          <w:sz w:val="24"/>
          <w:szCs w:val="24"/>
        </w:rPr>
        <w:t xml:space="preserve">мужчин и </w:t>
      </w:r>
      <w:r w:rsidR="00CA2AAE" w:rsidRPr="003864DE">
        <w:rPr>
          <w:rFonts w:ascii="Times New Roman" w:eastAsia="Times New Roman" w:hAnsi="Times New Roman" w:cs="Times New Roman"/>
          <w:sz w:val="24"/>
          <w:szCs w:val="24"/>
        </w:rPr>
        <w:t xml:space="preserve">39 </w:t>
      </w:r>
      <w:r w:rsidRPr="003864DE">
        <w:rPr>
          <w:rFonts w:ascii="Times New Roman" w:eastAsia="Times New Roman" w:hAnsi="Times New Roman" w:cs="Times New Roman"/>
          <w:sz w:val="24"/>
          <w:szCs w:val="24"/>
        </w:rPr>
        <w:t xml:space="preserve">женщин. Сформировалась сплоченная команда, имеющая единую цель – дать качественное образование, где каждый добросовестно выполняет свой функционал. Между учителями налажен процесс обмена информацией, </w:t>
      </w:r>
      <w:r w:rsidRPr="003864DE">
        <w:rPr>
          <w:rFonts w:ascii="Times New Roman" w:eastAsia="Times New Roman" w:hAnsi="Times New Roman" w:cs="Times New Roman"/>
          <w:sz w:val="24"/>
          <w:szCs w:val="24"/>
        </w:rPr>
        <w:lastRenderedPageBreak/>
        <w:t>поддержки и взаимопонимание. В школе сложилась система педагогических традиций, направленных на обеспечение ценностного единства участников образовательного процесса. Для создания условий, при которых кадровый потенциал школы будет эффективно использоваться и успешно развиваться для достижения ведущих целей образования, администрация школы, целенаправленно проводит комплексную кадровую политику. В качестве основных сфер обрабатываются пять взаимосвязанных областей:</w:t>
      </w:r>
    </w:p>
    <w:p w14:paraId="4D7370D0" w14:textId="77777777" w:rsidR="00402004" w:rsidRPr="003864DE" w:rsidRDefault="00402004" w:rsidP="00402004">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подбор и расстановка кадров;</w:t>
      </w:r>
    </w:p>
    <w:p w14:paraId="60BBC61C" w14:textId="77777777" w:rsidR="00402004" w:rsidRPr="003864DE" w:rsidRDefault="00402004" w:rsidP="00402004">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система обучения педагогов;</w:t>
      </w:r>
    </w:p>
    <w:p w14:paraId="1EAC0541" w14:textId="77777777" w:rsidR="00402004" w:rsidRPr="003864DE" w:rsidRDefault="00402004" w:rsidP="00402004">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информационная поддержка педагогов;</w:t>
      </w:r>
    </w:p>
    <w:p w14:paraId="4852435D" w14:textId="77777777" w:rsidR="00402004" w:rsidRPr="003864DE" w:rsidRDefault="00402004" w:rsidP="00402004">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 </w:t>
      </w:r>
      <w:r w:rsidR="00B229E8" w:rsidRPr="003864DE">
        <w:rPr>
          <w:rFonts w:ascii="Times New Roman" w:eastAsia="Times New Roman" w:hAnsi="Times New Roman" w:cs="Times New Roman"/>
          <w:sz w:val="24"/>
          <w:szCs w:val="24"/>
        </w:rPr>
        <w:t>система</w:t>
      </w:r>
      <w:r w:rsidRPr="003864DE">
        <w:rPr>
          <w:rFonts w:ascii="Times New Roman" w:eastAsia="Times New Roman" w:hAnsi="Times New Roman" w:cs="Times New Roman"/>
          <w:sz w:val="24"/>
          <w:szCs w:val="24"/>
        </w:rPr>
        <w:t xml:space="preserve"> </w:t>
      </w:r>
      <w:r w:rsidR="00B229E8" w:rsidRPr="003864DE">
        <w:rPr>
          <w:rFonts w:ascii="Times New Roman" w:eastAsia="Times New Roman" w:hAnsi="Times New Roman" w:cs="Times New Roman"/>
          <w:sz w:val="24"/>
          <w:szCs w:val="24"/>
        </w:rPr>
        <w:t>стимулирования</w:t>
      </w:r>
      <w:r w:rsidRPr="003864DE">
        <w:rPr>
          <w:rFonts w:ascii="Times New Roman" w:eastAsia="Times New Roman" w:hAnsi="Times New Roman" w:cs="Times New Roman"/>
          <w:sz w:val="24"/>
          <w:szCs w:val="24"/>
        </w:rPr>
        <w:t xml:space="preserve"> педагогов;</w:t>
      </w:r>
    </w:p>
    <w:p w14:paraId="16EF1BD5" w14:textId="77777777" w:rsidR="002621CF" w:rsidRPr="003864DE" w:rsidRDefault="00402004" w:rsidP="00402004">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 </w:t>
      </w:r>
      <w:r w:rsidR="00B229E8" w:rsidRPr="003864DE">
        <w:rPr>
          <w:rFonts w:ascii="Times New Roman" w:eastAsia="Times New Roman" w:hAnsi="Times New Roman" w:cs="Times New Roman"/>
          <w:sz w:val="24"/>
          <w:szCs w:val="24"/>
        </w:rPr>
        <w:t xml:space="preserve">условия и формы вовлечения педагогов в управление школой. </w:t>
      </w:r>
      <w:r w:rsidRPr="003864DE">
        <w:rPr>
          <w:rFonts w:ascii="Times New Roman" w:eastAsia="Times New Roman" w:hAnsi="Times New Roman" w:cs="Times New Roman"/>
          <w:sz w:val="24"/>
          <w:szCs w:val="24"/>
        </w:rPr>
        <w:t xml:space="preserve"> </w:t>
      </w:r>
    </w:p>
    <w:p w14:paraId="6E0B7412" w14:textId="77777777" w:rsidR="002621CF" w:rsidRPr="003864DE" w:rsidRDefault="002621CF" w:rsidP="00205C12">
      <w:pPr>
        <w:spacing w:after="0" w:line="360" w:lineRule="auto"/>
        <w:ind w:firstLine="709"/>
        <w:jc w:val="both"/>
        <w:rPr>
          <w:rFonts w:ascii="Times New Roman" w:eastAsia="Times New Roman" w:hAnsi="Times New Roman" w:cs="Times New Roman"/>
          <w:sz w:val="24"/>
          <w:szCs w:val="24"/>
        </w:rPr>
      </w:pPr>
    </w:p>
    <w:p w14:paraId="4870D17F" w14:textId="77777777" w:rsidR="002621CF" w:rsidRPr="003864DE" w:rsidRDefault="002621CF" w:rsidP="00205C12">
      <w:pPr>
        <w:spacing w:after="0" w:line="360" w:lineRule="auto"/>
        <w:ind w:firstLine="709"/>
        <w:jc w:val="both"/>
        <w:rPr>
          <w:rFonts w:ascii="Times New Roman" w:eastAsia="Times New Roman" w:hAnsi="Times New Roman" w:cs="Times New Roman"/>
          <w:sz w:val="24"/>
          <w:szCs w:val="24"/>
        </w:rPr>
      </w:pPr>
    </w:p>
    <w:p w14:paraId="2B21D1D3" w14:textId="77777777" w:rsidR="002621CF" w:rsidRPr="003864DE" w:rsidRDefault="00B229E8"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Таблица 1 – Особенности кадрового состава МБОУ «</w:t>
      </w:r>
      <w:proofErr w:type="spellStart"/>
      <w:r w:rsidRPr="003864DE">
        <w:rPr>
          <w:rFonts w:ascii="Times New Roman" w:eastAsia="Times New Roman" w:hAnsi="Times New Roman" w:cs="Times New Roman"/>
          <w:sz w:val="24"/>
          <w:szCs w:val="24"/>
        </w:rPr>
        <w:t>Малыкайская</w:t>
      </w:r>
      <w:proofErr w:type="spellEnd"/>
      <w:r w:rsidRPr="003864DE">
        <w:rPr>
          <w:rFonts w:ascii="Times New Roman" w:eastAsia="Times New Roman" w:hAnsi="Times New Roman" w:cs="Times New Roman"/>
          <w:sz w:val="24"/>
          <w:szCs w:val="24"/>
        </w:rPr>
        <w:t xml:space="preserve"> СОШ им. М.В. </w:t>
      </w:r>
      <w:proofErr w:type="spellStart"/>
      <w:r w:rsidRPr="003864DE">
        <w:rPr>
          <w:rFonts w:ascii="Times New Roman" w:eastAsia="Times New Roman" w:hAnsi="Times New Roman" w:cs="Times New Roman"/>
          <w:sz w:val="24"/>
          <w:szCs w:val="24"/>
        </w:rPr>
        <w:t>Мегежекского</w:t>
      </w:r>
      <w:proofErr w:type="spellEnd"/>
      <w:r w:rsidRPr="003864DE">
        <w:rPr>
          <w:rFonts w:ascii="Times New Roman" w:eastAsia="Times New Roman" w:hAnsi="Times New Roman" w:cs="Times New Roman"/>
          <w:sz w:val="24"/>
          <w:szCs w:val="24"/>
        </w:rPr>
        <w:t>»</w:t>
      </w:r>
    </w:p>
    <w:tbl>
      <w:tblPr>
        <w:tblStyle w:val="aa"/>
        <w:tblW w:w="0" w:type="auto"/>
        <w:tblLook w:val="04A0" w:firstRow="1" w:lastRow="0" w:firstColumn="1" w:lastColumn="0" w:noHBand="0" w:noVBand="1"/>
      </w:tblPr>
      <w:tblGrid>
        <w:gridCol w:w="562"/>
        <w:gridCol w:w="6096"/>
        <w:gridCol w:w="2546"/>
      </w:tblGrid>
      <w:tr w:rsidR="00B229E8" w:rsidRPr="003864DE" w14:paraId="3954D6D2" w14:textId="77777777" w:rsidTr="00FB0CEE">
        <w:tc>
          <w:tcPr>
            <w:tcW w:w="562" w:type="dxa"/>
          </w:tcPr>
          <w:p w14:paraId="4B7B5994"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п/п</w:t>
            </w:r>
          </w:p>
        </w:tc>
        <w:tc>
          <w:tcPr>
            <w:tcW w:w="6096" w:type="dxa"/>
          </w:tcPr>
          <w:p w14:paraId="56285902"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Наименование показателя</w:t>
            </w:r>
          </w:p>
        </w:tc>
        <w:tc>
          <w:tcPr>
            <w:tcW w:w="2546" w:type="dxa"/>
          </w:tcPr>
          <w:p w14:paraId="64EB7E30"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Число педагогических работников, %</w:t>
            </w:r>
          </w:p>
        </w:tc>
      </w:tr>
      <w:tr w:rsidR="00B229E8" w:rsidRPr="003864DE" w14:paraId="6DA4FBF7" w14:textId="77777777" w:rsidTr="00FB0CEE">
        <w:tc>
          <w:tcPr>
            <w:tcW w:w="562" w:type="dxa"/>
          </w:tcPr>
          <w:p w14:paraId="06C218E6"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w:t>
            </w:r>
          </w:p>
        </w:tc>
        <w:tc>
          <w:tcPr>
            <w:tcW w:w="6096" w:type="dxa"/>
          </w:tcPr>
          <w:p w14:paraId="5F41E487"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Численность педагогических работников – всего </w:t>
            </w:r>
          </w:p>
        </w:tc>
        <w:tc>
          <w:tcPr>
            <w:tcW w:w="2546" w:type="dxa"/>
          </w:tcPr>
          <w:p w14:paraId="7DE8F8FD"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4</w:t>
            </w:r>
            <w:r w:rsidR="00FC1A02" w:rsidRPr="003864DE">
              <w:rPr>
                <w:rFonts w:ascii="Times New Roman" w:eastAsia="Times New Roman" w:hAnsi="Times New Roman" w:cs="Times New Roman"/>
                <w:sz w:val="24"/>
                <w:szCs w:val="24"/>
              </w:rPr>
              <w:t>8</w:t>
            </w:r>
          </w:p>
        </w:tc>
      </w:tr>
      <w:tr w:rsidR="00B229E8" w:rsidRPr="003864DE" w14:paraId="64155114" w14:textId="77777777" w:rsidTr="00FB0CEE">
        <w:tc>
          <w:tcPr>
            <w:tcW w:w="562" w:type="dxa"/>
          </w:tcPr>
          <w:p w14:paraId="6D632EE2"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w:t>
            </w:r>
          </w:p>
        </w:tc>
        <w:tc>
          <w:tcPr>
            <w:tcW w:w="6096" w:type="dxa"/>
          </w:tcPr>
          <w:p w14:paraId="110A938F"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из них: </w:t>
            </w:r>
          </w:p>
        </w:tc>
        <w:tc>
          <w:tcPr>
            <w:tcW w:w="2546" w:type="dxa"/>
          </w:tcPr>
          <w:p w14:paraId="5DCB8760" w14:textId="77777777" w:rsidR="00B229E8" w:rsidRPr="003864DE" w:rsidRDefault="00B229E8" w:rsidP="00205C12">
            <w:pPr>
              <w:spacing w:line="360" w:lineRule="auto"/>
              <w:jc w:val="both"/>
              <w:rPr>
                <w:rFonts w:ascii="Times New Roman" w:eastAsia="Times New Roman" w:hAnsi="Times New Roman" w:cs="Times New Roman"/>
                <w:sz w:val="24"/>
                <w:szCs w:val="24"/>
              </w:rPr>
            </w:pPr>
          </w:p>
        </w:tc>
      </w:tr>
      <w:tr w:rsidR="00B229E8" w:rsidRPr="003864DE" w14:paraId="1C77A53A" w14:textId="77777777" w:rsidTr="00FB0CEE">
        <w:tc>
          <w:tcPr>
            <w:tcW w:w="562" w:type="dxa"/>
          </w:tcPr>
          <w:p w14:paraId="20D458FD"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3</w:t>
            </w:r>
          </w:p>
        </w:tc>
        <w:tc>
          <w:tcPr>
            <w:tcW w:w="6096" w:type="dxa"/>
          </w:tcPr>
          <w:p w14:paraId="0D66AAE5"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учителей </w:t>
            </w:r>
          </w:p>
        </w:tc>
        <w:tc>
          <w:tcPr>
            <w:tcW w:w="2546" w:type="dxa"/>
          </w:tcPr>
          <w:p w14:paraId="36B6C385" w14:textId="77777777" w:rsidR="00B229E8" w:rsidRPr="003864DE" w:rsidRDefault="00FC1A02"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36</w:t>
            </w:r>
          </w:p>
        </w:tc>
      </w:tr>
      <w:tr w:rsidR="00B229E8" w:rsidRPr="003864DE" w14:paraId="50EA7B51" w14:textId="77777777" w:rsidTr="00FB0CEE">
        <w:tc>
          <w:tcPr>
            <w:tcW w:w="562" w:type="dxa"/>
          </w:tcPr>
          <w:p w14:paraId="350A68BB"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4</w:t>
            </w:r>
          </w:p>
        </w:tc>
        <w:tc>
          <w:tcPr>
            <w:tcW w:w="6096" w:type="dxa"/>
          </w:tcPr>
          <w:p w14:paraId="6B608C6C"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социальный педагог</w:t>
            </w:r>
          </w:p>
        </w:tc>
        <w:tc>
          <w:tcPr>
            <w:tcW w:w="2546" w:type="dxa"/>
          </w:tcPr>
          <w:p w14:paraId="71F7F7CE"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w:t>
            </w:r>
          </w:p>
        </w:tc>
      </w:tr>
      <w:tr w:rsidR="00B229E8" w:rsidRPr="003864DE" w14:paraId="2FC979C7" w14:textId="77777777" w:rsidTr="00FB0CEE">
        <w:tc>
          <w:tcPr>
            <w:tcW w:w="562" w:type="dxa"/>
          </w:tcPr>
          <w:p w14:paraId="4E89B867"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5</w:t>
            </w:r>
          </w:p>
        </w:tc>
        <w:tc>
          <w:tcPr>
            <w:tcW w:w="6096" w:type="dxa"/>
          </w:tcPr>
          <w:p w14:paraId="1474296D"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психолог</w:t>
            </w:r>
          </w:p>
        </w:tc>
        <w:tc>
          <w:tcPr>
            <w:tcW w:w="2546" w:type="dxa"/>
          </w:tcPr>
          <w:p w14:paraId="4766048D"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w:t>
            </w:r>
          </w:p>
        </w:tc>
      </w:tr>
      <w:tr w:rsidR="00B229E8" w:rsidRPr="003864DE" w14:paraId="4D4FB887" w14:textId="77777777" w:rsidTr="00FB0CEE">
        <w:tc>
          <w:tcPr>
            <w:tcW w:w="562" w:type="dxa"/>
          </w:tcPr>
          <w:p w14:paraId="5F5197FD"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6</w:t>
            </w:r>
          </w:p>
        </w:tc>
        <w:tc>
          <w:tcPr>
            <w:tcW w:w="6096" w:type="dxa"/>
          </w:tcPr>
          <w:p w14:paraId="5840B6CD"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Педагоги дополнительного образования</w:t>
            </w:r>
          </w:p>
        </w:tc>
        <w:tc>
          <w:tcPr>
            <w:tcW w:w="2546" w:type="dxa"/>
          </w:tcPr>
          <w:p w14:paraId="45B1B3E9"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3</w:t>
            </w:r>
          </w:p>
        </w:tc>
      </w:tr>
      <w:tr w:rsidR="00B229E8" w:rsidRPr="003864DE" w14:paraId="19E37A94" w14:textId="77777777" w:rsidTr="00FB0CEE">
        <w:tc>
          <w:tcPr>
            <w:tcW w:w="562" w:type="dxa"/>
          </w:tcPr>
          <w:p w14:paraId="0666E671"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7</w:t>
            </w:r>
          </w:p>
        </w:tc>
        <w:tc>
          <w:tcPr>
            <w:tcW w:w="6096" w:type="dxa"/>
          </w:tcPr>
          <w:p w14:paraId="34A336E5"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Штатные педагогические работники, за исключением совместителей</w:t>
            </w:r>
          </w:p>
        </w:tc>
        <w:tc>
          <w:tcPr>
            <w:tcW w:w="2546" w:type="dxa"/>
          </w:tcPr>
          <w:p w14:paraId="747DD1B8"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3</w:t>
            </w:r>
            <w:r w:rsidR="00CA2AAE" w:rsidRPr="003864DE">
              <w:rPr>
                <w:rFonts w:ascii="Times New Roman" w:eastAsia="Times New Roman" w:hAnsi="Times New Roman" w:cs="Times New Roman"/>
                <w:sz w:val="24"/>
                <w:szCs w:val="24"/>
              </w:rPr>
              <w:t>6</w:t>
            </w:r>
            <w:r w:rsidRPr="003864DE">
              <w:rPr>
                <w:rFonts w:ascii="Times New Roman" w:eastAsia="Times New Roman" w:hAnsi="Times New Roman" w:cs="Times New Roman"/>
                <w:sz w:val="24"/>
                <w:szCs w:val="24"/>
              </w:rPr>
              <w:t xml:space="preserve">- </w:t>
            </w:r>
            <w:r w:rsidR="00CA2AAE" w:rsidRPr="003864DE">
              <w:rPr>
                <w:rFonts w:ascii="Times New Roman" w:eastAsia="Times New Roman" w:hAnsi="Times New Roman" w:cs="Times New Roman"/>
                <w:sz w:val="24"/>
                <w:szCs w:val="24"/>
              </w:rPr>
              <w:t>7</w:t>
            </w:r>
            <w:r w:rsidRPr="003864DE">
              <w:rPr>
                <w:rFonts w:ascii="Times New Roman" w:eastAsia="Times New Roman" w:hAnsi="Times New Roman" w:cs="Times New Roman"/>
                <w:sz w:val="24"/>
                <w:szCs w:val="24"/>
              </w:rPr>
              <w:t>5%</w:t>
            </w:r>
          </w:p>
        </w:tc>
      </w:tr>
      <w:tr w:rsidR="00B229E8" w:rsidRPr="003864DE" w14:paraId="15CFE30B" w14:textId="77777777" w:rsidTr="00FB0CEE">
        <w:tc>
          <w:tcPr>
            <w:tcW w:w="562" w:type="dxa"/>
          </w:tcPr>
          <w:p w14:paraId="46E2479F"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8</w:t>
            </w:r>
          </w:p>
        </w:tc>
        <w:tc>
          <w:tcPr>
            <w:tcW w:w="6096" w:type="dxa"/>
          </w:tcPr>
          <w:p w14:paraId="71E28004"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Педагогические работники, работающие на условиях внешнего совместительства </w:t>
            </w:r>
          </w:p>
        </w:tc>
        <w:tc>
          <w:tcPr>
            <w:tcW w:w="2546" w:type="dxa"/>
          </w:tcPr>
          <w:p w14:paraId="195610D1" w14:textId="77777777" w:rsidR="00B229E8" w:rsidRPr="003864DE" w:rsidRDefault="00FC1A02"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w:t>
            </w:r>
            <w:r w:rsidR="00B229E8" w:rsidRPr="003864DE">
              <w:rPr>
                <w:rFonts w:ascii="Times New Roman" w:eastAsia="Times New Roman" w:hAnsi="Times New Roman" w:cs="Times New Roman"/>
                <w:sz w:val="24"/>
                <w:szCs w:val="24"/>
              </w:rPr>
              <w:t xml:space="preserve">– </w:t>
            </w:r>
            <w:r w:rsidRPr="003864DE">
              <w:rPr>
                <w:rFonts w:ascii="Times New Roman" w:eastAsia="Times New Roman" w:hAnsi="Times New Roman" w:cs="Times New Roman"/>
                <w:sz w:val="24"/>
                <w:szCs w:val="24"/>
              </w:rPr>
              <w:t>2</w:t>
            </w:r>
            <w:r w:rsidR="00B229E8" w:rsidRPr="003864DE">
              <w:rPr>
                <w:rFonts w:ascii="Times New Roman" w:eastAsia="Times New Roman" w:hAnsi="Times New Roman" w:cs="Times New Roman"/>
                <w:sz w:val="24"/>
                <w:szCs w:val="24"/>
              </w:rPr>
              <w:t>%</w:t>
            </w:r>
          </w:p>
        </w:tc>
      </w:tr>
      <w:tr w:rsidR="00B229E8" w:rsidRPr="003864DE" w14:paraId="4C9715F2" w14:textId="77777777" w:rsidTr="00FB0CEE">
        <w:tc>
          <w:tcPr>
            <w:tcW w:w="562" w:type="dxa"/>
          </w:tcPr>
          <w:p w14:paraId="6345CA8D"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9</w:t>
            </w:r>
          </w:p>
        </w:tc>
        <w:tc>
          <w:tcPr>
            <w:tcW w:w="6096" w:type="dxa"/>
          </w:tcPr>
          <w:p w14:paraId="07786DD9" w14:textId="77777777" w:rsidR="00B229E8" w:rsidRPr="003864DE" w:rsidRDefault="00B229E8"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Из общей численности педагогических работников </w:t>
            </w:r>
            <w:r w:rsidR="00FB0CEE" w:rsidRPr="003864DE">
              <w:rPr>
                <w:rFonts w:ascii="Times New Roman" w:eastAsia="Times New Roman" w:hAnsi="Times New Roman" w:cs="Times New Roman"/>
                <w:sz w:val="24"/>
                <w:szCs w:val="24"/>
              </w:rPr>
              <w:t>(из строки 1)</w:t>
            </w:r>
          </w:p>
        </w:tc>
        <w:tc>
          <w:tcPr>
            <w:tcW w:w="2546" w:type="dxa"/>
          </w:tcPr>
          <w:p w14:paraId="321AE384" w14:textId="77777777" w:rsidR="00B229E8" w:rsidRPr="003864DE" w:rsidRDefault="00B229E8" w:rsidP="00205C12">
            <w:pPr>
              <w:spacing w:line="360" w:lineRule="auto"/>
              <w:jc w:val="both"/>
              <w:rPr>
                <w:rFonts w:ascii="Times New Roman" w:eastAsia="Times New Roman" w:hAnsi="Times New Roman" w:cs="Times New Roman"/>
                <w:sz w:val="24"/>
                <w:szCs w:val="24"/>
              </w:rPr>
            </w:pPr>
          </w:p>
        </w:tc>
      </w:tr>
      <w:tr w:rsidR="00B229E8" w:rsidRPr="003864DE" w14:paraId="7DA94167" w14:textId="77777777" w:rsidTr="00FB0CEE">
        <w:tc>
          <w:tcPr>
            <w:tcW w:w="562" w:type="dxa"/>
          </w:tcPr>
          <w:p w14:paraId="5B31BA55"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10</w:t>
            </w:r>
          </w:p>
        </w:tc>
        <w:tc>
          <w:tcPr>
            <w:tcW w:w="6096" w:type="dxa"/>
          </w:tcPr>
          <w:p w14:paraId="1DC62B6B" w14:textId="77777777" w:rsidR="00B229E8" w:rsidRPr="003864DE" w:rsidRDefault="00FB0CE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Лица, имеющее высшее профессиональное образование</w:t>
            </w:r>
          </w:p>
        </w:tc>
        <w:tc>
          <w:tcPr>
            <w:tcW w:w="2546" w:type="dxa"/>
          </w:tcPr>
          <w:p w14:paraId="567C67DC" w14:textId="77777777" w:rsidR="00B229E8" w:rsidRPr="003864DE" w:rsidRDefault="00FC1A02"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28</w:t>
            </w:r>
            <w:r w:rsidR="00CA2AAE" w:rsidRPr="003864DE">
              <w:rPr>
                <w:rFonts w:ascii="Times New Roman" w:eastAsia="Times New Roman" w:hAnsi="Times New Roman" w:cs="Times New Roman"/>
                <w:sz w:val="24"/>
                <w:szCs w:val="24"/>
              </w:rPr>
              <w:t xml:space="preserve"> – 58%</w:t>
            </w:r>
          </w:p>
        </w:tc>
      </w:tr>
      <w:tr w:rsidR="00B229E8" w:rsidRPr="003864DE" w14:paraId="2BC587C7" w14:textId="77777777" w:rsidTr="00FB0CEE">
        <w:tc>
          <w:tcPr>
            <w:tcW w:w="562" w:type="dxa"/>
          </w:tcPr>
          <w:p w14:paraId="613F0E7E"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11</w:t>
            </w:r>
          </w:p>
        </w:tc>
        <w:tc>
          <w:tcPr>
            <w:tcW w:w="6096" w:type="dxa"/>
          </w:tcPr>
          <w:p w14:paraId="4B1BDE33" w14:textId="77777777" w:rsidR="00B229E8" w:rsidRPr="003864DE" w:rsidRDefault="00FB0CE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Лица, имеющее среднее специальное образование</w:t>
            </w:r>
          </w:p>
        </w:tc>
        <w:tc>
          <w:tcPr>
            <w:tcW w:w="2546" w:type="dxa"/>
          </w:tcPr>
          <w:p w14:paraId="07282FFC" w14:textId="77777777" w:rsidR="00B229E8" w:rsidRPr="003864DE" w:rsidRDefault="00FC1A02"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18</w:t>
            </w:r>
            <w:r w:rsidR="00CA2AAE" w:rsidRPr="003864DE">
              <w:rPr>
                <w:rFonts w:ascii="Times New Roman" w:eastAsia="Times New Roman" w:hAnsi="Times New Roman" w:cs="Times New Roman"/>
                <w:sz w:val="24"/>
                <w:szCs w:val="24"/>
              </w:rPr>
              <w:t xml:space="preserve"> – 37,5%</w:t>
            </w:r>
          </w:p>
        </w:tc>
      </w:tr>
      <w:tr w:rsidR="00B229E8" w:rsidRPr="003864DE" w14:paraId="64092A86" w14:textId="77777777" w:rsidTr="00FB0CEE">
        <w:tc>
          <w:tcPr>
            <w:tcW w:w="562" w:type="dxa"/>
          </w:tcPr>
          <w:p w14:paraId="53F69DBB"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12</w:t>
            </w:r>
          </w:p>
        </w:tc>
        <w:tc>
          <w:tcPr>
            <w:tcW w:w="6096" w:type="dxa"/>
          </w:tcPr>
          <w:p w14:paraId="370DF0DE" w14:textId="77777777" w:rsidR="00B229E8" w:rsidRPr="003864DE" w:rsidRDefault="00FB0CE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Лица, </w:t>
            </w:r>
            <w:r w:rsidR="00633AE3" w:rsidRPr="003864DE">
              <w:rPr>
                <w:rFonts w:ascii="Times New Roman" w:eastAsia="Times New Roman" w:hAnsi="Times New Roman" w:cs="Times New Roman"/>
                <w:sz w:val="24"/>
                <w:szCs w:val="24"/>
              </w:rPr>
              <w:t>имеющие высшую квалификационную категорию</w:t>
            </w:r>
          </w:p>
        </w:tc>
        <w:tc>
          <w:tcPr>
            <w:tcW w:w="2546" w:type="dxa"/>
          </w:tcPr>
          <w:p w14:paraId="2CDE37A3" w14:textId="77777777" w:rsidR="00B229E8" w:rsidRPr="003864DE" w:rsidRDefault="00FC1A02"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20</w:t>
            </w:r>
            <w:r w:rsidR="00CA2AAE" w:rsidRPr="003864DE">
              <w:rPr>
                <w:rFonts w:ascii="Times New Roman" w:eastAsia="Times New Roman" w:hAnsi="Times New Roman" w:cs="Times New Roman"/>
                <w:sz w:val="24"/>
                <w:szCs w:val="24"/>
              </w:rPr>
              <w:t xml:space="preserve"> – 42%</w:t>
            </w:r>
          </w:p>
        </w:tc>
      </w:tr>
      <w:tr w:rsidR="00B229E8" w:rsidRPr="003864DE" w14:paraId="7CEEB443" w14:textId="77777777" w:rsidTr="00FB0CEE">
        <w:tc>
          <w:tcPr>
            <w:tcW w:w="562" w:type="dxa"/>
          </w:tcPr>
          <w:p w14:paraId="4EB14D5E"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13</w:t>
            </w:r>
          </w:p>
        </w:tc>
        <w:tc>
          <w:tcPr>
            <w:tcW w:w="6096" w:type="dxa"/>
          </w:tcPr>
          <w:p w14:paraId="02F1DE34"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Лица, имеющие первую квалификационную категорию</w:t>
            </w:r>
          </w:p>
        </w:tc>
        <w:tc>
          <w:tcPr>
            <w:tcW w:w="2546" w:type="dxa"/>
          </w:tcPr>
          <w:p w14:paraId="13E61635" w14:textId="77777777" w:rsidR="00B229E8" w:rsidRPr="003864DE" w:rsidRDefault="00FC1A02"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5</w:t>
            </w:r>
            <w:r w:rsidR="00CA2AAE" w:rsidRPr="003864DE">
              <w:rPr>
                <w:rFonts w:ascii="Times New Roman" w:eastAsia="Times New Roman" w:hAnsi="Times New Roman" w:cs="Times New Roman"/>
                <w:sz w:val="24"/>
                <w:szCs w:val="24"/>
              </w:rPr>
              <w:t xml:space="preserve"> – 10,4 %</w:t>
            </w:r>
          </w:p>
        </w:tc>
      </w:tr>
      <w:tr w:rsidR="00B229E8" w:rsidRPr="003864DE" w14:paraId="5152BACC" w14:textId="77777777" w:rsidTr="00FB0CEE">
        <w:tc>
          <w:tcPr>
            <w:tcW w:w="562" w:type="dxa"/>
          </w:tcPr>
          <w:p w14:paraId="6C866A58"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lastRenderedPageBreak/>
              <w:t>14</w:t>
            </w:r>
          </w:p>
        </w:tc>
        <w:tc>
          <w:tcPr>
            <w:tcW w:w="6096" w:type="dxa"/>
          </w:tcPr>
          <w:p w14:paraId="7BAAA37B" w14:textId="77777777" w:rsidR="00B229E8"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Лица, аттестованные на соответствие занимаемой должности</w:t>
            </w:r>
          </w:p>
        </w:tc>
        <w:tc>
          <w:tcPr>
            <w:tcW w:w="2546" w:type="dxa"/>
          </w:tcPr>
          <w:p w14:paraId="5C4EAD14" w14:textId="77777777" w:rsidR="00B229E8"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11 – 23%</w:t>
            </w:r>
          </w:p>
        </w:tc>
      </w:tr>
      <w:tr w:rsidR="00633AE3" w:rsidRPr="003864DE" w14:paraId="24450A6B" w14:textId="77777777" w:rsidTr="00FB0CEE">
        <w:tc>
          <w:tcPr>
            <w:tcW w:w="562" w:type="dxa"/>
          </w:tcPr>
          <w:p w14:paraId="6DD4F87A"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15</w:t>
            </w:r>
          </w:p>
        </w:tc>
        <w:tc>
          <w:tcPr>
            <w:tcW w:w="6096" w:type="dxa"/>
          </w:tcPr>
          <w:p w14:paraId="1E4D4E64"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Лица, не проходившие аттестацию</w:t>
            </w:r>
          </w:p>
        </w:tc>
        <w:tc>
          <w:tcPr>
            <w:tcW w:w="2546" w:type="dxa"/>
          </w:tcPr>
          <w:p w14:paraId="16C525BA" w14:textId="77777777" w:rsidR="00633AE3"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12 – 25%</w:t>
            </w:r>
          </w:p>
        </w:tc>
      </w:tr>
      <w:tr w:rsidR="00633AE3" w:rsidRPr="003864DE" w14:paraId="5C34F2DC" w14:textId="77777777" w:rsidTr="00FB0CEE">
        <w:tc>
          <w:tcPr>
            <w:tcW w:w="562" w:type="dxa"/>
          </w:tcPr>
          <w:p w14:paraId="07AD670B"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16</w:t>
            </w:r>
          </w:p>
        </w:tc>
        <w:tc>
          <w:tcPr>
            <w:tcW w:w="6096" w:type="dxa"/>
          </w:tcPr>
          <w:p w14:paraId="2256BF01"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Лица, имеющие почетное звание</w:t>
            </w:r>
          </w:p>
        </w:tc>
        <w:tc>
          <w:tcPr>
            <w:tcW w:w="2546" w:type="dxa"/>
          </w:tcPr>
          <w:p w14:paraId="74EA5111"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3</w:t>
            </w:r>
            <w:r w:rsidR="00CA2AAE" w:rsidRPr="003864DE">
              <w:rPr>
                <w:rFonts w:ascii="Times New Roman" w:eastAsia="Times New Roman" w:hAnsi="Times New Roman" w:cs="Times New Roman"/>
                <w:sz w:val="24"/>
                <w:szCs w:val="24"/>
              </w:rPr>
              <w:t xml:space="preserve"> – 6,25%</w:t>
            </w:r>
          </w:p>
        </w:tc>
      </w:tr>
      <w:tr w:rsidR="00633AE3" w:rsidRPr="003864DE" w14:paraId="6BE67C87" w14:textId="77777777" w:rsidTr="00FB0CEE">
        <w:tc>
          <w:tcPr>
            <w:tcW w:w="562" w:type="dxa"/>
          </w:tcPr>
          <w:p w14:paraId="7655BB29"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17</w:t>
            </w:r>
          </w:p>
        </w:tc>
        <w:tc>
          <w:tcPr>
            <w:tcW w:w="6096" w:type="dxa"/>
          </w:tcPr>
          <w:p w14:paraId="51F9FA8C"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Лица, награжденные ведомственными наградами</w:t>
            </w:r>
          </w:p>
        </w:tc>
        <w:tc>
          <w:tcPr>
            <w:tcW w:w="2546" w:type="dxa"/>
          </w:tcPr>
          <w:p w14:paraId="7E0DA100" w14:textId="77777777" w:rsidR="00633AE3" w:rsidRPr="003864DE" w:rsidRDefault="003B4F9D"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6</w:t>
            </w:r>
            <w:r w:rsidR="00CA2AAE" w:rsidRPr="003864DE">
              <w:rPr>
                <w:rFonts w:ascii="Times New Roman" w:eastAsia="Times New Roman" w:hAnsi="Times New Roman" w:cs="Times New Roman"/>
                <w:sz w:val="24"/>
                <w:szCs w:val="24"/>
              </w:rPr>
              <w:t xml:space="preserve"> – 12,5%</w:t>
            </w:r>
          </w:p>
        </w:tc>
      </w:tr>
      <w:tr w:rsidR="00633AE3" w:rsidRPr="003864DE" w14:paraId="4D97EA20" w14:textId="77777777" w:rsidTr="00FB0CEE">
        <w:tc>
          <w:tcPr>
            <w:tcW w:w="562" w:type="dxa"/>
          </w:tcPr>
          <w:p w14:paraId="044426E1"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18</w:t>
            </w:r>
          </w:p>
        </w:tc>
        <w:tc>
          <w:tcPr>
            <w:tcW w:w="6096" w:type="dxa"/>
          </w:tcPr>
          <w:p w14:paraId="45944581"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Лица, награжденные Почетными грамотами Министерства образования и науки РФ</w:t>
            </w:r>
          </w:p>
        </w:tc>
        <w:tc>
          <w:tcPr>
            <w:tcW w:w="2546" w:type="dxa"/>
          </w:tcPr>
          <w:p w14:paraId="643B2F71" w14:textId="77777777" w:rsidR="00633AE3" w:rsidRPr="003864DE" w:rsidRDefault="003B4F9D"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3</w:t>
            </w:r>
            <w:r w:rsidR="00CA2AAE" w:rsidRPr="003864DE">
              <w:rPr>
                <w:rFonts w:ascii="Times New Roman" w:eastAsia="Times New Roman" w:hAnsi="Times New Roman" w:cs="Times New Roman"/>
                <w:sz w:val="24"/>
                <w:szCs w:val="24"/>
              </w:rPr>
              <w:t xml:space="preserve"> – 6,25%</w:t>
            </w:r>
          </w:p>
        </w:tc>
      </w:tr>
    </w:tbl>
    <w:p w14:paraId="57FDB2ED" w14:textId="77777777" w:rsidR="00FB1D86" w:rsidRPr="003864DE" w:rsidRDefault="00FB1D86" w:rsidP="00205C12">
      <w:pPr>
        <w:spacing w:after="0" w:line="360" w:lineRule="auto"/>
        <w:ind w:firstLine="709"/>
        <w:jc w:val="both"/>
        <w:rPr>
          <w:rFonts w:ascii="Times New Roman" w:eastAsia="Times New Roman" w:hAnsi="Times New Roman" w:cs="Times New Roman"/>
          <w:sz w:val="24"/>
          <w:szCs w:val="24"/>
        </w:rPr>
      </w:pPr>
    </w:p>
    <w:p w14:paraId="3AC61E1E" w14:textId="77777777" w:rsidR="00DA1394" w:rsidRPr="003864DE" w:rsidRDefault="00DA1394" w:rsidP="00205C12">
      <w:pPr>
        <w:spacing w:after="0" w:line="360" w:lineRule="auto"/>
        <w:ind w:firstLine="709"/>
        <w:jc w:val="both"/>
        <w:rPr>
          <w:rFonts w:ascii="Times New Roman" w:eastAsia="Times New Roman" w:hAnsi="Times New Roman" w:cs="Times New Roman"/>
          <w:sz w:val="24"/>
          <w:szCs w:val="24"/>
        </w:rPr>
      </w:pPr>
    </w:p>
    <w:p w14:paraId="5D7E2D94" w14:textId="77777777" w:rsidR="00DA1394" w:rsidRPr="003864DE" w:rsidRDefault="00DA1394" w:rsidP="00205C12">
      <w:pPr>
        <w:spacing w:after="0" w:line="360" w:lineRule="auto"/>
        <w:ind w:firstLine="709"/>
        <w:jc w:val="both"/>
        <w:rPr>
          <w:rFonts w:ascii="Times New Roman" w:eastAsia="Times New Roman" w:hAnsi="Times New Roman" w:cs="Times New Roman"/>
          <w:sz w:val="24"/>
          <w:szCs w:val="24"/>
        </w:rPr>
      </w:pPr>
    </w:p>
    <w:p w14:paraId="4CA767F2" w14:textId="77777777" w:rsidR="00DA1394" w:rsidRPr="003864DE" w:rsidRDefault="00DA1394" w:rsidP="00205C12">
      <w:pPr>
        <w:spacing w:after="0" w:line="360" w:lineRule="auto"/>
        <w:ind w:firstLine="709"/>
        <w:jc w:val="both"/>
        <w:rPr>
          <w:rFonts w:ascii="Times New Roman" w:eastAsia="Times New Roman" w:hAnsi="Times New Roman" w:cs="Times New Roman"/>
          <w:sz w:val="24"/>
          <w:szCs w:val="24"/>
        </w:rPr>
      </w:pPr>
    </w:p>
    <w:p w14:paraId="4D4B9F4E" w14:textId="77777777" w:rsidR="00DA1394" w:rsidRPr="003864DE" w:rsidRDefault="00DA1394" w:rsidP="00205C12">
      <w:pPr>
        <w:spacing w:after="0" w:line="360" w:lineRule="auto"/>
        <w:ind w:firstLine="709"/>
        <w:jc w:val="both"/>
        <w:rPr>
          <w:rFonts w:ascii="Times New Roman" w:eastAsia="Times New Roman" w:hAnsi="Times New Roman" w:cs="Times New Roman"/>
          <w:sz w:val="24"/>
          <w:szCs w:val="24"/>
        </w:rPr>
      </w:pPr>
    </w:p>
    <w:p w14:paraId="692B5EDB" w14:textId="77777777" w:rsidR="00DA1394" w:rsidRPr="003864DE" w:rsidRDefault="00DA1394" w:rsidP="00205C12">
      <w:pPr>
        <w:spacing w:after="0" w:line="360" w:lineRule="auto"/>
        <w:ind w:firstLine="709"/>
        <w:jc w:val="both"/>
        <w:rPr>
          <w:rFonts w:ascii="Times New Roman" w:eastAsia="Times New Roman" w:hAnsi="Times New Roman" w:cs="Times New Roman"/>
          <w:sz w:val="24"/>
          <w:szCs w:val="24"/>
        </w:rPr>
      </w:pPr>
    </w:p>
    <w:p w14:paraId="3FE2EA80" w14:textId="77777777" w:rsidR="00B229E8" w:rsidRPr="003864DE" w:rsidRDefault="00633AE3"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Таблица 2 – Педагогический стаж работников школы</w:t>
      </w:r>
    </w:p>
    <w:tbl>
      <w:tblPr>
        <w:tblStyle w:val="aa"/>
        <w:tblW w:w="0" w:type="auto"/>
        <w:tblLook w:val="04A0" w:firstRow="1" w:lastRow="0" w:firstColumn="1" w:lastColumn="0" w:noHBand="0" w:noVBand="1"/>
      </w:tblPr>
      <w:tblGrid>
        <w:gridCol w:w="1840"/>
        <w:gridCol w:w="1841"/>
        <w:gridCol w:w="1841"/>
        <w:gridCol w:w="1841"/>
        <w:gridCol w:w="1841"/>
      </w:tblGrid>
      <w:tr w:rsidR="00633AE3" w:rsidRPr="003864DE" w14:paraId="438B18B6" w14:textId="77777777" w:rsidTr="00633AE3">
        <w:tc>
          <w:tcPr>
            <w:tcW w:w="1840" w:type="dxa"/>
          </w:tcPr>
          <w:p w14:paraId="7F4AFC66"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Стаж </w:t>
            </w:r>
          </w:p>
        </w:tc>
        <w:tc>
          <w:tcPr>
            <w:tcW w:w="1841" w:type="dxa"/>
          </w:tcPr>
          <w:p w14:paraId="7AC1D554"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1-3 лет</w:t>
            </w:r>
          </w:p>
        </w:tc>
        <w:tc>
          <w:tcPr>
            <w:tcW w:w="1841" w:type="dxa"/>
          </w:tcPr>
          <w:p w14:paraId="7921F684"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3-10 лет</w:t>
            </w:r>
          </w:p>
        </w:tc>
        <w:tc>
          <w:tcPr>
            <w:tcW w:w="1841" w:type="dxa"/>
          </w:tcPr>
          <w:p w14:paraId="26FB21A9"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11-20 лет </w:t>
            </w:r>
          </w:p>
        </w:tc>
        <w:tc>
          <w:tcPr>
            <w:tcW w:w="1841" w:type="dxa"/>
          </w:tcPr>
          <w:p w14:paraId="0B47260B"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Свыше 20 лет</w:t>
            </w:r>
          </w:p>
        </w:tc>
      </w:tr>
      <w:tr w:rsidR="00633AE3" w:rsidRPr="003864DE" w14:paraId="0B6154A3" w14:textId="77777777" w:rsidTr="00633AE3">
        <w:tc>
          <w:tcPr>
            <w:tcW w:w="1840" w:type="dxa"/>
          </w:tcPr>
          <w:p w14:paraId="4A3FD81B" w14:textId="77777777" w:rsidR="00633AE3" w:rsidRPr="003864DE" w:rsidRDefault="00633AE3"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Количество </w:t>
            </w:r>
          </w:p>
        </w:tc>
        <w:tc>
          <w:tcPr>
            <w:tcW w:w="1841" w:type="dxa"/>
          </w:tcPr>
          <w:p w14:paraId="0E52636C" w14:textId="77777777" w:rsidR="00633AE3"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4</w:t>
            </w:r>
          </w:p>
        </w:tc>
        <w:tc>
          <w:tcPr>
            <w:tcW w:w="1841" w:type="dxa"/>
          </w:tcPr>
          <w:p w14:paraId="09BCD106" w14:textId="77777777" w:rsidR="00633AE3"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17</w:t>
            </w:r>
          </w:p>
        </w:tc>
        <w:tc>
          <w:tcPr>
            <w:tcW w:w="1841" w:type="dxa"/>
          </w:tcPr>
          <w:p w14:paraId="2BAB7BCB" w14:textId="77777777" w:rsidR="00633AE3"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13</w:t>
            </w:r>
          </w:p>
        </w:tc>
        <w:tc>
          <w:tcPr>
            <w:tcW w:w="1841" w:type="dxa"/>
          </w:tcPr>
          <w:p w14:paraId="6CB8DF74" w14:textId="77777777" w:rsidR="00633AE3"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14</w:t>
            </w:r>
          </w:p>
        </w:tc>
      </w:tr>
    </w:tbl>
    <w:p w14:paraId="2FF8AF7B" w14:textId="77777777" w:rsidR="00FB1D86" w:rsidRPr="003864DE" w:rsidRDefault="00FB1D86" w:rsidP="00DA1394">
      <w:pPr>
        <w:spacing w:after="0" w:line="360" w:lineRule="auto"/>
        <w:jc w:val="both"/>
        <w:rPr>
          <w:rFonts w:ascii="Times New Roman" w:eastAsia="Times New Roman" w:hAnsi="Times New Roman" w:cs="Times New Roman"/>
          <w:sz w:val="24"/>
          <w:szCs w:val="24"/>
        </w:rPr>
      </w:pPr>
    </w:p>
    <w:p w14:paraId="7270D959" w14:textId="77777777" w:rsidR="002621CF" w:rsidRPr="003864DE" w:rsidRDefault="00CA2AAE"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Таблица 3 – возрастной состав педагогов</w:t>
      </w:r>
    </w:p>
    <w:tbl>
      <w:tblPr>
        <w:tblStyle w:val="aa"/>
        <w:tblW w:w="0" w:type="auto"/>
        <w:tblLook w:val="04A0" w:firstRow="1" w:lastRow="0" w:firstColumn="1" w:lastColumn="0" w:noHBand="0" w:noVBand="1"/>
      </w:tblPr>
      <w:tblGrid>
        <w:gridCol w:w="1840"/>
        <w:gridCol w:w="1841"/>
        <w:gridCol w:w="1841"/>
        <w:gridCol w:w="1841"/>
        <w:gridCol w:w="1841"/>
      </w:tblGrid>
      <w:tr w:rsidR="00CA2AAE" w:rsidRPr="003864DE" w14:paraId="66AD2550" w14:textId="77777777" w:rsidTr="00CA2AAE">
        <w:tc>
          <w:tcPr>
            <w:tcW w:w="1840" w:type="dxa"/>
          </w:tcPr>
          <w:p w14:paraId="6E4F1919"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До 30 лет</w:t>
            </w:r>
          </w:p>
        </w:tc>
        <w:tc>
          <w:tcPr>
            <w:tcW w:w="1841" w:type="dxa"/>
          </w:tcPr>
          <w:p w14:paraId="6B82D854"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30-40 лет</w:t>
            </w:r>
          </w:p>
        </w:tc>
        <w:tc>
          <w:tcPr>
            <w:tcW w:w="1841" w:type="dxa"/>
          </w:tcPr>
          <w:p w14:paraId="15B1FF49"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41-50 лет</w:t>
            </w:r>
          </w:p>
        </w:tc>
        <w:tc>
          <w:tcPr>
            <w:tcW w:w="1841" w:type="dxa"/>
          </w:tcPr>
          <w:p w14:paraId="689B553B"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51-55 лет</w:t>
            </w:r>
          </w:p>
        </w:tc>
        <w:tc>
          <w:tcPr>
            <w:tcW w:w="1841" w:type="dxa"/>
          </w:tcPr>
          <w:p w14:paraId="2A219DBD"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Старше 56</w:t>
            </w:r>
          </w:p>
        </w:tc>
      </w:tr>
      <w:tr w:rsidR="00CA2AAE" w:rsidRPr="003864DE" w14:paraId="60360054" w14:textId="77777777" w:rsidTr="00CA2AAE">
        <w:tc>
          <w:tcPr>
            <w:tcW w:w="1840" w:type="dxa"/>
          </w:tcPr>
          <w:p w14:paraId="1B7D5D1C"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12</w:t>
            </w:r>
          </w:p>
        </w:tc>
        <w:tc>
          <w:tcPr>
            <w:tcW w:w="1841" w:type="dxa"/>
          </w:tcPr>
          <w:p w14:paraId="3369B5FE"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18</w:t>
            </w:r>
          </w:p>
        </w:tc>
        <w:tc>
          <w:tcPr>
            <w:tcW w:w="1841" w:type="dxa"/>
          </w:tcPr>
          <w:p w14:paraId="79779B4D"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8</w:t>
            </w:r>
          </w:p>
        </w:tc>
        <w:tc>
          <w:tcPr>
            <w:tcW w:w="1841" w:type="dxa"/>
          </w:tcPr>
          <w:p w14:paraId="7C8DC47E"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3</w:t>
            </w:r>
          </w:p>
        </w:tc>
        <w:tc>
          <w:tcPr>
            <w:tcW w:w="1841" w:type="dxa"/>
          </w:tcPr>
          <w:p w14:paraId="65B808C9" w14:textId="77777777" w:rsidR="00CA2AAE" w:rsidRPr="003864DE" w:rsidRDefault="00CA2AAE"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7</w:t>
            </w:r>
          </w:p>
        </w:tc>
      </w:tr>
    </w:tbl>
    <w:p w14:paraId="12B77348" w14:textId="77777777" w:rsidR="00CA2AAE" w:rsidRPr="003864DE" w:rsidRDefault="0091025E"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Анализ кадрового состава педагогического коллектива свидетельствует о достаточно стабильном положении. Средний возраст педагогов 41 лет. Из таблицы 1 видно, что 58% педагогов имеют ВПО, 37,5% имеют СПО. Высшую категорию имеют 42% педагогов, первую – 10,4%, СЗД – 23%, без категории – 25%. </w:t>
      </w:r>
    </w:p>
    <w:p w14:paraId="22CE3FB0" w14:textId="77777777" w:rsidR="0091025E" w:rsidRPr="003864DE" w:rsidRDefault="0091025E"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Таблица 4 – сведения о прохождении педагогическими работниками курсов повышения квалификации за последние </w:t>
      </w:r>
      <w:r w:rsidR="00484379" w:rsidRPr="003864DE">
        <w:rPr>
          <w:rFonts w:ascii="Times New Roman" w:eastAsia="Times New Roman" w:hAnsi="Times New Roman" w:cs="Times New Roman"/>
          <w:sz w:val="24"/>
          <w:szCs w:val="24"/>
        </w:rPr>
        <w:t>2</w:t>
      </w:r>
      <w:r w:rsidRPr="003864DE">
        <w:rPr>
          <w:rFonts w:ascii="Times New Roman" w:eastAsia="Times New Roman" w:hAnsi="Times New Roman" w:cs="Times New Roman"/>
          <w:sz w:val="24"/>
          <w:szCs w:val="24"/>
        </w:rPr>
        <w:t xml:space="preserve"> года.</w:t>
      </w:r>
    </w:p>
    <w:tbl>
      <w:tblPr>
        <w:tblStyle w:val="aa"/>
        <w:tblW w:w="0" w:type="auto"/>
        <w:tblLook w:val="04A0" w:firstRow="1" w:lastRow="0" w:firstColumn="1" w:lastColumn="0" w:noHBand="0" w:noVBand="1"/>
      </w:tblPr>
      <w:tblGrid>
        <w:gridCol w:w="1980"/>
        <w:gridCol w:w="4156"/>
        <w:gridCol w:w="3068"/>
      </w:tblGrid>
      <w:tr w:rsidR="00484379" w:rsidRPr="003864DE" w14:paraId="681FFE9A" w14:textId="77777777" w:rsidTr="00484379">
        <w:tc>
          <w:tcPr>
            <w:tcW w:w="1980" w:type="dxa"/>
          </w:tcPr>
          <w:p w14:paraId="5D6E150F" w14:textId="77777777" w:rsidR="00484379" w:rsidRPr="003864DE" w:rsidRDefault="0048437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Учебный год</w:t>
            </w:r>
          </w:p>
        </w:tc>
        <w:tc>
          <w:tcPr>
            <w:tcW w:w="4156" w:type="dxa"/>
          </w:tcPr>
          <w:p w14:paraId="632ABD49" w14:textId="77777777" w:rsidR="00484379" w:rsidRPr="003864DE" w:rsidRDefault="0048437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Формы повышения квалификации </w:t>
            </w:r>
          </w:p>
        </w:tc>
        <w:tc>
          <w:tcPr>
            <w:tcW w:w="3068" w:type="dxa"/>
          </w:tcPr>
          <w:p w14:paraId="79AC7561" w14:textId="77777777" w:rsidR="00484379" w:rsidRPr="003864DE" w:rsidRDefault="0048437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Количество человек / %</w:t>
            </w:r>
          </w:p>
        </w:tc>
      </w:tr>
      <w:tr w:rsidR="00484379" w:rsidRPr="003864DE" w14:paraId="1157AFDB" w14:textId="77777777" w:rsidTr="00484379">
        <w:tc>
          <w:tcPr>
            <w:tcW w:w="1980" w:type="dxa"/>
          </w:tcPr>
          <w:p w14:paraId="2E77373C" w14:textId="77777777" w:rsidR="00484379" w:rsidRPr="003864DE" w:rsidRDefault="0048437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2022-2023</w:t>
            </w:r>
          </w:p>
        </w:tc>
        <w:tc>
          <w:tcPr>
            <w:tcW w:w="4156" w:type="dxa"/>
            <w:vMerge w:val="restart"/>
          </w:tcPr>
          <w:p w14:paraId="2E8EB1BE" w14:textId="77777777" w:rsidR="00484379" w:rsidRPr="003864DE" w:rsidRDefault="0048437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Лекции, семинары, обмен опытом, посещение других школ.</w:t>
            </w:r>
          </w:p>
        </w:tc>
        <w:tc>
          <w:tcPr>
            <w:tcW w:w="3068" w:type="dxa"/>
          </w:tcPr>
          <w:p w14:paraId="3345A1A9" w14:textId="77777777" w:rsidR="00484379" w:rsidRPr="003864DE" w:rsidRDefault="0048437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22 (49%)</w:t>
            </w:r>
          </w:p>
        </w:tc>
      </w:tr>
      <w:tr w:rsidR="00484379" w:rsidRPr="003864DE" w14:paraId="0503865C" w14:textId="77777777" w:rsidTr="00484379">
        <w:tc>
          <w:tcPr>
            <w:tcW w:w="1980" w:type="dxa"/>
          </w:tcPr>
          <w:p w14:paraId="6C0227C4" w14:textId="77777777" w:rsidR="00484379" w:rsidRPr="003864DE" w:rsidRDefault="0048437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2023-2024</w:t>
            </w:r>
          </w:p>
        </w:tc>
        <w:tc>
          <w:tcPr>
            <w:tcW w:w="4156" w:type="dxa"/>
            <w:vMerge/>
          </w:tcPr>
          <w:p w14:paraId="29BC87C9" w14:textId="77777777" w:rsidR="00484379" w:rsidRPr="003864DE" w:rsidRDefault="00484379" w:rsidP="00205C12">
            <w:pPr>
              <w:spacing w:line="360" w:lineRule="auto"/>
              <w:jc w:val="both"/>
              <w:rPr>
                <w:rFonts w:ascii="Times New Roman" w:eastAsia="Times New Roman" w:hAnsi="Times New Roman" w:cs="Times New Roman"/>
                <w:sz w:val="24"/>
                <w:szCs w:val="24"/>
              </w:rPr>
            </w:pPr>
          </w:p>
        </w:tc>
        <w:tc>
          <w:tcPr>
            <w:tcW w:w="3068" w:type="dxa"/>
          </w:tcPr>
          <w:p w14:paraId="40B1EDFB" w14:textId="77777777" w:rsidR="00484379" w:rsidRPr="003864DE" w:rsidRDefault="0048437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25 (52%)</w:t>
            </w:r>
          </w:p>
        </w:tc>
      </w:tr>
    </w:tbl>
    <w:p w14:paraId="73463888" w14:textId="77777777" w:rsidR="0091025E" w:rsidRPr="003864DE" w:rsidRDefault="0091025E" w:rsidP="00205C12">
      <w:pPr>
        <w:spacing w:after="0" w:line="360" w:lineRule="auto"/>
        <w:ind w:firstLine="709"/>
        <w:jc w:val="both"/>
        <w:rPr>
          <w:rFonts w:ascii="Times New Roman" w:eastAsia="Times New Roman" w:hAnsi="Times New Roman" w:cs="Times New Roman"/>
          <w:sz w:val="24"/>
          <w:szCs w:val="24"/>
        </w:rPr>
      </w:pPr>
    </w:p>
    <w:p w14:paraId="67F3B3B0" w14:textId="77777777" w:rsidR="002621CF" w:rsidRPr="003864DE" w:rsidRDefault="00484379"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Повышение квалификации педагогических кадров – один из главных ресурсов, способствующих решению поставленных задач. Ведущими формами повышения уровня педагогического мастерства являются самообразовательная работа, курсовая </w:t>
      </w:r>
      <w:r w:rsidRPr="003864DE">
        <w:rPr>
          <w:rFonts w:ascii="Times New Roman" w:eastAsia="Times New Roman" w:hAnsi="Times New Roman" w:cs="Times New Roman"/>
          <w:sz w:val="24"/>
          <w:szCs w:val="24"/>
        </w:rPr>
        <w:lastRenderedPageBreak/>
        <w:t xml:space="preserve">переподготовка, изучение передового опыта коллег, аттестация, конкурсы профессионального мастерства учителя, участие в работе районных методических объединений. Все члены педагогического коллектива ведут систематическую, планомерную самообразовательную работу по индивидуальной методической теме или проблеме. Вопросы самообразования рассматриваются на педагогических советах, обсуждаются на заседание МО. В целях </w:t>
      </w:r>
      <w:r w:rsidR="005E5E63" w:rsidRPr="003864DE">
        <w:rPr>
          <w:rFonts w:ascii="Times New Roman" w:eastAsia="Times New Roman" w:hAnsi="Times New Roman" w:cs="Times New Roman"/>
          <w:sz w:val="24"/>
          <w:szCs w:val="24"/>
        </w:rPr>
        <w:t xml:space="preserve">систематизации опыта, накапливаемого специалистами, для определения направления его развития в школе использовался один из современных методов профессионального развития – метод «Портфолио». </w:t>
      </w:r>
    </w:p>
    <w:p w14:paraId="0B415190" w14:textId="77777777" w:rsidR="005E5E63" w:rsidRPr="003864DE" w:rsidRDefault="005E5E63"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Школа имеет современные материально-технические условия. Тип здания – трехэтажное, каменное. Год ввода в эксплуатацию – 2003 г. </w:t>
      </w:r>
    </w:p>
    <w:p w14:paraId="63E2C6FE" w14:textId="77777777" w:rsidR="005E5E63" w:rsidRPr="003864DE" w:rsidRDefault="005E5E63"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В школе 23 учебных кабинетов. Имеется библиотека, столовая, спортивный зал, кабинет педагога-психолога, кабинет директора, кабинет заместителя директора по УВР, кабинет заместителя директора по ВР, медицинский кабинет, учительская.</w:t>
      </w:r>
    </w:p>
    <w:p w14:paraId="0DF8FBA2" w14:textId="77777777" w:rsidR="00D94D6C" w:rsidRPr="003864DE" w:rsidRDefault="005E5E63"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Для реализации образовательной программы школы имеются лаборатории (химия, физика, биология, информатика). </w:t>
      </w:r>
    </w:p>
    <w:p w14:paraId="23DA24E9" w14:textId="77777777" w:rsidR="005E5E63" w:rsidRPr="003864DE" w:rsidRDefault="005E5E63"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В школе создана информационная среда, обеспечивающая благоприятные условия для творческой самореализации педагогов и школьников. Техническая оснащенность образовательного процесса достаточная. </w:t>
      </w:r>
    </w:p>
    <w:p w14:paraId="02C6B4D2" w14:textId="77777777" w:rsidR="005E5E63" w:rsidRPr="003864DE" w:rsidRDefault="005E5E63"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Школьная библиотека является ценнейшим ресурсом самообразования и дополнительного образования школьников. Здесь проводятся библиотечные уроки, практические занятия старшеклассников, занимающихся </w:t>
      </w:r>
      <w:r w:rsidR="007E3939" w:rsidRPr="003864DE">
        <w:rPr>
          <w:rFonts w:ascii="Times New Roman" w:eastAsia="Times New Roman" w:hAnsi="Times New Roman" w:cs="Times New Roman"/>
          <w:sz w:val="24"/>
          <w:szCs w:val="24"/>
        </w:rPr>
        <w:t xml:space="preserve">исследовательской деятельностью. Фонд библиотеки включает в себя учебную, справочную, художественную литературу. Обеспеченность учащихся школы учебниками – 100%. </w:t>
      </w:r>
    </w:p>
    <w:p w14:paraId="1C139C48" w14:textId="77777777" w:rsidR="007E3939" w:rsidRPr="003864DE" w:rsidRDefault="007E3939"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Важное значение в школе придается питанию. Организовано двухразовое питание школьников. </w:t>
      </w:r>
    </w:p>
    <w:p w14:paraId="375F2E48" w14:textId="4477B418" w:rsidR="007E3939" w:rsidRPr="003864DE" w:rsidRDefault="007E3939"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Школьники имеют разный уровень мотивации к обучению: одаренные и требующие коррекции знаний ученики, дети с ограниченными возможностями здоровья и дети, которые требуют постоянного внимания со стороны педагогов. </w:t>
      </w:r>
    </w:p>
    <w:p w14:paraId="5071CBE7" w14:textId="77777777" w:rsidR="00726267" w:rsidRPr="003864DE" w:rsidRDefault="00726267" w:rsidP="00726267">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Администрация школы совместно с руководителями школьных методических объединений, ученическим самоуправлением проводит внутренний аудит оценки качества образования через:</w:t>
      </w:r>
    </w:p>
    <w:p w14:paraId="38A8412C" w14:textId="77777777" w:rsidR="00726267" w:rsidRPr="003864DE" w:rsidRDefault="00726267" w:rsidP="00726267">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мониторинг успеваемости учащихся по основным предметам Учебного плана (административные контрольные работы два раза в год);</w:t>
      </w:r>
    </w:p>
    <w:p w14:paraId="29D9102C" w14:textId="77777777" w:rsidR="00726267" w:rsidRPr="003864DE" w:rsidRDefault="00726267" w:rsidP="00726267">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lastRenderedPageBreak/>
        <w:t>- состояния преподавания учебных предметов, элективных учебных предметов, внеурочной деятельности, выполнение государственных образовательных стандартов, анализ результатов промежуточной и государственной итоговой аттестации;</w:t>
      </w:r>
    </w:p>
    <w:p w14:paraId="074E4400" w14:textId="77777777" w:rsidR="00726267" w:rsidRPr="003864DE" w:rsidRDefault="00726267" w:rsidP="00726267">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контроль состояния преподавания на параллелях 1, 2, 3, 4, 5, 6, 7, 8, 9, 10, 11 классов с целью организации деятельности и промежуточного контроля знаний, обучающихся на уроках;</w:t>
      </w:r>
    </w:p>
    <w:p w14:paraId="60936992" w14:textId="77777777" w:rsidR="00726267" w:rsidRPr="003864DE" w:rsidRDefault="00726267" w:rsidP="00726267">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изучение спроса на дополнительные образовательные услуги (виды внеурочной деятельности, элективные учебные предметы) на следующий учебный год;</w:t>
      </w:r>
    </w:p>
    <w:p w14:paraId="3F44E0D3" w14:textId="22AF729B" w:rsidR="00726267" w:rsidRPr="003864DE" w:rsidRDefault="00726267" w:rsidP="00726267">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мониторинг участия обучающихся в интеллектуальных (олимпиады, конференции) и творческих конкурсах. Результаты внутреннего аудита обсуждаются на совещаниях при директоре, педагогических советах школы, Методических советах, заседаниях школьных методических объединений, общешкольных родительских собраниях, заседаниях Управляющего совета школы.</w:t>
      </w:r>
    </w:p>
    <w:p w14:paraId="69ABD535" w14:textId="77777777" w:rsidR="00332CA1" w:rsidRPr="003864DE" w:rsidRDefault="00332CA1" w:rsidP="00332CA1">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Анализ успеваемости и качества по уровням образования</w:t>
      </w:r>
    </w:p>
    <w:p w14:paraId="001F359D" w14:textId="77777777" w:rsidR="00332CA1" w:rsidRPr="003864DE" w:rsidRDefault="00332CA1" w:rsidP="00332CA1">
      <w:pPr>
        <w:spacing w:line="360" w:lineRule="auto"/>
        <w:jc w:val="center"/>
        <w:rPr>
          <w:rFonts w:ascii="Times New Roman" w:hAnsi="Times New Roman" w:cs="Times New Roman"/>
          <w:sz w:val="24"/>
          <w:szCs w:val="24"/>
        </w:rPr>
      </w:pPr>
      <w:r w:rsidRPr="003864DE">
        <w:rPr>
          <w:rFonts w:ascii="Times New Roman" w:hAnsi="Times New Roman" w:cs="Times New Roman"/>
          <w:sz w:val="24"/>
          <w:szCs w:val="24"/>
        </w:rPr>
        <w:t xml:space="preserve"> за последние 3 года </w:t>
      </w:r>
    </w:p>
    <w:tbl>
      <w:tblPr>
        <w:tblStyle w:val="aa"/>
        <w:tblW w:w="0" w:type="auto"/>
        <w:tblInd w:w="562" w:type="dxa"/>
        <w:tblLook w:val="04A0" w:firstRow="1" w:lastRow="0" w:firstColumn="1" w:lastColumn="0" w:noHBand="0" w:noVBand="1"/>
      </w:tblPr>
      <w:tblGrid>
        <w:gridCol w:w="1136"/>
        <w:gridCol w:w="1479"/>
        <w:gridCol w:w="1308"/>
        <w:gridCol w:w="1495"/>
        <w:gridCol w:w="1403"/>
        <w:gridCol w:w="1023"/>
        <w:gridCol w:w="798"/>
      </w:tblGrid>
      <w:tr w:rsidR="00332CA1" w:rsidRPr="003864DE" w14:paraId="04B26BD6" w14:textId="77777777" w:rsidTr="00CE60EE">
        <w:tc>
          <w:tcPr>
            <w:tcW w:w="9498" w:type="dxa"/>
            <w:gridSpan w:val="7"/>
          </w:tcPr>
          <w:p w14:paraId="485875F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2021-2022 учебный год</w:t>
            </w:r>
          </w:p>
        </w:tc>
      </w:tr>
      <w:tr w:rsidR="00332CA1" w:rsidRPr="003864DE" w14:paraId="14C201C6" w14:textId="77777777" w:rsidTr="00CE60EE">
        <w:tc>
          <w:tcPr>
            <w:tcW w:w="1148" w:type="dxa"/>
          </w:tcPr>
          <w:p w14:paraId="4BDFB035"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Уровень</w:t>
            </w:r>
          </w:p>
        </w:tc>
        <w:tc>
          <w:tcPr>
            <w:tcW w:w="1687" w:type="dxa"/>
          </w:tcPr>
          <w:p w14:paraId="5F77B552"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Кол уч-ся</w:t>
            </w:r>
          </w:p>
        </w:tc>
        <w:tc>
          <w:tcPr>
            <w:tcW w:w="1418" w:type="dxa"/>
          </w:tcPr>
          <w:p w14:paraId="0E74035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w:t>
            </w:r>
            <w:proofErr w:type="spellStart"/>
            <w:r w:rsidRPr="003864DE">
              <w:rPr>
                <w:rFonts w:ascii="Times New Roman" w:hAnsi="Times New Roman" w:cs="Times New Roman"/>
                <w:sz w:val="24"/>
                <w:szCs w:val="24"/>
              </w:rPr>
              <w:t>усп-ти</w:t>
            </w:r>
            <w:proofErr w:type="spellEnd"/>
          </w:p>
        </w:tc>
        <w:tc>
          <w:tcPr>
            <w:tcW w:w="1701" w:type="dxa"/>
          </w:tcPr>
          <w:p w14:paraId="13B1512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 кач-</w:t>
            </w:r>
            <w:proofErr w:type="spellStart"/>
            <w:r w:rsidRPr="003864DE">
              <w:rPr>
                <w:rFonts w:ascii="Times New Roman" w:hAnsi="Times New Roman" w:cs="Times New Roman"/>
                <w:sz w:val="24"/>
                <w:szCs w:val="24"/>
              </w:rPr>
              <w:t>ва</w:t>
            </w:r>
            <w:proofErr w:type="spellEnd"/>
          </w:p>
        </w:tc>
        <w:tc>
          <w:tcPr>
            <w:tcW w:w="1559" w:type="dxa"/>
          </w:tcPr>
          <w:p w14:paraId="14828375"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СОУ</w:t>
            </w:r>
          </w:p>
        </w:tc>
        <w:tc>
          <w:tcPr>
            <w:tcW w:w="1134" w:type="dxa"/>
          </w:tcPr>
          <w:p w14:paraId="6DF9EDE0" w14:textId="77777777" w:rsidR="00332CA1" w:rsidRPr="003864DE" w:rsidRDefault="00332CA1" w:rsidP="00CE60EE">
            <w:pPr>
              <w:jc w:val="center"/>
              <w:rPr>
                <w:rFonts w:ascii="Times New Roman" w:hAnsi="Times New Roman" w:cs="Times New Roman"/>
                <w:sz w:val="24"/>
                <w:szCs w:val="24"/>
              </w:rPr>
            </w:pPr>
            <w:proofErr w:type="spellStart"/>
            <w:r w:rsidRPr="003864DE">
              <w:rPr>
                <w:rFonts w:ascii="Times New Roman" w:hAnsi="Times New Roman" w:cs="Times New Roman"/>
                <w:sz w:val="24"/>
                <w:szCs w:val="24"/>
              </w:rPr>
              <w:t>отл</w:t>
            </w:r>
            <w:proofErr w:type="spellEnd"/>
          </w:p>
        </w:tc>
        <w:tc>
          <w:tcPr>
            <w:tcW w:w="851" w:type="dxa"/>
          </w:tcPr>
          <w:p w14:paraId="2827AA6E"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хор</w:t>
            </w:r>
          </w:p>
        </w:tc>
      </w:tr>
      <w:tr w:rsidR="00332CA1" w:rsidRPr="003864DE" w14:paraId="272C0EB2" w14:textId="77777777" w:rsidTr="00CE60EE">
        <w:tc>
          <w:tcPr>
            <w:tcW w:w="1148" w:type="dxa"/>
          </w:tcPr>
          <w:p w14:paraId="71CACB2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НОО</w:t>
            </w:r>
          </w:p>
        </w:tc>
        <w:tc>
          <w:tcPr>
            <w:tcW w:w="1687" w:type="dxa"/>
          </w:tcPr>
          <w:p w14:paraId="0BE0F9FB"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102</w:t>
            </w:r>
          </w:p>
        </w:tc>
        <w:tc>
          <w:tcPr>
            <w:tcW w:w="1418" w:type="dxa"/>
          </w:tcPr>
          <w:p w14:paraId="50E2BF11"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1701" w:type="dxa"/>
          </w:tcPr>
          <w:p w14:paraId="25C8C173"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55</w:t>
            </w:r>
          </w:p>
        </w:tc>
        <w:tc>
          <w:tcPr>
            <w:tcW w:w="1559" w:type="dxa"/>
          </w:tcPr>
          <w:p w14:paraId="21B21D30"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62,23</w:t>
            </w:r>
          </w:p>
        </w:tc>
        <w:tc>
          <w:tcPr>
            <w:tcW w:w="1134" w:type="dxa"/>
          </w:tcPr>
          <w:p w14:paraId="49168E0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14</w:t>
            </w:r>
          </w:p>
        </w:tc>
        <w:tc>
          <w:tcPr>
            <w:tcW w:w="851" w:type="dxa"/>
          </w:tcPr>
          <w:p w14:paraId="0154A43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42</w:t>
            </w:r>
          </w:p>
        </w:tc>
      </w:tr>
      <w:tr w:rsidR="00332CA1" w:rsidRPr="003864DE" w14:paraId="7578836E" w14:textId="77777777" w:rsidTr="00CE60EE">
        <w:tc>
          <w:tcPr>
            <w:tcW w:w="1148" w:type="dxa"/>
          </w:tcPr>
          <w:p w14:paraId="603C9828"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ООО</w:t>
            </w:r>
          </w:p>
        </w:tc>
        <w:tc>
          <w:tcPr>
            <w:tcW w:w="1687" w:type="dxa"/>
          </w:tcPr>
          <w:p w14:paraId="0FA6258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132</w:t>
            </w:r>
          </w:p>
        </w:tc>
        <w:tc>
          <w:tcPr>
            <w:tcW w:w="1418" w:type="dxa"/>
          </w:tcPr>
          <w:p w14:paraId="73FAE99C"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97</w:t>
            </w:r>
          </w:p>
        </w:tc>
        <w:tc>
          <w:tcPr>
            <w:tcW w:w="1701" w:type="dxa"/>
          </w:tcPr>
          <w:p w14:paraId="7BE0F4A3"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43</w:t>
            </w:r>
          </w:p>
        </w:tc>
        <w:tc>
          <w:tcPr>
            <w:tcW w:w="1559" w:type="dxa"/>
          </w:tcPr>
          <w:p w14:paraId="001611D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52,18</w:t>
            </w:r>
          </w:p>
        </w:tc>
        <w:tc>
          <w:tcPr>
            <w:tcW w:w="1134" w:type="dxa"/>
          </w:tcPr>
          <w:p w14:paraId="69B846D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15</w:t>
            </w:r>
          </w:p>
        </w:tc>
        <w:tc>
          <w:tcPr>
            <w:tcW w:w="851" w:type="dxa"/>
          </w:tcPr>
          <w:p w14:paraId="5D82941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42</w:t>
            </w:r>
          </w:p>
        </w:tc>
      </w:tr>
      <w:tr w:rsidR="00332CA1" w:rsidRPr="003864DE" w14:paraId="1B4B52E6" w14:textId="77777777" w:rsidTr="00CE60EE">
        <w:tc>
          <w:tcPr>
            <w:tcW w:w="1148" w:type="dxa"/>
          </w:tcPr>
          <w:p w14:paraId="2B5718E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СОО</w:t>
            </w:r>
          </w:p>
        </w:tc>
        <w:tc>
          <w:tcPr>
            <w:tcW w:w="1687" w:type="dxa"/>
          </w:tcPr>
          <w:p w14:paraId="476459F9"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52</w:t>
            </w:r>
          </w:p>
        </w:tc>
        <w:tc>
          <w:tcPr>
            <w:tcW w:w="1418" w:type="dxa"/>
          </w:tcPr>
          <w:p w14:paraId="6FDC746E"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1701" w:type="dxa"/>
          </w:tcPr>
          <w:p w14:paraId="776B8B08"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56</w:t>
            </w:r>
          </w:p>
        </w:tc>
        <w:tc>
          <w:tcPr>
            <w:tcW w:w="1559" w:type="dxa"/>
          </w:tcPr>
          <w:p w14:paraId="73C1A179"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55,08</w:t>
            </w:r>
          </w:p>
        </w:tc>
        <w:tc>
          <w:tcPr>
            <w:tcW w:w="1134" w:type="dxa"/>
          </w:tcPr>
          <w:p w14:paraId="665C8AA1"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w:t>
            </w:r>
          </w:p>
        </w:tc>
        <w:tc>
          <w:tcPr>
            <w:tcW w:w="851" w:type="dxa"/>
          </w:tcPr>
          <w:p w14:paraId="073F1D15"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24</w:t>
            </w:r>
          </w:p>
        </w:tc>
      </w:tr>
      <w:tr w:rsidR="00332CA1" w:rsidRPr="003864DE" w14:paraId="41F30685" w14:textId="77777777" w:rsidTr="00CE60EE">
        <w:tc>
          <w:tcPr>
            <w:tcW w:w="1148" w:type="dxa"/>
          </w:tcPr>
          <w:p w14:paraId="33B7F1BC"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Всего</w:t>
            </w:r>
          </w:p>
        </w:tc>
        <w:tc>
          <w:tcPr>
            <w:tcW w:w="1687" w:type="dxa"/>
          </w:tcPr>
          <w:p w14:paraId="32C18B45"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286</w:t>
            </w:r>
          </w:p>
        </w:tc>
        <w:tc>
          <w:tcPr>
            <w:tcW w:w="1418" w:type="dxa"/>
          </w:tcPr>
          <w:p w14:paraId="4608A4F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99</w:t>
            </w:r>
          </w:p>
        </w:tc>
        <w:tc>
          <w:tcPr>
            <w:tcW w:w="1701" w:type="dxa"/>
          </w:tcPr>
          <w:p w14:paraId="54AD7BD5"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50</w:t>
            </w:r>
          </w:p>
        </w:tc>
        <w:tc>
          <w:tcPr>
            <w:tcW w:w="1559" w:type="dxa"/>
          </w:tcPr>
          <w:p w14:paraId="1E748DF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56,49</w:t>
            </w:r>
          </w:p>
        </w:tc>
        <w:tc>
          <w:tcPr>
            <w:tcW w:w="1134" w:type="dxa"/>
          </w:tcPr>
          <w:p w14:paraId="78782D86"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34</w:t>
            </w:r>
          </w:p>
        </w:tc>
        <w:tc>
          <w:tcPr>
            <w:tcW w:w="851" w:type="dxa"/>
          </w:tcPr>
          <w:p w14:paraId="35776F3B"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108</w:t>
            </w:r>
          </w:p>
        </w:tc>
      </w:tr>
    </w:tbl>
    <w:p w14:paraId="234DFF39" w14:textId="77777777" w:rsidR="00332CA1" w:rsidRPr="003864DE" w:rsidRDefault="00332CA1" w:rsidP="00332CA1">
      <w:pPr>
        <w:ind w:left="-142" w:firstLine="142"/>
        <w:jc w:val="center"/>
        <w:rPr>
          <w:rFonts w:ascii="Times New Roman" w:hAnsi="Times New Roman" w:cs="Times New Roman"/>
          <w:sz w:val="24"/>
          <w:szCs w:val="24"/>
        </w:rPr>
      </w:pPr>
    </w:p>
    <w:tbl>
      <w:tblPr>
        <w:tblStyle w:val="aa"/>
        <w:tblW w:w="0" w:type="auto"/>
        <w:tblInd w:w="562" w:type="dxa"/>
        <w:tblLook w:val="04A0" w:firstRow="1" w:lastRow="0" w:firstColumn="1" w:lastColumn="0" w:noHBand="0" w:noVBand="1"/>
      </w:tblPr>
      <w:tblGrid>
        <w:gridCol w:w="1136"/>
        <w:gridCol w:w="1479"/>
        <w:gridCol w:w="1308"/>
        <w:gridCol w:w="1495"/>
        <w:gridCol w:w="1403"/>
        <w:gridCol w:w="1023"/>
        <w:gridCol w:w="798"/>
      </w:tblGrid>
      <w:tr w:rsidR="00332CA1" w:rsidRPr="003864DE" w14:paraId="2BE6670D" w14:textId="77777777" w:rsidTr="00CE60EE">
        <w:tc>
          <w:tcPr>
            <w:tcW w:w="9498" w:type="dxa"/>
            <w:gridSpan w:val="7"/>
          </w:tcPr>
          <w:p w14:paraId="0244FE8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2022-2023 учебный год</w:t>
            </w:r>
          </w:p>
        </w:tc>
      </w:tr>
      <w:tr w:rsidR="00332CA1" w:rsidRPr="003864DE" w14:paraId="6DFC2569" w14:textId="77777777" w:rsidTr="00CE60EE">
        <w:tc>
          <w:tcPr>
            <w:tcW w:w="1148" w:type="dxa"/>
          </w:tcPr>
          <w:p w14:paraId="410C32EB"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Уровень</w:t>
            </w:r>
          </w:p>
        </w:tc>
        <w:tc>
          <w:tcPr>
            <w:tcW w:w="1687" w:type="dxa"/>
          </w:tcPr>
          <w:p w14:paraId="0C0A4002"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Кол уч-ся</w:t>
            </w:r>
          </w:p>
        </w:tc>
        <w:tc>
          <w:tcPr>
            <w:tcW w:w="1418" w:type="dxa"/>
          </w:tcPr>
          <w:p w14:paraId="0046500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w:t>
            </w:r>
            <w:proofErr w:type="spellStart"/>
            <w:r w:rsidRPr="003864DE">
              <w:rPr>
                <w:rFonts w:ascii="Times New Roman" w:hAnsi="Times New Roman" w:cs="Times New Roman"/>
                <w:sz w:val="24"/>
                <w:szCs w:val="24"/>
              </w:rPr>
              <w:t>усп-ти</w:t>
            </w:r>
            <w:proofErr w:type="spellEnd"/>
          </w:p>
        </w:tc>
        <w:tc>
          <w:tcPr>
            <w:tcW w:w="1701" w:type="dxa"/>
          </w:tcPr>
          <w:p w14:paraId="2478614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 кач-</w:t>
            </w:r>
            <w:proofErr w:type="spellStart"/>
            <w:r w:rsidRPr="003864DE">
              <w:rPr>
                <w:rFonts w:ascii="Times New Roman" w:hAnsi="Times New Roman" w:cs="Times New Roman"/>
                <w:sz w:val="24"/>
                <w:szCs w:val="24"/>
              </w:rPr>
              <w:t>ва</w:t>
            </w:r>
            <w:proofErr w:type="spellEnd"/>
          </w:p>
        </w:tc>
        <w:tc>
          <w:tcPr>
            <w:tcW w:w="1559" w:type="dxa"/>
          </w:tcPr>
          <w:p w14:paraId="3938A0A2"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СОУ</w:t>
            </w:r>
          </w:p>
        </w:tc>
        <w:tc>
          <w:tcPr>
            <w:tcW w:w="1134" w:type="dxa"/>
          </w:tcPr>
          <w:p w14:paraId="4C7745C9" w14:textId="77777777" w:rsidR="00332CA1" w:rsidRPr="003864DE" w:rsidRDefault="00332CA1" w:rsidP="00CE60EE">
            <w:pPr>
              <w:jc w:val="center"/>
              <w:rPr>
                <w:rFonts w:ascii="Times New Roman" w:hAnsi="Times New Roman" w:cs="Times New Roman"/>
                <w:sz w:val="24"/>
                <w:szCs w:val="24"/>
              </w:rPr>
            </w:pPr>
            <w:proofErr w:type="spellStart"/>
            <w:r w:rsidRPr="003864DE">
              <w:rPr>
                <w:rFonts w:ascii="Times New Roman" w:hAnsi="Times New Roman" w:cs="Times New Roman"/>
                <w:sz w:val="24"/>
                <w:szCs w:val="24"/>
              </w:rPr>
              <w:t>отл</w:t>
            </w:r>
            <w:proofErr w:type="spellEnd"/>
          </w:p>
        </w:tc>
        <w:tc>
          <w:tcPr>
            <w:tcW w:w="851" w:type="dxa"/>
          </w:tcPr>
          <w:p w14:paraId="16BD0F2E"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хор</w:t>
            </w:r>
          </w:p>
        </w:tc>
      </w:tr>
      <w:tr w:rsidR="00332CA1" w:rsidRPr="003864DE" w14:paraId="0E16BDC3" w14:textId="77777777" w:rsidTr="00CE60EE">
        <w:tc>
          <w:tcPr>
            <w:tcW w:w="1148" w:type="dxa"/>
          </w:tcPr>
          <w:p w14:paraId="7D3414D8"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НОО</w:t>
            </w:r>
          </w:p>
        </w:tc>
        <w:tc>
          <w:tcPr>
            <w:tcW w:w="1687" w:type="dxa"/>
          </w:tcPr>
          <w:p w14:paraId="52108B4B"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91</w:t>
            </w:r>
          </w:p>
        </w:tc>
        <w:tc>
          <w:tcPr>
            <w:tcW w:w="1418" w:type="dxa"/>
          </w:tcPr>
          <w:p w14:paraId="5FBC9A9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1701" w:type="dxa"/>
          </w:tcPr>
          <w:p w14:paraId="618313E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51</w:t>
            </w:r>
          </w:p>
        </w:tc>
        <w:tc>
          <w:tcPr>
            <w:tcW w:w="1559" w:type="dxa"/>
          </w:tcPr>
          <w:p w14:paraId="7C9F7395"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54,86</w:t>
            </w:r>
          </w:p>
        </w:tc>
        <w:tc>
          <w:tcPr>
            <w:tcW w:w="1134" w:type="dxa"/>
          </w:tcPr>
          <w:p w14:paraId="0C222633"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10</w:t>
            </w:r>
          </w:p>
        </w:tc>
        <w:tc>
          <w:tcPr>
            <w:tcW w:w="851" w:type="dxa"/>
          </w:tcPr>
          <w:p w14:paraId="15202ACD"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27</w:t>
            </w:r>
          </w:p>
        </w:tc>
      </w:tr>
      <w:tr w:rsidR="00332CA1" w:rsidRPr="003864DE" w14:paraId="681F99AA" w14:textId="77777777" w:rsidTr="00CE60EE">
        <w:tc>
          <w:tcPr>
            <w:tcW w:w="1148" w:type="dxa"/>
          </w:tcPr>
          <w:p w14:paraId="197A99A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ООО</w:t>
            </w:r>
          </w:p>
        </w:tc>
        <w:tc>
          <w:tcPr>
            <w:tcW w:w="1687" w:type="dxa"/>
          </w:tcPr>
          <w:p w14:paraId="0F65CE9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119</w:t>
            </w:r>
          </w:p>
        </w:tc>
        <w:tc>
          <w:tcPr>
            <w:tcW w:w="1418" w:type="dxa"/>
          </w:tcPr>
          <w:p w14:paraId="4FB39421"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99</w:t>
            </w:r>
          </w:p>
        </w:tc>
        <w:tc>
          <w:tcPr>
            <w:tcW w:w="1701" w:type="dxa"/>
          </w:tcPr>
          <w:p w14:paraId="374699F2"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41</w:t>
            </w:r>
          </w:p>
        </w:tc>
        <w:tc>
          <w:tcPr>
            <w:tcW w:w="1559" w:type="dxa"/>
          </w:tcPr>
          <w:p w14:paraId="2A8C983B"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51,46</w:t>
            </w:r>
          </w:p>
        </w:tc>
        <w:tc>
          <w:tcPr>
            <w:tcW w:w="1134" w:type="dxa"/>
          </w:tcPr>
          <w:p w14:paraId="6EB8D590"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13</w:t>
            </w:r>
          </w:p>
        </w:tc>
        <w:tc>
          <w:tcPr>
            <w:tcW w:w="851" w:type="dxa"/>
          </w:tcPr>
          <w:p w14:paraId="43E5F61D"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36</w:t>
            </w:r>
          </w:p>
        </w:tc>
      </w:tr>
      <w:tr w:rsidR="00332CA1" w:rsidRPr="003864DE" w14:paraId="2A14DFBB" w14:textId="77777777" w:rsidTr="00CE60EE">
        <w:tc>
          <w:tcPr>
            <w:tcW w:w="1148" w:type="dxa"/>
          </w:tcPr>
          <w:p w14:paraId="1F56F483"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СОО</w:t>
            </w:r>
          </w:p>
        </w:tc>
        <w:tc>
          <w:tcPr>
            <w:tcW w:w="1687" w:type="dxa"/>
          </w:tcPr>
          <w:p w14:paraId="65EF12B0"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49</w:t>
            </w:r>
          </w:p>
        </w:tc>
        <w:tc>
          <w:tcPr>
            <w:tcW w:w="1418" w:type="dxa"/>
          </w:tcPr>
          <w:p w14:paraId="1FACE69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1701" w:type="dxa"/>
          </w:tcPr>
          <w:p w14:paraId="47181ED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65</w:t>
            </w:r>
          </w:p>
        </w:tc>
        <w:tc>
          <w:tcPr>
            <w:tcW w:w="1559" w:type="dxa"/>
          </w:tcPr>
          <w:p w14:paraId="03638648"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58,69</w:t>
            </w:r>
          </w:p>
        </w:tc>
        <w:tc>
          <w:tcPr>
            <w:tcW w:w="1134" w:type="dxa"/>
          </w:tcPr>
          <w:p w14:paraId="1C2334C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6</w:t>
            </w:r>
          </w:p>
        </w:tc>
        <w:tc>
          <w:tcPr>
            <w:tcW w:w="851" w:type="dxa"/>
          </w:tcPr>
          <w:p w14:paraId="0DAC67C0"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26</w:t>
            </w:r>
          </w:p>
        </w:tc>
      </w:tr>
      <w:tr w:rsidR="00332CA1" w:rsidRPr="003864DE" w14:paraId="768F63AD" w14:textId="77777777" w:rsidTr="00CE60EE">
        <w:tc>
          <w:tcPr>
            <w:tcW w:w="1148" w:type="dxa"/>
          </w:tcPr>
          <w:p w14:paraId="7DD7DE80"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Всего</w:t>
            </w:r>
          </w:p>
        </w:tc>
        <w:tc>
          <w:tcPr>
            <w:tcW w:w="1687" w:type="dxa"/>
          </w:tcPr>
          <w:p w14:paraId="5D7FBEF9"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259</w:t>
            </w:r>
          </w:p>
        </w:tc>
        <w:tc>
          <w:tcPr>
            <w:tcW w:w="1418" w:type="dxa"/>
          </w:tcPr>
          <w:p w14:paraId="08CE34A5"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99,6</w:t>
            </w:r>
          </w:p>
        </w:tc>
        <w:tc>
          <w:tcPr>
            <w:tcW w:w="1701" w:type="dxa"/>
          </w:tcPr>
          <w:p w14:paraId="69C65DC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65</w:t>
            </w:r>
          </w:p>
        </w:tc>
        <w:tc>
          <w:tcPr>
            <w:tcW w:w="1559" w:type="dxa"/>
          </w:tcPr>
          <w:p w14:paraId="7A089233"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55</w:t>
            </w:r>
          </w:p>
        </w:tc>
        <w:tc>
          <w:tcPr>
            <w:tcW w:w="1134" w:type="dxa"/>
          </w:tcPr>
          <w:p w14:paraId="35DDB8D9"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29</w:t>
            </w:r>
          </w:p>
        </w:tc>
        <w:tc>
          <w:tcPr>
            <w:tcW w:w="851" w:type="dxa"/>
          </w:tcPr>
          <w:p w14:paraId="16091C4D"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89</w:t>
            </w:r>
          </w:p>
        </w:tc>
      </w:tr>
    </w:tbl>
    <w:p w14:paraId="75EFDC68" w14:textId="77777777" w:rsidR="00332CA1" w:rsidRPr="003864DE" w:rsidRDefault="00332CA1" w:rsidP="00332CA1">
      <w:pPr>
        <w:rPr>
          <w:rFonts w:ascii="Times New Roman" w:hAnsi="Times New Roman" w:cs="Times New Roman"/>
          <w:i/>
          <w:iCs/>
          <w:sz w:val="24"/>
          <w:szCs w:val="24"/>
        </w:rPr>
      </w:pPr>
    </w:p>
    <w:tbl>
      <w:tblPr>
        <w:tblStyle w:val="aa"/>
        <w:tblW w:w="0" w:type="auto"/>
        <w:tblInd w:w="562" w:type="dxa"/>
        <w:tblLook w:val="04A0" w:firstRow="1" w:lastRow="0" w:firstColumn="1" w:lastColumn="0" w:noHBand="0" w:noVBand="1"/>
      </w:tblPr>
      <w:tblGrid>
        <w:gridCol w:w="1135"/>
        <w:gridCol w:w="1481"/>
        <w:gridCol w:w="1309"/>
        <w:gridCol w:w="1497"/>
        <w:gridCol w:w="1398"/>
        <w:gridCol w:w="1024"/>
        <w:gridCol w:w="798"/>
      </w:tblGrid>
      <w:tr w:rsidR="00332CA1" w:rsidRPr="003864DE" w14:paraId="0133E32F" w14:textId="77777777" w:rsidTr="00CE60EE">
        <w:tc>
          <w:tcPr>
            <w:tcW w:w="9498" w:type="dxa"/>
            <w:gridSpan w:val="7"/>
          </w:tcPr>
          <w:p w14:paraId="0DE765A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2023-2024 учебный год</w:t>
            </w:r>
          </w:p>
        </w:tc>
      </w:tr>
      <w:tr w:rsidR="00332CA1" w:rsidRPr="003864DE" w14:paraId="0DBD1ABE" w14:textId="77777777" w:rsidTr="00CE60EE">
        <w:tc>
          <w:tcPr>
            <w:tcW w:w="1148" w:type="dxa"/>
          </w:tcPr>
          <w:p w14:paraId="3E9F2CE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Уровень</w:t>
            </w:r>
          </w:p>
        </w:tc>
        <w:tc>
          <w:tcPr>
            <w:tcW w:w="1687" w:type="dxa"/>
          </w:tcPr>
          <w:p w14:paraId="7B8BA2C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Кол уч-ся</w:t>
            </w:r>
          </w:p>
        </w:tc>
        <w:tc>
          <w:tcPr>
            <w:tcW w:w="1418" w:type="dxa"/>
          </w:tcPr>
          <w:p w14:paraId="36F02B9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w:t>
            </w:r>
            <w:proofErr w:type="spellStart"/>
            <w:r w:rsidRPr="003864DE">
              <w:rPr>
                <w:rFonts w:ascii="Times New Roman" w:hAnsi="Times New Roman" w:cs="Times New Roman"/>
                <w:sz w:val="24"/>
                <w:szCs w:val="24"/>
              </w:rPr>
              <w:t>усп-ти</w:t>
            </w:r>
            <w:proofErr w:type="spellEnd"/>
          </w:p>
        </w:tc>
        <w:tc>
          <w:tcPr>
            <w:tcW w:w="1701" w:type="dxa"/>
          </w:tcPr>
          <w:p w14:paraId="36C63453"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 кач-</w:t>
            </w:r>
            <w:proofErr w:type="spellStart"/>
            <w:r w:rsidRPr="003864DE">
              <w:rPr>
                <w:rFonts w:ascii="Times New Roman" w:hAnsi="Times New Roman" w:cs="Times New Roman"/>
                <w:sz w:val="24"/>
                <w:szCs w:val="24"/>
              </w:rPr>
              <w:t>ва</w:t>
            </w:r>
            <w:proofErr w:type="spellEnd"/>
          </w:p>
        </w:tc>
        <w:tc>
          <w:tcPr>
            <w:tcW w:w="1559" w:type="dxa"/>
          </w:tcPr>
          <w:p w14:paraId="6CD22B8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СОУ</w:t>
            </w:r>
          </w:p>
        </w:tc>
        <w:tc>
          <w:tcPr>
            <w:tcW w:w="1134" w:type="dxa"/>
          </w:tcPr>
          <w:p w14:paraId="55DC5F36" w14:textId="77777777" w:rsidR="00332CA1" w:rsidRPr="003864DE" w:rsidRDefault="00332CA1" w:rsidP="00CE60EE">
            <w:pPr>
              <w:jc w:val="center"/>
              <w:rPr>
                <w:rFonts w:ascii="Times New Roman" w:hAnsi="Times New Roman" w:cs="Times New Roman"/>
                <w:sz w:val="24"/>
                <w:szCs w:val="24"/>
              </w:rPr>
            </w:pPr>
            <w:proofErr w:type="spellStart"/>
            <w:r w:rsidRPr="003864DE">
              <w:rPr>
                <w:rFonts w:ascii="Times New Roman" w:hAnsi="Times New Roman" w:cs="Times New Roman"/>
                <w:sz w:val="24"/>
                <w:szCs w:val="24"/>
              </w:rPr>
              <w:t>отл</w:t>
            </w:r>
            <w:proofErr w:type="spellEnd"/>
          </w:p>
        </w:tc>
        <w:tc>
          <w:tcPr>
            <w:tcW w:w="851" w:type="dxa"/>
          </w:tcPr>
          <w:p w14:paraId="023D88FE"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хор</w:t>
            </w:r>
          </w:p>
        </w:tc>
      </w:tr>
      <w:tr w:rsidR="00332CA1" w:rsidRPr="003864DE" w14:paraId="242FF37D" w14:textId="77777777" w:rsidTr="00CE60EE">
        <w:tc>
          <w:tcPr>
            <w:tcW w:w="1148" w:type="dxa"/>
          </w:tcPr>
          <w:p w14:paraId="2AB7B3C8"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НОО</w:t>
            </w:r>
          </w:p>
        </w:tc>
        <w:tc>
          <w:tcPr>
            <w:tcW w:w="1687" w:type="dxa"/>
          </w:tcPr>
          <w:p w14:paraId="6478D872"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94</w:t>
            </w:r>
          </w:p>
        </w:tc>
        <w:tc>
          <w:tcPr>
            <w:tcW w:w="1418" w:type="dxa"/>
          </w:tcPr>
          <w:p w14:paraId="0B14709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99</w:t>
            </w:r>
          </w:p>
        </w:tc>
        <w:tc>
          <w:tcPr>
            <w:tcW w:w="1701" w:type="dxa"/>
          </w:tcPr>
          <w:p w14:paraId="2A314A1F"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31</w:t>
            </w:r>
          </w:p>
        </w:tc>
        <w:tc>
          <w:tcPr>
            <w:tcW w:w="1559" w:type="dxa"/>
          </w:tcPr>
          <w:p w14:paraId="3FF5503E"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48</w:t>
            </w:r>
          </w:p>
        </w:tc>
        <w:tc>
          <w:tcPr>
            <w:tcW w:w="1134" w:type="dxa"/>
          </w:tcPr>
          <w:p w14:paraId="4114313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9</w:t>
            </w:r>
          </w:p>
        </w:tc>
        <w:tc>
          <w:tcPr>
            <w:tcW w:w="851" w:type="dxa"/>
          </w:tcPr>
          <w:p w14:paraId="3EB0EAE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21</w:t>
            </w:r>
          </w:p>
        </w:tc>
      </w:tr>
      <w:tr w:rsidR="00332CA1" w:rsidRPr="003864DE" w14:paraId="5F6C71B9" w14:textId="77777777" w:rsidTr="00CE60EE">
        <w:tc>
          <w:tcPr>
            <w:tcW w:w="1148" w:type="dxa"/>
          </w:tcPr>
          <w:p w14:paraId="5E9CC0E6"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ООО</w:t>
            </w:r>
          </w:p>
        </w:tc>
        <w:tc>
          <w:tcPr>
            <w:tcW w:w="1687" w:type="dxa"/>
          </w:tcPr>
          <w:p w14:paraId="3EA12420"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117</w:t>
            </w:r>
          </w:p>
        </w:tc>
        <w:tc>
          <w:tcPr>
            <w:tcW w:w="1418" w:type="dxa"/>
          </w:tcPr>
          <w:p w14:paraId="46F3C108"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1701" w:type="dxa"/>
          </w:tcPr>
          <w:p w14:paraId="10412ED8"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44</w:t>
            </w:r>
          </w:p>
        </w:tc>
        <w:tc>
          <w:tcPr>
            <w:tcW w:w="1559" w:type="dxa"/>
          </w:tcPr>
          <w:p w14:paraId="2FAECD4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51</w:t>
            </w:r>
          </w:p>
        </w:tc>
        <w:tc>
          <w:tcPr>
            <w:tcW w:w="1134" w:type="dxa"/>
          </w:tcPr>
          <w:p w14:paraId="6005776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8</w:t>
            </w:r>
          </w:p>
        </w:tc>
        <w:tc>
          <w:tcPr>
            <w:tcW w:w="851" w:type="dxa"/>
          </w:tcPr>
          <w:p w14:paraId="4CC2921E"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44</w:t>
            </w:r>
          </w:p>
        </w:tc>
      </w:tr>
      <w:tr w:rsidR="00332CA1" w:rsidRPr="003864DE" w14:paraId="23CFBCBA" w14:textId="77777777" w:rsidTr="00CE60EE">
        <w:tc>
          <w:tcPr>
            <w:tcW w:w="1148" w:type="dxa"/>
          </w:tcPr>
          <w:p w14:paraId="5E53A47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СОО</w:t>
            </w:r>
          </w:p>
        </w:tc>
        <w:tc>
          <w:tcPr>
            <w:tcW w:w="1687" w:type="dxa"/>
          </w:tcPr>
          <w:p w14:paraId="49D95667"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43</w:t>
            </w:r>
          </w:p>
        </w:tc>
        <w:tc>
          <w:tcPr>
            <w:tcW w:w="1418" w:type="dxa"/>
          </w:tcPr>
          <w:p w14:paraId="31D479D9"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1701" w:type="dxa"/>
          </w:tcPr>
          <w:p w14:paraId="3F5337CC"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56</w:t>
            </w:r>
          </w:p>
        </w:tc>
        <w:tc>
          <w:tcPr>
            <w:tcW w:w="1559" w:type="dxa"/>
          </w:tcPr>
          <w:p w14:paraId="76906F43"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62</w:t>
            </w:r>
          </w:p>
        </w:tc>
        <w:tc>
          <w:tcPr>
            <w:tcW w:w="1134" w:type="dxa"/>
          </w:tcPr>
          <w:p w14:paraId="1E095B99"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3</w:t>
            </w:r>
          </w:p>
        </w:tc>
        <w:tc>
          <w:tcPr>
            <w:tcW w:w="851" w:type="dxa"/>
          </w:tcPr>
          <w:p w14:paraId="680BB29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21</w:t>
            </w:r>
          </w:p>
        </w:tc>
      </w:tr>
      <w:tr w:rsidR="00332CA1" w:rsidRPr="003864DE" w14:paraId="333EE20E" w14:textId="77777777" w:rsidTr="00CE60EE">
        <w:tc>
          <w:tcPr>
            <w:tcW w:w="1148" w:type="dxa"/>
          </w:tcPr>
          <w:p w14:paraId="7387EBEE"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Всего</w:t>
            </w:r>
          </w:p>
        </w:tc>
        <w:tc>
          <w:tcPr>
            <w:tcW w:w="1687" w:type="dxa"/>
          </w:tcPr>
          <w:p w14:paraId="40730AC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254</w:t>
            </w:r>
          </w:p>
        </w:tc>
        <w:tc>
          <w:tcPr>
            <w:tcW w:w="1418" w:type="dxa"/>
          </w:tcPr>
          <w:p w14:paraId="1871AEA4"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99</w:t>
            </w:r>
          </w:p>
        </w:tc>
        <w:tc>
          <w:tcPr>
            <w:tcW w:w="1701" w:type="dxa"/>
          </w:tcPr>
          <w:p w14:paraId="5C459973"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44</w:t>
            </w:r>
          </w:p>
        </w:tc>
        <w:tc>
          <w:tcPr>
            <w:tcW w:w="1559" w:type="dxa"/>
          </w:tcPr>
          <w:p w14:paraId="751CC2BE"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54</w:t>
            </w:r>
          </w:p>
        </w:tc>
        <w:tc>
          <w:tcPr>
            <w:tcW w:w="1134" w:type="dxa"/>
          </w:tcPr>
          <w:p w14:paraId="6B67D76D"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20</w:t>
            </w:r>
          </w:p>
        </w:tc>
        <w:tc>
          <w:tcPr>
            <w:tcW w:w="851" w:type="dxa"/>
          </w:tcPr>
          <w:p w14:paraId="09C059BA" w14:textId="77777777" w:rsidR="00332CA1" w:rsidRPr="003864DE" w:rsidRDefault="00332CA1" w:rsidP="00CE60EE">
            <w:pPr>
              <w:jc w:val="center"/>
              <w:rPr>
                <w:rFonts w:ascii="Times New Roman" w:hAnsi="Times New Roman" w:cs="Times New Roman"/>
                <w:sz w:val="24"/>
                <w:szCs w:val="24"/>
              </w:rPr>
            </w:pPr>
            <w:r w:rsidRPr="003864DE">
              <w:rPr>
                <w:rFonts w:ascii="Times New Roman" w:hAnsi="Times New Roman" w:cs="Times New Roman"/>
                <w:sz w:val="24"/>
                <w:szCs w:val="24"/>
              </w:rPr>
              <w:t>86</w:t>
            </w:r>
          </w:p>
        </w:tc>
      </w:tr>
    </w:tbl>
    <w:p w14:paraId="0E72F061" w14:textId="77777777" w:rsidR="00332CA1" w:rsidRPr="003864DE" w:rsidRDefault="00332CA1" w:rsidP="00332CA1">
      <w:pPr>
        <w:rPr>
          <w:rFonts w:ascii="Times New Roman" w:hAnsi="Times New Roman" w:cs="Times New Roman"/>
          <w:sz w:val="24"/>
          <w:szCs w:val="24"/>
        </w:rPr>
      </w:pPr>
    </w:p>
    <w:p w14:paraId="6A7C830A" w14:textId="77777777" w:rsidR="00332CA1" w:rsidRPr="003864DE" w:rsidRDefault="00332CA1" w:rsidP="00332CA1">
      <w:pPr>
        <w:jc w:val="center"/>
        <w:rPr>
          <w:rFonts w:ascii="Times New Roman" w:hAnsi="Times New Roman" w:cs="Times New Roman"/>
          <w:i/>
          <w:iCs/>
          <w:sz w:val="24"/>
          <w:szCs w:val="24"/>
        </w:rPr>
      </w:pPr>
      <w:r w:rsidRPr="003864DE">
        <w:rPr>
          <w:rFonts w:ascii="Times New Roman" w:hAnsi="Times New Roman" w:cs="Times New Roman"/>
          <w:b/>
          <w:bCs/>
          <w:i/>
          <w:iCs/>
          <w:sz w:val="24"/>
          <w:szCs w:val="24"/>
        </w:rPr>
        <w:tab/>
      </w:r>
      <w:r w:rsidRPr="003864DE">
        <w:rPr>
          <w:rFonts w:ascii="Times New Roman" w:hAnsi="Times New Roman" w:cs="Times New Roman"/>
          <w:i/>
          <w:iCs/>
          <w:sz w:val="24"/>
          <w:szCs w:val="24"/>
        </w:rPr>
        <w:t>Начальное общее образование</w:t>
      </w:r>
    </w:p>
    <w:p w14:paraId="45BC139D" w14:textId="77777777" w:rsidR="00332CA1" w:rsidRPr="003864DE" w:rsidRDefault="00332CA1" w:rsidP="00332CA1">
      <w:pPr>
        <w:ind w:left="-142" w:firstLine="142"/>
        <w:jc w:val="center"/>
        <w:rPr>
          <w:rFonts w:ascii="Times New Roman" w:hAnsi="Times New Roman" w:cs="Times New Roman"/>
          <w:noProof/>
          <w:sz w:val="24"/>
          <w:szCs w:val="24"/>
        </w:rPr>
      </w:pPr>
      <w:r w:rsidRPr="003864DE">
        <w:rPr>
          <w:rFonts w:ascii="Times New Roman" w:hAnsi="Times New Roman" w:cs="Times New Roman"/>
          <w:noProof/>
          <w:sz w:val="24"/>
          <w:szCs w:val="24"/>
        </w:rPr>
        <w:lastRenderedPageBreak/>
        <w:drawing>
          <wp:inline distT="0" distB="0" distL="0" distR="0" wp14:anchorId="32CAEB24" wp14:editId="2DAB8198">
            <wp:extent cx="3898900" cy="1733550"/>
            <wp:effectExtent l="0" t="0" r="63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B4946F9" w14:textId="77777777" w:rsidR="00332CA1" w:rsidRPr="003864DE" w:rsidRDefault="00332CA1" w:rsidP="00332CA1">
      <w:pPr>
        <w:jc w:val="center"/>
        <w:rPr>
          <w:rFonts w:ascii="Times New Roman" w:hAnsi="Times New Roman" w:cs="Times New Roman"/>
          <w:i/>
          <w:iCs/>
          <w:noProof/>
          <w:sz w:val="24"/>
          <w:szCs w:val="24"/>
        </w:rPr>
      </w:pPr>
      <w:r w:rsidRPr="003864DE">
        <w:rPr>
          <w:rFonts w:ascii="Times New Roman" w:hAnsi="Times New Roman" w:cs="Times New Roman"/>
          <w:i/>
          <w:iCs/>
          <w:noProof/>
          <w:sz w:val="24"/>
          <w:szCs w:val="24"/>
        </w:rPr>
        <w:t xml:space="preserve">Основное общее образование </w:t>
      </w:r>
    </w:p>
    <w:p w14:paraId="2534AF9A" w14:textId="77777777" w:rsidR="00332CA1" w:rsidRPr="003864DE" w:rsidRDefault="00332CA1" w:rsidP="00332CA1">
      <w:pPr>
        <w:tabs>
          <w:tab w:val="left" w:pos="5170"/>
        </w:tabs>
        <w:jc w:val="center"/>
        <w:rPr>
          <w:rFonts w:ascii="Times New Roman" w:hAnsi="Times New Roman" w:cs="Times New Roman"/>
          <w:b/>
          <w:bCs/>
          <w:i/>
          <w:iCs/>
          <w:sz w:val="24"/>
          <w:szCs w:val="24"/>
        </w:rPr>
      </w:pPr>
      <w:r w:rsidRPr="003864DE">
        <w:rPr>
          <w:rFonts w:ascii="Times New Roman" w:hAnsi="Times New Roman" w:cs="Times New Roman"/>
          <w:b/>
          <w:bCs/>
          <w:i/>
          <w:iCs/>
          <w:noProof/>
          <w:sz w:val="24"/>
          <w:szCs w:val="24"/>
        </w:rPr>
        <w:drawing>
          <wp:inline distT="0" distB="0" distL="0" distR="0" wp14:anchorId="279782EE" wp14:editId="7A86AEB6">
            <wp:extent cx="3517900" cy="1708150"/>
            <wp:effectExtent l="0" t="0" r="6350" b="635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141650F" w14:textId="77777777" w:rsidR="00332CA1" w:rsidRPr="003864DE" w:rsidRDefault="00332CA1" w:rsidP="00332CA1">
      <w:pPr>
        <w:jc w:val="center"/>
        <w:rPr>
          <w:rFonts w:ascii="Times New Roman" w:hAnsi="Times New Roman" w:cs="Times New Roman"/>
          <w:i/>
          <w:iCs/>
          <w:sz w:val="24"/>
          <w:szCs w:val="24"/>
        </w:rPr>
      </w:pPr>
      <w:r w:rsidRPr="003864DE">
        <w:rPr>
          <w:rFonts w:ascii="Times New Roman" w:hAnsi="Times New Roman" w:cs="Times New Roman"/>
          <w:i/>
          <w:iCs/>
          <w:sz w:val="24"/>
          <w:szCs w:val="24"/>
        </w:rPr>
        <w:t xml:space="preserve">Среднее общее образование </w:t>
      </w:r>
    </w:p>
    <w:p w14:paraId="74CEE08A" w14:textId="77777777" w:rsidR="00332CA1" w:rsidRPr="003864DE" w:rsidRDefault="00332CA1" w:rsidP="00332CA1">
      <w:pPr>
        <w:jc w:val="center"/>
        <w:rPr>
          <w:rFonts w:ascii="Times New Roman" w:hAnsi="Times New Roman" w:cs="Times New Roman"/>
          <w:b/>
          <w:bCs/>
          <w:i/>
          <w:iCs/>
          <w:sz w:val="24"/>
          <w:szCs w:val="24"/>
        </w:rPr>
      </w:pPr>
      <w:r w:rsidRPr="003864DE">
        <w:rPr>
          <w:rFonts w:ascii="Times New Roman" w:hAnsi="Times New Roman" w:cs="Times New Roman"/>
          <w:b/>
          <w:bCs/>
          <w:i/>
          <w:iCs/>
          <w:noProof/>
          <w:sz w:val="24"/>
          <w:szCs w:val="24"/>
        </w:rPr>
        <w:drawing>
          <wp:inline distT="0" distB="0" distL="0" distR="0" wp14:anchorId="1BE97C8C" wp14:editId="675BC739">
            <wp:extent cx="3994150" cy="1644650"/>
            <wp:effectExtent l="0" t="0" r="6350" b="1270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F890425" w14:textId="77777777" w:rsidR="00332CA1" w:rsidRPr="003864DE" w:rsidRDefault="00332CA1" w:rsidP="00332CA1">
      <w:pPr>
        <w:jc w:val="center"/>
        <w:rPr>
          <w:rFonts w:ascii="Times New Roman" w:hAnsi="Times New Roman" w:cs="Times New Roman"/>
          <w:b/>
          <w:bCs/>
          <w:i/>
          <w:iCs/>
          <w:sz w:val="24"/>
          <w:szCs w:val="24"/>
        </w:rPr>
      </w:pPr>
    </w:p>
    <w:p w14:paraId="4F6ED345" w14:textId="46F6B0AB" w:rsidR="00332CA1" w:rsidRPr="003864DE" w:rsidRDefault="00332CA1" w:rsidP="00332CA1">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Мониторинг успеваемости и качества по уровням показывает, что при переходе с начального уровня в основной наблюдается снижение выполнения и качества. </w:t>
      </w:r>
    </w:p>
    <w:p w14:paraId="597F4C82" w14:textId="77777777" w:rsidR="007E3939" w:rsidRPr="003864DE" w:rsidRDefault="007E3939" w:rsidP="00205C12">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Таблица 5 – результативность участия в муниципальной олимпиаде ВСОШ.</w:t>
      </w:r>
    </w:p>
    <w:tbl>
      <w:tblPr>
        <w:tblStyle w:val="aa"/>
        <w:tblW w:w="0" w:type="auto"/>
        <w:tblLook w:val="04A0" w:firstRow="1" w:lastRow="0" w:firstColumn="1" w:lastColumn="0" w:noHBand="0" w:noVBand="1"/>
      </w:tblPr>
      <w:tblGrid>
        <w:gridCol w:w="2301"/>
        <w:gridCol w:w="2301"/>
        <w:gridCol w:w="2301"/>
        <w:gridCol w:w="2301"/>
      </w:tblGrid>
      <w:tr w:rsidR="007E3939" w:rsidRPr="003864DE" w14:paraId="40C47EEB" w14:textId="77777777" w:rsidTr="007E3939">
        <w:tc>
          <w:tcPr>
            <w:tcW w:w="2301" w:type="dxa"/>
          </w:tcPr>
          <w:p w14:paraId="03A6F497" w14:textId="77777777" w:rsidR="007E3939" w:rsidRPr="003864DE" w:rsidRDefault="007E3939" w:rsidP="00205C12">
            <w:pPr>
              <w:spacing w:line="360" w:lineRule="auto"/>
              <w:jc w:val="both"/>
              <w:rPr>
                <w:rFonts w:ascii="Times New Roman" w:eastAsia="Times New Roman" w:hAnsi="Times New Roman" w:cs="Times New Roman"/>
                <w:sz w:val="24"/>
                <w:szCs w:val="24"/>
              </w:rPr>
            </w:pPr>
          </w:p>
        </w:tc>
        <w:tc>
          <w:tcPr>
            <w:tcW w:w="2301" w:type="dxa"/>
          </w:tcPr>
          <w:p w14:paraId="370204C5" w14:textId="77777777" w:rsidR="007E3939" w:rsidRPr="003864DE" w:rsidRDefault="007E393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2022-2023</w:t>
            </w:r>
          </w:p>
        </w:tc>
        <w:tc>
          <w:tcPr>
            <w:tcW w:w="2301" w:type="dxa"/>
          </w:tcPr>
          <w:p w14:paraId="637DD115" w14:textId="77777777" w:rsidR="007E3939" w:rsidRPr="003864DE" w:rsidRDefault="007E393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2023-2024</w:t>
            </w:r>
          </w:p>
        </w:tc>
        <w:tc>
          <w:tcPr>
            <w:tcW w:w="2301" w:type="dxa"/>
          </w:tcPr>
          <w:p w14:paraId="6CCAF276" w14:textId="77777777" w:rsidR="007E3939" w:rsidRPr="003864DE" w:rsidRDefault="007E3939" w:rsidP="00205C12">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2024-2025</w:t>
            </w:r>
          </w:p>
        </w:tc>
      </w:tr>
      <w:tr w:rsidR="007E3939" w:rsidRPr="003864DE" w14:paraId="29DB5B10" w14:textId="77777777" w:rsidTr="007E3939">
        <w:tc>
          <w:tcPr>
            <w:tcW w:w="2301" w:type="dxa"/>
          </w:tcPr>
          <w:p w14:paraId="4D45E67F" w14:textId="77777777" w:rsidR="007E3939" w:rsidRPr="003864DE" w:rsidRDefault="007E3939" w:rsidP="007E3939">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Количество победителей  </w:t>
            </w:r>
          </w:p>
        </w:tc>
        <w:tc>
          <w:tcPr>
            <w:tcW w:w="2301" w:type="dxa"/>
          </w:tcPr>
          <w:p w14:paraId="0DA869E9" w14:textId="77777777" w:rsidR="007E3939" w:rsidRPr="003864DE" w:rsidRDefault="007E3939" w:rsidP="007E3939">
            <w:pPr>
              <w:jc w:val="center"/>
              <w:rPr>
                <w:rFonts w:ascii="Times New Roman" w:hAnsi="Times New Roman" w:cs="Times New Roman"/>
                <w:color w:val="000000"/>
                <w:sz w:val="24"/>
                <w:szCs w:val="24"/>
              </w:rPr>
            </w:pPr>
            <w:r w:rsidRPr="003864DE">
              <w:rPr>
                <w:rFonts w:ascii="Times New Roman" w:hAnsi="Times New Roman" w:cs="Times New Roman"/>
                <w:color w:val="000000"/>
                <w:sz w:val="24"/>
                <w:szCs w:val="24"/>
              </w:rPr>
              <w:t>12 (6,7 %)</w:t>
            </w:r>
          </w:p>
        </w:tc>
        <w:tc>
          <w:tcPr>
            <w:tcW w:w="2301" w:type="dxa"/>
          </w:tcPr>
          <w:p w14:paraId="10F3C5F9" w14:textId="77777777" w:rsidR="007E3939" w:rsidRPr="003864DE" w:rsidRDefault="007E3939" w:rsidP="007E3939">
            <w:pPr>
              <w:jc w:val="center"/>
              <w:rPr>
                <w:rFonts w:ascii="Times New Roman" w:hAnsi="Times New Roman" w:cs="Times New Roman"/>
                <w:color w:val="000000"/>
                <w:sz w:val="24"/>
                <w:szCs w:val="24"/>
              </w:rPr>
            </w:pPr>
            <w:r w:rsidRPr="003864DE">
              <w:rPr>
                <w:rFonts w:ascii="Times New Roman" w:hAnsi="Times New Roman" w:cs="Times New Roman"/>
                <w:color w:val="000000"/>
                <w:sz w:val="24"/>
                <w:szCs w:val="24"/>
              </w:rPr>
              <w:t>9(7%)</w:t>
            </w:r>
          </w:p>
        </w:tc>
        <w:tc>
          <w:tcPr>
            <w:tcW w:w="2301" w:type="dxa"/>
          </w:tcPr>
          <w:p w14:paraId="72FE8904" w14:textId="77777777" w:rsidR="007E3939" w:rsidRPr="003864DE" w:rsidRDefault="007E3939" w:rsidP="007E3939">
            <w:pPr>
              <w:jc w:val="center"/>
              <w:rPr>
                <w:rFonts w:ascii="Times New Roman" w:hAnsi="Times New Roman" w:cs="Times New Roman"/>
                <w:color w:val="000000"/>
                <w:sz w:val="24"/>
                <w:szCs w:val="24"/>
              </w:rPr>
            </w:pPr>
            <w:r w:rsidRPr="003864DE">
              <w:rPr>
                <w:rFonts w:ascii="Times New Roman" w:hAnsi="Times New Roman" w:cs="Times New Roman"/>
                <w:color w:val="000000"/>
                <w:sz w:val="24"/>
                <w:szCs w:val="24"/>
              </w:rPr>
              <w:t>11 (10,6%)</w:t>
            </w:r>
          </w:p>
        </w:tc>
      </w:tr>
      <w:tr w:rsidR="007E3939" w:rsidRPr="003864DE" w14:paraId="289A4266" w14:textId="77777777" w:rsidTr="007E3939">
        <w:tc>
          <w:tcPr>
            <w:tcW w:w="2301" w:type="dxa"/>
          </w:tcPr>
          <w:p w14:paraId="5F412AFC" w14:textId="77777777" w:rsidR="007E3939" w:rsidRPr="003864DE" w:rsidRDefault="007E3939" w:rsidP="007E3939">
            <w:pPr>
              <w:spacing w:line="360" w:lineRule="auto"/>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Количество призеров</w:t>
            </w:r>
          </w:p>
        </w:tc>
        <w:tc>
          <w:tcPr>
            <w:tcW w:w="2301" w:type="dxa"/>
          </w:tcPr>
          <w:p w14:paraId="621AEBE6" w14:textId="77777777" w:rsidR="007E3939" w:rsidRPr="003864DE" w:rsidRDefault="007E3939" w:rsidP="007E3939">
            <w:pPr>
              <w:jc w:val="center"/>
              <w:rPr>
                <w:rFonts w:ascii="Times New Roman" w:hAnsi="Times New Roman" w:cs="Times New Roman"/>
                <w:color w:val="000000"/>
                <w:sz w:val="24"/>
                <w:szCs w:val="24"/>
              </w:rPr>
            </w:pPr>
            <w:r w:rsidRPr="003864DE">
              <w:rPr>
                <w:rFonts w:ascii="Times New Roman" w:hAnsi="Times New Roman" w:cs="Times New Roman"/>
                <w:color w:val="000000"/>
                <w:sz w:val="24"/>
                <w:szCs w:val="24"/>
              </w:rPr>
              <w:t>22 (12,3 %)</w:t>
            </w:r>
          </w:p>
        </w:tc>
        <w:tc>
          <w:tcPr>
            <w:tcW w:w="2301" w:type="dxa"/>
          </w:tcPr>
          <w:p w14:paraId="3DD8B50A" w14:textId="77777777" w:rsidR="007E3939" w:rsidRPr="003864DE" w:rsidRDefault="007E3939" w:rsidP="007E3939">
            <w:pPr>
              <w:jc w:val="center"/>
              <w:rPr>
                <w:rFonts w:ascii="Times New Roman" w:hAnsi="Times New Roman" w:cs="Times New Roman"/>
                <w:color w:val="000000"/>
                <w:sz w:val="24"/>
                <w:szCs w:val="24"/>
              </w:rPr>
            </w:pPr>
            <w:r w:rsidRPr="003864DE">
              <w:rPr>
                <w:rFonts w:ascii="Times New Roman" w:hAnsi="Times New Roman" w:cs="Times New Roman"/>
                <w:color w:val="000000"/>
                <w:sz w:val="24"/>
                <w:szCs w:val="24"/>
              </w:rPr>
              <w:t>12(9%)</w:t>
            </w:r>
          </w:p>
        </w:tc>
        <w:tc>
          <w:tcPr>
            <w:tcW w:w="2301" w:type="dxa"/>
          </w:tcPr>
          <w:p w14:paraId="3DA61C58" w14:textId="77777777" w:rsidR="007E3939" w:rsidRPr="003864DE" w:rsidRDefault="007E3939" w:rsidP="007E3939">
            <w:pPr>
              <w:spacing w:line="360" w:lineRule="auto"/>
              <w:jc w:val="center"/>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25 (25%)</w:t>
            </w:r>
          </w:p>
        </w:tc>
      </w:tr>
    </w:tbl>
    <w:p w14:paraId="40F20225" w14:textId="77777777" w:rsidR="002621CF" w:rsidRPr="003864DE" w:rsidRDefault="002621CF" w:rsidP="002621CF">
      <w:pPr>
        <w:spacing w:after="0" w:line="360" w:lineRule="auto"/>
        <w:ind w:firstLine="709"/>
        <w:jc w:val="center"/>
        <w:rPr>
          <w:rFonts w:ascii="Times New Roman" w:eastAsia="Times New Roman" w:hAnsi="Times New Roman" w:cs="Times New Roman"/>
          <w:b/>
          <w:sz w:val="24"/>
          <w:szCs w:val="24"/>
        </w:rPr>
      </w:pPr>
    </w:p>
    <w:p w14:paraId="1F491D09" w14:textId="77777777" w:rsidR="007E3939" w:rsidRPr="003864DE" w:rsidRDefault="007E3939" w:rsidP="007E3939">
      <w:pPr>
        <w:spacing w:after="0" w:line="360" w:lineRule="auto"/>
        <w:ind w:firstLine="851"/>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xml:space="preserve">Как видно из таблицы, идет повышение достижений учащихся по основным предметам на олимпиаде муниципального этапа. </w:t>
      </w:r>
    </w:p>
    <w:p w14:paraId="52EBA2B5" w14:textId="77777777" w:rsidR="007E3939" w:rsidRPr="003864DE" w:rsidRDefault="007E3939" w:rsidP="007E3939">
      <w:pPr>
        <w:spacing w:after="0" w:line="360" w:lineRule="auto"/>
        <w:ind w:firstLine="851"/>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xml:space="preserve">Таблица 6 – мониторинг ОГЭ </w:t>
      </w:r>
    </w:p>
    <w:tbl>
      <w:tblPr>
        <w:tblStyle w:val="aa"/>
        <w:tblW w:w="0" w:type="auto"/>
        <w:tblLook w:val="04A0" w:firstRow="1" w:lastRow="0" w:firstColumn="1" w:lastColumn="0" w:noHBand="0" w:noVBand="1"/>
      </w:tblPr>
      <w:tblGrid>
        <w:gridCol w:w="1970"/>
        <w:gridCol w:w="1374"/>
        <w:gridCol w:w="924"/>
        <w:gridCol w:w="1233"/>
        <w:gridCol w:w="1080"/>
        <w:gridCol w:w="1526"/>
        <w:gridCol w:w="1097"/>
      </w:tblGrid>
      <w:tr w:rsidR="00767262" w:rsidRPr="003864DE" w14:paraId="575B11A4" w14:textId="77777777" w:rsidTr="00FF28EA">
        <w:tc>
          <w:tcPr>
            <w:tcW w:w="1973" w:type="dxa"/>
            <w:vMerge w:val="restart"/>
          </w:tcPr>
          <w:p w14:paraId="34CDDBB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Наименование предмета</w:t>
            </w:r>
          </w:p>
        </w:tc>
        <w:tc>
          <w:tcPr>
            <w:tcW w:w="2387" w:type="dxa"/>
            <w:gridSpan w:val="2"/>
          </w:tcPr>
          <w:p w14:paraId="5871B1EC"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2022</w:t>
            </w:r>
          </w:p>
        </w:tc>
        <w:tc>
          <w:tcPr>
            <w:tcW w:w="2399" w:type="dxa"/>
            <w:gridSpan w:val="2"/>
          </w:tcPr>
          <w:p w14:paraId="1CC39369"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2023</w:t>
            </w:r>
          </w:p>
        </w:tc>
        <w:tc>
          <w:tcPr>
            <w:tcW w:w="2734" w:type="dxa"/>
            <w:gridSpan w:val="2"/>
          </w:tcPr>
          <w:p w14:paraId="15FAF378"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2024</w:t>
            </w:r>
          </w:p>
        </w:tc>
      </w:tr>
      <w:tr w:rsidR="00767262" w:rsidRPr="003864DE" w14:paraId="0E57E656" w14:textId="77777777" w:rsidTr="00FF28EA">
        <w:tc>
          <w:tcPr>
            <w:tcW w:w="1973" w:type="dxa"/>
            <w:vMerge/>
          </w:tcPr>
          <w:p w14:paraId="5BC0B29E" w14:textId="77777777" w:rsidR="00767262" w:rsidRPr="003864DE" w:rsidRDefault="00767262" w:rsidP="00FF28EA">
            <w:pPr>
              <w:jc w:val="center"/>
              <w:rPr>
                <w:rFonts w:ascii="Times New Roman" w:hAnsi="Times New Roman" w:cs="Times New Roman"/>
                <w:sz w:val="24"/>
                <w:szCs w:val="24"/>
              </w:rPr>
            </w:pPr>
          </w:p>
        </w:tc>
        <w:tc>
          <w:tcPr>
            <w:tcW w:w="1435" w:type="dxa"/>
          </w:tcPr>
          <w:p w14:paraId="0A9142C6" w14:textId="77777777" w:rsidR="00767262" w:rsidRPr="003864DE" w:rsidRDefault="00767262" w:rsidP="00FF28EA">
            <w:pPr>
              <w:jc w:val="center"/>
              <w:rPr>
                <w:rFonts w:ascii="Times New Roman" w:hAnsi="Times New Roman" w:cs="Times New Roman"/>
                <w:sz w:val="24"/>
                <w:szCs w:val="24"/>
              </w:rPr>
            </w:pPr>
            <w:proofErr w:type="spellStart"/>
            <w:r w:rsidRPr="003864DE">
              <w:rPr>
                <w:rFonts w:ascii="Times New Roman" w:hAnsi="Times New Roman" w:cs="Times New Roman"/>
                <w:sz w:val="24"/>
                <w:szCs w:val="24"/>
              </w:rPr>
              <w:t>вып</w:t>
            </w:r>
            <w:proofErr w:type="spellEnd"/>
          </w:p>
        </w:tc>
        <w:tc>
          <w:tcPr>
            <w:tcW w:w="952" w:type="dxa"/>
          </w:tcPr>
          <w:p w14:paraId="01BB6493"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кач</w:t>
            </w:r>
          </w:p>
        </w:tc>
        <w:tc>
          <w:tcPr>
            <w:tcW w:w="1283" w:type="dxa"/>
          </w:tcPr>
          <w:p w14:paraId="0D0E0930" w14:textId="77777777" w:rsidR="00767262" w:rsidRPr="003864DE" w:rsidRDefault="00767262" w:rsidP="00FF28EA">
            <w:pPr>
              <w:jc w:val="center"/>
              <w:rPr>
                <w:rFonts w:ascii="Times New Roman" w:hAnsi="Times New Roman" w:cs="Times New Roman"/>
                <w:sz w:val="24"/>
                <w:szCs w:val="24"/>
              </w:rPr>
            </w:pPr>
            <w:proofErr w:type="spellStart"/>
            <w:r w:rsidRPr="003864DE">
              <w:rPr>
                <w:rFonts w:ascii="Times New Roman" w:hAnsi="Times New Roman" w:cs="Times New Roman"/>
                <w:sz w:val="24"/>
                <w:szCs w:val="24"/>
              </w:rPr>
              <w:t>вып</w:t>
            </w:r>
            <w:proofErr w:type="spellEnd"/>
          </w:p>
        </w:tc>
        <w:tc>
          <w:tcPr>
            <w:tcW w:w="1116" w:type="dxa"/>
          </w:tcPr>
          <w:p w14:paraId="6E83293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кач</w:t>
            </w:r>
          </w:p>
        </w:tc>
        <w:tc>
          <w:tcPr>
            <w:tcW w:w="1600" w:type="dxa"/>
          </w:tcPr>
          <w:p w14:paraId="38D1FFD7" w14:textId="77777777" w:rsidR="00767262" w:rsidRPr="003864DE" w:rsidRDefault="00767262" w:rsidP="00FF28EA">
            <w:pPr>
              <w:jc w:val="center"/>
              <w:rPr>
                <w:rFonts w:ascii="Times New Roman" w:hAnsi="Times New Roman" w:cs="Times New Roman"/>
                <w:sz w:val="24"/>
                <w:szCs w:val="24"/>
              </w:rPr>
            </w:pPr>
            <w:proofErr w:type="spellStart"/>
            <w:r w:rsidRPr="003864DE">
              <w:rPr>
                <w:rFonts w:ascii="Times New Roman" w:hAnsi="Times New Roman" w:cs="Times New Roman"/>
                <w:sz w:val="24"/>
                <w:szCs w:val="24"/>
              </w:rPr>
              <w:t>вып</w:t>
            </w:r>
            <w:proofErr w:type="spellEnd"/>
          </w:p>
        </w:tc>
        <w:tc>
          <w:tcPr>
            <w:tcW w:w="1134" w:type="dxa"/>
          </w:tcPr>
          <w:p w14:paraId="6B509B0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кач</w:t>
            </w:r>
          </w:p>
        </w:tc>
      </w:tr>
      <w:tr w:rsidR="00767262" w:rsidRPr="003864DE" w14:paraId="18AC03E0" w14:textId="77777777" w:rsidTr="00FF28EA">
        <w:tc>
          <w:tcPr>
            <w:tcW w:w="1973" w:type="dxa"/>
          </w:tcPr>
          <w:p w14:paraId="5D2C2AB6"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Русский язык</w:t>
            </w:r>
          </w:p>
        </w:tc>
        <w:tc>
          <w:tcPr>
            <w:tcW w:w="1435" w:type="dxa"/>
          </w:tcPr>
          <w:p w14:paraId="026F6E2C"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07E25099"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55</w:t>
            </w:r>
          </w:p>
        </w:tc>
        <w:tc>
          <w:tcPr>
            <w:tcW w:w="1283" w:type="dxa"/>
          </w:tcPr>
          <w:p w14:paraId="103AC36C"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3967B56E"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56</w:t>
            </w:r>
          </w:p>
        </w:tc>
        <w:tc>
          <w:tcPr>
            <w:tcW w:w="1600" w:type="dxa"/>
          </w:tcPr>
          <w:p w14:paraId="5AA8182F"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7DB4B5B6"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31</w:t>
            </w:r>
          </w:p>
        </w:tc>
      </w:tr>
      <w:tr w:rsidR="00767262" w:rsidRPr="003864DE" w14:paraId="063618CB" w14:textId="77777777" w:rsidTr="00FF28EA">
        <w:tc>
          <w:tcPr>
            <w:tcW w:w="1973" w:type="dxa"/>
          </w:tcPr>
          <w:p w14:paraId="1A1D6C7D"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Русский язык ГВЭ</w:t>
            </w:r>
          </w:p>
        </w:tc>
        <w:tc>
          <w:tcPr>
            <w:tcW w:w="1435" w:type="dxa"/>
          </w:tcPr>
          <w:p w14:paraId="75D7AF27"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6E6770C3"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283" w:type="dxa"/>
          </w:tcPr>
          <w:p w14:paraId="115DE3F3"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59FEA589"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0</w:t>
            </w:r>
          </w:p>
        </w:tc>
        <w:tc>
          <w:tcPr>
            <w:tcW w:w="1600" w:type="dxa"/>
          </w:tcPr>
          <w:p w14:paraId="192164D2"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31257CE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0</w:t>
            </w:r>
          </w:p>
        </w:tc>
      </w:tr>
      <w:tr w:rsidR="00767262" w:rsidRPr="003864DE" w14:paraId="1315BD51" w14:textId="77777777" w:rsidTr="00FF28EA">
        <w:tc>
          <w:tcPr>
            <w:tcW w:w="1973" w:type="dxa"/>
          </w:tcPr>
          <w:p w14:paraId="6461D9E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Математика </w:t>
            </w:r>
          </w:p>
        </w:tc>
        <w:tc>
          <w:tcPr>
            <w:tcW w:w="1435" w:type="dxa"/>
          </w:tcPr>
          <w:p w14:paraId="18F1F2BA"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96</w:t>
            </w:r>
          </w:p>
        </w:tc>
        <w:tc>
          <w:tcPr>
            <w:tcW w:w="952" w:type="dxa"/>
          </w:tcPr>
          <w:p w14:paraId="14F981B2"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45</w:t>
            </w:r>
          </w:p>
        </w:tc>
        <w:tc>
          <w:tcPr>
            <w:tcW w:w="1283" w:type="dxa"/>
          </w:tcPr>
          <w:p w14:paraId="42F13F03"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3C0B3C84"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38,6</w:t>
            </w:r>
          </w:p>
        </w:tc>
        <w:tc>
          <w:tcPr>
            <w:tcW w:w="1600" w:type="dxa"/>
          </w:tcPr>
          <w:p w14:paraId="161D7969"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03C7626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40</w:t>
            </w:r>
          </w:p>
        </w:tc>
      </w:tr>
      <w:tr w:rsidR="00767262" w:rsidRPr="003864DE" w14:paraId="678BE80C" w14:textId="77777777" w:rsidTr="00FF28EA">
        <w:tc>
          <w:tcPr>
            <w:tcW w:w="1973" w:type="dxa"/>
          </w:tcPr>
          <w:p w14:paraId="440C87FE"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Математика ГВЭ</w:t>
            </w:r>
          </w:p>
        </w:tc>
        <w:tc>
          <w:tcPr>
            <w:tcW w:w="1435" w:type="dxa"/>
          </w:tcPr>
          <w:p w14:paraId="2FCA04A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7420306F"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0</w:t>
            </w:r>
          </w:p>
        </w:tc>
        <w:tc>
          <w:tcPr>
            <w:tcW w:w="1283" w:type="dxa"/>
          </w:tcPr>
          <w:p w14:paraId="11EF0904"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1A398724"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600" w:type="dxa"/>
          </w:tcPr>
          <w:p w14:paraId="2C023BC2"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6CBB467C"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0</w:t>
            </w:r>
          </w:p>
        </w:tc>
      </w:tr>
      <w:tr w:rsidR="00767262" w:rsidRPr="003864DE" w14:paraId="16297CE1" w14:textId="77777777" w:rsidTr="00FF28EA">
        <w:tc>
          <w:tcPr>
            <w:tcW w:w="1973" w:type="dxa"/>
          </w:tcPr>
          <w:p w14:paraId="7D520EDD"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Физика </w:t>
            </w:r>
          </w:p>
        </w:tc>
        <w:tc>
          <w:tcPr>
            <w:tcW w:w="1435" w:type="dxa"/>
          </w:tcPr>
          <w:p w14:paraId="501133D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3EFD9265"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0</w:t>
            </w:r>
          </w:p>
        </w:tc>
        <w:tc>
          <w:tcPr>
            <w:tcW w:w="1283" w:type="dxa"/>
          </w:tcPr>
          <w:p w14:paraId="20E612BF"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3569EC0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9</w:t>
            </w:r>
          </w:p>
        </w:tc>
        <w:tc>
          <w:tcPr>
            <w:tcW w:w="1600" w:type="dxa"/>
          </w:tcPr>
          <w:p w14:paraId="3B8F81D5"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0B74AD5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29</w:t>
            </w:r>
          </w:p>
        </w:tc>
      </w:tr>
      <w:tr w:rsidR="00767262" w:rsidRPr="003864DE" w14:paraId="4A236A45" w14:textId="77777777" w:rsidTr="00FF28EA">
        <w:tc>
          <w:tcPr>
            <w:tcW w:w="1973" w:type="dxa"/>
          </w:tcPr>
          <w:p w14:paraId="50A87AA9"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История </w:t>
            </w:r>
          </w:p>
        </w:tc>
        <w:tc>
          <w:tcPr>
            <w:tcW w:w="1435" w:type="dxa"/>
          </w:tcPr>
          <w:p w14:paraId="6A7684B3"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5FCDC907"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0</w:t>
            </w:r>
          </w:p>
        </w:tc>
        <w:tc>
          <w:tcPr>
            <w:tcW w:w="1283" w:type="dxa"/>
          </w:tcPr>
          <w:p w14:paraId="74A5F10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1D1B7694"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50</w:t>
            </w:r>
          </w:p>
        </w:tc>
        <w:tc>
          <w:tcPr>
            <w:tcW w:w="1600" w:type="dxa"/>
          </w:tcPr>
          <w:p w14:paraId="41A0BCB2"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c>
          <w:tcPr>
            <w:tcW w:w="1134" w:type="dxa"/>
          </w:tcPr>
          <w:p w14:paraId="4E73C398"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r>
      <w:tr w:rsidR="00767262" w:rsidRPr="003864DE" w14:paraId="071AA2EF" w14:textId="77777777" w:rsidTr="00FF28EA">
        <w:tc>
          <w:tcPr>
            <w:tcW w:w="1973" w:type="dxa"/>
          </w:tcPr>
          <w:p w14:paraId="4BB0C0E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Информатика </w:t>
            </w:r>
          </w:p>
        </w:tc>
        <w:tc>
          <w:tcPr>
            <w:tcW w:w="1435" w:type="dxa"/>
          </w:tcPr>
          <w:p w14:paraId="56E5C7C5"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482DA695"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20</w:t>
            </w:r>
          </w:p>
        </w:tc>
        <w:tc>
          <w:tcPr>
            <w:tcW w:w="1283" w:type="dxa"/>
          </w:tcPr>
          <w:p w14:paraId="1A5C900D"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91</w:t>
            </w:r>
          </w:p>
        </w:tc>
        <w:tc>
          <w:tcPr>
            <w:tcW w:w="1116" w:type="dxa"/>
          </w:tcPr>
          <w:p w14:paraId="6C0F081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36</w:t>
            </w:r>
          </w:p>
        </w:tc>
        <w:tc>
          <w:tcPr>
            <w:tcW w:w="1600" w:type="dxa"/>
          </w:tcPr>
          <w:p w14:paraId="17B6D54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5C215DDC"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37,5</w:t>
            </w:r>
          </w:p>
        </w:tc>
      </w:tr>
      <w:tr w:rsidR="00767262" w:rsidRPr="003864DE" w14:paraId="10F9F9EC" w14:textId="77777777" w:rsidTr="00FF28EA">
        <w:tc>
          <w:tcPr>
            <w:tcW w:w="1973" w:type="dxa"/>
          </w:tcPr>
          <w:p w14:paraId="23E94E6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Химия </w:t>
            </w:r>
          </w:p>
        </w:tc>
        <w:tc>
          <w:tcPr>
            <w:tcW w:w="1435" w:type="dxa"/>
          </w:tcPr>
          <w:p w14:paraId="48721D1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5CD1BF82"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283" w:type="dxa"/>
          </w:tcPr>
          <w:p w14:paraId="75ACD01D"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01B8EC57"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600" w:type="dxa"/>
          </w:tcPr>
          <w:p w14:paraId="2E4F6633"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37108CE5"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80</w:t>
            </w:r>
          </w:p>
        </w:tc>
      </w:tr>
      <w:tr w:rsidR="00767262" w:rsidRPr="003864DE" w14:paraId="537ED9D6" w14:textId="77777777" w:rsidTr="00FF28EA">
        <w:tc>
          <w:tcPr>
            <w:tcW w:w="1973" w:type="dxa"/>
          </w:tcPr>
          <w:p w14:paraId="60F58635"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Обществознание </w:t>
            </w:r>
          </w:p>
        </w:tc>
        <w:tc>
          <w:tcPr>
            <w:tcW w:w="1435" w:type="dxa"/>
          </w:tcPr>
          <w:p w14:paraId="462A974A"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6AFACB45"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6</w:t>
            </w:r>
          </w:p>
        </w:tc>
        <w:tc>
          <w:tcPr>
            <w:tcW w:w="1283" w:type="dxa"/>
          </w:tcPr>
          <w:p w14:paraId="32550AA8"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03869ACA"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25</w:t>
            </w:r>
          </w:p>
        </w:tc>
        <w:tc>
          <w:tcPr>
            <w:tcW w:w="1600" w:type="dxa"/>
          </w:tcPr>
          <w:p w14:paraId="5DECDCFF"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62E70384"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17</w:t>
            </w:r>
          </w:p>
        </w:tc>
      </w:tr>
      <w:tr w:rsidR="00767262" w:rsidRPr="003864DE" w14:paraId="284320F0" w14:textId="77777777" w:rsidTr="00FF28EA">
        <w:tc>
          <w:tcPr>
            <w:tcW w:w="1973" w:type="dxa"/>
          </w:tcPr>
          <w:p w14:paraId="4477BC63"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Биология </w:t>
            </w:r>
          </w:p>
        </w:tc>
        <w:tc>
          <w:tcPr>
            <w:tcW w:w="1435" w:type="dxa"/>
          </w:tcPr>
          <w:p w14:paraId="4082ED0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79CC98F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25</w:t>
            </w:r>
          </w:p>
        </w:tc>
        <w:tc>
          <w:tcPr>
            <w:tcW w:w="1283" w:type="dxa"/>
          </w:tcPr>
          <w:p w14:paraId="3915DB28"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16855EAE"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600" w:type="dxa"/>
          </w:tcPr>
          <w:p w14:paraId="158E083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04DCDE27"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71</w:t>
            </w:r>
          </w:p>
        </w:tc>
      </w:tr>
      <w:tr w:rsidR="00767262" w:rsidRPr="003864DE" w14:paraId="76A10846" w14:textId="77777777" w:rsidTr="00FF28EA">
        <w:tc>
          <w:tcPr>
            <w:tcW w:w="1973" w:type="dxa"/>
          </w:tcPr>
          <w:p w14:paraId="32535574"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География </w:t>
            </w:r>
          </w:p>
        </w:tc>
        <w:tc>
          <w:tcPr>
            <w:tcW w:w="1435" w:type="dxa"/>
          </w:tcPr>
          <w:p w14:paraId="42021ACF"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65CB3E9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283" w:type="dxa"/>
          </w:tcPr>
          <w:p w14:paraId="412D9E1E"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0E17CEA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50</w:t>
            </w:r>
          </w:p>
        </w:tc>
        <w:tc>
          <w:tcPr>
            <w:tcW w:w="1600" w:type="dxa"/>
          </w:tcPr>
          <w:p w14:paraId="425E8EEA"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409D8917"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20</w:t>
            </w:r>
          </w:p>
        </w:tc>
      </w:tr>
      <w:tr w:rsidR="00767262" w:rsidRPr="003864DE" w14:paraId="30AEB206" w14:textId="77777777" w:rsidTr="00FF28EA">
        <w:tc>
          <w:tcPr>
            <w:tcW w:w="1973" w:type="dxa"/>
          </w:tcPr>
          <w:p w14:paraId="1AC76C3A"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Родной язык </w:t>
            </w:r>
          </w:p>
        </w:tc>
        <w:tc>
          <w:tcPr>
            <w:tcW w:w="1435" w:type="dxa"/>
          </w:tcPr>
          <w:p w14:paraId="6F8FBE37"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952" w:type="dxa"/>
          </w:tcPr>
          <w:p w14:paraId="78813951"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283" w:type="dxa"/>
          </w:tcPr>
          <w:p w14:paraId="1080C3A7"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16" w:type="dxa"/>
          </w:tcPr>
          <w:p w14:paraId="36DE8E72"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600" w:type="dxa"/>
          </w:tcPr>
          <w:p w14:paraId="130B8EC6"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3D70EFDC"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42</w:t>
            </w:r>
          </w:p>
        </w:tc>
      </w:tr>
      <w:tr w:rsidR="00767262" w:rsidRPr="003864DE" w14:paraId="1C1E5EBE" w14:textId="77777777" w:rsidTr="00FF28EA">
        <w:tc>
          <w:tcPr>
            <w:tcW w:w="1973" w:type="dxa"/>
          </w:tcPr>
          <w:p w14:paraId="38F0679F"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Английский язык</w:t>
            </w:r>
          </w:p>
        </w:tc>
        <w:tc>
          <w:tcPr>
            <w:tcW w:w="1435" w:type="dxa"/>
          </w:tcPr>
          <w:p w14:paraId="79C417A0"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c>
          <w:tcPr>
            <w:tcW w:w="952" w:type="dxa"/>
          </w:tcPr>
          <w:p w14:paraId="72CB3F4C"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c>
          <w:tcPr>
            <w:tcW w:w="1283" w:type="dxa"/>
          </w:tcPr>
          <w:p w14:paraId="7A482F48"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c>
          <w:tcPr>
            <w:tcW w:w="1116" w:type="dxa"/>
          </w:tcPr>
          <w:p w14:paraId="3E4AD3EB"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c>
          <w:tcPr>
            <w:tcW w:w="1600" w:type="dxa"/>
          </w:tcPr>
          <w:p w14:paraId="57B0B476"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310807C2"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50</w:t>
            </w:r>
          </w:p>
        </w:tc>
      </w:tr>
      <w:tr w:rsidR="00767262" w:rsidRPr="003864DE" w14:paraId="6502B8AE" w14:textId="77777777" w:rsidTr="00FF28EA">
        <w:tc>
          <w:tcPr>
            <w:tcW w:w="1973" w:type="dxa"/>
          </w:tcPr>
          <w:p w14:paraId="54255A84"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 xml:space="preserve">Литература </w:t>
            </w:r>
          </w:p>
        </w:tc>
        <w:tc>
          <w:tcPr>
            <w:tcW w:w="1435" w:type="dxa"/>
          </w:tcPr>
          <w:p w14:paraId="380E5C56"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c>
          <w:tcPr>
            <w:tcW w:w="952" w:type="dxa"/>
          </w:tcPr>
          <w:p w14:paraId="19F915AD"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c>
          <w:tcPr>
            <w:tcW w:w="1283" w:type="dxa"/>
          </w:tcPr>
          <w:p w14:paraId="03C15DCD"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c>
          <w:tcPr>
            <w:tcW w:w="1116" w:type="dxa"/>
          </w:tcPr>
          <w:p w14:paraId="2C382DAF"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w:t>
            </w:r>
          </w:p>
        </w:tc>
        <w:tc>
          <w:tcPr>
            <w:tcW w:w="1600" w:type="dxa"/>
          </w:tcPr>
          <w:p w14:paraId="023D4C7F"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04AC6747" w14:textId="77777777" w:rsidR="00767262" w:rsidRPr="003864DE" w:rsidRDefault="00767262" w:rsidP="00FF28EA">
            <w:pPr>
              <w:rPr>
                <w:rFonts w:ascii="Times New Roman" w:hAnsi="Times New Roman" w:cs="Times New Roman"/>
                <w:sz w:val="24"/>
                <w:szCs w:val="24"/>
              </w:rPr>
            </w:pPr>
            <w:r w:rsidRPr="003864DE">
              <w:rPr>
                <w:rFonts w:ascii="Times New Roman" w:hAnsi="Times New Roman" w:cs="Times New Roman"/>
                <w:sz w:val="24"/>
                <w:szCs w:val="24"/>
              </w:rPr>
              <w:t>0</w:t>
            </w:r>
          </w:p>
        </w:tc>
      </w:tr>
    </w:tbl>
    <w:p w14:paraId="3473CA49" w14:textId="77777777" w:rsidR="00767262" w:rsidRPr="003864DE" w:rsidRDefault="00767262" w:rsidP="00767262">
      <w:pPr>
        <w:spacing w:after="0" w:line="360" w:lineRule="auto"/>
        <w:ind w:firstLine="567"/>
        <w:jc w:val="both"/>
        <w:rPr>
          <w:rFonts w:ascii="Times New Roman" w:hAnsi="Times New Roman" w:cs="Times New Roman"/>
          <w:sz w:val="24"/>
          <w:szCs w:val="24"/>
        </w:rPr>
      </w:pPr>
      <w:r w:rsidRPr="003864DE">
        <w:rPr>
          <w:rFonts w:ascii="Times New Roman" w:eastAsia="Times New Roman" w:hAnsi="Times New Roman" w:cs="Times New Roman"/>
          <w:bCs/>
          <w:sz w:val="24"/>
          <w:szCs w:val="24"/>
        </w:rPr>
        <w:t xml:space="preserve">Необходимо отметить, что </w:t>
      </w:r>
      <w:r w:rsidRPr="003864DE">
        <w:rPr>
          <w:rFonts w:ascii="Times New Roman" w:hAnsi="Times New Roman" w:cs="Times New Roman"/>
          <w:sz w:val="24"/>
          <w:szCs w:val="24"/>
        </w:rPr>
        <w:t xml:space="preserve">по итогам анализа результатов государственной итоговой аттестации по программам основного общего образования наблюдается повышение качества по русскому языку, физике, истории, обществознании, информатике, биологии снижение качества по географии и математике. Стабильный результат выполнения по химии и родному языку. </w:t>
      </w:r>
    </w:p>
    <w:p w14:paraId="59243054" w14:textId="77777777" w:rsidR="00767262" w:rsidRPr="003864DE" w:rsidRDefault="00767262" w:rsidP="00767262">
      <w:pPr>
        <w:spacing w:after="0" w:line="360" w:lineRule="auto"/>
        <w:ind w:firstLine="567"/>
        <w:jc w:val="both"/>
        <w:rPr>
          <w:rFonts w:ascii="Times New Roman" w:hAnsi="Times New Roman" w:cs="Times New Roman"/>
          <w:sz w:val="24"/>
          <w:szCs w:val="24"/>
        </w:rPr>
      </w:pPr>
      <w:r w:rsidRPr="003864DE">
        <w:rPr>
          <w:rFonts w:ascii="Times New Roman" w:hAnsi="Times New Roman" w:cs="Times New Roman"/>
          <w:sz w:val="24"/>
          <w:szCs w:val="24"/>
        </w:rPr>
        <w:t>Таблица 7 – мониторинг ЕГЭ</w:t>
      </w:r>
    </w:p>
    <w:tbl>
      <w:tblPr>
        <w:tblStyle w:val="aa"/>
        <w:tblW w:w="0" w:type="auto"/>
        <w:tblLook w:val="04A0" w:firstRow="1" w:lastRow="0" w:firstColumn="1" w:lastColumn="0" w:noHBand="0" w:noVBand="1"/>
      </w:tblPr>
      <w:tblGrid>
        <w:gridCol w:w="1941"/>
        <w:gridCol w:w="783"/>
        <w:gridCol w:w="783"/>
        <w:gridCol w:w="739"/>
        <w:gridCol w:w="794"/>
        <w:gridCol w:w="858"/>
        <w:gridCol w:w="710"/>
        <w:gridCol w:w="806"/>
        <w:gridCol w:w="866"/>
        <w:gridCol w:w="924"/>
      </w:tblGrid>
      <w:tr w:rsidR="00767262" w:rsidRPr="003864DE" w14:paraId="74207037" w14:textId="77777777" w:rsidTr="00767262">
        <w:tc>
          <w:tcPr>
            <w:tcW w:w="1797" w:type="dxa"/>
            <w:vMerge w:val="restart"/>
          </w:tcPr>
          <w:p w14:paraId="5C5EF03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Наименование предмета</w:t>
            </w:r>
          </w:p>
        </w:tc>
        <w:tc>
          <w:tcPr>
            <w:tcW w:w="2337" w:type="dxa"/>
            <w:gridSpan w:val="3"/>
          </w:tcPr>
          <w:p w14:paraId="4133395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Количество участников</w:t>
            </w:r>
          </w:p>
        </w:tc>
        <w:tc>
          <w:tcPr>
            <w:tcW w:w="2401" w:type="dxa"/>
            <w:gridSpan w:val="3"/>
          </w:tcPr>
          <w:p w14:paraId="652A942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 выполнения</w:t>
            </w:r>
          </w:p>
        </w:tc>
        <w:tc>
          <w:tcPr>
            <w:tcW w:w="2669" w:type="dxa"/>
            <w:gridSpan w:val="3"/>
          </w:tcPr>
          <w:p w14:paraId="2D82205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Средний балл</w:t>
            </w:r>
          </w:p>
        </w:tc>
      </w:tr>
      <w:tr w:rsidR="00767262" w:rsidRPr="003864DE" w14:paraId="48C92B89" w14:textId="77777777" w:rsidTr="00767262">
        <w:tc>
          <w:tcPr>
            <w:tcW w:w="1797" w:type="dxa"/>
            <w:vMerge/>
          </w:tcPr>
          <w:p w14:paraId="1B7DE56B" w14:textId="77777777" w:rsidR="00767262" w:rsidRPr="003864DE" w:rsidRDefault="00767262" w:rsidP="00FF28EA">
            <w:pPr>
              <w:jc w:val="center"/>
              <w:rPr>
                <w:rFonts w:ascii="Times New Roman" w:hAnsi="Times New Roman" w:cs="Times New Roman"/>
                <w:sz w:val="24"/>
                <w:szCs w:val="24"/>
              </w:rPr>
            </w:pPr>
          </w:p>
        </w:tc>
        <w:tc>
          <w:tcPr>
            <w:tcW w:w="797" w:type="dxa"/>
          </w:tcPr>
          <w:p w14:paraId="47D7020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2022</w:t>
            </w:r>
          </w:p>
        </w:tc>
        <w:tc>
          <w:tcPr>
            <w:tcW w:w="795" w:type="dxa"/>
          </w:tcPr>
          <w:p w14:paraId="1E759D5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2023</w:t>
            </w:r>
          </w:p>
        </w:tc>
        <w:tc>
          <w:tcPr>
            <w:tcW w:w="745" w:type="dxa"/>
          </w:tcPr>
          <w:p w14:paraId="2120C69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2024</w:t>
            </w:r>
          </w:p>
        </w:tc>
        <w:tc>
          <w:tcPr>
            <w:tcW w:w="808" w:type="dxa"/>
          </w:tcPr>
          <w:p w14:paraId="016EDE4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2022</w:t>
            </w:r>
          </w:p>
        </w:tc>
        <w:tc>
          <w:tcPr>
            <w:tcW w:w="881" w:type="dxa"/>
          </w:tcPr>
          <w:p w14:paraId="1553153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2023</w:t>
            </w:r>
          </w:p>
        </w:tc>
        <w:tc>
          <w:tcPr>
            <w:tcW w:w="712" w:type="dxa"/>
          </w:tcPr>
          <w:p w14:paraId="2F612E9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2024</w:t>
            </w:r>
          </w:p>
        </w:tc>
        <w:tc>
          <w:tcPr>
            <w:tcW w:w="822" w:type="dxa"/>
          </w:tcPr>
          <w:p w14:paraId="3E44BC12"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2022</w:t>
            </w:r>
          </w:p>
        </w:tc>
        <w:tc>
          <w:tcPr>
            <w:tcW w:w="890" w:type="dxa"/>
          </w:tcPr>
          <w:p w14:paraId="6DEFC7A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2023</w:t>
            </w:r>
          </w:p>
        </w:tc>
        <w:tc>
          <w:tcPr>
            <w:tcW w:w="957" w:type="dxa"/>
          </w:tcPr>
          <w:p w14:paraId="22CA5FC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2024</w:t>
            </w:r>
          </w:p>
        </w:tc>
      </w:tr>
      <w:tr w:rsidR="00767262" w:rsidRPr="003864DE" w14:paraId="4834CA09" w14:textId="77777777" w:rsidTr="00767262">
        <w:tc>
          <w:tcPr>
            <w:tcW w:w="1797" w:type="dxa"/>
          </w:tcPr>
          <w:p w14:paraId="6898033B"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Русский язык</w:t>
            </w:r>
          </w:p>
        </w:tc>
        <w:tc>
          <w:tcPr>
            <w:tcW w:w="797" w:type="dxa"/>
          </w:tcPr>
          <w:p w14:paraId="2AC0CDD2"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24</w:t>
            </w:r>
          </w:p>
        </w:tc>
        <w:tc>
          <w:tcPr>
            <w:tcW w:w="795" w:type="dxa"/>
          </w:tcPr>
          <w:p w14:paraId="41A4AD88"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25</w:t>
            </w:r>
          </w:p>
        </w:tc>
        <w:tc>
          <w:tcPr>
            <w:tcW w:w="745" w:type="dxa"/>
          </w:tcPr>
          <w:p w14:paraId="65A215B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19</w:t>
            </w:r>
          </w:p>
        </w:tc>
        <w:tc>
          <w:tcPr>
            <w:tcW w:w="808" w:type="dxa"/>
          </w:tcPr>
          <w:p w14:paraId="162903FA"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96</w:t>
            </w:r>
          </w:p>
        </w:tc>
        <w:tc>
          <w:tcPr>
            <w:tcW w:w="881" w:type="dxa"/>
          </w:tcPr>
          <w:p w14:paraId="3E8A3B2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712" w:type="dxa"/>
          </w:tcPr>
          <w:p w14:paraId="580C1CE3"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22" w:type="dxa"/>
          </w:tcPr>
          <w:p w14:paraId="63BD0282"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57</w:t>
            </w:r>
          </w:p>
        </w:tc>
        <w:tc>
          <w:tcPr>
            <w:tcW w:w="890" w:type="dxa"/>
          </w:tcPr>
          <w:p w14:paraId="65163175"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51</w:t>
            </w:r>
          </w:p>
        </w:tc>
        <w:tc>
          <w:tcPr>
            <w:tcW w:w="957" w:type="dxa"/>
          </w:tcPr>
          <w:p w14:paraId="1F74357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47</w:t>
            </w:r>
          </w:p>
        </w:tc>
      </w:tr>
      <w:tr w:rsidR="00767262" w:rsidRPr="003864DE" w14:paraId="301CB0CF" w14:textId="77777777" w:rsidTr="00767262">
        <w:tc>
          <w:tcPr>
            <w:tcW w:w="1797" w:type="dxa"/>
          </w:tcPr>
          <w:p w14:paraId="2C379C0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Математика профильный уровень</w:t>
            </w:r>
          </w:p>
        </w:tc>
        <w:tc>
          <w:tcPr>
            <w:tcW w:w="797" w:type="dxa"/>
          </w:tcPr>
          <w:p w14:paraId="6C6898F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6</w:t>
            </w:r>
          </w:p>
        </w:tc>
        <w:tc>
          <w:tcPr>
            <w:tcW w:w="795" w:type="dxa"/>
          </w:tcPr>
          <w:p w14:paraId="03C059C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w:t>
            </w:r>
          </w:p>
        </w:tc>
        <w:tc>
          <w:tcPr>
            <w:tcW w:w="745" w:type="dxa"/>
          </w:tcPr>
          <w:p w14:paraId="0541D7E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w:t>
            </w:r>
          </w:p>
        </w:tc>
        <w:tc>
          <w:tcPr>
            <w:tcW w:w="808" w:type="dxa"/>
          </w:tcPr>
          <w:p w14:paraId="4A03946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81" w:type="dxa"/>
          </w:tcPr>
          <w:p w14:paraId="0660053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50</w:t>
            </w:r>
          </w:p>
        </w:tc>
        <w:tc>
          <w:tcPr>
            <w:tcW w:w="712" w:type="dxa"/>
          </w:tcPr>
          <w:p w14:paraId="2CB4B665"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22" w:type="dxa"/>
          </w:tcPr>
          <w:p w14:paraId="2BC6090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74</w:t>
            </w:r>
          </w:p>
        </w:tc>
        <w:tc>
          <w:tcPr>
            <w:tcW w:w="890" w:type="dxa"/>
          </w:tcPr>
          <w:p w14:paraId="6754035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40</w:t>
            </w:r>
          </w:p>
        </w:tc>
        <w:tc>
          <w:tcPr>
            <w:tcW w:w="957" w:type="dxa"/>
          </w:tcPr>
          <w:p w14:paraId="1D10FF3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70</w:t>
            </w:r>
          </w:p>
        </w:tc>
      </w:tr>
      <w:tr w:rsidR="00767262" w:rsidRPr="003864DE" w14:paraId="5537D578" w14:textId="77777777" w:rsidTr="00767262">
        <w:tc>
          <w:tcPr>
            <w:tcW w:w="1797" w:type="dxa"/>
          </w:tcPr>
          <w:p w14:paraId="57B7D362"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Математика базовый уровень</w:t>
            </w:r>
          </w:p>
        </w:tc>
        <w:tc>
          <w:tcPr>
            <w:tcW w:w="797" w:type="dxa"/>
          </w:tcPr>
          <w:p w14:paraId="42353CC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18</w:t>
            </w:r>
          </w:p>
        </w:tc>
        <w:tc>
          <w:tcPr>
            <w:tcW w:w="795" w:type="dxa"/>
          </w:tcPr>
          <w:p w14:paraId="0F6A7B63"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23</w:t>
            </w:r>
          </w:p>
        </w:tc>
        <w:tc>
          <w:tcPr>
            <w:tcW w:w="745" w:type="dxa"/>
          </w:tcPr>
          <w:p w14:paraId="030C428F"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17</w:t>
            </w:r>
          </w:p>
        </w:tc>
        <w:tc>
          <w:tcPr>
            <w:tcW w:w="808" w:type="dxa"/>
          </w:tcPr>
          <w:p w14:paraId="0862274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89</w:t>
            </w:r>
          </w:p>
        </w:tc>
        <w:tc>
          <w:tcPr>
            <w:tcW w:w="881" w:type="dxa"/>
          </w:tcPr>
          <w:p w14:paraId="388921D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712" w:type="dxa"/>
          </w:tcPr>
          <w:p w14:paraId="7FE4002C"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22" w:type="dxa"/>
          </w:tcPr>
          <w:p w14:paraId="68E7890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w:t>
            </w:r>
          </w:p>
        </w:tc>
        <w:tc>
          <w:tcPr>
            <w:tcW w:w="890" w:type="dxa"/>
          </w:tcPr>
          <w:p w14:paraId="1581955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w:t>
            </w:r>
          </w:p>
        </w:tc>
        <w:tc>
          <w:tcPr>
            <w:tcW w:w="957" w:type="dxa"/>
          </w:tcPr>
          <w:p w14:paraId="2749CC85"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w:t>
            </w:r>
          </w:p>
        </w:tc>
      </w:tr>
      <w:tr w:rsidR="00767262" w:rsidRPr="003864DE" w14:paraId="033488C4" w14:textId="77777777" w:rsidTr="00767262">
        <w:tc>
          <w:tcPr>
            <w:tcW w:w="1797" w:type="dxa"/>
          </w:tcPr>
          <w:p w14:paraId="5A053D8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 xml:space="preserve">Информатика </w:t>
            </w:r>
          </w:p>
        </w:tc>
        <w:tc>
          <w:tcPr>
            <w:tcW w:w="797" w:type="dxa"/>
          </w:tcPr>
          <w:p w14:paraId="161725B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w:t>
            </w:r>
          </w:p>
        </w:tc>
        <w:tc>
          <w:tcPr>
            <w:tcW w:w="795" w:type="dxa"/>
          </w:tcPr>
          <w:p w14:paraId="110E88A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745" w:type="dxa"/>
          </w:tcPr>
          <w:p w14:paraId="759CC70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w:t>
            </w:r>
          </w:p>
        </w:tc>
        <w:tc>
          <w:tcPr>
            <w:tcW w:w="808" w:type="dxa"/>
          </w:tcPr>
          <w:p w14:paraId="1A8C546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81" w:type="dxa"/>
          </w:tcPr>
          <w:p w14:paraId="148DB208"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712" w:type="dxa"/>
          </w:tcPr>
          <w:p w14:paraId="1AF3978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0</w:t>
            </w:r>
          </w:p>
        </w:tc>
        <w:tc>
          <w:tcPr>
            <w:tcW w:w="822" w:type="dxa"/>
          </w:tcPr>
          <w:p w14:paraId="0E07E4F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59</w:t>
            </w:r>
          </w:p>
        </w:tc>
        <w:tc>
          <w:tcPr>
            <w:tcW w:w="890" w:type="dxa"/>
          </w:tcPr>
          <w:p w14:paraId="5FE88F6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957" w:type="dxa"/>
          </w:tcPr>
          <w:p w14:paraId="77D360C6"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0</w:t>
            </w:r>
          </w:p>
        </w:tc>
      </w:tr>
      <w:tr w:rsidR="00767262" w:rsidRPr="003864DE" w14:paraId="423734EF" w14:textId="77777777" w:rsidTr="00767262">
        <w:tc>
          <w:tcPr>
            <w:tcW w:w="1797" w:type="dxa"/>
          </w:tcPr>
          <w:p w14:paraId="116F6BFF"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 xml:space="preserve">География </w:t>
            </w:r>
          </w:p>
        </w:tc>
        <w:tc>
          <w:tcPr>
            <w:tcW w:w="797" w:type="dxa"/>
          </w:tcPr>
          <w:p w14:paraId="7A8ED03B"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795" w:type="dxa"/>
          </w:tcPr>
          <w:p w14:paraId="53D759EC"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w:t>
            </w:r>
          </w:p>
        </w:tc>
        <w:tc>
          <w:tcPr>
            <w:tcW w:w="745" w:type="dxa"/>
          </w:tcPr>
          <w:p w14:paraId="07A1A18F"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w:t>
            </w:r>
          </w:p>
        </w:tc>
        <w:tc>
          <w:tcPr>
            <w:tcW w:w="808" w:type="dxa"/>
          </w:tcPr>
          <w:p w14:paraId="5EBF90D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881" w:type="dxa"/>
          </w:tcPr>
          <w:p w14:paraId="762544A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712" w:type="dxa"/>
          </w:tcPr>
          <w:p w14:paraId="0EC88B4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22" w:type="dxa"/>
          </w:tcPr>
          <w:p w14:paraId="3E92C70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890" w:type="dxa"/>
          </w:tcPr>
          <w:p w14:paraId="1FEA3AE6"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37</w:t>
            </w:r>
          </w:p>
        </w:tc>
        <w:tc>
          <w:tcPr>
            <w:tcW w:w="957" w:type="dxa"/>
          </w:tcPr>
          <w:p w14:paraId="77E25DD9"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51</w:t>
            </w:r>
          </w:p>
        </w:tc>
      </w:tr>
      <w:tr w:rsidR="00767262" w:rsidRPr="003864DE" w14:paraId="09B40C5F" w14:textId="77777777" w:rsidTr="00767262">
        <w:tc>
          <w:tcPr>
            <w:tcW w:w="1797" w:type="dxa"/>
          </w:tcPr>
          <w:p w14:paraId="5AF68C4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 xml:space="preserve">Биология </w:t>
            </w:r>
          </w:p>
        </w:tc>
        <w:tc>
          <w:tcPr>
            <w:tcW w:w="797" w:type="dxa"/>
          </w:tcPr>
          <w:p w14:paraId="3F6FE592"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w:t>
            </w:r>
          </w:p>
        </w:tc>
        <w:tc>
          <w:tcPr>
            <w:tcW w:w="795" w:type="dxa"/>
          </w:tcPr>
          <w:p w14:paraId="42C6D5D9"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w:t>
            </w:r>
          </w:p>
        </w:tc>
        <w:tc>
          <w:tcPr>
            <w:tcW w:w="745" w:type="dxa"/>
          </w:tcPr>
          <w:p w14:paraId="6106CE6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w:t>
            </w:r>
          </w:p>
        </w:tc>
        <w:tc>
          <w:tcPr>
            <w:tcW w:w="808" w:type="dxa"/>
          </w:tcPr>
          <w:p w14:paraId="5D2A41A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81" w:type="dxa"/>
          </w:tcPr>
          <w:p w14:paraId="39268362"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712" w:type="dxa"/>
          </w:tcPr>
          <w:p w14:paraId="158B11E8"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22" w:type="dxa"/>
          </w:tcPr>
          <w:p w14:paraId="133AB9D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48</w:t>
            </w:r>
          </w:p>
        </w:tc>
        <w:tc>
          <w:tcPr>
            <w:tcW w:w="890" w:type="dxa"/>
          </w:tcPr>
          <w:p w14:paraId="4EF733CF"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38</w:t>
            </w:r>
          </w:p>
        </w:tc>
        <w:tc>
          <w:tcPr>
            <w:tcW w:w="957" w:type="dxa"/>
          </w:tcPr>
          <w:p w14:paraId="7C8B5E78"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46</w:t>
            </w:r>
          </w:p>
        </w:tc>
      </w:tr>
      <w:tr w:rsidR="00767262" w:rsidRPr="003864DE" w14:paraId="78908754" w14:textId="77777777" w:rsidTr="00767262">
        <w:tc>
          <w:tcPr>
            <w:tcW w:w="1797" w:type="dxa"/>
          </w:tcPr>
          <w:p w14:paraId="5B4B45D8"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 xml:space="preserve">Литература </w:t>
            </w:r>
          </w:p>
        </w:tc>
        <w:tc>
          <w:tcPr>
            <w:tcW w:w="797" w:type="dxa"/>
          </w:tcPr>
          <w:p w14:paraId="71C3452F"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w:t>
            </w:r>
          </w:p>
        </w:tc>
        <w:tc>
          <w:tcPr>
            <w:tcW w:w="795" w:type="dxa"/>
          </w:tcPr>
          <w:p w14:paraId="6B42147B"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w:t>
            </w:r>
          </w:p>
        </w:tc>
        <w:tc>
          <w:tcPr>
            <w:tcW w:w="745" w:type="dxa"/>
          </w:tcPr>
          <w:p w14:paraId="6118AEF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w:t>
            </w:r>
          </w:p>
        </w:tc>
        <w:tc>
          <w:tcPr>
            <w:tcW w:w="808" w:type="dxa"/>
          </w:tcPr>
          <w:p w14:paraId="0AFE06F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81" w:type="dxa"/>
          </w:tcPr>
          <w:p w14:paraId="4E5CF5A9"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712" w:type="dxa"/>
          </w:tcPr>
          <w:p w14:paraId="5F49316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22" w:type="dxa"/>
          </w:tcPr>
          <w:p w14:paraId="15F8400A"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59</w:t>
            </w:r>
          </w:p>
        </w:tc>
        <w:tc>
          <w:tcPr>
            <w:tcW w:w="890" w:type="dxa"/>
          </w:tcPr>
          <w:p w14:paraId="6FBD8563"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44</w:t>
            </w:r>
          </w:p>
        </w:tc>
        <w:tc>
          <w:tcPr>
            <w:tcW w:w="957" w:type="dxa"/>
          </w:tcPr>
          <w:p w14:paraId="54B32B4A"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46</w:t>
            </w:r>
          </w:p>
        </w:tc>
      </w:tr>
      <w:tr w:rsidR="00767262" w:rsidRPr="003864DE" w14:paraId="6978C994" w14:textId="77777777" w:rsidTr="00767262">
        <w:tc>
          <w:tcPr>
            <w:tcW w:w="1797" w:type="dxa"/>
          </w:tcPr>
          <w:p w14:paraId="5BA48C5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 xml:space="preserve">Обществознание </w:t>
            </w:r>
          </w:p>
        </w:tc>
        <w:tc>
          <w:tcPr>
            <w:tcW w:w="797" w:type="dxa"/>
          </w:tcPr>
          <w:p w14:paraId="52A9A686"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9</w:t>
            </w:r>
          </w:p>
        </w:tc>
        <w:tc>
          <w:tcPr>
            <w:tcW w:w="795" w:type="dxa"/>
          </w:tcPr>
          <w:p w14:paraId="51663B3F"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9</w:t>
            </w:r>
          </w:p>
        </w:tc>
        <w:tc>
          <w:tcPr>
            <w:tcW w:w="745" w:type="dxa"/>
          </w:tcPr>
          <w:p w14:paraId="59FBAE2F"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8</w:t>
            </w:r>
          </w:p>
        </w:tc>
        <w:tc>
          <w:tcPr>
            <w:tcW w:w="808" w:type="dxa"/>
          </w:tcPr>
          <w:p w14:paraId="27563A29"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33</w:t>
            </w:r>
          </w:p>
        </w:tc>
        <w:tc>
          <w:tcPr>
            <w:tcW w:w="881" w:type="dxa"/>
          </w:tcPr>
          <w:p w14:paraId="3201FEC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22</w:t>
            </w:r>
          </w:p>
        </w:tc>
        <w:tc>
          <w:tcPr>
            <w:tcW w:w="712" w:type="dxa"/>
          </w:tcPr>
          <w:p w14:paraId="1196ED03"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50</w:t>
            </w:r>
          </w:p>
        </w:tc>
        <w:tc>
          <w:tcPr>
            <w:tcW w:w="822" w:type="dxa"/>
          </w:tcPr>
          <w:p w14:paraId="660F36B9"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37</w:t>
            </w:r>
          </w:p>
        </w:tc>
        <w:tc>
          <w:tcPr>
            <w:tcW w:w="890" w:type="dxa"/>
          </w:tcPr>
          <w:p w14:paraId="70B33E9B"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35</w:t>
            </w:r>
          </w:p>
        </w:tc>
        <w:tc>
          <w:tcPr>
            <w:tcW w:w="957" w:type="dxa"/>
          </w:tcPr>
          <w:p w14:paraId="2775B3A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44</w:t>
            </w:r>
          </w:p>
        </w:tc>
      </w:tr>
      <w:tr w:rsidR="00767262" w:rsidRPr="003864DE" w14:paraId="2975AC72" w14:textId="77777777" w:rsidTr="00767262">
        <w:tc>
          <w:tcPr>
            <w:tcW w:w="1797" w:type="dxa"/>
          </w:tcPr>
          <w:p w14:paraId="59DA2568"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 xml:space="preserve">Физика </w:t>
            </w:r>
          </w:p>
        </w:tc>
        <w:tc>
          <w:tcPr>
            <w:tcW w:w="797" w:type="dxa"/>
          </w:tcPr>
          <w:p w14:paraId="20D9DD2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w:t>
            </w:r>
          </w:p>
        </w:tc>
        <w:tc>
          <w:tcPr>
            <w:tcW w:w="795" w:type="dxa"/>
          </w:tcPr>
          <w:p w14:paraId="6106CB6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w:t>
            </w:r>
          </w:p>
        </w:tc>
        <w:tc>
          <w:tcPr>
            <w:tcW w:w="745" w:type="dxa"/>
          </w:tcPr>
          <w:p w14:paraId="5CB545B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808" w:type="dxa"/>
          </w:tcPr>
          <w:p w14:paraId="31416D6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80</w:t>
            </w:r>
          </w:p>
        </w:tc>
        <w:tc>
          <w:tcPr>
            <w:tcW w:w="881" w:type="dxa"/>
          </w:tcPr>
          <w:p w14:paraId="360DF689"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712" w:type="dxa"/>
          </w:tcPr>
          <w:p w14:paraId="50B7A682"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822" w:type="dxa"/>
          </w:tcPr>
          <w:p w14:paraId="307BA0AB"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42</w:t>
            </w:r>
          </w:p>
        </w:tc>
        <w:tc>
          <w:tcPr>
            <w:tcW w:w="890" w:type="dxa"/>
          </w:tcPr>
          <w:p w14:paraId="11CF98F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43</w:t>
            </w:r>
          </w:p>
        </w:tc>
        <w:tc>
          <w:tcPr>
            <w:tcW w:w="957" w:type="dxa"/>
          </w:tcPr>
          <w:p w14:paraId="642CE5B8"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r>
      <w:tr w:rsidR="00767262" w:rsidRPr="003864DE" w14:paraId="3FC43B45" w14:textId="77777777" w:rsidTr="00767262">
        <w:tc>
          <w:tcPr>
            <w:tcW w:w="1797" w:type="dxa"/>
          </w:tcPr>
          <w:p w14:paraId="22655AC5"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lastRenderedPageBreak/>
              <w:t xml:space="preserve">Английский язык </w:t>
            </w:r>
          </w:p>
        </w:tc>
        <w:tc>
          <w:tcPr>
            <w:tcW w:w="797" w:type="dxa"/>
          </w:tcPr>
          <w:p w14:paraId="25580AB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795" w:type="dxa"/>
          </w:tcPr>
          <w:p w14:paraId="3DA0BFF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w:t>
            </w:r>
          </w:p>
        </w:tc>
        <w:tc>
          <w:tcPr>
            <w:tcW w:w="745" w:type="dxa"/>
          </w:tcPr>
          <w:p w14:paraId="5AF12F42"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808" w:type="dxa"/>
          </w:tcPr>
          <w:p w14:paraId="71AEF095"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881" w:type="dxa"/>
          </w:tcPr>
          <w:p w14:paraId="5F507CC3"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712" w:type="dxa"/>
          </w:tcPr>
          <w:p w14:paraId="2DCF2FC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822" w:type="dxa"/>
          </w:tcPr>
          <w:p w14:paraId="00682D6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c>
          <w:tcPr>
            <w:tcW w:w="890" w:type="dxa"/>
          </w:tcPr>
          <w:p w14:paraId="37A2689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58</w:t>
            </w:r>
          </w:p>
        </w:tc>
        <w:tc>
          <w:tcPr>
            <w:tcW w:w="957" w:type="dxa"/>
          </w:tcPr>
          <w:p w14:paraId="6C92333A"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w:t>
            </w:r>
          </w:p>
        </w:tc>
      </w:tr>
      <w:tr w:rsidR="00767262" w:rsidRPr="003864DE" w14:paraId="31FDD52A" w14:textId="77777777" w:rsidTr="00767262">
        <w:tc>
          <w:tcPr>
            <w:tcW w:w="1797" w:type="dxa"/>
          </w:tcPr>
          <w:p w14:paraId="6622A200"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 xml:space="preserve">История </w:t>
            </w:r>
          </w:p>
        </w:tc>
        <w:tc>
          <w:tcPr>
            <w:tcW w:w="797" w:type="dxa"/>
          </w:tcPr>
          <w:p w14:paraId="59ADD555"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4</w:t>
            </w:r>
          </w:p>
        </w:tc>
        <w:tc>
          <w:tcPr>
            <w:tcW w:w="795" w:type="dxa"/>
          </w:tcPr>
          <w:p w14:paraId="7CDDF6F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w:t>
            </w:r>
          </w:p>
        </w:tc>
        <w:tc>
          <w:tcPr>
            <w:tcW w:w="745" w:type="dxa"/>
          </w:tcPr>
          <w:p w14:paraId="6A5860C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w:t>
            </w:r>
          </w:p>
        </w:tc>
        <w:tc>
          <w:tcPr>
            <w:tcW w:w="808" w:type="dxa"/>
          </w:tcPr>
          <w:p w14:paraId="5B86C16F"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50</w:t>
            </w:r>
          </w:p>
        </w:tc>
        <w:tc>
          <w:tcPr>
            <w:tcW w:w="881" w:type="dxa"/>
          </w:tcPr>
          <w:p w14:paraId="5BB7B02A"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33</w:t>
            </w:r>
          </w:p>
        </w:tc>
        <w:tc>
          <w:tcPr>
            <w:tcW w:w="712" w:type="dxa"/>
          </w:tcPr>
          <w:p w14:paraId="30EE2A3A"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20</w:t>
            </w:r>
          </w:p>
        </w:tc>
        <w:tc>
          <w:tcPr>
            <w:tcW w:w="822" w:type="dxa"/>
          </w:tcPr>
          <w:p w14:paraId="3BD6CD49"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28</w:t>
            </w:r>
          </w:p>
        </w:tc>
        <w:tc>
          <w:tcPr>
            <w:tcW w:w="890" w:type="dxa"/>
          </w:tcPr>
          <w:p w14:paraId="3A8E37AC"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23</w:t>
            </w:r>
          </w:p>
        </w:tc>
        <w:tc>
          <w:tcPr>
            <w:tcW w:w="957" w:type="dxa"/>
          </w:tcPr>
          <w:p w14:paraId="7CFA8644"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34</w:t>
            </w:r>
          </w:p>
        </w:tc>
      </w:tr>
      <w:tr w:rsidR="00767262" w:rsidRPr="003864DE" w14:paraId="63EC0D11" w14:textId="77777777" w:rsidTr="00767262">
        <w:tc>
          <w:tcPr>
            <w:tcW w:w="1797" w:type="dxa"/>
          </w:tcPr>
          <w:p w14:paraId="71E78CD6"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 xml:space="preserve">Химия </w:t>
            </w:r>
          </w:p>
        </w:tc>
        <w:tc>
          <w:tcPr>
            <w:tcW w:w="797" w:type="dxa"/>
          </w:tcPr>
          <w:p w14:paraId="5B12F31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w:t>
            </w:r>
          </w:p>
        </w:tc>
        <w:tc>
          <w:tcPr>
            <w:tcW w:w="795" w:type="dxa"/>
          </w:tcPr>
          <w:p w14:paraId="010585AB"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w:t>
            </w:r>
          </w:p>
        </w:tc>
        <w:tc>
          <w:tcPr>
            <w:tcW w:w="745" w:type="dxa"/>
          </w:tcPr>
          <w:p w14:paraId="4BE59456"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2</w:t>
            </w:r>
          </w:p>
        </w:tc>
        <w:tc>
          <w:tcPr>
            <w:tcW w:w="808" w:type="dxa"/>
          </w:tcPr>
          <w:p w14:paraId="41788F52"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81" w:type="dxa"/>
          </w:tcPr>
          <w:p w14:paraId="491F0731"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712" w:type="dxa"/>
          </w:tcPr>
          <w:p w14:paraId="4663CACD"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100</w:t>
            </w:r>
          </w:p>
        </w:tc>
        <w:tc>
          <w:tcPr>
            <w:tcW w:w="822" w:type="dxa"/>
          </w:tcPr>
          <w:p w14:paraId="7D67F8CE"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58</w:t>
            </w:r>
          </w:p>
        </w:tc>
        <w:tc>
          <w:tcPr>
            <w:tcW w:w="890" w:type="dxa"/>
          </w:tcPr>
          <w:p w14:paraId="18C0EAFA"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53</w:t>
            </w:r>
          </w:p>
        </w:tc>
        <w:tc>
          <w:tcPr>
            <w:tcW w:w="957" w:type="dxa"/>
          </w:tcPr>
          <w:p w14:paraId="3C034147" w14:textId="77777777" w:rsidR="00767262" w:rsidRPr="003864DE" w:rsidRDefault="00767262" w:rsidP="00FF28EA">
            <w:pPr>
              <w:jc w:val="center"/>
              <w:rPr>
                <w:rFonts w:ascii="Times New Roman" w:hAnsi="Times New Roman" w:cs="Times New Roman"/>
                <w:sz w:val="24"/>
                <w:szCs w:val="24"/>
              </w:rPr>
            </w:pPr>
            <w:r w:rsidRPr="003864DE">
              <w:rPr>
                <w:rFonts w:ascii="Times New Roman" w:hAnsi="Times New Roman" w:cs="Times New Roman"/>
                <w:sz w:val="24"/>
                <w:szCs w:val="24"/>
              </w:rPr>
              <w:t>70</w:t>
            </w:r>
          </w:p>
        </w:tc>
      </w:tr>
    </w:tbl>
    <w:p w14:paraId="71BE41EE" w14:textId="77777777" w:rsidR="00767262" w:rsidRPr="003864DE" w:rsidRDefault="00767262" w:rsidP="00767262">
      <w:pPr>
        <w:spacing w:after="0" w:line="360" w:lineRule="auto"/>
        <w:ind w:firstLine="426"/>
        <w:jc w:val="both"/>
        <w:rPr>
          <w:rFonts w:ascii="Times New Roman" w:hAnsi="Times New Roman" w:cs="Times New Roman"/>
          <w:sz w:val="24"/>
          <w:szCs w:val="24"/>
        </w:rPr>
      </w:pPr>
      <w:r w:rsidRPr="003864DE">
        <w:rPr>
          <w:rFonts w:ascii="Times New Roman" w:hAnsi="Times New Roman" w:cs="Times New Roman"/>
          <w:sz w:val="24"/>
          <w:szCs w:val="24"/>
        </w:rPr>
        <w:t xml:space="preserve">За последние 2 года стабильный результат выполнения ЕГЭ по химии, биологии и литературе. Улучшение выполнения по математике (базовый уровень) и физике, снижение выполнения наблюдается по математике (профильный уровень) и обществознании.  Снижение среднего балла по русскому языку, математике (профильный уровень), биологии, литературе. </w:t>
      </w:r>
    </w:p>
    <w:p w14:paraId="2AF431DC" w14:textId="77777777" w:rsidR="007E3939" w:rsidRPr="003864DE" w:rsidRDefault="00767262" w:rsidP="00767262">
      <w:pPr>
        <w:spacing w:after="0" w:line="360" w:lineRule="auto"/>
        <w:ind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Результаты государственной итоговой аттестации в 11 классах показывает оценку качества школьного образования по завершении полного среднего образования. Эти показатели показывают конечный результат образовательной деятельности школы, педагогической деятельности учителя. Для устранения недостатков в работе по итоговой аттестации выпускников коллективу школы надо проводить системную работу по подготовке ЕГЭ.</w:t>
      </w:r>
    </w:p>
    <w:p w14:paraId="75299C10" w14:textId="77777777" w:rsidR="00767262" w:rsidRPr="003864DE" w:rsidRDefault="00767262" w:rsidP="00767262">
      <w:pPr>
        <w:spacing w:after="0" w:line="360" w:lineRule="auto"/>
        <w:ind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Таблица 8 – всероссийские проверочные работы (ВПР)</w:t>
      </w:r>
    </w:p>
    <w:p w14:paraId="5854F52B" w14:textId="77777777" w:rsidR="00767262" w:rsidRPr="003864DE" w:rsidRDefault="00767262" w:rsidP="00FB1D86">
      <w:pPr>
        <w:spacing w:after="0" w:line="360" w:lineRule="auto"/>
        <w:ind w:firstLine="851"/>
        <w:jc w:val="center"/>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4 классы</w:t>
      </w:r>
    </w:p>
    <w:tbl>
      <w:tblPr>
        <w:tblStyle w:val="aa"/>
        <w:tblW w:w="9356" w:type="dxa"/>
        <w:tblInd w:w="-5" w:type="dxa"/>
        <w:tblLook w:val="04A0" w:firstRow="1" w:lastRow="0" w:firstColumn="1" w:lastColumn="0" w:noHBand="0" w:noVBand="1"/>
      </w:tblPr>
      <w:tblGrid>
        <w:gridCol w:w="1640"/>
        <w:gridCol w:w="1504"/>
        <w:gridCol w:w="1155"/>
        <w:gridCol w:w="1504"/>
        <w:gridCol w:w="1155"/>
        <w:gridCol w:w="1504"/>
        <w:gridCol w:w="1155"/>
      </w:tblGrid>
      <w:tr w:rsidR="00CD4233" w:rsidRPr="003864DE" w14:paraId="0B87A278" w14:textId="77777777" w:rsidTr="00622743">
        <w:tc>
          <w:tcPr>
            <w:tcW w:w="1521" w:type="dxa"/>
            <w:vMerge w:val="restart"/>
          </w:tcPr>
          <w:p w14:paraId="4E4E4711" w14:textId="77777777" w:rsidR="00767262" w:rsidRPr="003864DE" w:rsidRDefault="00767262" w:rsidP="00FF28EA">
            <w:pPr>
              <w:jc w:val="both"/>
              <w:rPr>
                <w:rFonts w:ascii="Times New Roman" w:hAnsi="Times New Roman" w:cs="Times New Roman"/>
                <w:sz w:val="24"/>
                <w:szCs w:val="24"/>
              </w:rPr>
            </w:pPr>
          </w:p>
        </w:tc>
        <w:tc>
          <w:tcPr>
            <w:tcW w:w="2590" w:type="dxa"/>
            <w:gridSpan w:val="2"/>
          </w:tcPr>
          <w:p w14:paraId="2C0925DA" w14:textId="77777777" w:rsidR="00767262" w:rsidRPr="003864DE" w:rsidRDefault="00767262" w:rsidP="00FF28EA">
            <w:pPr>
              <w:jc w:val="center"/>
              <w:rPr>
                <w:rFonts w:ascii="Times New Roman" w:hAnsi="Times New Roman" w:cs="Times New Roman"/>
                <w:b/>
                <w:bCs/>
                <w:sz w:val="24"/>
                <w:szCs w:val="24"/>
              </w:rPr>
            </w:pPr>
            <w:r w:rsidRPr="003864DE">
              <w:rPr>
                <w:rFonts w:ascii="Times New Roman" w:hAnsi="Times New Roman" w:cs="Times New Roman"/>
                <w:b/>
                <w:bCs/>
                <w:sz w:val="24"/>
                <w:szCs w:val="24"/>
              </w:rPr>
              <w:t>2021-2022</w:t>
            </w:r>
          </w:p>
        </w:tc>
        <w:tc>
          <w:tcPr>
            <w:tcW w:w="2552" w:type="dxa"/>
            <w:gridSpan w:val="2"/>
          </w:tcPr>
          <w:p w14:paraId="75FDEB64" w14:textId="77777777" w:rsidR="00767262" w:rsidRPr="003864DE" w:rsidRDefault="00767262" w:rsidP="00FF28EA">
            <w:pPr>
              <w:jc w:val="center"/>
              <w:rPr>
                <w:rFonts w:ascii="Times New Roman" w:hAnsi="Times New Roman" w:cs="Times New Roman"/>
                <w:b/>
                <w:bCs/>
                <w:sz w:val="24"/>
                <w:szCs w:val="24"/>
              </w:rPr>
            </w:pPr>
            <w:r w:rsidRPr="003864DE">
              <w:rPr>
                <w:rFonts w:ascii="Times New Roman" w:hAnsi="Times New Roman" w:cs="Times New Roman"/>
                <w:b/>
                <w:bCs/>
                <w:sz w:val="24"/>
                <w:szCs w:val="24"/>
              </w:rPr>
              <w:t>2022-2023</w:t>
            </w:r>
          </w:p>
        </w:tc>
        <w:tc>
          <w:tcPr>
            <w:tcW w:w="2693" w:type="dxa"/>
            <w:gridSpan w:val="2"/>
          </w:tcPr>
          <w:p w14:paraId="293C5B4F" w14:textId="77777777" w:rsidR="00767262" w:rsidRPr="003864DE" w:rsidRDefault="00CD4233" w:rsidP="00FF28EA">
            <w:pPr>
              <w:jc w:val="center"/>
              <w:rPr>
                <w:rFonts w:ascii="Times New Roman" w:hAnsi="Times New Roman" w:cs="Times New Roman"/>
                <w:b/>
                <w:bCs/>
                <w:sz w:val="24"/>
                <w:szCs w:val="24"/>
              </w:rPr>
            </w:pPr>
            <w:r w:rsidRPr="003864DE">
              <w:rPr>
                <w:rFonts w:ascii="Times New Roman" w:hAnsi="Times New Roman" w:cs="Times New Roman"/>
                <w:b/>
                <w:bCs/>
                <w:sz w:val="24"/>
                <w:szCs w:val="24"/>
              </w:rPr>
              <w:t>2023-2024</w:t>
            </w:r>
          </w:p>
        </w:tc>
      </w:tr>
      <w:tr w:rsidR="00CD4233" w:rsidRPr="003864DE" w14:paraId="609AA390" w14:textId="77777777" w:rsidTr="00622743">
        <w:tc>
          <w:tcPr>
            <w:tcW w:w="1521" w:type="dxa"/>
            <w:vMerge/>
          </w:tcPr>
          <w:p w14:paraId="6D7094FB" w14:textId="77777777" w:rsidR="00CD4233" w:rsidRPr="003864DE" w:rsidRDefault="00CD4233" w:rsidP="00CD4233">
            <w:pPr>
              <w:jc w:val="both"/>
              <w:rPr>
                <w:rFonts w:ascii="Times New Roman" w:hAnsi="Times New Roman" w:cs="Times New Roman"/>
                <w:sz w:val="24"/>
                <w:szCs w:val="24"/>
              </w:rPr>
            </w:pPr>
          </w:p>
        </w:tc>
        <w:tc>
          <w:tcPr>
            <w:tcW w:w="1397" w:type="dxa"/>
          </w:tcPr>
          <w:p w14:paraId="131054A7" w14:textId="77777777" w:rsidR="00CD4233" w:rsidRPr="003864DE" w:rsidRDefault="00CD4233" w:rsidP="00CD4233">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193" w:type="dxa"/>
          </w:tcPr>
          <w:p w14:paraId="748C3AB2" w14:textId="77777777" w:rsidR="00CD4233" w:rsidRPr="003864DE" w:rsidRDefault="00CD4233" w:rsidP="00CD4233">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c>
          <w:tcPr>
            <w:tcW w:w="1418" w:type="dxa"/>
          </w:tcPr>
          <w:p w14:paraId="42B4A910" w14:textId="77777777" w:rsidR="00CD4233" w:rsidRPr="003864DE" w:rsidRDefault="00CD4233" w:rsidP="00CD4233">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134" w:type="dxa"/>
          </w:tcPr>
          <w:p w14:paraId="27C6A1F5" w14:textId="77777777" w:rsidR="00CD4233" w:rsidRPr="003864DE" w:rsidRDefault="00CD4233" w:rsidP="00CD4233">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c>
          <w:tcPr>
            <w:tcW w:w="1417" w:type="dxa"/>
          </w:tcPr>
          <w:p w14:paraId="0A3FF100" w14:textId="77777777" w:rsidR="00CD4233" w:rsidRPr="003864DE" w:rsidRDefault="00CD4233" w:rsidP="00CD4233">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276" w:type="dxa"/>
          </w:tcPr>
          <w:p w14:paraId="520D3AEE" w14:textId="77777777" w:rsidR="00CD4233" w:rsidRPr="003864DE" w:rsidRDefault="00CD4233" w:rsidP="00CD4233">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r>
      <w:tr w:rsidR="00CD4233" w:rsidRPr="003864DE" w14:paraId="785A8EF4" w14:textId="77777777" w:rsidTr="00622743">
        <w:trPr>
          <w:trHeight w:val="539"/>
        </w:trPr>
        <w:tc>
          <w:tcPr>
            <w:tcW w:w="1521" w:type="dxa"/>
          </w:tcPr>
          <w:p w14:paraId="2781A2C1" w14:textId="77777777" w:rsidR="00CD4233" w:rsidRPr="003864DE" w:rsidRDefault="00CD4233" w:rsidP="00767262">
            <w:pPr>
              <w:jc w:val="both"/>
              <w:rPr>
                <w:rFonts w:ascii="Times New Roman" w:hAnsi="Times New Roman" w:cs="Times New Roman"/>
                <w:sz w:val="24"/>
                <w:szCs w:val="24"/>
              </w:rPr>
            </w:pPr>
            <w:r w:rsidRPr="003864DE">
              <w:rPr>
                <w:rFonts w:ascii="Times New Roman" w:hAnsi="Times New Roman" w:cs="Times New Roman"/>
                <w:sz w:val="24"/>
                <w:szCs w:val="24"/>
              </w:rPr>
              <w:t xml:space="preserve">Математика </w:t>
            </w:r>
          </w:p>
        </w:tc>
        <w:tc>
          <w:tcPr>
            <w:tcW w:w="1397" w:type="dxa"/>
          </w:tcPr>
          <w:p w14:paraId="334D9EFB"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87,5</w:t>
            </w:r>
          </w:p>
        </w:tc>
        <w:tc>
          <w:tcPr>
            <w:tcW w:w="1193" w:type="dxa"/>
          </w:tcPr>
          <w:p w14:paraId="43D8C6FE"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418" w:type="dxa"/>
          </w:tcPr>
          <w:p w14:paraId="6E56E6DF"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16E3E8BC"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66,5</w:t>
            </w:r>
          </w:p>
        </w:tc>
        <w:tc>
          <w:tcPr>
            <w:tcW w:w="1417" w:type="dxa"/>
          </w:tcPr>
          <w:p w14:paraId="4064212E"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81</w:t>
            </w:r>
          </w:p>
        </w:tc>
        <w:tc>
          <w:tcPr>
            <w:tcW w:w="1276" w:type="dxa"/>
          </w:tcPr>
          <w:p w14:paraId="5C59B3FB"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49,5</w:t>
            </w:r>
          </w:p>
        </w:tc>
      </w:tr>
      <w:tr w:rsidR="00CD4233" w:rsidRPr="003864DE" w14:paraId="76F4AE99" w14:textId="77777777" w:rsidTr="00622743">
        <w:tc>
          <w:tcPr>
            <w:tcW w:w="1521" w:type="dxa"/>
          </w:tcPr>
          <w:p w14:paraId="452B20A0" w14:textId="77777777" w:rsidR="00CD4233" w:rsidRPr="003864DE" w:rsidRDefault="00CD4233" w:rsidP="00767262">
            <w:pPr>
              <w:jc w:val="both"/>
              <w:rPr>
                <w:rFonts w:ascii="Times New Roman" w:hAnsi="Times New Roman" w:cs="Times New Roman"/>
                <w:sz w:val="24"/>
                <w:szCs w:val="24"/>
              </w:rPr>
            </w:pPr>
            <w:r w:rsidRPr="003864DE">
              <w:rPr>
                <w:rFonts w:ascii="Times New Roman" w:hAnsi="Times New Roman" w:cs="Times New Roman"/>
                <w:sz w:val="24"/>
                <w:szCs w:val="24"/>
              </w:rPr>
              <w:t>Русский язык</w:t>
            </w:r>
          </w:p>
        </w:tc>
        <w:tc>
          <w:tcPr>
            <w:tcW w:w="1397" w:type="dxa"/>
          </w:tcPr>
          <w:p w14:paraId="228F68E0"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60</w:t>
            </w:r>
          </w:p>
        </w:tc>
        <w:tc>
          <w:tcPr>
            <w:tcW w:w="1193" w:type="dxa"/>
          </w:tcPr>
          <w:p w14:paraId="72B72F8A"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35</w:t>
            </w:r>
          </w:p>
        </w:tc>
        <w:tc>
          <w:tcPr>
            <w:tcW w:w="1418" w:type="dxa"/>
          </w:tcPr>
          <w:p w14:paraId="78A7BCFC"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560A197D"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38</w:t>
            </w:r>
          </w:p>
        </w:tc>
        <w:tc>
          <w:tcPr>
            <w:tcW w:w="1417" w:type="dxa"/>
          </w:tcPr>
          <w:p w14:paraId="5C80B9AF"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73</w:t>
            </w:r>
          </w:p>
        </w:tc>
        <w:tc>
          <w:tcPr>
            <w:tcW w:w="1276" w:type="dxa"/>
          </w:tcPr>
          <w:p w14:paraId="51605048"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38</w:t>
            </w:r>
          </w:p>
        </w:tc>
      </w:tr>
      <w:tr w:rsidR="00622743" w:rsidRPr="003864DE" w14:paraId="4681DE88" w14:textId="77777777" w:rsidTr="00622743">
        <w:tc>
          <w:tcPr>
            <w:tcW w:w="1521" w:type="dxa"/>
          </w:tcPr>
          <w:p w14:paraId="23DB189F" w14:textId="77777777" w:rsidR="00CD4233" w:rsidRPr="003864DE" w:rsidRDefault="00CD4233" w:rsidP="00767262">
            <w:pPr>
              <w:jc w:val="both"/>
              <w:rPr>
                <w:rFonts w:ascii="Times New Roman" w:hAnsi="Times New Roman" w:cs="Times New Roman"/>
                <w:sz w:val="24"/>
                <w:szCs w:val="24"/>
              </w:rPr>
            </w:pPr>
            <w:r w:rsidRPr="003864DE">
              <w:rPr>
                <w:rFonts w:ascii="Times New Roman" w:hAnsi="Times New Roman" w:cs="Times New Roman"/>
                <w:sz w:val="24"/>
                <w:szCs w:val="24"/>
              </w:rPr>
              <w:t xml:space="preserve">Окружающий мир </w:t>
            </w:r>
          </w:p>
        </w:tc>
        <w:tc>
          <w:tcPr>
            <w:tcW w:w="1397" w:type="dxa"/>
          </w:tcPr>
          <w:p w14:paraId="274C5B1D"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95</w:t>
            </w:r>
          </w:p>
        </w:tc>
        <w:tc>
          <w:tcPr>
            <w:tcW w:w="1193" w:type="dxa"/>
          </w:tcPr>
          <w:p w14:paraId="375028B9"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39</w:t>
            </w:r>
          </w:p>
        </w:tc>
        <w:tc>
          <w:tcPr>
            <w:tcW w:w="1418" w:type="dxa"/>
          </w:tcPr>
          <w:p w14:paraId="19371C19"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100</w:t>
            </w:r>
          </w:p>
        </w:tc>
        <w:tc>
          <w:tcPr>
            <w:tcW w:w="1134" w:type="dxa"/>
          </w:tcPr>
          <w:p w14:paraId="723DAB38"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81</w:t>
            </w:r>
          </w:p>
        </w:tc>
        <w:tc>
          <w:tcPr>
            <w:tcW w:w="1417" w:type="dxa"/>
          </w:tcPr>
          <w:p w14:paraId="42DE6FC4"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100</w:t>
            </w:r>
          </w:p>
        </w:tc>
        <w:tc>
          <w:tcPr>
            <w:tcW w:w="1276" w:type="dxa"/>
          </w:tcPr>
          <w:p w14:paraId="6A7285BF" w14:textId="77777777" w:rsidR="00CD4233" w:rsidRPr="003864DE" w:rsidRDefault="00622743" w:rsidP="00767262">
            <w:pPr>
              <w:jc w:val="both"/>
              <w:rPr>
                <w:rFonts w:ascii="Times New Roman" w:hAnsi="Times New Roman" w:cs="Times New Roman"/>
                <w:sz w:val="24"/>
                <w:szCs w:val="24"/>
              </w:rPr>
            </w:pPr>
            <w:r w:rsidRPr="003864DE">
              <w:rPr>
                <w:rFonts w:ascii="Times New Roman" w:hAnsi="Times New Roman" w:cs="Times New Roman"/>
                <w:sz w:val="24"/>
                <w:szCs w:val="24"/>
              </w:rPr>
              <w:t>53</w:t>
            </w:r>
          </w:p>
        </w:tc>
      </w:tr>
    </w:tbl>
    <w:p w14:paraId="7F42E1B1" w14:textId="77777777" w:rsidR="00CD4233" w:rsidRPr="003864DE" w:rsidRDefault="00CD4233" w:rsidP="00CD4233">
      <w:pPr>
        <w:spacing w:after="0" w:line="360" w:lineRule="auto"/>
        <w:rPr>
          <w:rFonts w:ascii="Times New Roman" w:eastAsia="Times New Roman" w:hAnsi="Times New Roman" w:cs="Times New Roman"/>
          <w:b/>
          <w:sz w:val="24"/>
          <w:szCs w:val="24"/>
        </w:rPr>
      </w:pPr>
    </w:p>
    <w:p w14:paraId="43D93EC8" w14:textId="77777777" w:rsidR="007E3939" w:rsidRPr="003864DE" w:rsidRDefault="00CD4233" w:rsidP="002621CF">
      <w:pPr>
        <w:spacing w:after="0" w:line="360" w:lineRule="auto"/>
        <w:ind w:firstLine="709"/>
        <w:jc w:val="center"/>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xml:space="preserve">5 классы </w:t>
      </w:r>
    </w:p>
    <w:tbl>
      <w:tblPr>
        <w:tblStyle w:val="aa"/>
        <w:tblW w:w="9356" w:type="dxa"/>
        <w:tblInd w:w="-5" w:type="dxa"/>
        <w:tblLook w:val="04A0" w:firstRow="1" w:lastRow="0" w:firstColumn="1" w:lastColumn="0" w:noHBand="0" w:noVBand="1"/>
      </w:tblPr>
      <w:tblGrid>
        <w:gridCol w:w="1463"/>
        <w:gridCol w:w="1504"/>
        <w:gridCol w:w="1155"/>
        <w:gridCol w:w="1504"/>
        <w:gridCol w:w="1155"/>
        <w:gridCol w:w="1504"/>
        <w:gridCol w:w="1155"/>
      </w:tblGrid>
      <w:tr w:rsidR="00622743" w:rsidRPr="003864DE" w14:paraId="0EBD9F7F" w14:textId="77777777" w:rsidTr="00FF28EA">
        <w:tc>
          <w:tcPr>
            <w:tcW w:w="1521" w:type="dxa"/>
            <w:vMerge w:val="restart"/>
          </w:tcPr>
          <w:p w14:paraId="004A65B0" w14:textId="77777777" w:rsidR="00622743" w:rsidRPr="003864DE" w:rsidRDefault="00622743" w:rsidP="00FF28EA">
            <w:pPr>
              <w:jc w:val="both"/>
              <w:rPr>
                <w:rFonts w:ascii="Times New Roman" w:hAnsi="Times New Roman" w:cs="Times New Roman"/>
                <w:bCs/>
                <w:sz w:val="24"/>
                <w:szCs w:val="24"/>
              </w:rPr>
            </w:pPr>
          </w:p>
        </w:tc>
        <w:tc>
          <w:tcPr>
            <w:tcW w:w="2590" w:type="dxa"/>
            <w:gridSpan w:val="2"/>
          </w:tcPr>
          <w:p w14:paraId="412BBB0C" w14:textId="77777777" w:rsidR="00622743" w:rsidRPr="003864DE" w:rsidRDefault="00622743"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2021-2022</w:t>
            </w:r>
          </w:p>
        </w:tc>
        <w:tc>
          <w:tcPr>
            <w:tcW w:w="2552" w:type="dxa"/>
            <w:gridSpan w:val="2"/>
          </w:tcPr>
          <w:p w14:paraId="45B39859" w14:textId="77777777" w:rsidR="00622743" w:rsidRPr="003864DE" w:rsidRDefault="00622743"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2022-2023</w:t>
            </w:r>
          </w:p>
        </w:tc>
        <w:tc>
          <w:tcPr>
            <w:tcW w:w="2693" w:type="dxa"/>
            <w:gridSpan w:val="2"/>
          </w:tcPr>
          <w:p w14:paraId="15E86028" w14:textId="77777777" w:rsidR="00622743" w:rsidRPr="003864DE" w:rsidRDefault="00622743"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2023-2024</w:t>
            </w:r>
          </w:p>
        </w:tc>
      </w:tr>
      <w:tr w:rsidR="00622743" w:rsidRPr="003864DE" w14:paraId="4BC52B7E" w14:textId="77777777" w:rsidTr="00FF28EA">
        <w:tc>
          <w:tcPr>
            <w:tcW w:w="1521" w:type="dxa"/>
            <w:vMerge/>
          </w:tcPr>
          <w:p w14:paraId="1B9C911F" w14:textId="77777777" w:rsidR="00622743" w:rsidRPr="003864DE" w:rsidRDefault="00622743" w:rsidP="00FF28EA">
            <w:pPr>
              <w:jc w:val="both"/>
              <w:rPr>
                <w:rFonts w:ascii="Times New Roman" w:hAnsi="Times New Roman" w:cs="Times New Roman"/>
                <w:sz w:val="24"/>
                <w:szCs w:val="24"/>
              </w:rPr>
            </w:pPr>
          </w:p>
        </w:tc>
        <w:tc>
          <w:tcPr>
            <w:tcW w:w="1397" w:type="dxa"/>
          </w:tcPr>
          <w:p w14:paraId="60781EC3"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193" w:type="dxa"/>
          </w:tcPr>
          <w:p w14:paraId="7B410A22"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c>
          <w:tcPr>
            <w:tcW w:w="1418" w:type="dxa"/>
          </w:tcPr>
          <w:p w14:paraId="092EBEC1"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134" w:type="dxa"/>
          </w:tcPr>
          <w:p w14:paraId="6158A417"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c>
          <w:tcPr>
            <w:tcW w:w="1417" w:type="dxa"/>
          </w:tcPr>
          <w:p w14:paraId="209BE61E"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276" w:type="dxa"/>
          </w:tcPr>
          <w:p w14:paraId="17D7C59F"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r>
      <w:tr w:rsidR="00622743" w:rsidRPr="003864DE" w14:paraId="26EA2CE8" w14:textId="77777777" w:rsidTr="00FF28EA">
        <w:trPr>
          <w:trHeight w:val="539"/>
        </w:trPr>
        <w:tc>
          <w:tcPr>
            <w:tcW w:w="1521" w:type="dxa"/>
          </w:tcPr>
          <w:p w14:paraId="66226C98"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Математика </w:t>
            </w:r>
          </w:p>
        </w:tc>
        <w:tc>
          <w:tcPr>
            <w:tcW w:w="1397" w:type="dxa"/>
          </w:tcPr>
          <w:p w14:paraId="51ACEBAB"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54</w:t>
            </w:r>
          </w:p>
        </w:tc>
        <w:tc>
          <w:tcPr>
            <w:tcW w:w="1193" w:type="dxa"/>
          </w:tcPr>
          <w:p w14:paraId="71D9E0E6"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38</w:t>
            </w:r>
          </w:p>
        </w:tc>
        <w:tc>
          <w:tcPr>
            <w:tcW w:w="1418" w:type="dxa"/>
          </w:tcPr>
          <w:p w14:paraId="4E95D954"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64</w:t>
            </w:r>
          </w:p>
        </w:tc>
        <w:tc>
          <w:tcPr>
            <w:tcW w:w="1134" w:type="dxa"/>
          </w:tcPr>
          <w:p w14:paraId="65BF5C6E"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36</w:t>
            </w:r>
          </w:p>
        </w:tc>
        <w:tc>
          <w:tcPr>
            <w:tcW w:w="1417" w:type="dxa"/>
          </w:tcPr>
          <w:p w14:paraId="7949DDE5"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86</w:t>
            </w:r>
          </w:p>
        </w:tc>
        <w:tc>
          <w:tcPr>
            <w:tcW w:w="1276" w:type="dxa"/>
          </w:tcPr>
          <w:p w14:paraId="21D296A6"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51,5</w:t>
            </w:r>
          </w:p>
        </w:tc>
      </w:tr>
      <w:tr w:rsidR="00622743" w:rsidRPr="003864DE" w14:paraId="36465D7A" w14:textId="77777777" w:rsidTr="00FF28EA">
        <w:tc>
          <w:tcPr>
            <w:tcW w:w="1521" w:type="dxa"/>
          </w:tcPr>
          <w:p w14:paraId="00C98884"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Русский язык</w:t>
            </w:r>
          </w:p>
        </w:tc>
        <w:tc>
          <w:tcPr>
            <w:tcW w:w="1397" w:type="dxa"/>
          </w:tcPr>
          <w:p w14:paraId="4E86E753"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54</w:t>
            </w:r>
          </w:p>
        </w:tc>
        <w:tc>
          <w:tcPr>
            <w:tcW w:w="1193" w:type="dxa"/>
          </w:tcPr>
          <w:p w14:paraId="28653DE9"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23</w:t>
            </w:r>
          </w:p>
        </w:tc>
        <w:tc>
          <w:tcPr>
            <w:tcW w:w="1418" w:type="dxa"/>
          </w:tcPr>
          <w:p w14:paraId="4F04E205"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134" w:type="dxa"/>
          </w:tcPr>
          <w:p w14:paraId="095FB382"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37,5</w:t>
            </w:r>
          </w:p>
        </w:tc>
        <w:tc>
          <w:tcPr>
            <w:tcW w:w="1417" w:type="dxa"/>
          </w:tcPr>
          <w:p w14:paraId="377645F6"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61</w:t>
            </w:r>
          </w:p>
        </w:tc>
        <w:tc>
          <w:tcPr>
            <w:tcW w:w="1276" w:type="dxa"/>
          </w:tcPr>
          <w:p w14:paraId="4F66D000"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22,5</w:t>
            </w:r>
          </w:p>
        </w:tc>
      </w:tr>
      <w:tr w:rsidR="00622743" w:rsidRPr="003864DE" w14:paraId="1A7FA000" w14:textId="77777777" w:rsidTr="00FF28EA">
        <w:tc>
          <w:tcPr>
            <w:tcW w:w="1521" w:type="dxa"/>
          </w:tcPr>
          <w:p w14:paraId="447CE41E"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История </w:t>
            </w:r>
          </w:p>
        </w:tc>
        <w:tc>
          <w:tcPr>
            <w:tcW w:w="1397" w:type="dxa"/>
          </w:tcPr>
          <w:p w14:paraId="064821BA"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75</w:t>
            </w:r>
          </w:p>
        </w:tc>
        <w:tc>
          <w:tcPr>
            <w:tcW w:w="1193" w:type="dxa"/>
          </w:tcPr>
          <w:p w14:paraId="18429358"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15</w:t>
            </w:r>
          </w:p>
        </w:tc>
        <w:tc>
          <w:tcPr>
            <w:tcW w:w="1418" w:type="dxa"/>
          </w:tcPr>
          <w:p w14:paraId="4D1B6857"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73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134" w:type="dxa"/>
          </w:tcPr>
          <w:p w14:paraId="2F7EB57C"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36</w:t>
            </w:r>
          </w:p>
        </w:tc>
        <w:tc>
          <w:tcPr>
            <w:tcW w:w="1417" w:type="dxa"/>
          </w:tcPr>
          <w:p w14:paraId="2B0534C2"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75</w:t>
            </w:r>
          </w:p>
        </w:tc>
        <w:tc>
          <w:tcPr>
            <w:tcW w:w="1276" w:type="dxa"/>
          </w:tcPr>
          <w:p w14:paraId="01C5C0BC"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20</w:t>
            </w:r>
          </w:p>
        </w:tc>
      </w:tr>
      <w:tr w:rsidR="00622743" w:rsidRPr="003864DE" w14:paraId="2FEC70C3" w14:textId="77777777" w:rsidTr="00FF28EA">
        <w:tc>
          <w:tcPr>
            <w:tcW w:w="1521" w:type="dxa"/>
          </w:tcPr>
          <w:p w14:paraId="2D29E038"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Биология </w:t>
            </w:r>
          </w:p>
        </w:tc>
        <w:tc>
          <w:tcPr>
            <w:tcW w:w="1397" w:type="dxa"/>
          </w:tcPr>
          <w:p w14:paraId="3A8B8203"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86</w:t>
            </w:r>
          </w:p>
        </w:tc>
        <w:tc>
          <w:tcPr>
            <w:tcW w:w="1193" w:type="dxa"/>
          </w:tcPr>
          <w:p w14:paraId="15077360"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24</w:t>
            </w:r>
          </w:p>
        </w:tc>
        <w:tc>
          <w:tcPr>
            <w:tcW w:w="1418" w:type="dxa"/>
          </w:tcPr>
          <w:p w14:paraId="59E1EBE3"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61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134" w:type="dxa"/>
          </w:tcPr>
          <w:p w14:paraId="4B233E47"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417" w:type="dxa"/>
          </w:tcPr>
          <w:p w14:paraId="22190954"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95</w:t>
            </w:r>
          </w:p>
        </w:tc>
        <w:tc>
          <w:tcPr>
            <w:tcW w:w="1276" w:type="dxa"/>
          </w:tcPr>
          <w:p w14:paraId="3587A5B2"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55</w:t>
            </w:r>
          </w:p>
        </w:tc>
      </w:tr>
    </w:tbl>
    <w:p w14:paraId="1CAEAD2D" w14:textId="77777777" w:rsidR="00FB1D86" w:rsidRPr="003864DE" w:rsidRDefault="00FB1D86" w:rsidP="00DA1394">
      <w:pPr>
        <w:spacing w:after="0" w:line="360" w:lineRule="auto"/>
        <w:rPr>
          <w:rFonts w:ascii="Times New Roman" w:eastAsia="Times New Roman" w:hAnsi="Times New Roman" w:cs="Times New Roman"/>
          <w:b/>
          <w:sz w:val="24"/>
          <w:szCs w:val="24"/>
        </w:rPr>
      </w:pPr>
    </w:p>
    <w:p w14:paraId="743663FF" w14:textId="77777777" w:rsidR="00622743" w:rsidRPr="003864DE" w:rsidRDefault="00622743" w:rsidP="00DA1394">
      <w:pPr>
        <w:spacing w:after="0" w:line="360" w:lineRule="auto"/>
        <w:ind w:firstLine="709"/>
        <w:jc w:val="center"/>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xml:space="preserve">6 классы </w:t>
      </w:r>
    </w:p>
    <w:tbl>
      <w:tblPr>
        <w:tblStyle w:val="aa"/>
        <w:tblW w:w="9356" w:type="dxa"/>
        <w:tblInd w:w="-5" w:type="dxa"/>
        <w:tblLook w:val="04A0" w:firstRow="1" w:lastRow="0" w:firstColumn="1" w:lastColumn="0" w:noHBand="0" w:noVBand="1"/>
      </w:tblPr>
      <w:tblGrid>
        <w:gridCol w:w="1941"/>
        <w:gridCol w:w="1504"/>
        <w:gridCol w:w="1155"/>
        <w:gridCol w:w="1504"/>
        <w:gridCol w:w="1155"/>
        <w:gridCol w:w="1504"/>
        <w:gridCol w:w="1155"/>
      </w:tblGrid>
      <w:tr w:rsidR="00622743" w:rsidRPr="003864DE" w14:paraId="4DCC9F50" w14:textId="77777777" w:rsidTr="00353E8D">
        <w:tc>
          <w:tcPr>
            <w:tcW w:w="1797" w:type="dxa"/>
            <w:vMerge w:val="restart"/>
          </w:tcPr>
          <w:p w14:paraId="65A726DE" w14:textId="77777777" w:rsidR="00622743" w:rsidRPr="003864DE" w:rsidRDefault="00622743" w:rsidP="00FF28EA">
            <w:pPr>
              <w:jc w:val="both"/>
              <w:rPr>
                <w:rFonts w:ascii="Times New Roman" w:hAnsi="Times New Roman" w:cs="Times New Roman"/>
                <w:bCs/>
                <w:sz w:val="24"/>
                <w:szCs w:val="24"/>
              </w:rPr>
            </w:pPr>
          </w:p>
        </w:tc>
        <w:tc>
          <w:tcPr>
            <w:tcW w:w="2512" w:type="dxa"/>
            <w:gridSpan w:val="2"/>
          </w:tcPr>
          <w:p w14:paraId="588B0EF4" w14:textId="77777777" w:rsidR="00622743" w:rsidRPr="003864DE" w:rsidRDefault="00622743"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2021-2022</w:t>
            </w:r>
          </w:p>
        </w:tc>
        <w:tc>
          <w:tcPr>
            <w:tcW w:w="2500" w:type="dxa"/>
            <w:gridSpan w:val="2"/>
          </w:tcPr>
          <w:p w14:paraId="69C98D97" w14:textId="77777777" w:rsidR="00622743" w:rsidRPr="003864DE" w:rsidRDefault="00622743"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2022-2023</w:t>
            </w:r>
          </w:p>
        </w:tc>
        <w:tc>
          <w:tcPr>
            <w:tcW w:w="2547" w:type="dxa"/>
            <w:gridSpan w:val="2"/>
          </w:tcPr>
          <w:p w14:paraId="7449C9B8" w14:textId="77777777" w:rsidR="00622743" w:rsidRPr="003864DE" w:rsidRDefault="00622743"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2023-2024</w:t>
            </w:r>
          </w:p>
        </w:tc>
      </w:tr>
      <w:tr w:rsidR="00622743" w:rsidRPr="003864DE" w14:paraId="0E034D9B" w14:textId="77777777" w:rsidTr="00353E8D">
        <w:tc>
          <w:tcPr>
            <w:tcW w:w="1797" w:type="dxa"/>
            <w:vMerge/>
          </w:tcPr>
          <w:p w14:paraId="3E08A97D" w14:textId="77777777" w:rsidR="00622743" w:rsidRPr="003864DE" w:rsidRDefault="00622743" w:rsidP="00FF28EA">
            <w:pPr>
              <w:jc w:val="both"/>
              <w:rPr>
                <w:rFonts w:ascii="Times New Roman" w:hAnsi="Times New Roman" w:cs="Times New Roman"/>
                <w:sz w:val="24"/>
                <w:szCs w:val="24"/>
              </w:rPr>
            </w:pPr>
          </w:p>
        </w:tc>
        <w:tc>
          <w:tcPr>
            <w:tcW w:w="1397" w:type="dxa"/>
          </w:tcPr>
          <w:p w14:paraId="6D5AE9B0"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115" w:type="dxa"/>
          </w:tcPr>
          <w:p w14:paraId="53C3F781"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c>
          <w:tcPr>
            <w:tcW w:w="1404" w:type="dxa"/>
          </w:tcPr>
          <w:p w14:paraId="1FFADF5D"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096" w:type="dxa"/>
          </w:tcPr>
          <w:p w14:paraId="7657C1E8"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c>
          <w:tcPr>
            <w:tcW w:w="1404" w:type="dxa"/>
          </w:tcPr>
          <w:p w14:paraId="1FB6DA4B"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143" w:type="dxa"/>
          </w:tcPr>
          <w:p w14:paraId="44E13035"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r>
      <w:tr w:rsidR="00622743" w:rsidRPr="003864DE" w14:paraId="5B2F5079" w14:textId="77777777" w:rsidTr="00353E8D">
        <w:trPr>
          <w:trHeight w:val="539"/>
        </w:trPr>
        <w:tc>
          <w:tcPr>
            <w:tcW w:w="1797" w:type="dxa"/>
          </w:tcPr>
          <w:p w14:paraId="2FC4D973"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Русский язык</w:t>
            </w:r>
          </w:p>
        </w:tc>
        <w:tc>
          <w:tcPr>
            <w:tcW w:w="1397" w:type="dxa"/>
          </w:tcPr>
          <w:p w14:paraId="2DD6D5B6"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115" w:type="dxa"/>
          </w:tcPr>
          <w:p w14:paraId="25D18527"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16,6</w:t>
            </w:r>
          </w:p>
        </w:tc>
        <w:tc>
          <w:tcPr>
            <w:tcW w:w="1404" w:type="dxa"/>
          </w:tcPr>
          <w:p w14:paraId="71EE016E"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85</w:t>
            </w:r>
          </w:p>
        </w:tc>
        <w:tc>
          <w:tcPr>
            <w:tcW w:w="1096" w:type="dxa"/>
          </w:tcPr>
          <w:p w14:paraId="52B9D81D"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22,5</w:t>
            </w:r>
          </w:p>
        </w:tc>
        <w:tc>
          <w:tcPr>
            <w:tcW w:w="1404" w:type="dxa"/>
          </w:tcPr>
          <w:p w14:paraId="3EA4B3D1" w14:textId="77777777" w:rsidR="00622743"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61</w:t>
            </w:r>
          </w:p>
        </w:tc>
        <w:tc>
          <w:tcPr>
            <w:tcW w:w="1143" w:type="dxa"/>
          </w:tcPr>
          <w:p w14:paraId="4F932640" w14:textId="77777777" w:rsidR="00622743"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38</w:t>
            </w:r>
          </w:p>
        </w:tc>
      </w:tr>
      <w:tr w:rsidR="00622743" w:rsidRPr="003864DE" w14:paraId="702C1AFC" w14:textId="77777777" w:rsidTr="00353E8D">
        <w:tc>
          <w:tcPr>
            <w:tcW w:w="1797" w:type="dxa"/>
          </w:tcPr>
          <w:p w14:paraId="412F0906"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Математика </w:t>
            </w:r>
          </w:p>
        </w:tc>
        <w:tc>
          <w:tcPr>
            <w:tcW w:w="1397" w:type="dxa"/>
          </w:tcPr>
          <w:p w14:paraId="447A0791"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115" w:type="dxa"/>
          </w:tcPr>
          <w:p w14:paraId="18811E18"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20</w:t>
            </w:r>
          </w:p>
        </w:tc>
        <w:tc>
          <w:tcPr>
            <w:tcW w:w="1404" w:type="dxa"/>
          </w:tcPr>
          <w:p w14:paraId="2C6C3F15"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71</w:t>
            </w:r>
          </w:p>
        </w:tc>
        <w:tc>
          <w:tcPr>
            <w:tcW w:w="1096" w:type="dxa"/>
          </w:tcPr>
          <w:p w14:paraId="4FBCE397"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15</w:t>
            </w:r>
          </w:p>
        </w:tc>
        <w:tc>
          <w:tcPr>
            <w:tcW w:w="1404" w:type="dxa"/>
          </w:tcPr>
          <w:p w14:paraId="1C740554" w14:textId="77777777" w:rsidR="00622743"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143" w:type="dxa"/>
          </w:tcPr>
          <w:p w14:paraId="29FD2974" w14:textId="77777777" w:rsidR="00622743"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22</w:t>
            </w:r>
          </w:p>
        </w:tc>
      </w:tr>
      <w:tr w:rsidR="00622743" w:rsidRPr="003864DE" w14:paraId="6E504AF6" w14:textId="77777777" w:rsidTr="00353E8D">
        <w:tc>
          <w:tcPr>
            <w:tcW w:w="1797" w:type="dxa"/>
          </w:tcPr>
          <w:p w14:paraId="67141933"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lastRenderedPageBreak/>
              <w:t xml:space="preserve">Биология </w:t>
            </w:r>
          </w:p>
        </w:tc>
        <w:tc>
          <w:tcPr>
            <w:tcW w:w="1397" w:type="dxa"/>
          </w:tcPr>
          <w:p w14:paraId="0917A9D9"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45</w:t>
            </w:r>
          </w:p>
        </w:tc>
        <w:tc>
          <w:tcPr>
            <w:tcW w:w="1115" w:type="dxa"/>
          </w:tcPr>
          <w:p w14:paraId="6BDBA805"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9</w:t>
            </w:r>
          </w:p>
        </w:tc>
        <w:tc>
          <w:tcPr>
            <w:tcW w:w="1404" w:type="dxa"/>
          </w:tcPr>
          <w:p w14:paraId="64C9BEE0"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72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096" w:type="dxa"/>
          </w:tcPr>
          <w:p w14:paraId="2AAC8958"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18</w:t>
            </w:r>
          </w:p>
        </w:tc>
        <w:tc>
          <w:tcPr>
            <w:tcW w:w="1404" w:type="dxa"/>
          </w:tcPr>
          <w:p w14:paraId="381DB303"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43" w:type="dxa"/>
          </w:tcPr>
          <w:p w14:paraId="66693CD9"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r>
      <w:tr w:rsidR="00622743" w:rsidRPr="003864DE" w14:paraId="1BC13D7D" w14:textId="77777777" w:rsidTr="00353E8D">
        <w:tc>
          <w:tcPr>
            <w:tcW w:w="1797" w:type="dxa"/>
          </w:tcPr>
          <w:p w14:paraId="1958C26B"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История </w:t>
            </w:r>
          </w:p>
        </w:tc>
        <w:tc>
          <w:tcPr>
            <w:tcW w:w="1397" w:type="dxa"/>
          </w:tcPr>
          <w:p w14:paraId="7D2750DE"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62,5</w:t>
            </w:r>
          </w:p>
        </w:tc>
        <w:tc>
          <w:tcPr>
            <w:tcW w:w="1115" w:type="dxa"/>
          </w:tcPr>
          <w:p w14:paraId="68565838"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c>
          <w:tcPr>
            <w:tcW w:w="1404" w:type="dxa"/>
          </w:tcPr>
          <w:p w14:paraId="53835B0C"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75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096" w:type="dxa"/>
          </w:tcPr>
          <w:p w14:paraId="7148BB1D"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16</w:t>
            </w:r>
          </w:p>
        </w:tc>
        <w:tc>
          <w:tcPr>
            <w:tcW w:w="1404" w:type="dxa"/>
          </w:tcPr>
          <w:p w14:paraId="0E3F4CFC"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43" w:type="dxa"/>
          </w:tcPr>
          <w:p w14:paraId="2D79265B"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r>
      <w:tr w:rsidR="00622743" w:rsidRPr="003864DE" w14:paraId="54CE4143" w14:textId="77777777" w:rsidTr="00353E8D">
        <w:tc>
          <w:tcPr>
            <w:tcW w:w="1797" w:type="dxa"/>
          </w:tcPr>
          <w:p w14:paraId="5F60A260"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География </w:t>
            </w:r>
          </w:p>
        </w:tc>
        <w:tc>
          <w:tcPr>
            <w:tcW w:w="1397" w:type="dxa"/>
          </w:tcPr>
          <w:p w14:paraId="19421F09"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77</w:t>
            </w:r>
          </w:p>
        </w:tc>
        <w:tc>
          <w:tcPr>
            <w:tcW w:w="1115" w:type="dxa"/>
          </w:tcPr>
          <w:p w14:paraId="18AD4DCD"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11</w:t>
            </w:r>
          </w:p>
        </w:tc>
        <w:tc>
          <w:tcPr>
            <w:tcW w:w="1404" w:type="dxa"/>
          </w:tcPr>
          <w:p w14:paraId="4B8E676C"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58(</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096" w:type="dxa"/>
          </w:tcPr>
          <w:p w14:paraId="31226BAF"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8</w:t>
            </w:r>
          </w:p>
        </w:tc>
        <w:tc>
          <w:tcPr>
            <w:tcW w:w="1404" w:type="dxa"/>
          </w:tcPr>
          <w:p w14:paraId="1089DD10"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65</w:t>
            </w:r>
          </w:p>
        </w:tc>
        <w:tc>
          <w:tcPr>
            <w:tcW w:w="1143" w:type="dxa"/>
          </w:tcPr>
          <w:p w14:paraId="13F2630A"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10</w:t>
            </w:r>
          </w:p>
        </w:tc>
      </w:tr>
      <w:tr w:rsidR="00622743" w:rsidRPr="003864DE" w14:paraId="27183F91" w14:textId="77777777" w:rsidTr="00353E8D">
        <w:tc>
          <w:tcPr>
            <w:tcW w:w="1797" w:type="dxa"/>
          </w:tcPr>
          <w:p w14:paraId="07AA7DE3"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Обществознание </w:t>
            </w:r>
          </w:p>
        </w:tc>
        <w:tc>
          <w:tcPr>
            <w:tcW w:w="1397" w:type="dxa"/>
          </w:tcPr>
          <w:p w14:paraId="32AC1913"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80</w:t>
            </w:r>
          </w:p>
        </w:tc>
        <w:tc>
          <w:tcPr>
            <w:tcW w:w="1115" w:type="dxa"/>
          </w:tcPr>
          <w:p w14:paraId="0F4ABCCE"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30</w:t>
            </w:r>
          </w:p>
        </w:tc>
        <w:tc>
          <w:tcPr>
            <w:tcW w:w="1404" w:type="dxa"/>
          </w:tcPr>
          <w:p w14:paraId="4139E894"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66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096" w:type="dxa"/>
          </w:tcPr>
          <w:p w14:paraId="659C4304"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44</w:t>
            </w:r>
          </w:p>
        </w:tc>
        <w:tc>
          <w:tcPr>
            <w:tcW w:w="1404" w:type="dxa"/>
          </w:tcPr>
          <w:p w14:paraId="36C3D4B5"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60</w:t>
            </w:r>
          </w:p>
        </w:tc>
        <w:tc>
          <w:tcPr>
            <w:tcW w:w="1143" w:type="dxa"/>
          </w:tcPr>
          <w:p w14:paraId="11C3FEF2" w14:textId="77777777" w:rsidR="00622743" w:rsidRPr="003864DE" w:rsidRDefault="00622743" w:rsidP="00FF28EA">
            <w:pPr>
              <w:jc w:val="both"/>
              <w:rPr>
                <w:rFonts w:ascii="Times New Roman" w:hAnsi="Times New Roman" w:cs="Times New Roman"/>
                <w:sz w:val="24"/>
                <w:szCs w:val="24"/>
              </w:rPr>
            </w:pPr>
            <w:r w:rsidRPr="003864DE">
              <w:rPr>
                <w:rFonts w:ascii="Times New Roman" w:hAnsi="Times New Roman" w:cs="Times New Roman"/>
                <w:sz w:val="24"/>
                <w:szCs w:val="24"/>
              </w:rPr>
              <w:t>20</w:t>
            </w:r>
          </w:p>
        </w:tc>
      </w:tr>
    </w:tbl>
    <w:p w14:paraId="684B533F" w14:textId="77777777" w:rsidR="00622743" w:rsidRPr="003864DE" w:rsidRDefault="00622743" w:rsidP="002621CF">
      <w:pPr>
        <w:spacing w:after="0" w:line="360" w:lineRule="auto"/>
        <w:ind w:firstLine="709"/>
        <w:jc w:val="center"/>
        <w:rPr>
          <w:rFonts w:ascii="Times New Roman" w:eastAsia="Times New Roman" w:hAnsi="Times New Roman" w:cs="Times New Roman"/>
          <w:b/>
          <w:sz w:val="24"/>
          <w:szCs w:val="24"/>
        </w:rPr>
      </w:pPr>
    </w:p>
    <w:p w14:paraId="2CC59338" w14:textId="77777777" w:rsidR="00353E8D" w:rsidRPr="003864DE" w:rsidRDefault="00353E8D" w:rsidP="00DA1394">
      <w:pPr>
        <w:spacing w:after="0" w:line="360" w:lineRule="auto"/>
        <w:ind w:firstLine="709"/>
        <w:jc w:val="center"/>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7 класс</w:t>
      </w:r>
      <w:r w:rsidR="00FB1D86" w:rsidRPr="003864DE">
        <w:rPr>
          <w:rFonts w:ascii="Times New Roman" w:eastAsia="Times New Roman" w:hAnsi="Times New Roman" w:cs="Times New Roman"/>
          <w:bCs/>
          <w:sz w:val="24"/>
          <w:szCs w:val="24"/>
        </w:rPr>
        <w:t>ы</w:t>
      </w:r>
      <w:r w:rsidRPr="003864DE">
        <w:rPr>
          <w:rFonts w:ascii="Times New Roman" w:eastAsia="Times New Roman" w:hAnsi="Times New Roman" w:cs="Times New Roman"/>
          <w:bCs/>
          <w:sz w:val="24"/>
          <w:szCs w:val="24"/>
        </w:rPr>
        <w:t xml:space="preserve"> </w:t>
      </w:r>
    </w:p>
    <w:tbl>
      <w:tblPr>
        <w:tblStyle w:val="aa"/>
        <w:tblW w:w="9356" w:type="dxa"/>
        <w:tblInd w:w="-5" w:type="dxa"/>
        <w:tblLook w:val="04A0" w:firstRow="1" w:lastRow="0" w:firstColumn="1" w:lastColumn="0" w:noHBand="0" w:noVBand="1"/>
      </w:tblPr>
      <w:tblGrid>
        <w:gridCol w:w="1941"/>
        <w:gridCol w:w="1504"/>
        <w:gridCol w:w="1155"/>
        <w:gridCol w:w="1504"/>
        <w:gridCol w:w="1155"/>
        <w:gridCol w:w="1504"/>
        <w:gridCol w:w="1155"/>
      </w:tblGrid>
      <w:tr w:rsidR="00353E8D" w:rsidRPr="003864DE" w14:paraId="40A5A961" w14:textId="77777777" w:rsidTr="00FF28EA">
        <w:tc>
          <w:tcPr>
            <w:tcW w:w="1521" w:type="dxa"/>
            <w:vMerge w:val="restart"/>
          </w:tcPr>
          <w:p w14:paraId="32ADA46F" w14:textId="77777777" w:rsidR="00353E8D" w:rsidRPr="003864DE" w:rsidRDefault="00353E8D" w:rsidP="00FF28EA">
            <w:pPr>
              <w:jc w:val="both"/>
              <w:rPr>
                <w:rFonts w:ascii="Times New Roman" w:hAnsi="Times New Roman" w:cs="Times New Roman"/>
                <w:bCs/>
                <w:sz w:val="24"/>
                <w:szCs w:val="24"/>
              </w:rPr>
            </w:pPr>
          </w:p>
        </w:tc>
        <w:tc>
          <w:tcPr>
            <w:tcW w:w="2590" w:type="dxa"/>
            <w:gridSpan w:val="2"/>
          </w:tcPr>
          <w:p w14:paraId="4A8A0F0A" w14:textId="77777777" w:rsidR="00353E8D" w:rsidRPr="003864DE" w:rsidRDefault="00353E8D"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2021-2022</w:t>
            </w:r>
          </w:p>
        </w:tc>
        <w:tc>
          <w:tcPr>
            <w:tcW w:w="2552" w:type="dxa"/>
            <w:gridSpan w:val="2"/>
          </w:tcPr>
          <w:p w14:paraId="2D6FCEDF" w14:textId="77777777" w:rsidR="00353E8D" w:rsidRPr="003864DE" w:rsidRDefault="00353E8D"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2022-2023</w:t>
            </w:r>
          </w:p>
        </w:tc>
        <w:tc>
          <w:tcPr>
            <w:tcW w:w="2693" w:type="dxa"/>
            <w:gridSpan w:val="2"/>
          </w:tcPr>
          <w:p w14:paraId="35600B7E" w14:textId="77777777" w:rsidR="00353E8D" w:rsidRPr="003864DE" w:rsidRDefault="00353E8D"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2023-2024</w:t>
            </w:r>
          </w:p>
        </w:tc>
      </w:tr>
      <w:tr w:rsidR="00353E8D" w:rsidRPr="003864DE" w14:paraId="6BD823A9" w14:textId="77777777" w:rsidTr="00FF28EA">
        <w:tc>
          <w:tcPr>
            <w:tcW w:w="1521" w:type="dxa"/>
            <w:vMerge/>
          </w:tcPr>
          <w:p w14:paraId="2E5FC874" w14:textId="77777777" w:rsidR="00353E8D" w:rsidRPr="003864DE" w:rsidRDefault="00353E8D" w:rsidP="00FF28EA">
            <w:pPr>
              <w:jc w:val="both"/>
              <w:rPr>
                <w:rFonts w:ascii="Times New Roman" w:hAnsi="Times New Roman" w:cs="Times New Roman"/>
                <w:sz w:val="24"/>
                <w:szCs w:val="24"/>
              </w:rPr>
            </w:pPr>
          </w:p>
        </w:tc>
        <w:tc>
          <w:tcPr>
            <w:tcW w:w="1397" w:type="dxa"/>
          </w:tcPr>
          <w:p w14:paraId="2B99D84B"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193" w:type="dxa"/>
          </w:tcPr>
          <w:p w14:paraId="480B7A08"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c>
          <w:tcPr>
            <w:tcW w:w="1418" w:type="dxa"/>
          </w:tcPr>
          <w:p w14:paraId="7B555500"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134" w:type="dxa"/>
          </w:tcPr>
          <w:p w14:paraId="13AAE7E0"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c>
          <w:tcPr>
            <w:tcW w:w="1417" w:type="dxa"/>
          </w:tcPr>
          <w:p w14:paraId="1E8E2E0E"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Выполнение </w:t>
            </w:r>
          </w:p>
        </w:tc>
        <w:tc>
          <w:tcPr>
            <w:tcW w:w="1276" w:type="dxa"/>
          </w:tcPr>
          <w:p w14:paraId="4F8992F8"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Качество </w:t>
            </w:r>
          </w:p>
        </w:tc>
      </w:tr>
      <w:tr w:rsidR="00353E8D" w:rsidRPr="003864DE" w14:paraId="721F6348" w14:textId="77777777" w:rsidTr="00FF28EA">
        <w:trPr>
          <w:trHeight w:val="539"/>
        </w:trPr>
        <w:tc>
          <w:tcPr>
            <w:tcW w:w="1521" w:type="dxa"/>
          </w:tcPr>
          <w:p w14:paraId="5DDCF5FD"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Русский язык</w:t>
            </w:r>
          </w:p>
        </w:tc>
        <w:tc>
          <w:tcPr>
            <w:tcW w:w="1397" w:type="dxa"/>
          </w:tcPr>
          <w:p w14:paraId="00D5E4D3"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42</w:t>
            </w:r>
          </w:p>
        </w:tc>
        <w:tc>
          <w:tcPr>
            <w:tcW w:w="1193" w:type="dxa"/>
          </w:tcPr>
          <w:p w14:paraId="28B81412"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3,8</w:t>
            </w:r>
          </w:p>
        </w:tc>
        <w:tc>
          <w:tcPr>
            <w:tcW w:w="1418" w:type="dxa"/>
          </w:tcPr>
          <w:p w14:paraId="38E6D0D4"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69</w:t>
            </w:r>
          </w:p>
        </w:tc>
        <w:tc>
          <w:tcPr>
            <w:tcW w:w="1134" w:type="dxa"/>
          </w:tcPr>
          <w:p w14:paraId="09E635A4"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38,5</w:t>
            </w:r>
          </w:p>
        </w:tc>
        <w:tc>
          <w:tcPr>
            <w:tcW w:w="1417" w:type="dxa"/>
          </w:tcPr>
          <w:p w14:paraId="5FA47D7D"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59</w:t>
            </w:r>
          </w:p>
        </w:tc>
        <w:tc>
          <w:tcPr>
            <w:tcW w:w="1276" w:type="dxa"/>
          </w:tcPr>
          <w:p w14:paraId="446F04FE"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38</w:t>
            </w:r>
          </w:p>
        </w:tc>
      </w:tr>
      <w:tr w:rsidR="00353E8D" w:rsidRPr="003864DE" w14:paraId="72611CDE" w14:textId="77777777" w:rsidTr="00FF28EA">
        <w:tc>
          <w:tcPr>
            <w:tcW w:w="1521" w:type="dxa"/>
          </w:tcPr>
          <w:p w14:paraId="3930A749"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Математика </w:t>
            </w:r>
          </w:p>
        </w:tc>
        <w:tc>
          <w:tcPr>
            <w:tcW w:w="1397" w:type="dxa"/>
          </w:tcPr>
          <w:p w14:paraId="1A8E652D"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36</w:t>
            </w:r>
          </w:p>
        </w:tc>
        <w:tc>
          <w:tcPr>
            <w:tcW w:w="1193" w:type="dxa"/>
          </w:tcPr>
          <w:p w14:paraId="63CC3807"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8</w:t>
            </w:r>
          </w:p>
        </w:tc>
        <w:tc>
          <w:tcPr>
            <w:tcW w:w="1418" w:type="dxa"/>
          </w:tcPr>
          <w:p w14:paraId="2C8E45BA"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78,5</w:t>
            </w:r>
          </w:p>
        </w:tc>
        <w:tc>
          <w:tcPr>
            <w:tcW w:w="1134" w:type="dxa"/>
          </w:tcPr>
          <w:p w14:paraId="6915BA99"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36</w:t>
            </w:r>
          </w:p>
        </w:tc>
        <w:tc>
          <w:tcPr>
            <w:tcW w:w="1417" w:type="dxa"/>
          </w:tcPr>
          <w:p w14:paraId="01A46B1C"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64</w:t>
            </w:r>
          </w:p>
        </w:tc>
        <w:tc>
          <w:tcPr>
            <w:tcW w:w="1276" w:type="dxa"/>
          </w:tcPr>
          <w:p w14:paraId="1BADB763"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35</w:t>
            </w:r>
          </w:p>
        </w:tc>
      </w:tr>
      <w:tr w:rsidR="00353E8D" w:rsidRPr="003864DE" w14:paraId="78D4195A" w14:textId="77777777" w:rsidTr="00FF28EA">
        <w:tc>
          <w:tcPr>
            <w:tcW w:w="1521" w:type="dxa"/>
          </w:tcPr>
          <w:p w14:paraId="129D5611"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Биология </w:t>
            </w:r>
          </w:p>
        </w:tc>
        <w:tc>
          <w:tcPr>
            <w:tcW w:w="1397" w:type="dxa"/>
          </w:tcPr>
          <w:p w14:paraId="38FB8B24"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45</w:t>
            </w:r>
          </w:p>
        </w:tc>
        <w:tc>
          <w:tcPr>
            <w:tcW w:w="1193" w:type="dxa"/>
          </w:tcPr>
          <w:p w14:paraId="2515AA10"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c>
          <w:tcPr>
            <w:tcW w:w="1418" w:type="dxa"/>
          </w:tcPr>
          <w:p w14:paraId="4B29F450"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63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134" w:type="dxa"/>
          </w:tcPr>
          <w:p w14:paraId="238E8C5D"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417" w:type="dxa"/>
          </w:tcPr>
          <w:p w14:paraId="2EAB8375"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73</w:t>
            </w:r>
          </w:p>
        </w:tc>
        <w:tc>
          <w:tcPr>
            <w:tcW w:w="1276" w:type="dxa"/>
          </w:tcPr>
          <w:p w14:paraId="04DEF7C6"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18</w:t>
            </w:r>
          </w:p>
        </w:tc>
      </w:tr>
      <w:tr w:rsidR="00353E8D" w:rsidRPr="003864DE" w14:paraId="23F9901C" w14:textId="77777777" w:rsidTr="00FF28EA">
        <w:tc>
          <w:tcPr>
            <w:tcW w:w="1521" w:type="dxa"/>
          </w:tcPr>
          <w:p w14:paraId="7BDD9B43"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История </w:t>
            </w:r>
          </w:p>
        </w:tc>
        <w:tc>
          <w:tcPr>
            <w:tcW w:w="1397" w:type="dxa"/>
          </w:tcPr>
          <w:p w14:paraId="7F9A460F"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93" w:type="dxa"/>
          </w:tcPr>
          <w:p w14:paraId="5C7E9CDE"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418" w:type="dxa"/>
          </w:tcPr>
          <w:p w14:paraId="0054CE63"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27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134" w:type="dxa"/>
          </w:tcPr>
          <w:p w14:paraId="507E685B"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c>
          <w:tcPr>
            <w:tcW w:w="1417" w:type="dxa"/>
          </w:tcPr>
          <w:p w14:paraId="1C765456"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36</w:t>
            </w:r>
          </w:p>
        </w:tc>
        <w:tc>
          <w:tcPr>
            <w:tcW w:w="1276" w:type="dxa"/>
          </w:tcPr>
          <w:p w14:paraId="028E30FA"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r>
      <w:tr w:rsidR="00353E8D" w:rsidRPr="003864DE" w14:paraId="29294923" w14:textId="77777777" w:rsidTr="00FF28EA">
        <w:tc>
          <w:tcPr>
            <w:tcW w:w="1521" w:type="dxa"/>
          </w:tcPr>
          <w:p w14:paraId="381A38DF"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География </w:t>
            </w:r>
          </w:p>
        </w:tc>
        <w:tc>
          <w:tcPr>
            <w:tcW w:w="1397" w:type="dxa"/>
          </w:tcPr>
          <w:p w14:paraId="6104A46B"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93" w:type="dxa"/>
          </w:tcPr>
          <w:p w14:paraId="0A247BCF"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418" w:type="dxa"/>
          </w:tcPr>
          <w:p w14:paraId="34AE6CFF"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33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134" w:type="dxa"/>
          </w:tcPr>
          <w:p w14:paraId="22984057"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c>
          <w:tcPr>
            <w:tcW w:w="1417" w:type="dxa"/>
          </w:tcPr>
          <w:p w14:paraId="45E90AF1"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276" w:type="dxa"/>
          </w:tcPr>
          <w:p w14:paraId="1855A861"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r>
      <w:tr w:rsidR="00353E8D" w:rsidRPr="003864DE" w14:paraId="3B47C37A" w14:textId="77777777" w:rsidTr="00FF28EA">
        <w:tc>
          <w:tcPr>
            <w:tcW w:w="1521" w:type="dxa"/>
          </w:tcPr>
          <w:p w14:paraId="2FE78A86"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Обществознание </w:t>
            </w:r>
          </w:p>
        </w:tc>
        <w:tc>
          <w:tcPr>
            <w:tcW w:w="1397" w:type="dxa"/>
          </w:tcPr>
          <w:p w14:paraId="60BA031B"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193" w:type="dxa"/>
          </w:tcPr>
          <w:p w14:paraId="5B160723"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8</w:t>
            </w:r>
          </w:p>
        </w:tc>
        <w:tc>
          <w:tcPr>
            <w:tcW w:w="1418" w:type="dxa"/>
          </w:tcPr>
          <w:p w14:paraId="771CABDE"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34" w:type="dxa"/>
          </w:tcPr>
          <w:p w14:paraId="21FA61E8"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417" w:type="dxa"/>
          </w:tcPr>
          <w:p w14:paraId="1D8AB74F"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37,5</w:t>
            </w:r>
          </w:p>
        </w:tc>
        <w:tc>
          <w:tcPr>
            <w:tcW w:w="1276" w:type="dxa"/>
          </w:tcPr>
          <w:p w14:paraId="6DA703C0"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r>
      <w:tr w:rsidR="00353E8D" w:rsidRPr="003864DE" w14:paraId="252D138A" w14:textId="77777777" w:rsidTr="00FF28EA">
        <w:tc>
          <w:tcPr>
            <w:tcW w:w="1521" w:type="dxa"/>
          </w:tcPr>
          <w:p w14:paraId="4B22FA5C"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Физика </w:t>
            </w:r>
          </w:p>
        </w:tc>
        <w:tc>
          <w:tcPr>
            <w:tcW w:w="1397" w:type="dxa"/>
          </w:tcPr>
          <w:p w14:paraId="17EB6980"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36</w:t>
            </w:r>
          </w:p>
        </w:tc>
        <w:tc>
          <w:tcPr>
            <w:tcW w:w="1193" w:type="dxa"/>
          </w:tcPr>
          <w:p w14:paraId="3D3B1151"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18</w:t>
            </w:r>
          </w:p>
        </w:tc>
        <w:tc>
          <w:tcPr>
            <w:tcW w:w="1418" w:type="dxa"/>
          </w:tcPr>
          <w:p w14:paraId="1E1424A6"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62,5</w:t>
            </w:r>
          </w:p>
        </w:tc>
        <w:tc>
          <w:tcPr>
            <w:tcW w:w="1134" w:type="dxa"/>
          </w:tcPr>
          <w:p w14:paraId="05CEAE14"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37,5</w:t>
            </w:r>
          </w:p>
        </w:tc>
        <w:tc>
          <w:tcPr>
            <w:tcW w:w="1417" w:type="dxa"/>
          </w:tcPr>
          <w:p w14:paraId="64F8EA76"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276" w:type="dxa"/>
          </w:tcPr>
          <w:p w14:paraId="3C47AFB9"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r>
      <w:tr w:rsidR="00353E8D" w:rsidRPr="003864DE" w14:paraId="1419D9A7" w14:textId="77777777" w:rsidTr="00FF28EA">
        <w:tc>
          <w:tcPr>
            <w:tcW w:w="1521" w:type="dxa"/>
          </w:tcPr>
          <w:p w14:paraId="4D536BF9"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Английский язык</w:t>
            </w:r>
          </w:p>
        </w:tc>
        <w:tc>
          <w:tcPr>
            <w:tcW w:w="1397" w:type="dxa"/>
          </w:tcPr>
          <w:p w14:paraId="14621D4E"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28,5</w:t>
            </w:r>
          </w:p>
        </w:tc>
        <w:tc>
          <w:tcPr>
            <w:tcW w:w="1193" w:type="dxa"/>
          </w:tcPr>
          <w:p w14:paraId="130AF7C1"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c>
          <w:tcPr>
            <w:tcW w:w="1418" w:type="dxa"/>
          </w:tcPr>
          <w:p w14:paraId="26CF665B"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511</w:t>
            </w:r>
          </w:p>
        </w:tc>
        <w:tc>
          <w:tcPr>
            <w:tcW w:w="1134" w:type="dxa"/>
          </w:tcPr>
          <w:p w14:paraId="7D967038"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33</w:t>
            </w:r>
          </w:p>
        </w:tc>
        <w:tc>
          <w:tcPr>
            <w:tcW w:w="1417" w:type="dxa"/>
          </w:tcPr>
          <w:p w14:paraId="0F5C1945"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276" w:type="dxa"/>
          </w:tcPr>
          <w:p w14:paraId="5B422888"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r>
    </w:tbl>
    <w:p w14:paraId="3EBF92E4" w14:textId="77777777" w:rsidR="007E3939" w:rsidRPr="003864DE" w:rsidRDefault="007E3939" w:rsidP="002621CF">
      <w:pPr>
        <w:spacing w:after="0" w:line="360" w:lineRule="auto"/>
        <w:ind w:firstLine="709"/>
        <w:jc w:val="center"/>
        <w:rPr>
          <w:rFonts w:ascii="Times New Roman" w:eastAsia="Times New Roman" w:hAnsi="Times New Roman" w:cs="Times New Roman"/>
          <w:b/>
          <w:sz w:val="24"/>
          <w:szCs w:val="24"/>
        </w:rPr>
      </w:pPr>
    </w:p>
    <w:p w14:paraId="567309A5" w14:textId="77777777" w:rsidR="007E3939" w:rsidRPr="003864DE" w:rsidRDefault="00353E8D" w:rsidP="002621CF">
      <w:pPr>
        <w:spacing w:after="0" w:line="360" w:lineRule="auto"/>
        <w:ind w:firstLine="709"/>
        <w:jc w:val="center"/>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8 класс</w:t>
      </w:r>
      <w:r w:rsidR="00FB1D86" w:rsidRPr="003864DE">
        <w:rPr>
          <w:rFonts w:ascii="Times New Roman" w:eastAsia="Times New Roman" w:hAnsi="Times New Roman" w:cs="Times New Roman"/>
          <w:bCs/>
          <w:sz w:val="24"/>
          <w:szCs w:val="24"/>
        </w:rPr>
        <w:t>ы</w:t>
      </w:r>
      <w:r w:rsidRPr="003864DE">
        <w:rPr>
          <w:rFonts w:ascii="Times New Roman" w:eastAsia="Times New Roman" w:hAnsi="Times New Roman" w:cs="Times New Roman"/>
          <w:bCs/>
          <w:sz w:val="24"/>
          <w:szCs w:val="24"/>
        </w:rPr>
        <w:t xml:space="preserve"> </w:t>
      </w:r>
    </w:p>
    <w:tbl>
      <w:tblPr>
        <w:tblStyle w:val="aa"/>
        <w:tblW w:w="9356" w:type="dxa"/>
        <w:tblInd w:w="-5" w:type="dxa"/>
        <w:tblLook w:val="04A0" w:firstRow="1" w:lastRow="0" w:firstColumn="1" w:lastColumn="0" w:noHBand="0" w:noVBand="1"/>
      </w:tblPr>
      <w:tblGrid>
        <w:gridCol w:w="1941"/>
        <w:gridCol w:w="1504"/>
        <w:gridCol w:w="1155"/>
        <w:gridCol w:w="1504"/>
        <w:gridCol w:w="1155"/>
        <w:gridCol w:w="1504"/>
        <w:gridCol w:w="1155"/>
      </w:tblGrid>
      <w:tr w:rsidR="00353E8D" w:rsidRPr="003864DE" w14:paraId="551C9A95" w14:textId="77777777" w:rsidTr="00F13343">
        <w:tc>
          <w:tcPr>
            <w:tcW w:w="1797" w:type="dxa"/>
            <w:vMerge w:val="restart"/>
          </w:tcPr>
          <w:p w14:paraId="1645F076" w14:textId="77777777" w:rsidR="00353E8D" w:rsidRPr="003864DE" w:rsidRDefault="00353E8D" w:rsidP="00FF28EA">
            <w:pPr>
              <w:jc w:val="both"/>
              <w:rPr>
                <w:rFonts w:ascii="Times New Roman" w:hAnsi="Times New Roman" w:cs="Times New Roman"/>
                <w:bCs/>
                <w:sz w:val="24"/>
                <w:szCs w:val="24"/>
              </w:rPr>
            </w:pPr>
          </w:p>
        </w:tc>
        <w:tc>
          <w:tcPr>
            <w:tcW w:w="2512" w:type="dxa"/>
            <w:gridSpan w:val="2"/>
          </w:tcPr>
          <w:p w14:paraId="14269977" w14:textId="77777777" w:rsidR="00353E8D" w:rsidRPr="003864DE" w:rsidRDefault="00353E8D"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2021-2022</w:t>
            </w:r>
          </w:p>
        </w:tc>
        <w:tc>
          <w:tcPr>
            <w:tcW w:w="2500" w:type="dxa"/>
            <w:gridSpan w:val="2"/>
          </w:tcPr>
          <w:p w14:paraId="27DA1F5B" w14:textId="77777777" w:rsidR="00353E8D" w:rsidRPr="003864DE" w:rsidRDefault="00353E8D"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2022-2023</w:t>
            </w:r>
          </w:p>
        </w:tc>
        <w:tc>
          <w:tcPr>
            <w:tcW w:w="2547" w:type="dxa"/>
            <w:gridSpan w:val="2"/>
          </w:tcPr>
          <w:p w14:paraId="75F1B794" w14:textId="77777777" w:rsidR="00353E8D" w:rsidRPr="003864DE" w:rsidRDefault="00353E8D" w:rsidP="00FF28EA">
            <w:pPr>
              <w:jc w:val="center"/>
              <w:rPr>
                <w:rFonts w:ascii="Times New Roman" w:hAnsi="Times New Roman" w:cs="Times New Roman"/>
                <w:bCs/>
                <w:sz w:val="24"/>
                <w:szCs w:val="24"/>
              </w:rPr>
            </w:pPr>
            <w:r w:rsidRPr="003864DE">
              <w:rPr>
                <w:rFonts w:ascii="Times New Roman" w:hAnsi="Times New Roman" w:cs="Times New Roman"/>
                <w:bCs/>
                <w:sz w:val="24"/>
                <w:szCs w:val="24"/>
              </w:rPr>
              <w:t>2023-2024</w:t>
            </w:r>
          </w:p>
        </w:tc>
      </w:tr>
      <w:tr w:rsidR="00353E8D" w:rsidRPr="003864DE" w14:paraId="6F3D9C21" w14:textId="77777777" w:rsidTr="00F13343">
        <w:tc>
          <w:tcPr>
            <w:tcW w:w="1797" w:type="dxa"/>
            <w:vMerge/>
          </w:tcPr>
          <w:p w14:paraId="45631CAC" w14:textId="77777777" w:rsidR="00353E8D" w:rsidRPr="003864DE" w:rsidRDefault="00353E8D" w:rsidP="00FF28EA">
            <w:pPr>
              <w:jc w:val="both"/>
              <w:rPr>
                <w:rFonts w:ascii="Times New Roman" w:hAnsi="Times New Roman" w:cs="Times New Roman"/>
                <w:bCs/>
                <w:sz w:val="24"/>
                <w:szCs w:val="24"/>
              </w:rPr>
            </w:pPr>
          </w:p>
        </w:tc>
        <w:tc>
          <w:tcPr>
            <w:tcW w:w="1397" w:type="dxa"/>
          </w:tcPr>
          <w:p w14:paraId="064FC476" w14:textId="77777777" w:rsidR="00353E8D" w:rsidRPr="003864DE" w:rsidRDefault="00353E8D" w:rsidP="00FF28EA">
            <w:pPr>
              <w:jc w:val="both"/>
              <w:rPr>
                <w:rFonts w:ascii="Times New Roman" w:hAnsi="Times New Roman" w:cs="Times New Roman"/>
                <w:bCs/>
                <w:sz w:val="24"/>
                <w:szCs w:val="24"/>
              </w:rPr>
            </w:pPr>
            <w:r w:rsidRPr="003864DE">
              <w:rPr>
                <w:rFonts w:ascii="Times New Roman" w:hAnsi="Times New Roman" w:cs="Times New Roman"/>
                <w:bCs/>
                <w:sz w:val="24"/>
                <w:szCs w:val="24"/>
              </w:rPr>
              <w:t xml:space="preserve">Выполнение </w:t>
            </w:r>
          </w:p>
        </w:tc>
        <w:tc>
          <w:tcPr>
            <w:tcW w:w="1115" w:type="dxa"/>
          </w:tcPr>
          <w:p w14:paraId="3D308B67" w14:textId="77777777" w:rsidR="00353E8D" w:rsidRPr="003864DE" w:rsidRDefault="00353E8D" w:rsidP="00FF28EA">
            <w:pPr>
              <w:jc w:val="both"/>
              <w:rPr>
                <w:rFonts w:ascii="Times New Roman" w:hAnsi="Times New Roman" w:cs="Times New Roman"/>
                <w:bCs/>
                <w:sz w:val="24"/>
                <w:szCs w:val="24"/>
              </w:rPr>
            </w:pPr>
            <w:r w:rsidRPr="003864DE">
              <w:rPr>
                <w:rFonts w:ascii="Times New Roman" w:hAnsi="Times New Roman" w:cs="Times New Roman"/>
                <w:bCs/>
                <w:sz w:val="24"/>
                <w:szCs w:val="24"/>
              </w:rPr>
              <w:t xml:space="preserve">Качество </w:t>
            </w:r>
          </w:p>
        </w:tc>
        <w:tc>
          <w:tcPr>
            <w:tcW w:w="1404" w:type="dxa"/>
          </w:tcPr>
          <w:p w14:paraId="0A60D287" w14:textId="77777777" w:rsidR="00353E8D" w:rsidRPr="003864DE" w:rsidRDefault="00353E8D" w:rsidP="00FF28EA">
            <w:pPr>
              <w:jc w:val="both"/>
              <w:rPr>
                <w:rFonts w:ascii="Times New Roman" w:hAnsi="Times New Roman" w:cs="Times New Roman"/>
                <w:bCs/>
                <w:sz w:val="24"/>
                <w:szCs w:val="24"/>
              </w:rPr>
            </w:pPr>
            <w:r w:rsidRPr="003864DE">
              <w:rPr>
                <w:rFonts w:ascii="Times New Roman" w:hAnsi="Times New Roman" w:cs="Times New Roman"/>
                <w:bCs/>
                <w:sz w:val="24"/>
                <w:szCs w:val="24"/>
              </w:rPr>
              <w:t xml:space="preserve">Выполнение </w:t>
            </w:r>
          </w:p>
        </w:tc>
        <w:tc>
          <w:tcPr>
            <w:tcW w:w="1096" w:type="dxa"/>
          </w:tcPr>
          <w:p w14:paraId="3F792BEE" w14:textId="77777777" w:rsidR="00353E8D" w:rsidRPr="003864DE" w:rsidRDefault="00353E8D" w:rsidP="00FF28EA">
            <w:pPr>
              <w:jc w:val="both"/>
              <w:rPr>
                <w:rFonts w:ascii="Times New Roman" w:hAnsi="Times New Roman" w:cs="Times New Roman"/>
                <w:bCs/>
                <w:sz w:val="24"/>
                <w:szCs w:val="24"/>
              </w:rPr>
            </w:pPr>
            <w:r w:rsidRPr="003864DE">
              <w:rPr>
                <w:rFonts w:ascii="Times New Roman" w:hAnsi="Times New Roman" w:cs="Times New Roman"/>
                <w:bCs/>
                <w:sz w:val="24"/>
                <w:szCs w:val="24"/>
              </w:rPr>
              <w:t xml:space="preserve">Качество </w:t>
            </w:r>
          </w:p>
        </w:tc>
        <w:tc>
          <w:tcPr>
            <w:tcW w:w="1404" w:type="dxa"/>
          </w:tcPr>
          <w:p w14:paraId="26972DB8" w14:textId="77777777" w:rsidR="00353E8D" w:rsidRPr="003864DE" w:rsidRDefault="00353E8D" w:rsidP="00FF28EA">
            <w:pPr>
              <w:jc w:val="both"/>
              <w:rPr>
                <w:rFonts w:ascii="Times New Roman" w:hAnsi="Times New Roman" w:cs="Times New Roman"/>
                <w:bCs/>
                <w:sz w:val="24"/>
                <w:szCs w:val="24"/>
              </w:rPr>
            </w:pPr>
            <w:r w:rsidRPr="003864DE">
              <w:rPr>
                <w:rFonts w:ascii="Times New Roman" w:hAnsi="Times New Roman" w:cs="Times New Roman"/>
                <w:bCs/>
                <w:sz w:val="24"/>
                <w:szCs w:val="24"/>
              </w:rPr>
              <w:t xml:space="preserve">Выполнение </w:t>
            </w:r>
          </w:p>
        </w:tc>
        <w:tc>
          <w:tcPr>
            <w:tcW w:w="1143" w:type="dxa"/>
          </w:tcPr>
          <w:p w14:paraId="10C1A0AC" w14:textId="77777777" w:rsidR="00353E8D" w:rsidRPr="003864DE" w:rsidRDefault="00353E8D" w:rsidP="00FF28EA">
            <w:pPr>
              <w:jc w:val="both"/>
              <w:rPr>
                <w:rFonts w:ascii="Times New Roman" w:hAnsi="Times New Roman" w:cs="Times New Roman"/>
                <w:bCs/>
                <w:sz w:val="24"/>
                <w:szCs w:val="24"/>
              </w:rPr>
            </w:pPr>
            <w:r w:rsidRPr="003864DE">
              <w:rPr>
                <w:rFonts w:ascii="Times New Roman" w:hAnsi="Times New Roman" w:cs="Times New Roman"/>
                <w:bCs/>
                <w:sz w:val="24"/>
                <w:szCs w:val="24"/>
              </w:rPr>
              <w:t xml:space="preserve">Качество </w:t>
            </w:r>
          </w:p>
        </w:tc>
      </w:tr>
      <w:tr w:rsidR="00353E8D" w:rsidRPr="003864DE" w14:paraId="6F1D40A0" w14:textId="77777777" w:rsidTr="00F13343">
        <w:trPr>
          <w:trHeight w:val="539"/>
        </w:trPr>
        <w:tc>
          <w:tcPr>
            <w:tcW w:w="1797" w:type="dxa"/>
          </w:tcPr>
          <w:p w14:paraId="299BA04A"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Русский язык</w:t>
            </w:r>
          </w:p>
        </w:tc>
        <w:tc>
          <w:tcPr>
            <w:tcW w:w="1397" w:type="dxa"/>
          </w:tcPr>
          <w:p w14:paraId="52610BED"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30</w:t>
            </w:r>
          </w:p>
        </w:tc>
        <w:tc>
          <w:tcPr>
            <w:tcW w:w="1115" w:type="dxa"/>
          </w:tcPr>
          <w:p w14:paraId="70136327"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8,3</w:t>
            </w:r>
          </w:p>
        </w:tc>
        <w:tc>
          <w:tcPr>
            <w:tcW w:w="1404" w:type="dxa"/>
          </w:tcPr>
          <w:p w14:paraId="32CFCA20"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69</w:t>
            </w:r>
          </w:p>
        </w:tc>
        <w:tc>
          <w:tcPr>
            <w:tcW w:w="1096" w:type="dxa"/>
          </w:tcPr>
          <w:p w14:paraId="688A0A4F"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30,5</w:t>
            </w:r>
          </w:p>
        </w:tc>
        <w:tc>
          <w:tcPr>
            <w:tcW w:w="1404" w:type="dxa"/>
          </w:tcPr>
          <w:p w14:paraId="12BA6CFE"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63</w:t>
            </w:r>
          </w:p>
        </w:tc>
        <w:tc>
          <w:tcPr>
            <w:tcW w:w="1143" w:type="dxa"/>
          </w:tcPr>
          <w:p w14:paraId="14F3FC28"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21</w:t>
            </w:r>
          </w:p>
        </w:tc>
      </w:tr>
      <w:tr w:rsidR="00353E8D" w:rsidRPr="003864DE" w14:paraId="004FE81C" w14:textId="77777777" w:rsidTr="00F13343">
        <w:tc>
          <w:tcPr>
            <w:tcW w:w="1797" w:type="dxa"/>
          </w:tcPr>
          <w:p w14:paraId="50453FDF"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Математика </w:t>
            </w:r>
          </w:p>
        </w:tc>
        <w:tc>
          <w:tcPr>
            <w:tcW w:w="1397" w:type="dxa"/>
          </w:tcPr>
          <w:p w14:paraId="0BB030B2"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115" w:type="dxa"/>
          </w:tcPr>
          <w:p w14:paraId="0148D89C"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8</w:t>
            </w:r>
          </w:p>
        </w:tc>
        <w:tc>
          <w:tcPr>
            <w:tcW w:w="1404" w:type="dxa"/>
          </w:tcPr>
          <w:p w14:paraId="62AA9822"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72,5</w:t>
            </w:r>
          </w:p>
        </w:tc>
        <w:tc>
          <w:tcPr>
            <w:tcW w:w="1096" w:type="dxa"/>
          </w:tcPr>
          <w:p w14:paraId="459B4AC9"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11,5</w:t>
            </w:r>
          </w:p>
        </w:tc>
        <w:tc>
          <w:tcPr>
            <w:tcW w:w="1404" w:type="dxa"/>
          </w:tcPr>
          <w:p w14:paraId="7190DEAD"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66</w:t>
            </w:r>
          </w:p>
        </w:tc>
        <w:tc>
          <w:tcPr>
            <w:tcW w:w="1143" w:type="dxa"/>
          </w:tcPr>
          <w:p w14:paraId="5DBB94FF"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33</w:t>
            </w:r>
          </w:p>
        </w:tc>
      </w:tr>
      <w:tr w:rsidR="00353E8D" w:rsidRPr="003864DE" w14:paraId="51DCF7BD" w14:textId="77777777" w:rsidTr="00F13343">
        <w:tc>
          <w:tcPr>
            <w:tcW w:w="1797" w:type="dxa"/>
          </w:tcPr>
          <w:p w14:paraId="14883C1D"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Биология </w:t>
            </w:r>
          </w:p>
        </w:tc>
        <w:tc>
          <w:tcPr>
            <w:tcW w:w="1397" w:type="dxa"/>
          </w:tcPr>
          <w:p w14:paraId="4976D205"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15" w:type="dxa"/>
          </w:tcPr>
          <w:p w14:paraId="6E63D579"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404" w:type="dxa"/>
          </w:tcPr>
          <w:p w14:paraId="07017633"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33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096" w:type="dxa"/>
          </w:tcPr>
          <w:p w14:paraId="5E204417"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8</w:t>
            </w:r>
          </w:p>
        </w:tc>
        <w:tc>
          <w:tcPr>
            <w:tcW w:w="1404" w:type="dxa"/>
          </w:tcPr>
          <w:p w14:paraId="16E0FDBA"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70</w:t>
            </w:r>
          </w:p>
        </w:tc>
        <w:tc>
          <w:tcPr>
            <w:tcW w:w="1143" w:type="dxa"/>
          </w:tcPr>
          <w:p w14:paraId="5072741A"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23</w:t>
            </w:r>
          </w:p>
        </w:tc>
      </w:tr>
      <w:tr w:rsidR="00353E8D" w:rsidRPr="003864DE" w14:paraId="202D5C25" w14:textId="77777777" w:rsidTr="00F13343">
        <w:tc>
          <w:tcPr>
            <w:tcW w:w="1797" w:type="dxa"/>
          </w:tcPr>
          <w:p w14:paraId="2518F5E3"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История </w:t>
            </w:r>
          </w:p>
        </w:tc>
        <w:tc>
          <w:tcPr>
            <w:tcW w:w="1397" w:type="dxa"/>
          </w:tcPr>
          <w:p w14:paraId="499DD257"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15" w:type="dxa"/>
          </w:tcPr>
          <w:p w14:paraId="469B3B62"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404" w:type="dxa"/>
          </w:tcPr>
          <w:p w14:paraId="4C41E808"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46 (</w:t>
            </w:r>
            <w:proofErr w:type="spellStart"/>
            <w:r w:rsidRPr="003864DE">
              <w:rPr>
                <w:rFonts w:ascii="Times New Roman" w:hAnsi="Times New Roman" w:cs="Times New Roman"/>
                <w:sz w:val="24"/>
                <w:szCs w:val="24"/>
              </w:rPr>
              <w:t>компь</w:t>
            </w:r>
            <w:proofErr w:type="spellEnd"/>
            <w:r w:rsidRPr="003864DE">
              <w:rPr>
                <w:rFonts w:ascii="Times New Roman" w:hAnsi="Times New Roman" w:cs="Times New Roman"/>
                <w:sz w:val="24"/>
                <w:szCs w:val="24"/>
              </w:rPr>
              <w:t>)</w:t>
            </w:r>
          </w:p>
        </w:tc>
        <w:tc>
          <w:tcPr>
            <w:tcW w:w="1096" w:type="dxa"/>
          </w:tcPr>
          <w:p w14:paraId="176F550C"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c>
          <w:tcPr>
            <w:tcW w:w="1404" w:type="dxa"/>
          </w:tcPr>
          <w:p w14:paraId="251E748B"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43</w:t>
            </w:r>
          </w:p>
        </w:tc>
        <w:tc>
          <w:tcPr>
            <w:tcW w:w="1143" w:type="dxa"/>
          </w:tcPr>
          <w:p w14:paraId="1C69C167"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r>
      <w:tr w:rsidR="00353E8D" w:rsidRPr="003864DE" w14:paraId="2AD4953A" w14:textId="77777777" w:rsidTr="00F13343">
        <w:tc>
          <w:tcPr>
            <w:tcW w:w="1797" w:type="dxa"/>
          </w:tcPr>
          <w:p w14:paraId="0734B51C"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География </w:t>
            </w:r>
          </w:p>
        </w:tc>
        <w:tc>
          <w:tcPr>
            <w:tcW w:w="1397" w:type="dxa"/>
          </w:tcPr>
          <w:p w14:paraId="0C14B975"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41,6</w:t>
            </w:r>
          </w:p>
        </w:tc>
        <w:tc>
          <w:tcPr>
            <w:tcW w:w="1115" w:type="dxa"/>
          </w:tcPr>
          <w:p w14:paraId="121B7F85"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8,33</w:t>
            </w:r>
          </w:p>
        </w:tc>
        <w:tc>
          <w:tcPr>
            <w:tcW w:w="1404" w:type="dxa"/>
          </w:tcPr>
          <w:p w14:paraId="43F7C5C4"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18</w:t>
            </w:r>
          </w:p>
        </w:tc>
        <w:tc>
          <w:tcPr>
            <w:tcW w:w="1096" w:type="dxa"/>
          </w:tcPr>
          <w:p w14:paraId="136ACFBD"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0</w:t>
            </w:r>
          </w:p>
        </w:tc>
        <w:tc>
          <w:tcPr>
            <w:tcW w:w="1404" w:type="dxa"/>
          </w:tcPr>
          <w:p w14:paraId="03B04FD8"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43" w:type="dxa"/>
          </w:tcPr>
          <w:p w14:paraId="1DF3BE34"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r>
      <w:tr w:rsidR="00353E8D" w:rsidRPr="003864DE" w14:paraId="6BFBB5F1" w14:textId="77777777" w:rsidTr="00F13343">
        <w:tc>
          <w:tcPr>
            <w:tcW w:w="1797" w:type="dxa"/>
          </w:tcPr>
          <w:p w14:paraId="386D9EB9"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Обществознание </w:t>
            </w:r>
          </w:p>
        </w:tc>
        <w:tc>
          <w:tcPr>
            <w:tcW w:w="1397" w:type="dxa"/>
          </w:tcPr>
          <w:p w14:paraId="606EF213"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73</w:t>
            </w:r>
          </w:p>
        </w:tc>
        <w:tc>
          <w:tcPr>
            <w:tcW w:w="1115" w:type="dxa"/>
          </w:tcPr>
          <w:p w14:paraId="1B49BF10"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27</w:t>
            </w:r>
          </w:p>
        </w:tc>
        <w:tc>
          <w:tcPr>
            <w:tcW w:w="1404" w:type="dxa"/>
          </w:tcPr>
          <w:p w14:paraId="77337B76"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096" w:type="dxa"/>
          </w:tcPr>
          <w:p w14:paraId="0D1455FB"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404" w:type="dxa"/>
          </w:tcPr>
          <w:p w14:paraId="60333840"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43" w:type="dxa"/>
          </w:tcPr>
          <w:p w14:paraId="2801E6B0"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r>
      <w:tr w:rsidR="00353E8D" w:rsidRPr="003864DE" w14:paraId="18932F37" w14:textId="77777777" w:rsidTr="00F13343">
        <w:tc>
          <w:tcPr>
            <w:tcW w:w="1797" w:type="dxa"/>
          </w:tcPr>
          <w:p w14:paraId="327FCDBF"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Физика </w:t>
            </w:r>
          </w:p>
        </w:tc>
        <w:tc>
          <w:tcPr>
            <w:tcW w:w="1397" w:type="dxa"/>
          </w:tcPr>
          <w:p w14:paraId="6C04E124"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50</w:t>
            </w:r>
          </w:p>
        </w:tc>
        <w:tc>
          <w:tcPr>
            <w:tcW w:w="1115" w:type="dxa"/>
          </w:tcPr>
          <w:p w14:paraId="123E0A3B"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20</w:t>
            </w:r>
          </w:p>
        </w:tc>
        <w:tc>
          <w:tcPr>
            <w:tcW w:w="1404" w:type="dxa"/>
          </w:tcPr>
          <w:p w14:paraId="711B3F7D"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80</w:t>
            </w:r>
          </w:p>
        </w:tc>
        <w:tc>
          <w:tcPr>
            <w:tcW w:w="1096" w:type="dxa"/>
          </w:tcPr>
          <w:p w14:paraId="3D5F983E"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30</w:t>
            </w:r>
          </w:p>
        </w:tc>
        <w:tc>
          <w:tcPr>
            <w:tcW w:w="1404" w:type="dxa"/>
          </w:tcPr>
          <w:p w14:paraId="176069DA"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43" w:type="dxa"/>
          </w:tcPr>
          <w:p w14:paraId="68C9962D"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r>
      <w:tr w:rsidR="00353E8D" w:rsidRPr="003864DE" w14:paraId="4D28093C" w14:textId="77777777" w:rsidTr="00F13343">
        <w:tc>
          <w:tcPr>
            <w:tcW w:w="1797" w:type="dxa"/>
          </w:tcPr>
          <w:p w14:paraId="618715EA"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 xml:space="preserve">Химия </w:t>
            </w:r>
          </w:p>
        </w:tc>
        <w:tc>
          <w:tcPr>
            <w:tcW w:w="1397" w:type="dxa"/>
          </w:tcPr>
          <w:p w14:paraId="1660900C"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46</w:t>
            </w:r>
          </w:p>
        </w:tc>
        <w:tc>
          <w:tcPr>
            <w:tcW w:w="1115" w:type="dxa"/>
          </w:tcPr>
          <w:p w14:paraId="1182CE44" w14:textId="77777777" w:rsidR="00353E8D" w:rsidRPr="003864DE" w:rsidRDefault="00353E8D" w:rsidP="00FF28EA">
            <w:pPr>
              <w:jc w:val="both"/>
              <w:rPr>
                <w:rFonts w:ascii="Times New Roman" w:hAnsi="Times New Roman" w:cs="Times New Roman"/>
                <w:sz w:val="24"/>
                <w:szCs w:val="24"/>
              </w:rPr>
            </w:pPr>
            <w:r w:rsidRPr="003864DE">
              <w:rPr>
                <w:rFonts w:ascii="Times New Roman" w:hAnsi="Times New Roman" w:cs="Times New Roman"/>
                <w:sz w:val="24"/>
                <w:szCs w:val="24"/>
              </w:rPr>
              <w:t>5</w:t>
            </w:r>
          </w:p>
        </w:tc>
        <w:tc>
          <w:tcPr>
            <w:tcW w:w="1404" w:type="dxa"/>
          </w:tcPr>
          <w:p w14:paraId="622FB921"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096" w:type="dxa"/>
          </w:tcPr>
          <w:p w14:paraId="5BDE0A31"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404" w:type="dxa"/>
          </w:tcPr>
          <w:p w14:paraId="7039E685"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c>
          <w:tcPr>
            <w:tcW w:w="1143" w:type="dxa"/>
          </w:tcPr>
          <w:p w14:paraId="784D6BA8" w14:textId="77777777" w:rsidR="00353E8D" w:rsidRPr="003864DE" w:rsidRDefault="00F13343" w:rsidP="00FF28EA">
            <w:pPr>
              <w:jc w:val="both"/>
              <w:rPr>
                <w:rFonts w:ascii="Times New Roman" w:hAnsi="Times New Roman" w:cs="Times New Roman"/>
                <w:sz w:val="24"/>
                <w:szCs w:val="24"/>
              </w:rPr>
            </w:pPr>
            <w:r w:rsidRPr="003864DE">
              <w:rPr>
                <w:rFonts w:ascii="Times New Roman" w:hAnsi="Times New Roman" w:cs="Times New Roman"/>
                <w:sz w:val="24"/>
                <w:szCs w:val="24"/>
              </w:rPr>
              <w:t>-</w:t>
            </w:r>
          </w:p>
        </w:tc>
      </w:tr>
    </w:tbl>
    <w:p w14:paraId="13F730B8" w14:textId="77777777" w:rsidR="00F13343" w:rsidRPr="003864DE" w:rsidRDefault="00F13343" w:rsidP="00F13343">
      <w:pPr>
        <w:spacing w:after="0" w:line="360" w:lineRule="auto"/>
        <w:ind w:firstLine="708"/>
        <w:jc w:val="both"/>
        <w:rPr>
          <w:rFonts w:ascii="Times New Roman" w:hAnsi="Times New Roman"/>
          <w:sz w:val="24"/>
          <w:szCs w:val="24"/>
        </w:rPr>
      </w:pPr>
      <w:r w:rsidRPr="003864DE">
        <w:rPr>
          <w:rFonts w:ascii="Times New Roman" w:hAnsi="Times New Roman"/>
          <w:sz w:val="24"/>
          <w:szCs w:val="24"/>
        </w:rPr>
        <w:t xml:space="preserve">В 4 классе работа по русскому языку состоит из двух частей, первая часть – это диктант с заданиями по грамматике. Именно диктант является основным показателем грамотности ученика. Вторая часть предполагает работу с предложенным текстом и проверяет, насколько школьники осознанно воспринимают прочитанное и владеют русским литературным языком. По математике проверяет, научились ли дети считать, применять математические знания для решения практических задач, логически рассуждать, работать с представленной в разных формах информацией. По окружающему миру проверяет достижения не только предметных, но и овладения межпредметными понятиями. </w:t>
      </w:r>
    </w:p>
    <w:p w14:paraId="0D14C83B" w14:textId="77777777" w:rsidR="00F13343" w:rsidRPr="003864DE" w:rsidRDefault="00F13343" w:rsidP="00DA1394">
      <w:pPr>
        <w:spacing w:after="0" w:line="360" w:lineRule="auto"/>
        <w:ind w:firstLine="708"/>
        <w:jc w:val="both"/>
        <w:rPr>
          <w:rFonts w:ascii="Times New Roman" w:hAnsi="Times New Roman"/>
          <w:sz w:val="24"/>
          <w:szCs w:val="24"/>
          <w:shd w:val="clear" w:color="auto" w:fill="FFFFFF"/>
        </w:rPr>
      </w:pPr>
      <w:r w:rsidRPr="003864DE">
        <w:rPr>
          <w:rFonts w:ascii="Times New Roman" w:hAnsi="Times New Roman"/>
          <w:sz w:val="24"/>
          <w:szCs w:val="24"/>
          <w:shd w:val="clear" w:color="auto" w:fill="FFFFFF"/>
        </w:rPr>
        <w:t xml:space="preserve">По итогам Всероссийских проверочных работ можно сделать вывод, что большинство четвероклассников в целом успешно осваивают программу начального </w:t>
      </w:r>
      <w:r w:rsidRPr="003864DE">
        <w:rPr>
          <w:rFonts w:ascii="Times New Roman" w:hAnsi="Times New Roman"/>
          <w:sz w:val="24"/>
          <w:szCs w:val="24"/>
          <w:shd w:val="clear" w:color="auto" w:fill="FFFFFF"/>
        </w:rPr>
        <w:lastRenderedPageBreak/>
        <w:t xml:space="preserve">общего образования в соответствии с ФГОС. </w:t>
      </w:r>
      <w:r w:rsidRPr="003864DE">
        <w:rPr>
          <w:rFonts w:ascii="Times New Roman" w:hAnsi="Times New Roman"/>
          <w:bCs/>
          <w:sz w:val="24"/>
          <w:szCs w:val="24"/>
        </w:rPr>
        <w:t>По итогам ВПР в 5,6,7, 11 классах выявлены следующие общие проблемы:</w:t>
      </w:r>
    </w:p>
    <w:p w14:paraId="71523A8D" w14:textId="77777777" w:rsidR="00F13343" w:rsidRPr="003864DE" w:rsidRDefault="00F13343" w:rsidP="00F13343">
      <w:pPr>
        <w:pStyle w:val="a8"/>
        <w:numPr>
          <w:ilvl w:val="0"/>
          <w:numId w:val="8"/>
        </w:numPr>
        <w:spacing w:line="360" w:lineRule="auto"/>
        <w:rPr>
          <w:rFonts w:ascii="Times New Roman" w:hAnsi="Times New Roman"/>
          <w:sz w:val="24"/>
          <w:szCs w:val="24"/>
        </w:rPr>
      </w:pPr>
      <w:r w:rsidRPr="003864DE">
        <w:rPr>
          <w:rFonts w:ascii="Times New Roman" w:hAnsi="Times New Roman"/>
          <w:sz w:val="24"/>
          <w:szCs w:val="24"/>
        </w:rPr>
        <w:t>низкий уровень сформированности навыков самоконтроля, включая навыки внимательного прочтения текста задания, предварительной оценки правильности полученного ответа и его проверки;</w:t>
      </w:r>
    </w:p>
    <w:p w14:paraId="7A9D191F" w14:textId="77777777" w:rsidR="00F13343" w:rsidRPr="003864DE" w:rsidRDefault="00F13343" w:rsidP="00F13343">
      <w:pPr>
        <w:pStyle w:val="a8"/>
        <w:numPr>
          <w:ilvl w:val="0"/>
          <w:numId w:val="8"/>
        </w:numPr>
        <w:spacing w:line="360" w:lineRule="auto"/>
        <w:rPr>
          <w:rFonts w:ascii="Times New Roman" w:hAnsi="Times New Roman"/>
          <w:sz w:val="24"/>
          <w:szCs w:val="24"/>
        </w:rPr>
      </w:pPr>
      <w:r w:rsidRPr="003864DE">
        <w:rPr>
          <w:rFonts w:ascii="Times New Roman" w:hAnsi="Times New Roman"/>
          <w:sz w:val="24"/>
          <w:szCs w:val="24"/>
          <w:shd w:val="clear" w:color="auto" w:fill="FFFFFF"/>
        </w:rPr>
        <w:t>невнимательность при выполнении работы;</w:t>
      </w:r>
    </w:p>
    <w:p w14:paraId="77D9BBA9" w14:textId="77777777" w:rsidR="00F13343" w:rsidRPr="003864DE" w:rsidRDefault="00F13343" w:rsidP="00F13343">
      <w:pPr>
        <w:pStyle w:val="a8"/>
        <w:numPr>
          <w:ilvl w:val="0"/>
          <w:numId w:val="8"/>
        </w:numPr>
        <w:spacing w:line="360" w:lineRule="auto"/>
        <w:rPr>
          <w:rFonts w:ascii="Times New Roman" w:hAnsi="Times New Roman"/>
          <w:sz w:val="24"/>
          <w:szCs w:val="24"/>
        </w:rPr>
      </w:pPr>
      <w:r w:rsidRPr="003864DE">
        <w:rPr>
          <w:rFonts w:ascii="Times New Roman" w:hAnsi="Times New Roman"/>
          <w:sz w:val="24"/>
          <w:szCs w:val="24"/>
        </w:rPr>
        <w:t>пропуски уроков по состоянию здоровья (участие в соревнованиях) отдельными учащимися в течение четверти и, как следствие, недостаточное усвоение материала необходимого для успешного выполнения ВПР;</w:t>
      </w:r>
    </w:p>
    <w:p w14:paraId="770136E8" w14:textId="77777777" w:rsidR="00F13343" w:rsidRPr="003864DE" w:rsidRDefault="00F13343" w:rsidP="00F13343">
      <w:pPr>
        <w:pStyle w:val="a8"/>
        <w:numPr>
          <w:ilvl w:val="0"/>
          <w:numId w:val="8"/>
        </w:numPr>
        <w:spacing w:line="360" w:lineRule="auto"/>
        <w:rPr>
          <w:rFonts w:ascii="Times New Roman" w:hAnsi="Times New Roman"/>
          <w:sz w:val="24"/>
          <w:szCs w:val="24"/>
        </w:rPr>
      </w:pPr>
      <w:r w:rsidRPr="003864DE">
        <w:rPr>
          <w:rFonts w:ascii="Times New Roman" w:hAnsi="Times New Roman"/>
          <w:sz w:val="24"/>
          <w:szCs w:val="24"/>
        </w:rPr>
        <w:t>недостатки в индивидуальной работе учителя-предметника с учащимися;</w:t>
      </w:r>
    </w:p>
    <w:p w14:paraId="04A44D82" w14:textId="77777777" w:rsidR="00F13343" w:rsidRPr="003864DE" w:rsidRDefault="00F13343" w:rsidP="00F13343">
      <w:pPr>
        <w:pStyle w:val="a8"/>
        <w:numPr>
          <w:ilvl w:val="0"/>
          <w:numId w:val="8"/>
        </w:numPr>
        <w:spacing w:line="360" w:lineRule="auto"/>
        <w:rPr>
          <w:rFonts w:ascii="Times New Roman" w:hAnsi="Times New Roman"/>
          <w:sz w:val="24"/>
          <w:szCs w:val="24"/>
        </w:rPr>
      </w:pPr>
      <w:r w:rsidRPr="003864DE">
        <w:rPr>
          <w:rFonts w:ascii="Times New Roman" w:hAnsi="Times New Roman"/>
          <w:sz w:val="24"/>
          <w:szCs w:val="24"/>
        </w:rPr>
        <w:t>несоответствие заданий в УМК по предметам типам заданий в ВПР;</w:t>
      </w:r>
    </w:p>
    <w:p w14:paraId="2E3E2502" w14:textId="77777777" w:rsidR="00F13343" w:rsidRPr="003864DE" w:rsidRDefault="00F13343" w:rsidP="00F13343">
      <w:pPr>
        <w:pStyle w:val="a8"/>
        <w:numPr>
          <w:ilvl w:val="0"/>
          <w:numId w:val="8"/>
        </w:numPr>
        <w:spacing w:line="360" w:lineRule="auto"/>
        <w:rPr>
          <w:rFonts w:ascii="Times New Roman" w:hAnsi="Times New Roman"/>
          <w:sz w:val="24"/>
          <w:szCs w:val="24"/>
        </w:rPr>
      </w:pPr>
      <w:r w:rsidRPr="003864DE">
        <w:rPr>
          <w:rFonts w:ascii="Times New Roman" w:hAnsi="Times New Roman"/>
          <w:sz w:val="24"/>
          <w:szCs w:val="24"/>
        </w:rPr>
        <w:t>недостаточная методическая компетентность педагогов;</w:t>
      </w:r>
    </w:p>
    <w:p w14:paraId="211E7AB8" w14:textId="77777777" w:rsidR="00F13343" w:rsidRPr="003864DE" w:rsidRDefault="00F13343" w:rsidP="00F13343">
      <w:pPr>
        <w:pStyle w:val="a8"/>
        <w:numPr>
          <w:ilvl w:val="0"/>
          <w:numId w:val="8"/>
        </w:numPr>
        <w:spacing w:line="360" w:lineRule="auto"/>
        <w:rPr>
          <w:rFonts w:ascii="Times New Roman" w:hAnsi="Times New Roman"/>
          <w:sz w:val="24"/>
          <w:szCs w:val="24"/>
        </w:rPr>
      </w:pPr>
      <w:r w:rsidRPr="003864DE">
        <w:rPr>
          <w:rFonts w:ascii="Times New Roman" w:hAnsi="Times New Roman"/>
          <w:sz w:val="24"/>
          <w:szCs w:val="24"/>
        </w:rPr>
        <w:t>низкая мотивация обучающихся.</w:t>
      </w:r>
    </w:p>
    <w:p w14:paraId="2956B924" w14:textId="77777777" w:rsidR="00F13343" w:rsidRPr="003864DE" w:rsidRDefault="00F13343" w:rsidP="00F13343">
      <w:pPr>
        <w:spacing w:after="0" w:line="360" w:lineRule="auto"/>
        <w:jc w:val="center"/>
        <w:rPr>
          <w:rFonts w:ascii="Times New Roman" w:hAnsi="Times New Roman"/>
          <w:bCs/>
          <w:sz w:val="24"/>
          <w:szCs w:val="24"/>
        </w:rPr>
      </w:pPr>
      <w:r w:rsidRPr="003864DE">
        <w:rPr>
          <w:rFonts w:ascii="Times New Roman" w:hAnsi="Times New Roman"/>
          <w:bCs/>
          <w:sz w:val="24"/>
          <w:szCs w:val="24"/>
        </w:rPr>
        <w:t xml:space="preserve">Оценка качества деятельности школы родителями </w:t>
      </w:r>
    </w:p>
    <w:p w14:paraId="7F095AD0" w14:textId="77777777" w:rsidR="00F13343" w:rsidRPr="003864DE" w:rsidRDefault="00F13343" w:rsidP="00F13343">
      <w:pPr>
        <w:spacing w:after="0" w:line="360" w:lineRule="auto"/>
        <w:jc w:val="center"/>
        <w:rPr>
          <w:rFonts w:ascii="Times New Roman" w:hAnsi="Times New Roman"/>
          <w:bCs/>
          <w:sz w:val="24"/>
          <w:szCs w:val="24"/>
        </w:rPr>
      </w:pPr>
      <w:r w:rsidRPr="003864DE">
        <w:rPr>
          <w:rFonts w:ascii="Times New Roman" w:hAnsi="Times New Roman"/>
          <w:bCs/>
          <w:sz w:val="24"/>
          <w:szCs w:val="24"/>
        </w:rPr>
        <w:t>2024-2025 учебный год:</w:t>
      </w:r>
    </w:p>
    <w:p w14:paraId="24EDDB5E" w14:textId="77777777" w:rsidR="00F13343" w:rsidRPr="003864DE" w:rsidRDefault="00F13343" w:rsidP="00F13343">
      <w:pPr>
        <w:spacing w:after="0" w:line="360" w:lineRule="auto"/>
        <w:jc w:val="both"/>
        <w:rPr>
          <w:rFonts w:ascii="Times New Roman" w:hAnsi="Times New Roman"/>
          <w:bCs/>
          <w:sz w:val="24"/>
          <w:szCs w:val="24"/>
        </w:rPr>
      </w:pPr>
      <w:r w:rsidRPr="003864DE">
        <w:rPr>
          <w:rFonts w:ascii="Times New Roman" w:hAnsi="Times New Roman"/>
          <w:bCs/>
          <w:sz w:val="24"/>
          <w:szCs w:val="24"/>
        </w:rPr>
        <w:t xml:space="preserve">Цель: выявить уровень удовлетворенности родителей работой образовательного учреждения, получение информации об оценке родителями помощи образовательного учреждения в воспитании у их детей способности к решению основных жизненных проблем. </w:t>
      </w:r>
    </w:p>
    <w:p w14:paraId="54057E16" w14:textId="43332999" w:rsidR="00F13343" w:rsidRPr="003864DE" w:rsidRDefault="00F13343" w:rsidP="00F13343">
      <w:pPr>
        <w:spacing w:after="0" w:line="360" w:lineRule="auto"/>
        <w:jc w:val="both"/>
        <w:rPr>
          <w:rFonts w:ascii="Times New Roman" w:hAnsi="Times New Roman"/>
          <w:bCs/>
          <w:sz w:val="24"/>
          <w:szCs w:val="24"/>
        </w:rPr>
      </w:pPr>
      <w:r w:rsidRPr="003864DE">
        <w:rPr>
          <w:rFonts w:ascii="Times New Roman" w:hAnsi="Times New Roman"/>
          <w:bCs/>
          <w:sz w:val="24"/>
          <w:szCs w:val="24"/>
        </w:rPr>
        <w:t>Количество участников анкетирования –</w:t>
      </w:r>
      <w:r w:rsidR="00FF28EA" w:rsidRPr="003864DE">
        <w:rPr>
          <w:rFonts w:ascii="Times New Roman" w:hAnsi="Times New Roman"/>
          <w:bCs/>
          <w:sz w:val="24"/>
          <w:szCs w:val="24"/>
        </w:rPr>
        <w:t xml:space="preserve"> 210</w:t>
      </w:r>
      <w:r w:rsidRPr="003864DE">
        <w:rPr>
          <w:rFonts w:ascii="Times New Roman" w:hAnsi="Times New Roman"/>
          <w:bCs/>
          <w:sz w:val="24"/>
          <w:szCs w:val="24"/>
        </w:rPr>
        <w:t xml:space="preserve"> родителей (начальные классы -</w:t>
      </w:r>
      <w:r w:rsidR="00FF28EA" w:rsidRPr="003864DE">
        <w:rPr>
          <w:rFonts w:ascii="Times New Roman" w:hAnsi="Times New Roman"/>
          <w:bCs/>
          <w:sz w:val="24"/>
          <w:szCs w:val="24"/>
        </w:rPr>
        <w:t>79</w:t>
      </w:r>
      <w:r w:rsidRPr="003864DE">
        <w:rPr>
          <w:rFonts w:ascii="Times New Roman" w:hAnsi="Times New Roman"/>
          <w:bCs/>
          <w:sz w:val="24"/>
          <w:szCs w:val="24"/>
        </w:rPr>
        <w:t xml:space="preserve">, старшие - </w:t>
      </w:r>
      <w:r w:rsidR="00FF28EA" w:rsidRPr="003864DE">
        <w:rPr>
          <w:rFonts w:ascii="Times New Roman" w:hAnsi="Times New Roman"/>
          <w:bCs/>
          <w:sz w:val="24"/>
          <w:szCs w:val="24"/>
        </w:rPr>
        <w:t>131</w:t>
      </w:r>
      <w:r w:rsidRPr="003864DE">
        <w:rPr>
          <w:rFonts w:ascii="Times New Roman" w:hAnsi="Times New Roman"/>
          <w:bCs/>
          <w:sz w:val="24"/>
          <w:szCs w:val="24"/>
        </w:rPr>
        <w:t>)</w:t>
      </w:r>
    </w:p>
    <w:p w14:paraId="71C30322" w14:textId="77777777" w:rsidR="00F13343" w:rsidRPr="003864DE" w:rsidRDefault="00F13343" w:rsidP="00F13343">
      <w:pPr>
        <w:spacing w:after="0" w:line="360" w:lineRule="auto"/>
        <w:jc w:val="both"/>
        <w:rPr>
          <w:rFonts w:ascii="Times New Roman" w:hAnsi="Times New Roman"/>
          <w:bCs/>
          <w:sz w:val="24"/>
          <w:szCs w:val="24"/>
        </w:rPr>
      </w:pPr>
      <w:r w:rsidRPr="003864DE">
        <w:rPr>
          <w:rFonts w:ascii="Times New Roman" w:hAnsi="Times New Roman"/>
          <w:bCs/>
          <w:sz w:val="24"/>
          <w:szCs w:val="24"/>
        </w:rPr>
        <w:t>Таблица 9 – анкетирование родителей</w:t>
      </w:r>
    </w:p>
    <w:p w14:paraId="01DC3358" w14:textId="2F999F5A" w:rsidR="00F13343" w:rsidRPr="003864DE" w:rsidRDefault="00AF5B9D" w:rsidP="00F13343">
      <w:pPr>
        <w:spacing w:after="0" w:line="360" w:lineRule="auto"/>
        <w:jc w:val="both"/>
        <w:rPr>
          <w:rFonts w:ascii="Times New Roman" w:hAnsi="Times New Roman"/>
          <w:bCs/>
          <w:sz w:val="24"/>
          <w:szCs w:val="24"/>
        </w:rPr>
      </w:pPr>
      <w:r w:rsidRPr="003864DE">
        <w:rPr>
          <w:bCs/>
          <w:noProof/>
          <w:sz w:val="24"/>
          <w:szCs w:val="24"/>
        </w:rPr>
        <w:lastRenderedPageBreak/>
        <w:drawing>
          <wp:inline distT="0" distB="0" distL="0" distR="0" wp14:anchorId="33830DD9" wp14:editId="313F08FC">
            <wp:extent cx="5850890" cy="246316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r w:rsidRPr="003864DE">
        <w:rPr>
          <w:bCs/>
          <w:noProof/>
          <w:sz w:val="24"/>
          <w:szCs w:val="24"/>
        </w:rPr>
        <w:drawing>
          <wp:inline distT="0" distB="0" distL="0" distR="0" wp14:anchorId="505AA902" wp14:editId="04D2E12D">
            <wp:extent cx="5850890" cy="246316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77AA6BB7" w14:textId="468B0C67" w:rsidR="00F13343" w:rsidRPr="003864DE" w:rsidRDefault="00AF5B9D" w:rsidP="00F13343">
      <w:pPr>
        <w:spacing w:after="0" w:line="240" w:lineRule="auto"/>
        <w:rPr>
          <w:rFonts w:ascii="Times New Roman" w:hAnsi="Times New Roman"/>
          <w:b/>
          <w:sz w:val="24"/>
          <w:szCs w:val="24"/>
        </w:rPr>
      </w:pPr>
      <w:r w:rsidRPr="003864DE">
        <w:rPr>
          <w:b/>
          <w:noProof/>
          <w:sz w:val="24"/>
          <w:szCs w:val="24"/>
        </w:rPr>
        <w:drawing>
          <wp:inline distT="0" distB="0" distL="0" distR="0" wp14:anchorId="29EEA98F" wp14:editId="4818C8E8">
            <wp:extent cx="5850890" cy="246316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27E7BE88" w14:textId="702F2AE5"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lastRenderedPageBreak/>
        <w:drawing>
          <wp:inline distT="0" distB="0" distL="0" distR="0" wp14:anchorId="215F45F6" wp14:editId="435D4D0A">
            <wp:extent cx="5850890" cy="265493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0890" cy="2654935"/>
                    </a:xfrm>
                    <a:prstGeom prst="rect">
                      <a:avLst/>
                    </a:prstGeom>
                    <a:noFill/>
                    <a:ln>
                      <a:noFill/>
                    </a:ln>
                  </pic:spPr>
                </pic:pic>
              </a:graphicData>
            </a:graphic>
          </wp:inline>
        </w:drawing>
      </w:r>
    </w:p>
    <w:p w14:paraId="100E6320" w14:textId="77777777"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p>
    <w:p w14:paraId="23B39D93" w14:textId="77777777"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p>
    <w:p w14:paraId="65D43F46" w14:textId="3151EA1C"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drawing>
          <wp:inline distT="0" distB="0" distL="0" distR="0" wp14:anchorId="40B0889F" wp14:editId="7EE7FAED">
            <wp:extent cx="5850890" cy="246316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121CC9CD" w14:textId="76A29F22"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drawing>
          <wp:inline distT="0" distB="0" distL="0" distR="0" wp14:anchorId="1BD9AFF6" wp14:editId="4AECB9D9">
            <wp:extent cx="5850890" cy="246316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57BFCB5E" w14:textId="69A907DE"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p>
    <w:p w14:paraId="149FB6D4" w14:textId="4E359B10"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p>
    <w:p w14:paraId="798A898E" w14:textId="61083B93"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lastRenderedPageBreak/>
        <w:drawing>
          <wp:inline distT="0" distB="0" distL="0" distR="0" wp14:anchorId="25A4D873" wp14:editId="6BB38528">
            <wp:extent cx="5850890" cy="246316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13E273E9" w14:textId="65DC21F1"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drawing>
          <wp:inline distT="0" distB="0" distL="0" distR="0" wp14:anchorId="3B26F939" wp14:editId="5BCD1644">
            <wp:extent cx="5850890" cy="246316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490F0254" w14:textId="40077CDC"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drawing>
          <wp:inline distT="0" distB="0" distL="0" distR="0" wp14:anchorId="7519A6F8" wp14:editId="319519B2">
            <wp:extent cx="5850890" cy="246316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7A4DCA6D" w14:textId="1E6D17B1"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lastRenderedPageBreak/>
        <w:drawing>
          <wp:inline distT="0" distB="0" distL="0" distR="0" wp14:anchorId="198F9CD0" wp14:editId="246A55DF">
            <wp:extent cx="5850890" cy="246316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5A32A64F" w14:textId="29714719"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drawing>
          <wp:inline distT="0" distB="0" distL="0" distR="0" wp14:anchorId="460BDD80" wp14:editId="7EA8B694">
            <wp:extent cx="5850890" cy="246316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79C16352" w14:textId="609E65C7"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drawing>
          <wp:inline distT="0" distB="0" distL="0" distR="0" wp14:anchorId="559C70B8" wp14:editId="64530973">
            <wp:extent cx="5850890" cy="246316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37B37DCD" w14:textId="4E3BC516"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lastRenderedPageBreak/>
        <w:drawing>
          <wp:inline distT="0" distB="0" distL="0" distR="0" wp14:anchorId="00EAC052" wp14:editId="05093B7C">
            <wp:extent cx="5850890" cy="246316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6604A9F1" w14:textId="4B81DEF8"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drawing>
          <wp:inline distT="0" distB="0" distL="0" distR="0" wp14:anchorId="712CDBBC" wp14:editId="4A26BF33">
            <wp:extent cx="5850890" cy="246316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5053A8F5" w14:textId="64ED88E9" w:rsidR="00AF5B9D" w:rsidRPr="003864DE" w:rsidRDefault="00AF5B9D" w:rsidP="00DA1394">
      <w:pPr>
        <w:spacing w:after="0" w:line="360" w:lineRule="auto"/>
        <w:ind w:firstLine="709"/>
        <w:jc w:val="center"/>
        <w:rPr>
          <w:rFonts w:ascii="Times New Roman" w:eastAsia="Times New Roman" w:hAnsi="Times New Roman" w:cs="Times New Roman"/>
          <w:bCs/>
          <w:sz w:val="24"/>
          <w:szCs w:val="24"/>
        </w:rPr>
      </w:pPr>
      <w:r w:rsidRPr="003864DE">
        <w:rPr>
          <w:bCs/>
          <w:noProof/>
          <w:sz w:val="24"/>
          <w:szCs w:val="24"/>
        </w:rPr>
        <w:drawing>
          <wp:inline distT="0" distB="0" distL="0" distR="0" wp14:anchorId="44CA1EF9" wp14:editId="42786A37">
            <wp:extent cx="5850890" cy="246316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890" cy="2463165"/>
                    </a:xfrm>
                    <a:prstGeom prst="rect">
                      <a:avLst/>
                    </a:prstGeom>
                    <a:noFill/>
                    <a:ln>
                      <a:noFill/>
                    </a:ln>
                  </pic:spPr>
                </pic:pic>
              </a:graphicData>
            </a:graphic>
          </wp:inline>
        </w:drawing>
      </w:r>
    </w:p>
    <w:p w14:paraId="5FF346E3" w14:textId="1A8C4416" w:rsidR="00353E8D" w:rsidRPr="003864DE" w:rsidRDefault="0099304C" w:rsidP="00DA1394">
      <w:pPr>
        <w:spacing w:after="0" w:line="360" w:lineRule="auto"/>
        <w:ind w:firstLine="709"/>
        <w:jc w:val="center"/>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Результаты анкетирования родителей</w:t>
      </w:r>
    </w:p>
    <w:p w14:paraId="12F36987" w14:textId="77777777" w:rsidR="0099304C" w:rsidRPr="003864DE" w:rsidRDefault="0099304C" w:rsidP="00DA1394">
      <w:pPr>
        <w:spacing w:after="0" w:line="360" w:lineRule="auto"/>
        <w:ind w:firstLine="709"/>
        <w:jc w:val="center"/>
        <w:rPr>
          <w:rFonts w:ascii="Times New Roman" w:eastAsia="Times New Roman" w:hAnsi="Times New Roman" w:cs="Times New Roman"/>
          <w:bCs/>
          <w:sz w:val="24"/>
          <w:szCs w:val="24"/>
          <w:u w:val="single"/>
        </w:rPr>
      </w:pPr>
      <w:r w:rsidRPr="003864DE">
        <w:rPr>
          <w:rFonts w:ascii="Times New Roman" w:eastAsia="Times New Roman" w:hAnsi="Times New Roman" w:cs="Times New Roman"/>
          <w:bCs/>
          <w:sz w:val="24"/>
          <w:szCs w:val="24"/>
          <w:u w:val="single"/>
        </w:rPr>
        <w:t>Обеспеченность и благоустройство образовательного учреждения</w:t>
      </w:r>
    </w:p>
    <w:p w14:paraId="4DB9E637" w14:textId="77777777" w:rsidR="00AF5B9D" w:rsidRPr="003864DE" w:rsidRDefault="007E3EEA" w:rsidP="00DA1394">
      <w:pPr>
        <w:pStyle w:val="a8"/>
        <w:numPr>
          <w:ilvl w:val="0"/>
          <w:numId w:val="10"/>
        </w:numPr>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lastRenderedPageBreak/>
        <w:t>Какова, на</w:t>
      </w:r>
      <w:r w:rsidR="0099304C" w:rsidRPr="003864DE">
        <w:rPr>
          <w:rFonts w:ascii="Times New Roman" w:eastAsia="Times New Roman" w:hAnsi="Times New Roman" w:cs="Times New Roman"/>
          <w:bCs/>
          <w:sz w:val="24"/>
          <w:szCs w:val="24"/>
        </w:rPr>
        <w:t xml:space="preserve"> Ваш взгляд, обеспеченность школы учебным оборудованием и наглядными пособиями для проведения уроков (например, карты, схемы, доски, компьютеры)?</w:t>
      </w:r>
      <w:r w:rsidR="00AF5B9D" w:rsidRPr="003864DE">
        <w:rPr>
          <w:rFonts w:ascii="Times New Roman" w:eastAsia="Times New Roman" w:hAnsi="Times New Roman" w:cs="Times New Roman"/>
          <w:bCs/>
          <w:sz w:val="24"/>
          <w:szCs w:val="24"/>
        </w:rPr>
        <w:t xml:space="preserve"> </w:t>
      </w:r>
    </w:p>
    <w:p w14:paraId="1F242B93" w14:textId="68B50D9F" w:rsidR="0099304C" w:rsidRPr="003864DE" w:rsidRDefault="00AF5B9D" w:rsidP="00AF5B9D">
      <w:pPr>
        <w:pStyle w:val="a8"/>
        <w:spacing w:after="0" w:line="360" w:lineRule="auto"/>
        <w:ind w:left="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lang w:val="en-US"/>
        </w:rPr>
        <w:t>5 – 80= 21</w:t>
      </w:r>
      <w:r w:rsidRPr="003864DE">
        <w:rPr>
          <w:rFonts w:ascii="Times New Roman" w:eastAsia="Times New Roman" w:hAnsi="Times New Roman" w:cs="Times New Roman"/>
          <w:bCs/>
          <w:sz w:val="24"/>
          <w:szCs w:val="24"/>
          <w:lang w:val="sah-RU"/>
        </w:rPr>
        <w:t xml:space="preserve">,3%;      4-183=48,9%;     3-62=16,5%;   2-13=3,47%; затрудняюсь ответить – </w:t>
      </w:r>
      <w:r w:rsidR="00A554DC" w:rsidRPr="003864DE">
        <w:rPr>
          <w:rFonts w:ascii="Times New Roman" w:eastAsia="Times New Roman" w:hAnsi="Times New Roman" w:cs="Times New Roman"/>
          <w:bCs/>
          <w:sz w:val="24"/>
          <w:szCs w:val="24"/>
          <w:lang w:val="sah-RU"/>
        </w:rPr>
        <w:t>18</w:t>
      </w:r>
      <w:r w:rsidRPr="003864DE">
        <w:rPr>
          <w:rFonts w:ascii="Times New Roman" w:eastAsia="Times New Roman" w:hAnsi="Times New Roman" w:cs="Times New Roman"/>
          <w:bCs/>
          <w:sz w:val="24"/>
          <w:szCs w:val="24"/>
          <w:lang w:val="sah-RU"/>
        </w:rPr>
        <w:t xml:space="preserve"> = </w:t>
      </w:r>
      <w:r w:rsidR="00A554DC" w:rsidRPr="003864DE">
        <w:rPr>
          <w:rFonts w:ascii="Times New Roman" w:eastAsia="Times New Roman" w:hAnsi="Times New Roman" w:cs="Times New Roman"/>
          <w:bCs/>
          <w:sz w:val="24"/>
          <w:szCs w:val="24"/>
          <w:lang w:val="sah-RU"/>
        </w:rPr>
        <w:t>8,5</w:t>
      </w:r>
      <w:r w:rsidRPr="003864DE">
        <w:rPr>
          <w:rFonts w:ascii="Times New Roman" w:eastAsia="Times New Roman" w:hAnsi="Times New Roman" w:cs="Times New Roman"/>
          <w:bCs/>
          <w:sz w:val="24"/>
          <w:szCs w:val="24"/>
          <w:lang w:val="sah-RU"/>
        </w:rPr>
        <w:t>%.</w:t>
      </w:r>
    </w:p>
    <w:p w14:paraId="49A85D79" w14:textId="1EDBC457" w:rsidR="0099304C" w:rsidRPr="003864DE" w:rsidRDefault="0099304C" w:rsidP="00DA1394">
      <w:pPr>
        <w:pStyle w:val="a8"/>
        <w:numPr>
          <w:ilvl w:val="0"/>
          <w:numId w:val="10"/>
        </w:numPr>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Какова, на Ваш взгляд, обеспеченность школы учебниками?</w:t>
      </w:r>
    </w:p>
    <w:p w14:paraId="7007F905" w14:textId="6F6C0C5F" w:rsidR="00AF5B9D" w:rsidRPr="003864DE" w:rsidRDefault="00AF5B9D" w:rsidP="00AF5B9D">
      <w:pPr>
        <w:pStyle w:val="a8"/>
        <w:spacing w:after="0" w:line="360" w:lineRule="auto"/>
        <w:ind w:left="1069"/>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lang w:val="en-US"/>
        </w:rPr>
        <w:t xml:space="preserve">5 – </w:t>
      </w:r>
      <w:r w:rsidRPr="003864DE">
        <w:rPr>
          <w:rFonts w:ascii="Times New Roman" w:eastAsia="Times New Roman" w:hAnsi="Times New Roman" w:cs="Times New Roman"/>
          <w:bCs/>
          <w:sz w:val="24"/>
          <w:szCs w:val="24"/>
        </w:rPr>
        <w:t>171</w:t>
      </w:r>
      <w:r w:rsidRPr="003864DE">
        <w:rPr>
          <w:rFonts w:ascii="Times New Roman" w:eastAsia="Times New Roman" w:hAnsi="Times New Roman" w:cs="Times New Roman"/>
          <w:bCs/>
          <w:sz w:val="24"/>
          <w:szCs w:val="24"/>
          <w:lang w:val="en-US"/>
        </w:rPr>
        <w:t xml:space="preserve">= </w:t>
      </w:r>
      <w:r w:rsidRPr="003864DE">
        <w:rPr>
          <w:rFonts w:ascii="Times New Roman" w:eastAsia="Times New Roman" w:hAnsi="Times New Roman" w:cs="Times New Roman"/>
          <w:bCs/>
          <w:sz w:val="24"/>
          <w:szCs w:val="24"/>
        </w:rPr>
        <w:t>45,7</w:t>
      </w:r>
      <w:r w:rsidRPr="003864DE">
        <w:rPr>
          <w:rFonts w:ascii="Times New Roman" w:eastAsia="Times New Roman" w:hAnsi="Times New Roman" w:cs="Times New Roman"/>
          <w:bCs/>
          <w:sz w:val="24"/>
          <w:szCs w:val="24"/>
          <w:lang w:val="sah-RU"/>
        </w:rPr>
        <w:t>%;      4-149=39,8%;     3-3</w:t>
      </w:r>
      <w:r w:rsidR="00A554DC" w:rsidRPr="003864DE">
        <w:rPr>
          <w:rFonts w:ascii="Times New Roman" w:eastAsia="Times New Roman" w:hAnsi="Times New Roman" w:cs="Times New Roman"/>
          <w:bCs/>
          <w:sz w:val="24"/>
          <w:szCs w:val="24"/>
          <w:lang w:val="sah-RU"/>
        </w:rPr>
        <w:t>2</w:t>
      </w:r>
      <w:r w:rsidRPr="003864DE">
        <w:rPr>
          <w:rFonts w:ascii="Times New Roman" w:eastAsia="Times New Roman" w:hAnsi="Times New Roman" w:cs="Times New Roman"/>
          <w:bCs/>
          <w:sz w:val="24"/>
          <w:szCs w:val="24"/>
          <w:lang w:val="sah-RU"/>
        </w:rPr>
        <w:t>=</w:t>
      </w:r>
      <w:r w:rsidR="00A554DC" w:rsidRPr="003864DE">
        <w:rPr>
          <w:rFonts w:ascii="Times New Roman" w:eastAsia="Times New Roman" w:hAnsi="Times New Roman" w:cs="Times New Roman"/>
          <w:bCs/>
          <w:sz w:val="24"/>
          <w:szCs w:val="24"/>
          <w:lang w:val="sah-RU"/>
        </w:rPr>
        <w:t>15,2</w:t>
      </w:r>
      <w:r w:rsidRPr="003864DE">
        <w:rPr>
          <w:rFonts w:ascii="Times New Roman" w:eastAsia="Times New Roman" w:hAnsi="Times New Roman" w:cs="Times New Roman"/>
          <w:bCs/>
          <w:sz w:val="24"/>
          <w:szCs w:val="24"/>
          <w:lang w:val="sah-RU"/>
        </w:rPr>
        <w:t>%;   2-14=3,74%; затрудняюсь ответить – 2 = 0,53%.</w:t>
      </w:r>
    </w:p>
    <w:p w14:paraId="5B16D833" w14:textId="1ACF1576" w:rsidR="0099304C" w:rsidRPr="003864DE" w:rsidRDefault="0099304C" w:rsidP="00DA1394">
      <w:pPr>
        <w:pStyle w:val="a8"/>
        <w:numPr>
          <w:ilvl w:val="0"/>
          <w:numId w:val="10"/>
        </w:numPr>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Каковы санитарно-гигиенические условия в школе (освещение, тепло, чистота)?</w:t>
      </w:r>
    </w:p>
    <w:p w14:paraId="157705F8" w14:textId="72774769" w:rsidR="00AF5B9D" w:rsidRPr="003864DE" w:rsidRDefault="00AF5B9D" w:rsidP="00AF5B9D">
      <w:pPr>
        <w:pStyle w:val="a8"/>
        <w:spacing w:after="0" w:line="360" w:lineRule="auto"/>
        <w:ind w:left="1069"/>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lang w:val="en-US"/>
        </w:rPr>
        <w:t xml:space="preserve">5 – </w:t>
      </w:r>
      <w:r w:rsidRPr="003864DE">
        <w:rPr>
          <w:rFonts w:ascii="Times New Roman" w:eastAsia="Times New Roman" w:hAnsi="Times New Roman" w:cs="Times New Roman"/>
          <w:bCs/>
          <w:sz w:val="24"/>
          <w:szCs w:val="24"/>
        </w:rPr>
        <w:t>144</w:t>
      </w:r>
      <w:r w:rsidRPr="003864DE">
        <w:rPr>
          <w:rFonts w:ascii="Times New Roman" w:eastAsia="Times New Roman" w:hAnsi="Times New Roman" w:cs="Times New Roman"/>
          <w:bCs/>
          <w:sz w:val="24"/>
          <w:szCs w:val="24"/>
          <w:lang w:val="en-US"/>
        </w:rPr>
        <w:t xml:space="preserve">= </w:t>
      </w:r>
      <w:r w:rsidRPr="003864DE">
        <w:rPr>
          <w:rFonts w:ascii="Times New Roman" w:eastAsia="Times New Roman" w:hAnsi="Times New Roman" w:cs="Times New Roman"/>
          <w:bCs/>
          <w:sz w:val="24"/>
          <w:szCs w:val="24"/>
        </w:rPr>
        <w:t>38,5</w:t>
      </w:r>
      <w:r w:rsidRPr="003864DE">
        <w:rPr>
          <w:rFonts w:ascii="Times New Roman" w:eastAsia="Times New Roman" w:hAnsi="Times New Roman" w:cs="Times New Roman"/>
          <w:bCs/>
          <w:sz w:val="24"/>
          <w:szCs w:val="24"/>
          <w:lang w:val="sah-RU"/>
        </w:rPr>
        <w:t xml:space="preserve">%;      4-149=39,8%;     3-49=13,1%;   2-7=1,87%; затрудняюсь ответить – </w:t>
      </w:r>
      <w:r w:rsidR="00A554DC" w:rsidRPr="003864DE">
        <w:rPr>
          <w:rFonts w:ascii="Times New Roman" w:eastAsia="Times New Roman" w:hAnsi="Times New Roman" w:cs="Times New Roman"/>
          <w:bCs/>
          <w:sz w:val="24"/>
          <w:szCs w:val="24"/>
          <w:lang w:val="sah-RU"/>
        </w:rPr>
        <w:t>5</w:t>
      </w:r>
      <w:r w:rsidRPr="003864DE">
        <w:rPr>
          <w:rFonts w:ascii="Times New Roman" w:eastAsia="Times New Roman" w:hAnsi="Times New Roman" w:cs="Times New Roman"/>
          <w:bCs/>
          <w:sz w:val="24"/>
          <w:szCs w:val="24"/>
          <w:lang w:val="sah-RU"/>
        </w:rPr>
        <w:t xml:space="preserve"> = </w:t>
      </w:r>
      <w:r w:rsidR="00A554DC" w:rsidRPr="003864DE">
        <w:rPr>
          <w:rFonts w:ascii="Times New Roman" w:eastAsia="Times New Roman" w:hAnsi="Times New Roman" w:cs="Times New Roman"/>
          <w:bCs/>
          <w:sz w:val="24"/>
          <w:szCs w:val="24"/>
          <w:lang w:val="sah-RU"/>
        </w:rPr>
        <w:t>1</w:t>
      </w:r>
      <w:r w:rsidRPr="003864DE">
        <w:rPr>
          <w:rFonts w:ascii="Times New Roman" w:eastAsia="Times New Roman" w:hAnsi="Times New Roman" w:cs="Times New Roman"/>
          <w:bCs/>
          <w:sz w:val="24"/>
          <w:szCs w:val="24"/>
          <w:lang w:val="sah-RU"/>
        </w:rPr>
        <w:t>,67%.</w:t>
      </w:r>
    </w:p>
    <w:p w14:paraId="1671164A" w14:textId="722B6C6D" w:rsidR="0099304C" w:rsidRPr="003864DE" w:rsidRDefault="0099304C" w:rsidP="00DA1394">
      <w:pPr>
        <w:pStyle w:val="a8"/>
        <w:numPr>
          <w:ilvl w:val="0"/>
          <w:numId w:val="10"/>
        </w:numPr>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Оцените обеспеченность учебных кабинетов мебелью.</w:t>
      </w:r>
    </w:p>
    <w:p w14:paraId="06EB8F7B" w14:textId="5C27A51D" w:rsidR="00AF5B9D" w:rsidRPr="003864DE" w:rsidRDefault="00AF5B9D" w:rsidP="00AF5B9D">
      <w:pPr>
        <w:pStyle w:val="a8"/>
        <w:spacing w:after="0" w:line="360" w:lineRule="auto"/>
        <w:ind w:left="1069"/>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lang w:val="en-US"/>
        </w:rPr>
        <w:t xml:space="preserve">5 – </w:t>
      </w:r>
      <w:r w:rsidRPr="003864DE">
        <w:rPr>
          <w:rFonts w:ascii="Times New Roman" w:eastAsia="Times New Roman" w:hAnsi="Times New Roman" w:cs="Times New Roman"/>
          <w:bCs/>
          <w:sz w:val="24"/>
          <w:szCs w:val="24"/>
        </w:rPr>
        <w:t>79</w:t>
      </w:r>
      <w:r w:rsidRPr="003864DE">
        <w:rPr>
          <w:rFonts w:ascii="Times New Roman" w:eastAsia="Times New Roman" w:hAnsi="Times New Roman" w:cs="Times New Roman"/>
          <w:bCs/>
          <w:sz w:val="24"/>
          <w:szCs w:val="24"/>
          <w:lang w:val="en-US"/>
        </w:rPr>
        <w:t>= 21</w:t>
      </w:r>
      <w:r w:rsidRPr="003864DE">
        <w:rPr>
          <w:rFonts w:ascii="Times New Roman" w:eastAsia="Times New Roman" w:hAnsi="Times New Roman" w:cs="Times New Roman"/>
          <w:bCs/>
          <w:sz w:val="24"/>
          <w:szCs w:val="24"/>
          <w:lang w:val="sah-RU"/>
        </w:rPr>
        <w:t>,1%;      4-154=41,1%;     3-58=15,5%;   2-21=5,61%; затрудняюсь ответить – 1</w:t>
      </w:r>
      <w:r w:rsidR="00A554DC" w:rsidRPr="003864DE">
        <w:rPr>
          <w:rFonts w:ascii="Times New Roman" w:eastAsia="Times New Roman" w:hAnsi="Times New Roman" w:cs="Times New Roman"/>
          <w:bCs/>
          <w:sz w:val="24"/>
          <w:szCs w:val="24"/>
          <w:lang w:val="sah-RU"/>
        </w:rPr>
        <w:t>1</w:t>
      </w:r>
      <w:r w:rsidRPr="003864DE">
        <w:rPr>
          <w:rFonts w:ascii="Times New Roman" w:eastAsia="Times New Roman" w:hAnsi="Times New Roman" w:cs="Times New Roman"/>
          <w:bCs/>
          <w:sz w:val="24"/>
          <w:szCs w:val="24"/>
          <w:lang w:val="sah-RU"/>
        </w:rPr>
        <w:t xml:space="preserve"> = </w:t>
      </w:r>
      <w:r w:rsidR="00A554DC" w:rsidRPr="003864DE">
        <w:rPr>
          <w:rFonts w:ascii="Times New Roman" w:eastAsia="Times New Roman" w:hAnsi="Times New Roman" w:cs="Times New Roman"/>
          <w:bCs/>
          <w:sz w:val="24"/>
          <w:szCs w:val="24"/>
          <w:lang w:val="sah-RU"/>
        </w:rPr>
        <w:t>3</w:t>
      </w:r>
      <w:r w:rsidRPr="003864DE">
        <w:rPr>
          <w:rFonts w:ascii="Times New Roman" w:eastAsia="Times New Roman" w:hAnsi="Times New Roman" w:cs="Times New Roman"/>
          <w:bCs/>
          <w:sz w:val="24"/>
          <w:szCs w:val="24"/>
          <w:lang w:val="sah-RU"/>
        </w:rPr>
        <w:t>%.</w:t>
      </w:r>
    </w:p>
    <w:p w14:paraId="0B70CEBB" w14:textId="6F17A237" w:rsidR="0099304C" w:rsidRPr="003864DE" w:rsidRDefault="0099304C" w:rsidP="00DA1394">
      <w:pPr>
        <w:pStyle w:val="a8"/>
        <w:numPr>
          <w:ilvl w:val="0"/>
          <w:numId w:val="10"/>
        </w:numPr>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Оцените благоустройство школьной территории.</w:t>
      </w:r>
    </w:p>
    <w:p w14:paraId="78B710C3" w14:textId="580438F1" w:rsidR="00AF5B9D" w:rsidRPr="003864DE" w:rsidRDefault="00AF5B9D" w:rsidP="00AF5B9D">
      <w:pPr>
        <w:pStyle w:val="a8"/>
        <w:spacing w:after="0" w:line="360" w:lineRule="auto"/>
        <w:ind w:left="1069"/>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lang w:val="en-US"/>
        </w:rPr>
        <w:t xml:space="preserve">5 – </w:t>
      </w:r>
      <w:r w:rsidRPr="003864DE">
        <w:rPr>
          <w:rFonts w:ascii="Times New Roman" w:eastAsia="Times New Roman" w:hAnsi="Times New Roman" w:cs="Times New Roman"/>
          <w:bCs/>
          <w:sz w:val="24"/>
          <w:szCs w:val="24"/>
        </w:rPr>
        <w:t>112</w:t>
      </w:r>
      <w:r w:rsidRPr="003864DE">
        <w:rPr>
          <w:rFonts w:ascii="Times New Roman" w:eastAsia="Times New Roman" w:hAnsi="Times New Roman" w:cs="Times New Roman"/>
          <w:bCs/>
          <w:sz w:val="24"/>
          <w:szCs w:val="24"/>
          <w:lang w:val="en-US"/>
        </w:rPr>
        <w:t>= 2</w:t>
      </w:r>
      <w:r w:rsidRPr="003864DE">
        <w:rPr>
          <w:rFonts w:ascii="Times New Roman" w:eastAsia="Times New Roman" w:hAnsi="Times New Roman" w:cs="Times New Roman"/>
          <w:bCs/>
          <w:sz w:val="24"/>
          <w:szCs w:val="24"/>
        </w:rPr>
        <w:t>9,9</w:t>
      </w:r>
      <w:r w:rsidRPr="003864DE">
        <w:rPr>
          <w:rFonts w:ascii="Times New Roman" w:eastAsia="Times New Roman" w:hAnsi="Times New Roman" w:cs="Times New Roman"/>
          <w:bCs/>
          <w:sz w:val="24"/>
          <w:szCs w:val="24"/>
          <w:lang w:val="sah-RU"/>
        </w:rPr>
        <w:t xml:space="preserve">%;      4-162=43,3%;     3-95=22,7%;   2-21=5,61%; затрудняюсь ответить – </w:t>
      </w:r>
      <w:r w:rsidR="00A554DC" w:rsidRPr="003864DE">
        <w:rPr>
          <w:rFonts w:ascii="Times New Roman" w:eastAsia="Times New Roman" w:hAnsi="Times New Roman" w:cs="Times New Roman"/>
          <w:bCs/>
          <w:sz w:val="24"/>
          <w:szCs w:val="24"/>
          <w:lang w:val="sah-RU"/>
        </w:rPr>
        <w:t>11</w:t>
      </w:r>
      <w:r w:rsidRPr="003864DE">
        <w:rPr>
          <w:rFonts w:ascii="Times New Roman" w:eastAsia="Times New Roman" w:hAnsi="Times New Roman" w:cs="Times New Roman"/>
          <w:bCs/>
          <w:sz w:val="24"/>
          <w:szCs w:val="24"/>
          <w:lang w:val="sah-RU"/>
        </w:rPr>
        <w:t xml:space="preserve"> = </w:t>
      </w:r>
      <w:r w:rsidR="00A554DC" w:rsidRPr="003864DE">
        <w:rPr>
          <w:rFonts w:ascii="Times New Roman" w:eastAsia="Times New Roman" w:hAnsi="Times New Roman" w:cs="Times New Roman"/>
          <w:bCs/>
          <w:sz w:val="24"/>
          <w:szCs w:val="24"/>
          <w:lang w:val="sah-RU"/>
        </w:rPr>
        <w:t>5,2</w:t>
      </w:r>
      <w:r w:rsidRPr="003864DE">
        <w:rPr>
          <w:rFonts w:ascii="Times New Roman" w:eastAsia="Times New Roman" w:hAnsi="Times New Roman" w:cs="Times New Roman"/>
          <w:bCs/>
          <w:sz w:val="24"/>
          <w:szCs w:val="24"/>
          <w:lang w:val="sah-RU"/>
        </w:rPr>
        <w:t>%.</w:t>
      </w:r>
    </w:p>
    <w:p w14:paraId="01B7981B" w14:textId="77777777" w:rsidR="0099304C" w:rsidRPr="003864DE" w:rsidRDefault="0099304C" w:rsidP="00DA1394">
      <w:pPr>
        <w:pStyle w:val="a8"/>
        <w:numPr>
          <w:ilvl w:val="0"/>
          <w:numId w:val="10"/>
        </w:numPr>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Оцените, насколько Вас устраивает в школе:</w:t>
      </w:r>
    </w:p>
    <w:p w14:paraId="7B52F1D0" w14:textId="214A9E3C" w:rsidR="0099304C" w:rsidRPr="003864DE" w:rsidRDefault="0099304C" w:rsidP="00DA1394">
      <w:pPr>
        <w:pStyle w:val="a8"/>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медицинское обслуживание;</w:t>
      </w:r>
    </w:p>
    <w:p w14:paraId="46A53505" w14:textId="457FC82F" w:rsidR="00A554DC" w:rsidRPr="003864DE" w:rsidRDefault="00A554DC" w:rsidP="00A554DC">
      <w:pPr>
        <w:pStyle w:val="a8"/>
        <w:spacing w:after="0" w:line="360" w:lineRule="auto"/>
        <w:ind w:left="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5 – 85= 22</w:t>
      </w:r>
      <w:r w:rsidRPr="003864DE">
        <w:rPr>
          <w:rFonts w:ascii="Times New Roman" w:eastAsia="Times New Roman" w:hAnsi="Times New Roman" w:cs="Times New Roman"/>
          <w:bCs/>
          <w:sz w:val="24"/>
          <w:szCs w:val="24"/>
          <w:lang w:val="sah-RU"/>
        </w:rPr>
        <w:t>,7%;      4-158=42,2%;     3-69=18,4%;   2-17=4,54%; затрудняюсь ответить – 32 = 7%.</w:t>
      </w:r>
    </w:p>
    <w:p w14:paraId="3813A6A3" w14:textId="2DDF9E7D" w:rsidR="0099304C" w:rsidRPr="003864DE" w:rsidRDefault="0099304C" w:rsidP="00DA1394">
      <w:pPr>
        <w:pStyle w:val="a8"/>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организация школьного питания;</w:t>
      </w:r>
    </w:p>
    <w:p w14:paraId="76CFF7F3" w14:textId="19479589" w:rsidR="00A554DC" w:rsidRPr="003864DE" w:rsidRDefault="00A554DC" w:rsidP="00A554DC">
      <w:pPr>
        <w:pStyle w:val="a8"/>
        <w:spacing w:after="0" w:line="360" w:lineRule="auto"/>
        <w:ind w:left="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5 – 128= 34,2</w:t>
      </w:r>
      <w:r w:rsidRPr="003864DE">
        <w:rPr>
          <w:rFonts w:ascii="Times New Roman" w:eastAsia="Times New Roman" w:hAnsi="Times New Roman" w:cs="Times New Roman"/>
          <w:bCs/>
          <w:sz w:val="24"/>
          <w:szCs w:val="24"/>
          <w:lang w:val="sah-RU"/>
        </w:rPr>
        <w:t>%;      4-159=42,5%;     3-55=14,7%;   2-8=2,13%; затрудняюсь ответить – 7= 3,3%.</w:t>
      </w:r>
    </w:p>
    <w:p w14:paraId="64EC7F2C" w14:textId="185EB0AB" w:rsidR="0099304C" w:rsidRPr="003864DE" w:rsidRDefault="0099304C" w:rsidP="00DA1394">
      <w:pPr>
        <w:pStyle w:val="a8"/>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соблюдение безопасности пребывания ребенка в школе;</w:t>
      </w:r>
    </w:p>
    <w:p w14:paraId="03AC440D" w14:textId="17B264D5" w:rsidR="00A554DC" w:rsidRPr="003864DE" w:rsidRDefault="00A554DC" w:rsidP="00A554DC">
      <w:pPr>
        <w:pStyle w:val="a8"/>
        <w:spacing w:after="0" w:line="360" w:lineRule="auto"/>
        <w:ind w:left="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5 – 92= 24,5</w:t>
      </w:r>
      <w:r w:rsidRPr="003864DE">
        <w:rPr>
          <w:rFonts w:ascii="Times New Roman" w:eastAsia="Times New Roman" w:hAnsi="Times New Roman" w:cs="Times New Roman"/>
          <w:bCs/>
          <w:sz w:val="24"/>
          <w:szCs w:val="24"/>
          <w:lang w:val="sah-RU"/>
        </w:rPr>
        <w:t>%;      4-170=45,4%;     3-68=18,1%;   2-9=2,4%; затрудняюсь ответить – 33 = 7%.</w:t>
      </w:r>
    </w:p>
    <w:p w14:paraId="5FD7B185" w14:textId="06198FDE" w:rsidR="0099304C" w:rsidRPr="003864DE" w:rsidRDefault="0099304C" w:rsidP="00DA1394">
      <w:pPr>
        <w:pStyle w:val="a8"/>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организация охраны образовательного учреждения;</w:t>
      </w:r>
    </w:p>
    <w:p w14:paraId="26B4CDBF" w14:textId="0B62CE71" w:rsidR="00A554DC" w:rsidRPr="003864DE" w:rsidRDefault="00A554DC" w:rsidP="00A554DC">
      <w:pPr>
        <w:pStyle w:val="a8"/>
        <w:spacing w:after="0" w:line="360" w:lineRule="auto"/>
        <w:ind w:left="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5 – 62= 16</w:t>
      </w:r>
      <w:r w:rsidRPr="003864DE">
        <w:rPr>
          <w:rFonts w:ascii="Times New Roman" w:eastAsia="Times New Roman" w:hAnsi="Times New Roman" w:cs="Times New Roman"/>
          <w:bCs/>
          <w:sz w:val="24"/>
          <w:szCs w:val="24"/>
          <w:lang w:val="sah-RU"/>
        </w:rPr>
        <w:t>,5%;      4-154=44,1%;     3-68=18,1%;   2-21=5,61%; затрудняюсь ответить – 56 = 14%.</w:t>
      </w:r>
    </w:p>
    <w:p w14:paraId="1DB0E7AE" w14:textId="77777777" w:rsidR="00A554DC" w:rsidRPr="003864DE" w:rsidRDefault="00A554DC" w:rsidP="00DA1394">
      <w:pPr>
        <w:pStyle w:val="a8"/>
        <w:spacing w:after="0" w:line="360" w:lineRule="auto"/>
        <w:ind w:left="0" w:firstLine="851"/>
        <w:jc w:val="both"/>
        <w:rPr>
          <w:rFonts w:ascii="Times New Roman" w:eastAsia="Times New Roman" w:hAnsi="Times New Roman" w:cs="Times New Roman"/>
          <w:bCs/>
          <w:sz w:val="24"/>
          <w:szCs w:val="24"/>
        </w:rPr>
      </w:pPr>
    </w:p>
    <w:p w14:paraId="70C222CA" w14:textId="440DB765" w:rsidR="0099304C" w:rsidRPr="003864DE" w:rsidRDefault="0099304C" w:rsidP="00DA1394">
      <w:pPr>
        <w:pStyle w:val="a8"/>
        <w:spacing w:after="0" w:line="360" w:lineRule="auto"/>
        <w:ind w:left="0"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lastRenderedPageBreak/>
        <w:t>- организация отдыха, оздоровления обучающихся в каникулярный период (пришкольные лагеря).</w:t>
      </w:r>
    </w:p>
    <w:p w14:paraId="61821BB6" w14:textId="531F7B0A" w:rsidR="00DA1394" w:rsidRPr="003864DE" w:rsidRDefault="00A554DC" w:rsidP="009F242F">
      <w:pPr>
        <w:pStyle w:val="a8"/>
        <w:spacing w:after="0" w:line="360" w:lineRule="auto"/>
        <w:ind w:left="851"/>
        <w:jc w:val="both"/>
        <w:rPr>
          <w:rStyle w:val="c1"/>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5 – 158= 75</w:t>
      </w:r>
      <w:r w:rsidRPr="003864DE">
        <w:rPr>
          <w:rFonts w:ascii="Times New Roman" w:eastAsia="Times New Roman" w:hAnsi="Times New Roman" w:cs="Times New Roman"/>
          <w:bCs/>
          <w:sz w:val="24"/>
          <w:szCs w:val="24"/>
          <w:lang w:val="sah-RU"/>
        </w:rPr>
        <w:t>%;      4-30=14,2%;     3-40=19%;   2-0=0%; затрудняюсь ответить – 2 =1 %.</w:t>
      </w:r>
    </w:p>
    <w:p w14:paraId="576DF087" w14:textId="77777777" w:rsidR="00133BB6" w:rsidRPr="003864DE" w:rsidRDefault="00133BB6" w:rsidP="00DA1394">
      <w:pPr>
        <w:pStyle w:val="c0"/>
        <w:shd w:val="clear" w:color="auto" w:fill="FFFFFF"/>
        <w:spacing w:before="0" w:beforeAutospacing="0" w:after="0" w:afterAutospacing="0"/>
        <w:ind w:left="1429"/>
        <w:jc w:val="center"/>
        <w:rPr>
          <w:bCs/>
          <w:color w:val="000000"/>
          <w:u w:val="single"/>
        </w:rPr>
      </w:pPr>
      <w:r w:rsidRPr="003864DE">
        <w:rPr>
          <w:rStyle w:val="c1"/>
          <w:bCs/>
          <w:color w:val="000000"/>
          <w:u w:val="single"/>
        </w:rPr>
        <w:t>Анкета для родителей по теме «Читательская грамотность»</w:t>
      </w:r>
    </w:p>
    <w:p w14:paraId="2FB15BF6" w14:textId="77777777" w:rsidR="00133BB6" w:rsidRPr="003864DE" w:rsidRDefault="00133BB6" w:rsidP="00DA1394">
      <w:pPr>
        <w:pStyle w:val="c0"/>
        <w:shd w:val="clear" w:color="auto" w:fill="FFFFFF"/>
        <w:spacing w:before="0" w:beforeAutospacing="0" w:after="0" w:afterAutospacing="0"/>
        <w:ind w:firstLine="851"/>
        <w:jc w:val="both"/>
        <w:rPr>
          <w:rStyle w:val="c1"/>
          <w:color w:val="000000"/>
        </w:rPr>
      </w:pPr>
    </w:p>
    <w:p w14:paraId="4221BBF1" w14:textId="77777777" w:rsidR="00133BB6" w:rsidRPr="003864DE" w:rsidRDefault="00133BB6"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1. Волнует ли Вас проблема детского чтения?</w:t>
      </w:r>
    </w:p>
    <w:p w14:paraId="2333E2A5" w14:textId="088FAB92"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-Да </w:t>
      </w:r>
      <w:r w:rsidR="009F242F" w:rsidRPr="003864DE">
        <w:rPr>
          <w:rStyle w:val="c1"/>
          <w:color w:val="000000"/>
        </w:rPr>
        <w:t xml:space="preserve">– </w:t>
      </w:r>
      <w:r w:rsidR="009F242F" w:rsidRPr="003864DE">
        <w:rPr>
          <w:rStyle w:val="c1"/>
          <w:i/>
          <w:iCs/>
          <w:color w:val="000000"/>
        </w:rPr>
        <w:t>192 (91%)</w:t>
      </w:r>
    </w:p>
    <w:p w14:paraId="188AA278" w14:textId="36E38A5D"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-Нет</w:t>
      </w:r>
      <w:r w:rsidR="009F242F" w:rsidRPr="003864DE">
        <w:rPr>
          <w:rStyle w:val="c1"/>
          <w:color w:val="000000"/>
        </w:rPr>
        <w:t xml:space="preserve"> – </w:t>
      </w:r>
      <w:r w:rsidR="009F242F" w:rsidRPr="003864DE">
        <w:rPr>
          <w:rStyle w:val="c1"/>
          <w:i/>
          <w:iCs/>
          <w:color w:val="000000"/>
        </w:rPr>
        <w:t>18 (8,5%)</w:t>
      </w:r>
    </w:p>
    <w:p w14:paraId="198796DC" w14:textId="23875F72" w:rsidR="00133BB6" w:rsidRPr="003864DE" w:rsidRDefault="00133BB6"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 xml:space="preserve">2. Как часто читает </w:t>
      </w:r>
      <w:r w:rsidR="00462FAB" w:rsidRPr="003864DE">
        <w:rPr>
          <w:rStyle w:val="c1"/>
          <w:color w:val="000000"/>
          <w:u w:val="single"/>
        </w:rPr>
        <w:t>В</w:t>
      </w:r>
      <w:r w:rsidRPr="003864DE">
        <w:rPr>
          <w:rStyle w:val="c1"/>
          <w:color w:val="000000"/>
          <w:u w:val="single"/>
        </w:rPr>
        <w:t>аш ребёнок книгу?</w:t>
      </w:r>
    </w:p>
    <w:p w14:paraId="01B3316B" w14:textId="046BE047"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-Ежедневно </w:t>
      </w:r>
      <w:r w:rsidR="009F242F" w:rsidRPr="003864DE">
        <w:rPr>
          <w:rStyle w:val="c1"/>
          <w:color w:val="000000"/>
        </w:rPr>
        <w:t xml:space="preserve">– </w:t>
      </w:r>
      <w:r w:rsidR="009F242F" w:rsidRPr="003864DE">
        <w:rPr>
          <w:rStyle w:val="c1"/>
          <w:i/>
          <w:iCs/>
          <w:color w:val="000000"/>
        </w:rPr>
        <w:t>23 (10,9%)</w:t>
      </w:r>
    </w:p>
    <w:p w14:paraId="69989E43" w14:textId="1CACD2B3" w:rsidR="00133BB6" w:rsidRPr="003864DE" w:rsidRDefault="00133BB6" w:rsidP="009F242F">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-Несколько раз в неделю </w:t>
      </w:r>
      <w:r w:rsidR="009F242F" w:rsidRPr="003864DE">
        <w:rPr>
          <w:rStyle w:val="c1"/>
          <w:color w:val="000000"/>
        </w:rPr>
        <w:t xml:space="preserve">– </w:t>
      </w:r>
      <w:r w:rsidR="009F242F" w:rsidRPr="003864DE">
        <w:rPr>
          <w:rStyle w:val="c1"/>
          <w:i/>
          <w:iCs/>
          <w:color w:val="000000"/>
        </w:rPr>
        <w:t>37 (17,6%)</w:t>
      </w:r>
    </w:p>
    <w:p w14:paraId="1EFC574B" w14:textId="7A9EC227" w:rsidR="00133BB6" w:rsidRPr="003864DE" w:rsidRDefault="00133BB6" w:rsidP="00DA1394">
      <w:pPr>
        <w:pStyle w:val="c0"/>
        <w:shd w:val="clear" w:color="auto" w:fill="FFFFFF"/>
        <w:spacing w:before="0" w:beforeAutospacing="0" w:after="0" w:afterAutospacing="0" w:line="360" w:lineRule="auto"/>
        <w:ind w:firstLine="851"/>
        <w:jc w:val="both"/>
        <w:rPr>
          <w:color w:val="000000"/>
        </w:rPr>
      </w:pPr>
      <w:r w:rsidRPr="003864DE">
        <w:rPr>
          <w:rStyle w:val="c1"/>
          <w:color w:val="000000"/>
        </w:rPr>
        <w:t xml:space="preserve">-Когда есть время </w:t>
      </w:r>
      <w:r w:rsidR="009F242F" w:rsidRPr="003864DE">
        <w:rPr>
          <w:rStyle w:val="c1"/>
          <w:color w:val="000000"/>
        </w:rPr>
        <w:t xml:space="preserve">– </w:t>
      </w:r>
      <w:r w:rsidR="009F242F" w:rsidRPr="003864DE">
        <w:rPr>
          <w:rStyle w:val="c1"/>
          <w:i/>
          <w:iCs/>
          <w:color w:val="000000"/>
        </w:rPr>
        <w:t>36 (17,1%)</w:t>
      </w:r>
    </w:p>
    <w:p w14:paraId="51ADA1C0" w14:textId="00757ABD"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-Редко, не хватает времени</w:t>
      </w:r>
      <w:r w:rsidR="009F242F" w:rsidRPr="003864DE">
        <w:rPr>
          <w:rStyle w:val="c1"/>
          <w:color w:val="000000"/>
        </w:rPr>
        <w:t xml:space="preserve"> – </w:t>
      </w:r>
      <w:r w:rsidR="009F242F" w:rsidRPr="003864DE">
        <w:rPr>
          <w:rStyle w:val="c1"/>
          <w:i/>
          <w:iCs/>
          <w:color w:val="000000"/>
        </w:rPr>
        <w:t xml:space="preserve">16 (7,6%) </w:t>
      </w:r>
    </w:p>
    <w:p w14:paraId="1BA0641D" w14:textId="3FEB6828" w:rsidR="009F242F" w:rsidRPr="003864DE" w:rsidRDefault="009F242F" w:rsidP="00DA1394">
      <w:pPr>
        <w:pStyle w:val="c0"/>
        <w:shd w:val="clear" w:color="auto" w:fill="FFFFFF"/>
        <w:spacing w:before="0" w:beforeAutospacing="0" w:after="0" w:afterAutospacing="0" w:line="360" w:lineRule="auto"/>
        <w:ind w:firstLine="851"/>
        <w:jc w:val="both"/>
        <w:rPr>
          <w:rStyle w:val="c1"/>
          <w:color w:val="000000"/>
        </w:rPr>
      </w:pPr>
      <w:r w:rsidRPr="003864DE">
        <w:rPr>
          <w:rStyle w:val="c1"/>
          <w:color w:val="000000"/>
        </w:rPr>
        <w:t xml:space="preserve">-Совсем не читает – </w:t>
      </w:r>
      <w:r w:rsidRPr="003864DE">
        <w:rPr>
          <w:rStyle w:val="c1"/>
          <w:i/>
          <w:iCs/>
          <w:color w:val="000000"/>
        </w:rPr>
        <w:t>98 (46,6%)</w:t>
      </w:r>
    </w:p>
    <w:p w14:paraId="0D2323DC" w14:textId="77777777" w:rsidR="00133BB6" w:rsidRPr="003864DE" w:rsidRDefault="00133BB6"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3. Кто чаще является инициатором чтения?</w:t>
      </w:r>
    </w:p>
    <w:p w14:paraId="182371FC" w14:textId="7EF3FC26"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-Ребенок </w:t>
      </w:r>
      <w:r w:rsidR="009F242F" w:rsidRPr="003864DE">
        <w:rPr>
          <w:rStyle w:val="c1"/>
          <w:i/>
          <w:iCs/>
          <w:color w:val="000000"/>
        </w:rPr>
        <w:t>89 (42%)</w:t>
      </w:r>
    </w:p>
    <w:p w14:paraId="22D899D4" w14:textId="13518C37"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-Взрослый</w:t>
      </w:r>
      <w:r w:rsidR="009F242F" w:rsidRPr="003864DE">
        <w:rPr>
          <w:rStyle w:val="c1"/>
          <w:color w:val="000000"/>
        </w:rPr>
        <w:t xml:space="preserve"> </w:t>
      </w:r>
      <w:r w:rsidR="009F242F" w:rsidRPr="003864DE">
        <w:rPr>
          <w:rStyle w:val="c1"/>
          <w:i/>
          <w:iCs/>
          <w:color w:val="000000"/>
        </w:rPr>
        <w:t>121 (57,6%)</w:t>
      </w:r>
    </w:p>
    <w:p w14:paraId="6A922637" w14:textId="1AF75AA7" w:rsidR="00133BB6" w:rsidRPr="003864DE" w:rsidRDefault="00DA1394"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4</w:t>
      </w:r>
      <w:r w:rsidR="00133BB6" w:rsidRPr="003864DE">
        <w:rPr>
          <w:rStyle w:val="c1"/>
          <w:color w:val="000000"/>
          <w:u w:val="single"/>
        </w:rPr>
        <w:t xml:space="preserve">. Беседуете ли </w:t>
      </w:r>
      <w:r w:rsidR="00462FAB" w:rsidRPr="003864DE">
        <w:rPr>
          <w:rStyle w:val="c1"/>
          <w:color w:val="000000"/>
          <w:u w:val="single"/>
        </w:rPr>
        <w:t>В</w:t>
      </w:r>
      <w:r w:rsidR="00133BB6" w:rsidRPr="003864DE">
        <w:rPr>
          <w:rStyle w:val="c1"/>
          <w:color w:val="000000"/>
          <w:u w:val="single"/>
        </w:rPr>
        <w:t>ы с ребёнком о прочитанном произведении?</w:t>
      </w:r>
    </w:p>
    <w:p w14:paraId="03D101C6" w14:textId="15B5B58D" w:rsidR="00133BB6" w:rsidRPr="003864DE" w:rsidRDefault="00133BB6" w:rsidP="00DA1394">
      <w:pPr>
        <w:pStyle w:val="c0"/>
        <w:shd w:val="clear" w:color="auto" w:fill="FFFFFF"/>
        <w:spacing w:before="0" w:beforeAutospacing="0" w:after="0" w:afterAutospacing="0" w:line="360" w:lineRule="auto"/>
        <w:ind w:firstLine="851"/>
        <w:jc w:val="both"/>
        <w:rPr>
          <w:color w:val="000000"/>
        </w:rPr>
      </w:pPr>
      <w:r w:rsidRPr="003864DE">
        <w:rPr>
          <w:rStyle w:val="c1"/>
          <w:color w:val="000000"/>
        </w:rPr>
        <w:t xml:space="preserve">-Да, после каждого чтения </w:t>
      </w:r>
      <w:r w:rsidR="009F242F" w:rsidRPr="003864DE">
        <w:rPr>
          <w:rStyle w:val="c1"/>
          <w:color w:val="000000"/>
        </w:rPr>
        <w:t>59 (28%)</w:t>
      </w:r>
    </w:p>
    <w:p w14:paraId="043DAABA" w14:textId="22091D26"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-Не всегда </w:t>
      </w:r>
      <w:r w:rsidR="009F242F" w:rsidRPr="003864DE">
        <w:rPr>
          <w:rStyle w:val="c1"/>
          <w:i/>
          <w:iCs/>
          <w:color w:val="000000"/>
        </w:rPr>
        <w:t>67 (31,9%)</w:t>
      </w:r>
    </w:p>
    <w:p w14:paraId="4CCB51F9" w14:textId="52AFF074"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 xml:space="preserve">-Нет </w:t>
      </w:r>
      <w:r w:rsidR="009F242F" w:rsidRPr="003864DE">
        <w:rPr>
          <w:rStyle w:val="c1"/>
          <w:i/>
          <w:iCs/>
          <w:color w:val="000000"/>
        </w:rPr>
        <w:t>84 (40%)</w:t>
      </w:r>
    </w:p>
    <w:p w14:paraId="2F14A456" w14:textId="77777777" w:rsidR="00133BB6" w:rsidRPr="003864DE" w:rsidRDefault="00DA1394"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5</w:t>
      </w:r>
      <w:r w:rsidR="00133BB6" w:rsidRPr="003864DE">
        <w:rPr>
          <w:rStyle w:val="c1"/>
          <w:color w:val="000000"/>
          <w:u w:val="single"/>
        </w:rPr>
        <w:t>. Читаете ли Вы с ребёнком произведения для длительного чтения?</w:t>
      </w:r>
    </w:p>
    <w:p w14:paraId="45F139C7" w14:textId="060C7E32"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-Да </w:t>
      </w:r>
      <w:r w:rsidR="00462FAB" w:rsidRPr="003864DE">
        <w:rPr>
          <w:rStyle w:val="c1"/>
          <w:i/>
          <w:iCs/>
          <w:color w:val="000000"/>
        </w:rPr>
        <w:t>118 (56%)</w:t>
      </w:r>
    </w:p>
    <w:p w14:paraId="52426C85" w14:textId="0F58E7E3"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-Нет</w:t>
      </w:r>
      <w:r w:rsidR="00462FAB" w:rsidRPr="003864DE">
        <w:rPr>
          <w:rStyle w:val="c1"/>
          <w:color w:val="000000"/>
        </w:rPr>
        <w:t xml:space="preserve"> </w:t>
      </w:r>
      <w:r w:rsidR="00462FAB" w:rsidRPr="003864DE">
        <w:rPr>
          <w:rStyle w:val="c1"/>
          <w:i/>
          <w:iCs/>
          <w:color w:val="000000"/>
        </w:rPr>
        <w:t>92 (43,8%)</w:t>
      </w:r>
    </w:p>
    <w:p w14:paraId="594A135D" w14:textId="77777777" w:rsidR="00133BB6" w:rsidRPr="003864DE" w:rsidRDefault="00DA1394"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6</w:t>
      </w:r>
      <w:r w:rsidR="00133BB6" w:rsidRPr="003864DE">
        <w:rPr>
          <w:rStyle w:val="c1"/>
          <w:color w:val="000000"/>
          <w:u w:val="single"/>
        </w:rPr>
        <w:t>. Какие книги предпочитает Ваш ребёнок?</w:t>
      </w:r>
    </w:p>
    <w:p w14:paraId="09D5C9F4" w14:textId="5D6DDB97"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-Сказки </w:t>
      </w:r>
      <w:r w:rsidR="00462FAB" w:rsidRPr="003864DE">
        <w:rPr>
          <w:rStyle w:val="c1"/>
          <w:i/>
          <w:iCs/>
          <w:color w:val="000000"/>
        </w:rPr>
        <w:t>76 (36%)</w:t>
      </w:r>
    </w:p>
    <w:p w14:paraId="69B15015" w14:textId="68759B0C"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-Стихи </w:t>
      </w:r>
      <w:r w:rsidR="00462FAB" w:rsidRPr="003864DE">
        <w:rPr>
          <w:rStyle w:val="c1"/>
          <w:i/>
          <w:iCs/>
          <w:color w:val="000000"/>
        </w:rPr>
        <w:t>21 (10%)</w:t>
      </w:r>
    </w:p>
    <w:p w14:paraId="525A298B" w14:textId="3DDE8AEB"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-Литературу о природе </w:t>
      </w:r>
      <w:r w:rsidR="00462FAB" w:rsidRPr="003864DE">
        <w:rPr>
          <w:rStyle w:val="c1"/>
          <w:i/>
          <w:iCs/>
          <w:color w:val="000000"/>
        </w:rPr>
        <w:t>18 (8,5%)</w:t>
      </w:r>
    </w:p>
    <w:p w14:paraId="67F89342" w14:textId="025E90B0"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-Энциклопедии, книги познавательного содержания </w:t>
      </w:r>
      <w:r w:rsidR="00462FAB" w:rsidRPr="003864DE">
        <w:rPr>
          <w:rStyle w:val="c1"/>
          <w:i/>
          <w:iCs/>
          <w:color w:val="000000"/>
        </w:rPr>
        <w:t>49 (23,3%)</w:t>
      </w:r>
    </w:p>
    <w:p w14:paraId="46363C0B" w14:textId="2C088487"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-Нет определенных предпочтений </w:t>
      </w:r>
      <w:r w:rsidR="00462FAB" w:rsidRPr="003864DE">
        <w:rPr>
          <w:rStyle w:val="c1"/>
          <w:i/>
          <w:iCs/>
          <w:color w:val="000000"/>
        </w:rPr>
        <w:t>21 (10%)</w:t>
      </w:r>
    </w:p>
    <w:p w14:paraId="29AA4F82" w14:textId="5F0062A5"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 xml:space="preserve">-Другое </w:t>
      </w:r>
      <w:r w:rsidR="00462FAB" w:rsidRPr="003864DE">
        <w:rPr>
          <w:rStyle w:val="c1"/>
          <w:i/>
          <w:iCs/>
          <w:color w:val="000000"/>
        </w:rPr>
        <w:t>25 (11,9%)</w:t>
      </w:r>
    </w:p>
    <w:p w14:paraId="05B8FC15" w14:textId="77777777" w:rsidR="00133BB6" w:rsidRPr="003864DE" w:rsidRDefault="00DA1394"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7</w:t>
      </w:r>
      <w:r w:rsidR="00133BB6" w:rsidRPr="003864DE">
        <w:rPr>
          <w:rStyle w:val="c1"/>
          <w:color w:val="000000"/>
          <w:u w:val="single"/>
        </w:rPr>
        <w:t>. Есть ли у Вашего ребёнка своя книжная полка или уголок с книгами?</w:t>
      </w:r>
    </w:p>
    <w:p w14:paraId="24AB5A8B" w14:textId="25A6F673"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-Да </w:t>
      </w:r>
      <w:r w:rsidR="00462FAB" w:rsidRPr="003864DE">
        <w:rPr>
          <w:rStyle w:val="c1"/>
          <w:i/>
          <w:iCs/>
          <w:color w:val="000000"/>
        </w:rPr>
        <w:t>198 (94,2%)</w:t>
      </w:r>
    </w:p>
    <w:p w14:paraId="5CBD40B7" w14:textId="2319CEF0"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lastRenderedPageBreak/>
        <w:t>-Нет</w:t>
      </w:r>
      <w:r w:rsidR="00462FAB" w:rsidRPr="003864DE">
        <w:rPr>
          <w:rStyle w:val="c1"/>
          <w:color w:val="000000"/>
        </w:rPr>
        <w:t xml:space="preserve"> </w:t>
      </w:r>
      <w:r w:rsidR="00462FAB" w:rsidRPr="003864DE">
        <w:rPr>
          <w:rStyle w:val="c1"/>
          <w:i/>
          <w:iCs/>
          <w:color w:val="000000"/>
        </w:rPr>
        <w:t>12 (5,7%)</w:t>
      </w:r>
    </w:p>
    <w:p w14:paraId="63688B7D" w14:textId="77777777" w:rsidR="00133BB6" w:rsidRPr="003864DE" w:rsidRDefault="00DA1394"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8</w:t>
      </w:r>
      <w:r w:rsidR="00133BB6" w:rsidRPr="003864DE">
        <w:rPr>
          <w:rStyle w:val="c1"/>
          <w:color w:val="000000"/>
          <w:u w:val="single"/>
        </w:rPr>
        <w:t>. Ходите ли Вы с ребёнком в библиотеку?</w:t>
      </w:r>
    </w:p>
    <w:p w14:paraId="3CBC208A" w14:textId="0D5CD0A4"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-Да </w:t>
      </w:r>
      <w:r w:rsidR="00462FAB" w:rsidRPr="003864DE">
        <w:rPr>
          <w:rStyle w:val="c1"/>
          <w:i/>
          <w:iCs/>
          <w:color w:val="000000"/>
        </w:rPr>
        <w:t>86 (40,9%)</w:t>
      </w:r>
    </w:p>
    <w:p w14:paraId="183917B7" w14:textId="0627F038"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-Нет</w:t>
      </w:r>
      <w:r w:rsidR="00462FAB" w:rsidRPr="003864DE">
        <w:rPr>
          <w:rStyle w:val="c1"/>
          <w:color w:val="000000"/>
        </w:rPr>
        <w:t xml:space="preserve"> </w:t>
      </w:r>
      <w:r w:rsidR="00462FAB" w:rsidRPr="003864DE">
        <w:rPr>
          <w:rStyle w:val="c1"/>
          <w:i/>
          <w:iCs/>
          <w:color w:val="000000"/>
        </w:rPr>
        <w:t>124 (59%)</w:t>
      </w:r>
    </w:p>
    <w:p w14:paraId="614F8931" w14:textId="77777777" w:rsidR="00133BB6" w:rsidRPr="003864DE" w:rsidRDefault="00DA1394"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9</w:t>
      </w:r>
      <w:r w:rsidR="00133BB6" w:rsidRPr="003864DE">
        <w:rPr>
          <w:rStyle w:val="c1"/>
          <w:color w:val="000000"/>
          <w:u w:val="single"/>
        </w:rPr>
        <w:t>. Как Вы думаете, может ли компьютер заменить книгу?</w:t>
      </w:r>
    </w:p>
    <w:p w14:paraId="434F021B" w14:textId="06651835"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-Да, компьютер удобнее и даёт больше информации, за ним будущее </w:t>
      </w:r>
      <w:r w:rsidR="00462FAB" w:rsidRPr="003864DE">
        <w:rPr>
          <w:rStyle w:val="c1"/>
          <w:i/>
          <w:iCs/>
          <w:color w:val="000000"/>
        </w:rPr>
        <w:t>21 (10%)</w:t>
      </w:r>
    </w:p>
    <w:p w14:paraId="49108F76" w14:textId="07CA4B18"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-Нет, книгу ничто не заменит </w:t>
      </w:r>
      <w:r w:rsidR="00462FAB" w:rsidRPr="003864DE">
        <w:rPr>
          <w:rStyle w:val="c1"/>
          <w:i/>
          <w:iCs/>
          <w:color w:val="000000"/>
        </w:rPr>
        <w:t>165 (78,5%)</w:t>
      </w:r>
    </w:p>
    <w:p w14:paraId="1B5C90EA" w14:textId="36AEA9E1"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 xml:space="preserve">-Затрудняюсь ответить </w:t>
      </w:r>
      <w:r w:rsidR="00462FAB" w:rsidRPr="003864DE">
        <w:rPr>
          <w:rStyle w:val="c1"/>
          <w:i/>
          <w:iCs/>
          <w:color w:val="000000"/>
        </w:rPr>
        <w:t>24 (11,4%)</w:t>
      </w:r>
    </w:p>
    <w:p w14:paraId="49301BD4" w14:textId="77777777" w:rsidR="00133BB6" w:rsidRPr="003864DE" w:rsidRDefault="00133BB6"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1</w:t>
      </w:r>
      <w:r w:rsidR="00DA1394" w:rsidRPr="003864DE">
        <w:rPr>
          <w:rStyle w:val="c1"/>
          <w:color w:val="000000"/>
          <w:u w:val="single"/>
        </w:rPr>
        <w:t>0</w:t>
      </w:r>
      <w:r w:rsidRPr="003864DE">
        <w:rPr>
          <w:rStyle w:val="c1"/>
          <w:color w:val="000000"/>
          <w:u w:val="single"/>
        </w:rPr>
        <w:t>. Читаете ли Вы сами литературу?</w:t>
      </w:r>
    </w:p>
    <w:p w14:paraId="55A85E0B" w14:textId="4B0D8C39"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-Да, периодическую литературу (журналы, газеты) </w:t>
      </w:r>
      <w:r w:rsidR="00462FAB" w:rsidRPr="003864DE">
        <w:rPr>
          <w:rStyle w:val="c1"/>
          <w:i/>
          <w:iCs/>
          <w:color w:val="000000"/>
        </w:rPr>
        <w:t>56 (26,6%)</w:t>
      </w:r>
    </w:p>
    <w:p w14:paraId="372CB785" w14:textId="456A1A14"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-Да, познавательную литературу </w:t>
      </w:r>
      <w:r w:rsidR="00462FAB" w:rsidRPr="003864DE">
        <w:rPr>
          <w:rStyle w:val="c1"/>
          <w:i/>
          <w:iCs/>
          <w:color w:val="000000"/>
        </w:rPr>
        <w:t>49 (23,3%)</w:t>
      </w:r>
    </w:p>
    <w:p w14:paraId="498935E5" w14:textId="6BCE14A1"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-Да, художественную литературу </w:t>
      </w:r>
      <w:r w:rsidR="00462FAB" w:rsidRPr="003864DE">
        <w:rPr>
          <w:rStyle w:val="c1"/>
          <w:i/>
          <w:iCs/>
          <w:color w:val="000000"/>
        </w:rPr>
        <w:t>51 (24,2%)</w:t>
      </w:r>
    </w:p>
    <w:p w14:paraId="2FE55E18" w14:textId="53380E3C"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 xml:space="preserve">-Нет </w:t>
      </w:r>
      <w:r w:rsidR="00462FAB" w:rsidRPr="003864DE">
        <w:rPr>
          <w:rStyle w:val="c1"/>
          <w:i/>
          <w:iCs/>
          <w:color w:val="000000"/>
        </w:rPr>
        <w:t>54 (25,7%)</w:t>
      </w:r>
    </w:p>
    <w:p w14:paraId="0D5798A3" w14:textId="77777777" w:rsidR="00133BB6" w:rsidRPr="003864DE" w:rsidRDefault="00133BB6" w:rsidP="00DA1394">
      <w:pPr>
        <w:pStyle w:val="c0"/>
        <w:shd w:val="clear" w:color="auto" w:fill="FFFFFF"/>
        <w:spacing w:before="0" w:beforeAutospacing="0" w:after="0" w:afterAutospacing="0" w:line="360" w:lineRule="auto"/>
        <w:ind w:firstLine="851"/>
        <w:jc w:val="both"/>
        <w:rPr>
          <w:color w:val="000000"/>
          <w:u w:val="single"/>
        </w:rPr>
      </w:pPr>
      <w:r w:rsidRPr="003864DE">
        <w:rPr>
          <w:rStyle w:val="c1"/>
          <w:color w:val="000000"/>
          <w:u w:val="single"/>
        </w:rPr>
        <w:t>1</w:t>
      </w:r>
      <w:r w:rsidR="00DA1394" w:rsidRPr="003864DE">
        <w:rPr>
          <w:rStyle w:val="c1"/>
          <w:color w:val="000000"/>
          <w:u w:val="single"/>
        </w:rPr>
        <w:t>1</w:t>
      </w:r>
      <w:r w:rsidRPr="003864DE">
        <w:rPr>
          <w:rStyle w:val="c1"/>
          <w:color w:val="000000"/>
          <w:u w:val="single"/>
        </w:rPr>
        <w:t>. Если предложить Вашему ребенку почитать, что он выберет?</w:t>
      </w:r>
    </w:p>
    <w:p w14:paraId="7487577D" w14:textId="63AC2F90"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-Книгу </w:t>
      </w:r>
      <w:r w:rsidR="00462FAB" w:rsidRPr="003864DE">
        <w:rPr>
          <w:rStyle w:val="c1"/>
          <w:i/>
          <w:iCs/>
          <w:color w:val="000000"/>
        </w:rPr>
        <w:t>35 (16,6%)</w:t>
      </w:r>
    </w:p>
    <w:p w14:paraId="0734520C" w14:textId="7ED679E2"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-Телевизор </w:t>
      </w:r>
      <w:r w:rsidR="00462FAB" w:rsidRPr="003864DE">
        <w:rPr>
          <w:rStyle w:val="c1"/>
          <w:i/>
          <w:iCs/>
          <w:color w:val="000000"/>
        </w:rPr>
        <w:t>62 (29,5%)</w:t>
      </w:r>
    </w:p>
    <w:p w14:paraId="7D3C3EBE" w14:textId="2F6B188F" w:rsidR="00133BB6" w:rsidRPr="003864DE" w:rsidRDefault="00133BB6" w:rsidP="00DA1394">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 xml:space="preserve">-Гаджет, игры </w:t>
      </w:r>
      <w:r w:rsidR="00462FAB" w:rsidRPr="003864DE">
        <w:rPr>
          <w:rStyle w:val="c1"/>
          <w:i/>
          <w:iCs/>
          <w:color w:val="000000"/>
        </w:rPr>
        <w:t>113 (53,8%)</w:t>
      </w:r>
    </w:p>
    <w:p w14:paraId="0B3FFB8F" w14:textId="77777777" w:rsidR="00133BB6" w:rsidRPr="003864DE" w:rsidRDefault="00133BB6" w:rsidP="00DA1394">
      <w:pPr>
        <w:pStyle w:val="c0"/>
        <w:shd w:val="clear" w:color="auto" w:fill="FFFFFF"/>
        <w:spacing w:before="0" w:beforeAutospacing="0" w:after="0" w:afterAutospacing="0" w:line="360" w:lineRule="auto"/>
        <w:ind w:firstLine="851"/>
        <w:jc w:val="both"/>
        <w:rPr>
          <w:rStyle w:val="c1"/>
          <w:color w:val="000000"/>
          <w:u w:val="single"/>
        </w:rPr>
      </w:pPr>
      <w:r w:rsidRPr="003864DE">
        <w:rPr>
          <w:rStyle w:val="c1"/>
          <w:color w:val="000000"/>
          <w:u w:val="single"/>
        </w:rPr>
        <w:t>1</w:t>
      </w:r>
      <w:r w:rsidR="00DA1394" w:rsidRPr="003864DE">
        <w:rPr>
          <w:rStyle w:val="c1"/>
          <w:color w:val="000000"/>
          <w:u w:val="single"/>
        </w:rPr>
        <w:t>2</w:t>
      </w:r>
      <w:r w:rsidRPr="003864DE">
        <w:rPr>
          <w:rStyle w:val="c1"/>
          <w:color w:val="000000"/>
          <w:u w:val="single"/>
        </w:rPr>
        <w:t>. Как Вы считаете, нужно ли проводить тематические консультации, семинары для родителей по проблеме детского чтения?</w:t>
      </w:r>
    </w:p>
    <w:p w14:paraId="30A24C3B" w14:textId="66D81650" w:rsidR="00133BB6" w:rsidRPr="003864DE" w:rsidRDefault="00133BB6" w:rsidP="00DA1394">
      <w:pPr>
        <w:pStyle w:val="c0"/>
        <w:shd w:val="clear" w:color="auto" w:fill="FFFFFF"/>
        <w:spacing w:before="0" w:beforeAutospacing="0" w:after="0" w:afterAutospacing="0" w:line="360" w:lineRule="auto"/>
        <w:ind w:firstLine="851"/>
        <w:jc w:val="both"/>
        <w:rPr>
          <w:i/>
          <w:iCs/>
          <w:color w:val="000000"/>
        </w:rPr>
      </w:pPr>
      <w:r w:rsidRPr="003864DE">
        <w:rPr>
          <w:rStyle w:val="c1"/>
          <w:color w:val="000000"/>
        </w:rPr>
        <w:t xml:space="preserve">-Да </w:t>
      </w:r>
      <w:r w:rsidR="00462FAB" w:rsidRPr="003864DE">
        <w:rPr>
          <w:rStyle w:val="c1"/>
          <w:i/>
          <w:iCs/>
          <w:color w:val="000000"/>
        </w:rPr>
        <w:t>189 (90%)</w:t>
      </w:r>
    </w:p>
    <w:p w14:paraId="45536A60" w14:textId="246A3470" w:rsidR="00BF2CA3" w:rsidRPr="003864DE" w:rsidRDefault="00133BB6" w:rsidP="00FF28EA">
      <w:pPr>
        <w:pStyle w:val="c0"/>
        <w:shd w:val="clear" w:color="auto" w:fill="FFFFFF"/>
        <w:spacing w:before="0" w:beforeAutospacing="0" w:after="0" w:afterAutospacing="0" w:line="360" w:lineRule="auto"/>
        <w:ind w:firstLine="851"/>
        <w:jc w:val="both"/>
        <w:rPr>
          <w:rStyle w:val="c1"/>
          <w:i/>
          <w:iCs/>
          <w:color w:val="000000"/>
        </w:rPr>
      </w:pPr>
      <w:r w:rsidRPr="003864DE">
        <w:rPr>
          <w:rStyle w:val="c1"/>
          <w:color w:val="000000"/>
        </w:rPr>
        <w:t>-Нет</w:t>
      </w:r>
      <w:r w:rsidR="00462FAB" w:rsidRPr="003864DE">
        <w:rPr>
          <w:rStyle w:val="c1"/>
          <w:color w:val="000000"/>
        </w:rPr>
        <w:t xml:space="preserve"> </w:t>
      </w:r>
      <w:r w:rsidR="00462FAB" w:rsidRPr="003864DE">
        <w:rPr>
          <w:rStyle w:val="c1"/>
          <w:i/>
          <w:iCs/>
          <w:color w:val="000000"/>
        </w:rPr>
        <w:t>21 (10%)</w:t>
      </w:r>
    </w:p>
    <w:p w14:paraId="6C017D42" w14:textId="61954B2A" w:rsidR="00462FAB" w:rsidRPr="003864DE" w:rsidRDefault="00462FAB" w:rsidP="00880373">
      <w:pPr>
        <w:shd w:val="clear" w:color="auto" w:fill="FFFFFF"/>
        <w:spacing w:after="0" w:line="360" w:lineRule="auto"/>
        <w:ind w:firstLine="851"/>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По итогам анкетирования можно сделать следующие выводы: большинство родителей (законных представителей) признают важность чтения книг, но на практике выходит, что этого недостаточно для повышения читательской грамотности детей. </w:t>
      </w:r>
      <w:r w:rsidR="00880373" w:rsidRPr="003864DE">
        <w:rPr>
          <w:rFonts w:ascii="Times New Roman" w:eastAsia="Times New Roman" w:hAnsi="Times New Roman" w:cs="Times New Roman"/>
          <w:color w:val="000000"/>
          <w:sz w:val="24"/>
          <w:szCs w:val="24"/>
        </w:rPr>
        <w:t>Дети дома книгу читают не регулярно.</w:t>
      </w:r>
      <w:r w:rsidRPr="003864DE">
        <w:rPr>
          <w:rFonts w:ascii="Times New Roman" w:eastAsia="Times New Roman" w:hAnsi="Times New Roman" w:cs="Times New Roman"/>
          <w:color w:val="000000"/>
          <w:sz w:val="24"/>
          <w:szCs w:val="24"/>
        </w:rPr>
        <w:t xml:space="preserve"> Очень мало читают дет</w:t>
      </w:r>
      <w:r w:rsidR="00880373" w:rsidRPr="003864DE">
        <w:rPr>
          <w:rFonts w:ascii="Times New Roman" w:eastAsia="Times New Roman" w:hAnsi="Times New Roman" w:cs="Times New Roman"/>
          <w:color w:val="000000"/>
          <w:sz w:val="24"/>
          <w:szCs w:val="24"/>
        </w:rPr>
        <w:t>и</w:t>
      </w:r>
      <w:r w:rsidRPr="003864DE">
        <w:rPr>
          <w:rFonts w:ascii="Times New Roman" w:eastAsia="Times New Roman" w:hAnsi="Times New Roman" w:cs="Times New Roman"/>
          <w:color w:val="000000"/>
          <w:sz w:val="24"/>
          <w:szCs w:val="24"/>
        </w:rPr>
        <w:t xml:space="preserve"> большие произведения. В основном, дети предпочитают читать сказки, чем обедняется их восприятие многогранности литературы. Некоторые дети вообще проявляют безразличие к тому, что </w:t>
      </w:r>
      <w:r w:rsidR="00880373" w:rsidRPr="003864DE">
        <w:rPr>
          <w:rFonts w:ascii="Times New Roman" w:eastAsia="Times New Roman" w:hAnsi="Times New Roman" w:cs="Times New Roman"/>
          <w:color w:val="000000"/>
          <w:sz w:val="24"/>
          <w:szCs w:val="24"/>
        </w:rPr>
        <w:t>они</w:t>
      </w:r>
      <w:r w:rsidRPr="003864DE">
        <w:rPr>
          <w:rFonts w:ascii="Times New Roman" w:eastAsia="Times New Roman" w:hAnsi="Times New Roman" w:cs="Times New Roman"/>
          <w:color w:val="000000"/>
          <w:sz w:val="24"/>
          <w:szCs w:val="24"/>
        </w:rPr>
        <w:t xml:space="preserve"> читают. У большинства детей дома есть своя «библиотечка», но в библиотеки ходит очень маленькая часть опрошенных. Не всегда дети рассказывают дома о прочитанных книгах, что, скорее всего, свидетельствует о маленькой заинтересованности в этом их родителей. Несмотря на это, многие </w:t>
      </w:r>
      <w:r w:rsidR="00880373" w:rsidRPr="003864DE">
        <w:rPr>
          <w:rFonts w:ascii="Times New Roman" w:eastAsia="Times New Roman" w:hAnsi="Times New Roman" w:cs="Times New Roman"/>
          <w:color w:val="000000"/>
          <w:sz w:val="24"/>
          <w:szCs w:val="24"/>
        </w:rPr>
        <w:t>родители</w:t>
      </w:r>
      <w:r w:rsidRPr="003864DE">
        <w:rPr>
          <w:rFonts w:ascii="Times New Roman" w:eastAsia="Times New Roman" w:hAnsi="Times New Roman" w:cs="Times New Roman"/>
          <w:color w:val="000000"/>
          <w:sz w:val="24"/>
          <w:szCs w:val="24"/>
        </w:rPr>
        <w:t xml:space="preserve"> отметили приоритет книг перед компьютером. Многие родители сами мало читают, тем самым не прививают детям привычку читать книги. Тем не менее, основная часть опрошенных отметили важность </w:t>
      </w:r>
      <w:r w:rsidRPr="003864DE">
        <w:rPr>
          <w:rFonts w:ascii="Times New Roman" w:eastAsia="Times New Roman" w:hAnsi="Times New Roman" w:cs="Times New Roman"/>
          <w:color w:val="000000"/>
          <w:sz w:val="24"/>
          <w:szCs w:val="24"/>
        </w:rPr>
        <w:lastRenderedPageBreak/>
        <w:t>чтения книг, и согласны посещать мероприятия, направленные на повышение читательской грамотности детей.</w:t>
      </w:r>
    </w:p>
    <w:p w14:paraId="4AB13E5B" w14:textId="77777777" w:rsidR="00332CA1" w:rsidRPr="003864DE" w:rsidRDefault="00332CA1" w:rsidP="00332CA1">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Тема работы выбрана мной неслучайно: в последние годы были провалы в 9 классах, по одному ученику оставались на второй год.</w:t>
      </w:r>
    </w:p>
    <w:p w14:paraId="0CB2079F" w14:textId="77777777" w:rsidR="00332CA1" w:rsidRPr="003864DE" w:rsidRDefault="00332CA1" w:rsidP="00332CA1">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 В 2024 году были проанализированы полученные результаты всероссийских проверочных работ, которые были написаны учениками МБОУ «</w:t>
      </w:r>
      <w:proofErr w:type="spellStart"/>
      <w:r w:rsidRPr="003864DE">
        <w:rPr>
          <w:rFonts w:ascii="Times New Roman" w:eastAsia="Times New Roman" w:hAnsi="Times New Roman" w:cs="Times New Roman"/>
          <w:sz w:val="24"/>
          <w:szCs w:val="24"/>
        </w:rPr>
        <w:t>Малыкайская</w:t>
      </w:r>
      <w:proofErr w:type="spellEnd"/>
      <w:r w:rsidRPr="003864DE">
        <w:rPr>
          <w:rFonts w:ascii="Times New Roman" w:eastAsia="Times New Roman" w:hAnsi="Times New Roman" w:cs="Times New Roman"/>
          <w:sz w:val="24"/>
          <w:szCs w:val="24"/>
        </w:rPr>
        <w:t xml:space="preserve"> СОШ им МВ </w:t>
      </w:r>
      <w:proofErr w:type="spellStart"/>
      <w:r w:rsidRPr="003864DE">
        <w:rPr>
          <w:rFonts w:ascii="Times New Roman" w:eastAsia="Times New Roman" w:hAnsi="Times New Roman" w:cs="Times New Roman"/>
          <w:sz w:val="24"/>
          <w:szCs w:val="24"/>
        </w:rPr>
        <w:t>Мегежекского</w:t>
      </w:r>
      <w:proofErr w:type="spellEnd"/>
      <w:r w:rsidRPr="003864DE">
        <w:rPr>
          <w:rFonts w:ascii="Times New Roman" w:eastAsia="Times New Roman" w:hAnsi="Times New Roman" w:cs="Times New Roman"/>
          <w:sz w:val="24"/>
          <w:szCs w:val="24"/>
        </w:rPr>
        <w:t>». В результате анализа было выявлено, что обучающиеся 6, 7 и 8 классов ежегодно получают неудовлетворительные оценки, что является итоговым провальным результатом в 9 классе, например, по математике.</w:t>
      </w:r>
    </w:p>
    <w:p w14:paraId="24DB1B15" w14:textId="77777777" w:rsidR="00332CA1" w:rsidRPr="003864DE" w:rsidRDefault="00332CA1" w:rsidP="00332CA1">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Полагаю, что это происходит из-за того, что ребята читают крайне мало литературы, в том числе дополнительной, а возможно и вообще перестали читать- основную часть свободного времени ребята проводят в телефоне или за компьютером, играя в игры или переписываясь с одноклассниками, друзьями.</w:t>
      </w:r>
    </w:p>
    <w:p w14:paraId="7E54D416" w14:textId="6D876813" w:rsidR="00353E8D" w:rsidRPr="003864DE" w:rsidRDefault="00332CA1" w:rsidP="00E1159D">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Поэтому с текущего учебного года в МБОУ «</w:t>
      </w:r>
      <w:proofErr w:type="spellStart"/>
      <w:r w:rsidRPr="003864DE">
        <w:rPr>
          <w:rFonts w:ascii="Times New Roman" w:eastAsia="Times New Roman" w:hAnsi="Times New Roman" w:cs="Times New Roman"/>
          <w:sz w:val="24"/>
          <w:szCs w:val="24"/>
        </w:rPr>
        <w:t>Малыкайская</w:t>
      </w:r>
      <w:proofErr w:type="spellEnd"/>
      <w:r w:rsidRPr="003864DE">
        <w:rPr>
          <w:rFonts w:ascii="Times New Roman" w:eastAsia="Times New Roman" w:hAnsi="Times New Roman" w:cs="Times New Roman"/>
          <w:sz w:val="24"/>
          <w:szCs w:val="24"/>
        </w:rPr>
        <w:t xml:space="preserve"> СОШ им МВ </w:t>
      </w:r>
      <w:proofErr w:type="spellStart"/>
      <w:r w:rsidRPr="003864DE">
        <w:rPr>
          <w:rFonts w:ascii="Times New Roman" w:eastAsia="Times New Roman" w:hAnsi="Times New Roman" w:cs="Times New Roman"/>
          <w:sz w:val="24"/>
          <w:szCs w:val="24"/>
        </w:rPr>
        <w:t>Мегежекского</w:t>
      </w:r>
      <w:proofErr w:type="spellEnd"/>
      <w:r w:rsidRPr="003864DE">
        <w:rPr>
          <w:rFonts w:ascii="Times New Roman" w:eastAsia="Times New Roman" w:hAnsi="Times New Roman" w:cs="Times New Roman"/>
          <w:sz w:val="24"/>
          <w:szCs w:val="24"/>
        </w:rPr>
        <w:t>» было принято решение внедрить внеурочную деятельность обучающихся на скорочтение на базе сельской модельной библиотеки для учащихся 4 классов.</w:t>
      </w:r>
    </w:p>
    <w:p w14:paraId="175945EF" w14:textId="4C70C8B2" w:rsidR="002621CF" w:rsidRPr="003864DE" w:rsidRDefault="002621CF" w:rsidP="002621CF">
      <w:pPr>
        <w:spacing w:after="0" w:line="360" w:lineRule="auto"/>
        <w:ind w:firstLine="709"/>
        <w:jc w:val="center"/>
        <w:rPr>
          <w:rFonts w:ascii="Times New Roman" w:eastAsia="Times New Roman" w:hAnsi="Times New Roman" w:cs="Times New Roman"/>
          <w:b/>
          <w:sz w:val="24"/>
          <w:szCs w:val="24"/>
        </w:rPr>
      </w:pPr>
      <w:r w:rsidRPr="003864DE">
        <w:rPr>
          <w:rFonts w:ascii="Times New Roman" w:eastAsia="Times New Roman" w:hAnsi="Times New Roman" w:cs="Times New Roman"/>
          <w:b/>
          <w:sz w:val="24"/>
          <w:szCs w:val="24"/>
        </w:rPr>
        <w:t>2.2.</w:t>
      </w:r>
      <w:r w:rsidRPr="003864DE">
        <w:rPr>
          <w:b/>
          <w:sz w:val="24"/>
          <w:szCs w:val="24"/>
        </w:rPr>
        <w:t xml:space="preserve"> </w:t>
      </w:r>
      <w:r w:rsidR="00396D54" w:rsidRPr="003864DE">
        <w:rPr>
          <w:rFonts w:ascii="Times New Roman" w:hAnsi="Times New Roman" w:cs="Times New Roman"/>
          <w:b/>
          <w:sz w:val="24"/>
          <w:szCs w:val="24"/>
        </w:rPr>
        <w:t>Эффективность модели управления внеурочной деятельностью в повышени</w:t>
      </w:r>
      <w:r w:rsidR="00726267" w:rsidRPr="003864DE">
        <w:rPr>
          <w:rFonts w:ascii="Times New Roman" w:hAnsi="Times New Roman" w:cs="Times New Roman"/>
          <w:b/>
          <w:sz w:val="24"/>
          <w:szCs w:val="24"/>
        </w:rPr>
        <w:t>и</w:t>
      </w:r>
      <w:r w:rsidR="00396D54" w:rsidRPr="003864DE">
        <w:rPr>
          <w:rFonts w:ascii="Times New Roman" w:hAnsi="Times New Roman" w:cs="Times New Roman"/>
          <w:b/>
          <w:sz w:val="24"/>
          <w:szCs w:val="24"/>
        </w:rPr>
        <w:t xml:space="preserve"> качества образования в МБОУ «</w:t>
      </w:r>
      <w:proofErr w:type="spellStart"/>
      <w:r w:rsidR="00396D54" w:rsidRPr="003864DE">
        <w:rPr>
          <w:rFonts w:ascii="Times New Roman" w:hAnsi="Times New Roman" w:cs="Times New Roman"/>
          <w:b/>
          <w:sz w:val="24"/>
          <w:szCs w:val="24"/>
        </w:rPr>
        <w:t>Малыкайская</w:t>
      </w:r>
      <w:proofErr w:type="spellEnd"/>
      <w:r w:rsidR="00396D54" w:rsidRPr="003864DE">
        <w:rPr>
          <w:rFonts w:ascii="Times New Roman" w:hAnsi="Times New Roman" w:cs="Times New Roman"/>
          <w:b/>
          <w:sz w:val="24"/>
          <w:szCs w:val="24"/>
        </w:rPr>
        <w:t xml:space="preserve"> СОШ им М.В. </w:t>
      </w:r>
      <w:proofErr w:type="spellStart"/>
      <w:r w:rsidR="00396D54" w:rsidRPr="003864DE">
        <w:rPr>
          <w:rFonts w:ascii="Times New Roman" w:hAnsi="Times New Roman" w:cs="Times New Roman"/>
          <w:b/>
          <w:sz w:val="24"/>
          <w:szCs w:val="24"/>
        </w:rPr>
        <w:t>Мегежекского</w:t>
      </w:r>
      <w:proofErr w:type="spellEnd"/>
      <w:r w:rsidR="00396D54" w:rsidRPr="003864DE">
        <w:rPr>
          <w:rFonts w:ascii="Times New Roman" w:hAnsi="Times New Roman" w:cs="Times New Roman"/>
          <w:b/>
          <w:sz w:val="24"/>
          <w:szCs w:val="24"/>
        </w:rPr>
        <w:t>»</w:t>
      </w:r>
    </w:p>
    <w:p w14:paraId="56DC9D17" w14:textId="77777777" w:rsidR="00E52180" w:rsidRPr="003864DE" w:rsidRDefault="00E52180" w:rsidP="002621CF">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 xml:space="preserve">Для </w:t>
      </w:r>
      <w:r w:rsidR="00043CA1" w:rsidRPr="003864DE">
        <w:rPr>
          <w:rFonts w:ascii="Times New Roman" w:eastAsia="Times New Roman" w:hAnsi="Times New Roman" w:cs="Times New Roman"/>
          <w:sz w:val="24"/>
          <w:szCs w:val="24"/>
        </w:rPr>
        <w:t xml:space="preserve">повышения качества образования </w:t>
      </w:r>
      <w:r w:rsidRPr="003864DE">
        <w:rPr>
          <w:rFonts w:ascii="Times New Roman" w:eastAsia="Times New Roman" w:hAnsi="Times New Roman" w:cs="Times New Roman"/>
          <w:sz w:val="24"/>
          <w:szCs w:val="24"/>
        </w:rPr>
        <w:t xml:space="preserve">необходимо, чтобы каждый ученик </w:t>
      </w:r>
      <w:r w:rsidR="00043CA1" w:rsidRPr="003864DE">
        <w:rPr>
          <w:rFonts w:ascii="Times New Roman" w:eastAsia="Times New Roman" w:hAnsi="Times New Roman" w:cs="Times New Roman"/>
          <w:sz w:val="24"/>
          <w:szCs w:val="24"/>
        </w:rPr>
        <w:t>реализовал читательскую грамотность и развитие речи</w:t>
      </w:r>
      <w:r w:rsidRPr="003864DE">
        <w:rPr>
          <w:rFonts w:ascii="Times New Roman" w:eastAsia="Times New Roman" w:hAnsi="Times New Roman" w:cs="Times New Roman"/>
          <w:sz w:val="24"/>
          <w:szCs w:val="24"/>
        </w:rPr>
        <w:t xml:space="preserve">. Здесь важную роль играет организация внеурочной деятельности. </w:t>
      </w:r>
    </w:p>
    <w:p w14:paraId="68836F31" w14:textId="61ACE341" w:rsidR="00043CA1" w:rsidRPr="003864DE" w:rsidRDefault="00043CA1" w:rsidP="002621CF">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В соответствии с утвержденным Федеральным государственным образовательным стандартом внеурочная деятельность рассматривается как</w:t>
      </w:r>
      <w:r w:rsidR="00013741" w:rsidRPr="003864DE">
        <w:rPr>
          <w:rFonts w:ascii="Times New Roman" w:eastAsia="Times New Roman" w:hAnsi="Times New Roman" w:cs="Times New Roman"/>
          <w:sz w:val="24"/>
          <w:szCs w:val="24"/>
        </w:rPr>
        <w:t xml:space="preserve"> важная и неотъемлемая часть процесса образования. </w:t>
      </w:r>
    </w:p>
    <w:p w14:paraId="40970E61" w14:textId="346185F5" w:rsidR="009E3924" w:rsidRPr="003864DE" w:rsidRDefault="009E3924" w:rsidP="002621CF">
      <w:pPr>
        <w:spacing w:after="0" w:line="360" w:lineRule="auto"/>
        <w:ind w:firstLine="709"/>
        <w:jc w:val="both"/>
        <w:rPr>
          <w:rFonts w:ascii="Times New Roman" w:eastAsia="Times New Roman" w:hAnsi="Times New Roman" w:cs="Times New Roman"/>
          <w:sz w:val="24"/>
          <w:szCs w:val="24"/>
        </w:rPr>
      </w:pPr>
      <w:r w:rsidRPr="003864DE">
        <w:rPr>
          <w:rFonts w:ascii="Times New Roman" w:eastAsia="Times New Roman" w:hAnsi="Times New Roman" w:cs="Times New Roman"/>
          <w:sz w:val="24"/>
          <w:szCs w:val="24"/>
        </w:rPr>
        <w:t>Для эффективного выполнения</w:t>
      </w:r>
    </w:p>
    <w:p w14:paraId="7C43CB96" w14:textId="3AAE5512" w:rsidR="002621CF" w:rsidRPr="003864DE" w:rsidRDefault="009E3924" w:rsidP="00C11D93">
      <w:pPr>
        <w:spacing w:after="0" w:line="360" w:lineRule="auto"/>
        <w:ind w:firstLine="709"/>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xml:space="preserve">Цель программы формирование читательской компетентности и читательской самостоятельности школьника. </w:t>
      </w:r>
    </w:p>
    <w:p w14:paraId="522B4C23" w14:textId="1767B4AB" w:rsidR="00C11D93" w:rsidRPr="003864DE" w:rsidRDefault="00C11D93" w:rsidP="00C11D93">
      <w:pPr>
        <w:shd w:val="clear" w:color="auto" w:fill="FFFFFF"/>
        <w:spacing w:after="0" w:line="360" w:lineRule="auto"/>
        <w:ind w:firstLine="993"/>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Задачи программы:</w:t>
      </w:r>
    </w:p>
    <w:p w14:paraId="6214C64F" w14:textId="66CF8AAC" w:rsidR="00C11D93" w:rsidRPr="003864DE" w:rsidRDefault="00C11D93" w:rsidP="00C11D93">
      <w:pPr>
        <w:numPr>
          <w:ilvl w:val="0"/>
          <w:numId w:val="31"/>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развитие устойчивого и осознанного интереса к чтению художественной литературы;</w:t>
      </w:r>
    </w:p>
    <w:p w14:paraId="5208BE9B" w14:textId="77777777" w:rsidR="00C11D93" w:rsidRPr="003864DE" w:rsidRDefault="00C11D93" w:rsidP="00C11D93">
      <w:pPr>
        <w:numPr>
          <w:ilvl w:val="0"/>
          <w:numId w:val="31"/>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lastRenderedPageBreak/>
        <w:t>формирование личности, его нравственного сознания через осмысление, эмоциональное принятие и осмысление учениками- читателями нравственных ценностей, содержащихся в художественных произведениях.</w:t>
      </w:r>
    </w:p>
    <w:p w14:paraId="34852E74" w14:textId="77777777" w:rsidR="00C11D93" w:rsidRPr="003864DE" w:rsidRDefault="00C11D93" w:rsidP="00C11D93">
      <w:pPr>
        <w:numPr>
          <w:ilvl w:val="0"/>
          <w:numId w:val="31"/>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развитие коммуникативных умений, способности к творческой деятельности.</w:t>
      </w:r>
    </w:p>
    <w:p w14:paraId="7453F26D" w14:textId="77777777" w:rsidR="00C11D93" w:rsidRPr="003864DE" w:rsidRDefault="00C11D93" w:rsidP="00C11D93">
      <w:pPr>
        <w:numPr>
          <w:ilvl w:val="0"/>
          <w:numId w:val="31"/>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развитие умения работать с разными источниками информации (словарями, справочниками, в том числе и на электронных носителях).</w:t>
      </w:r>
    </w:p>
    <w:p w14:paraId="53883B14" w14:textId="77777777" w:rsidR="00C11D93" w:rsidRPr="003864DE" w:rsidRDefault="00C11D93" w:rsidP="00C11D93">
      <w:pPr>
        <w:numPr>
          <w:ilvl w:val="0"/>
          <w:numId w:val="31"/>
        </w:numPr>
        <w:shd w:val="clear" w:color="auto" w:fill="FFFFFF"/>
        <w:spacing w:after="0" w:line="36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освоение приёмов и техник скорочтения.</w:t>
      </w:r>
    </w:p>
    <w:p w14:paraId="2C4F554B" w14:textId="77777777" w:rsidR="00C11D93" w:rsidRPr="003864DE" w:rsidRDefault="00C11D93" w:rsidP="00C11D93">
      <w:pPr>
        <w:numPr>
          <w:ilvl w:val="0"/>
          <w:numId w:val="32"/>
        </w:numPr>
        <w:shd w:val="clear" w:color="auto" w:fill="FFFFFF"/>
        <w:spacing w:after="0" w:line="36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развитие памяти и внимания.</w:t>
      </w:r>
    </w:p>
    <w:p w14:paraId="7A87EEB7" w14:textId="77777777" w:rsidR="00C11D93" w:rsidRPr="003864DE" w:rsidRDefault="00C11D93" w:rsidP="00C11D93">
      <w:pPr>
        <w:numPr>
          <w:ilvl w:val="0"/>
          <w:numId w:val="32"/>
        </w:numPr>
        <w:shd w:val="clear" w:color="auto" w:fill="FFFFFF"/>
        <w:spacing w:after="0" w:line="36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улучшение понимания прочитанной информации.</w:t>
      </w:r>
    </w:p>
    <w:p w14:paraId="4BDDE5D4" w14:textId="77777777" w:rsidR="00C11D93" w:rsidRPr="003864DE" w:rsidRDefault="00C11D93" w:rsidP="00C11D93">
      <w:pPr>
        <w:numPr>
          <w:ilvl w:val="0"/>
          <w:numId w:val="33"/>
        </w:numPr>
        <w:shd w:val="clear" w:color="auto" w:fill="FFFFFF"/>
        <w:spacing w:after="0" w:line="36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развитие навыков логического мышления.</w:t>
      </w:r>
    </w:p>
    <w:p w14:paraId="1AC6DFE4" w14:textId="77777777" w:rsidR="00C11D93" w:rsidRPr="003864DE" w:rsidRDefault="00C11D93" w:rsidP="00C11D93">
      <w:pPr>
        <w:numPr>
          <w:ilvl w:val="0"/>
          <w:numId w:val="34"/>
        </w:numPr>
        <w:shd w:val="clear" w:color="auto" w:fill="FFFFFF"/>
        <w:spacing w:after="0" w:line="36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развитие умения работать с текстом (анализ структуры текста).</w:t>
      </w:r>
    </w:p>
    <w:p w14:paraId="2DA3F36D" w14:textId="48773BD2" w:rsidR="00C11D93" w:rsidRPr="003864DE" w:rsidRDefault="00C11D93" w:rsidP="00C11D93">
      <w:pPr>
        <w:numPr>
          <w:ilvl w:val="0"/>
          <w:numId w:val="35"/>
        </w:numPr>
        <w:shd w:val="clear" w:color="auto" w:fill="FFFFFF"/>
        <w:spacing w:after="0" w:line="36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развитие речи.</w:t>
      </w:r>
    </w:p>
    <w:p w14:paraId="75992674" w14:textId="4307C4B9" w:rsidR="00C11D93" w:rsidRPr="003864DE" w:rsidRDefault="00C11D93" w:rsidP="00C11D93">
      <w:pPr>
        <w:shd w:val="clear" w:color="auto" w:fill="FFFFFF"/>
        <w:spacing w:after="0" w:line="360" w:lineRule="auto"/>
        <w:ind w:firstLine="851"/>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Предполагаемый результат:</w:t>
      </w:r>
    </w:p>
    <w:p w14:paraId="0F6524BB" w14:textId="1F597C77" w:rsidR="00C11D93" w:rsidRPr="003864DE" w:rsidRDefault="00C11D93" w:rsidP="00C11D93">
      <w:pPr>
        <w:shd w:val="clear" w:color="auto" w:fill="FFFFFF"/>
        <w:spacing w:after="0" w:line="36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увеличение скорости чтения;</w:t>
      </w:r>
    </w:p>
    <w:p w14:paraId="363EE5B0" w14:textId="77777777" w:rsidR="00C11D93" w:rsidRPr="003864DE" w:rsidRDefault="00C11D93" w:rsidP="00C11D93">
      <w:p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освоение техник запоминания материала, улучшение качества запоминания;</w:t>
      </w:r>
    </w:p>
    <w:p w14:paraId="213EB717" w14:textId="77777777" w:rsidR="00C11D93" w:rsidRPr="003864DE" w:rsidRDefault="00C11D93" w:rsidP="00C11D93">
      <w:pPr>
        <w:shd w:val="clear" w:color="auto" w:fill="FFFFFF"/>
        <w:spacing w:after="150" w:line="24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Тематическое планирование</w:t>
      </w:r>
    </w:p>
    <w:p w14:paraId="06AE9869" w14:textId="56B35607" w:rsidR="00AB415E" w:rsidRPr="003864DE" w:rsidRDefault="00C11D93" w:rsidP="00AB415E">
      <w:pPr>
        <w:shd w:val="clear" w:color="auto" w:fill="FFFFFF"/>
        <w:spacing w:after="15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4 класс (3</w:t>
      </w:r>
      <w:r w:rsidRPr="003864DE">
        <w:rPr>
          <w:rFonts w:ascii="Times New Roman" w:eastAsia="Times New Roman" w:hAnsi="Times New Roman" w:cs="Times New Roman"/>
          <w:color w:val="000000"/>
          <w:sz w:val="24"/>
          <w:szCs w:val="24"/>
          <w:lang w:val="sah-RU"/>
        </w:rPr>
        <w:t>4</w:t>
      </w:r>
      <w:r w:rsidRPr="003864DE">
        <w:rPr>
          <w:rFonts w:ascii="Times New Roman" w:eastAsia="Times New Roman" w:hAnsi="Times New Roman" w:cs="Times New Roman"/>
          <w:color w:val="000000"/>
          <w:sz w:val="24"/>
          <w:szCs w:val="24"/>
        </w:rPr>
        <w:t xml:space="preserve"> часа, 1 урок в неделю)</w:t>
      </w:r>
    </w:p>
    <w:tbl>
      <w:tblPr>
        <w:tblW w:w="9488" w:type="dxa"/>
        <w:shd w:val="clear" w:color="auto" w:fill="FFFFFF"/>
        <w:tblCellMar>
          <w:left w:w="0" w:type="dxa"/>
          <w:right w:w="0" w:type="dxa"/>
        </w:tblCellMar>
        <w:tblLook w:val="04A0" w:firstRow="1" w:lastRow="0" w:firstColumn="1" w:lastColumn="0" w:noHBand="0" w:noVBand="1"/>
      </w:tblPr>
      <w:tblGrid>
        <w:gridCol w:w="496"/>
        <w:gridCol w:w="4172"/>
        <w:gridCol w:w="4820"/>
      </w:tblGrid>
      <w:tr w:rsidR="00AB415E" w:rsidRPr="003864DE" w14:paraId="2B65B81F" w14:textId="77777777" w:rsidTr="00AB415E">
        <w:tc>
          <w:tcPr>
            <w:tcW w:w="0" w:type="auto"/>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19B2DB" w14:textId="77777777" w:rsidR="00AB415E" w:rsidRPr="003864DE" w:rsidRDefault="00AB415E" w:rsidP="00AB415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w:t>
            </w:r>
          </w:p>
        </w:tc>
        <w:tc>
          <w:tcPr>
            <w:tcW w:w="417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EF7D09" w14:textId="77777777" w:rsidR="00AB415E" w:rsidRPr="003864DE" w:rsidRDefault="00AB415E" w:rsidP="00AB415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Тема</w:t>
            </w:r>
          </w:p>
        </w:tc>
        <w:tc>
          <w:tcPr>
            <w:tcW w:w="48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9C9750" w14:textId="77777777" w:rsidR="00AB415E" w:rsidRPr="003864DE" w:rsidRDefault="00AB415E" w:rsidP="00AB415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Предполагаемый результат</w:t>
            </w:r>
          </w:p>
        </w:tc>
      </w:tr>
      <w:tr w:rsidR="00AB415E" w:rsidRPr="003864DE" w14:paraId="7E12B122"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8555201" w14:textId="77777777" w:rsidR="00AB415E" w:rsidRPr="003864DE" w:rsidRDefault="00AB415E" w:rsidP="00AB415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1</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37DAE8" w14:textId="77777777" w:rsidR="00AB415E" w:rsidRPr="003864DE" w:rsidRDefault="00AB415E" w:rsidP="00AB415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текстом, используя организацию внимания. Понимание и запись под диктовку</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D601E0" w14:textId="6E1D721F" w:rsidR="00AB415E" w:rsidRPr="003864DE" w:rsidRDefault="00AB415E" w:rsidP="00AB415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внимания при чтении, записи под диктовку, оперативной памяти.</w:t>
            </w:r>
          </w:p>
        </w:tc>
      </w:tr>
      <w:tr w:rsidR="0014017E" w:rsidRPr="003864DE" w14:paraId="6616DE72"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15A48FF5" w14:textId="1660A30C" w:rsidR="0014017E" w:rsidRPr="003864DE" w:rsidRDefault="0014017E" w:rsidP="00AB415E">
            <w:pPr>
              <w:spacing w:before="100" w:beforeAutospacing="1" w:after="0" w:line="24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2</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5337993" w14:textId="04E35B2B" w:rsidR="0014017E" w:rsidRPr="003864DE" w:rsidRDefault="0014017E" w:rsidP="00AB415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hAnsi="Times New Roman" w:cs="Times New Roman"/>
                <w:sz w:val="24"/>
                <w:szCs w:val="24"/>
              </w:rPr>
              <w:t>Контрольный замер скорости чтения. Определение понимания прочитанного.</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2CBF8DD" w14:textId="77777777" w:rsidR="0014017E" w:rsidRPr="003864DE" w:rsidRDefault="0014017E" w:rsidP="00AB415E">
            <w:pPr>
              <w:spacing w:before="100" w:beforeAutospacing="1" w:after="0" w:line="240" w:lineRule="auto"/>
              <w:rPr>
                <w:rFonts w:ascii="Times New Roman" w:eastAsia="Times New Roman" w:hAnsi="Times New Roman" w:cs="Times New Roman"/>
                <w:color w:val="000000"/>
                <w:sz w:val="24"/>
                <w:szCs w:val="24"/>
              </w:rPr>
            </w:pPr>
          </w:p>
        </w:tc>
      </w:tr>
      <w:tr w:rsidR="00AB415E" w:rsidRPr="003864DE" w14:paraId="49A19AE1"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E225F7C" w14:textId="1C684E17" w:rsidR="00AB415E" w:rsidRPr="003864DE" w:rsidRDefault="0014017E" w:rsidP="00AB415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3</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B5F4E1" w14:textId="77777777" w:rsidR="00AB415E" w:rsidRPr="003864DE" w:rsidRDefault="00AB415E" w:rsidP="00AB415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текстом, используя оперативную память, осмысливание текстов</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805DF7" w14:textId="77777777" w:rsidR="00AB415E" w:rsidRPr="003864DE" w:rsidRDefault="00AB415E" w:rsidP="00AB415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оперативной памяти, попытка осмысливания и одновременной записи</w:t>
            </w:r>
          </w:p>
        </w:tc>
      </w:tr>
      <w:tr w:rsidR="00AB415E" w:rsidRPr="003864DE" w14:paraId="088ECC55"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7BF94E2" w14:textId="2238B676" w:rsidR="00AB415E" w:rsidRPr="003864DE" w:rsidRDefault="0014017E" w:rsidP="00AB415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4</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BF9890" w14:textId="77777777" w:rsidR="00AB415E" w:rsidRPr="003864DE" w:rsidRDefault="00AB415E" w:rsidP="00AB415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текстом, непроизвольное внимание, знакомство с поставленной целью</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4CACD2" w14:textId="77777777" w:rsidR="00AB415E" w:rsidRPr="003864DE" w:rsidRDefault="00AB415E" w:rsidP="00AB415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чтения способами организации внимания</w:t>
            </w:r>
          </w:p>
        </w:tc>
      </w:tr>
      <w:tr w:rsidR="0014017E" w:rsidRPr="003864DE" w14:paraId="5CADA65D"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23BECA8" w14:textId="27FFABF4"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5</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FF296BD" w14:textId="21817D1D"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Работа с текстом, непроизвольное внимание, знакомство с поставленной целью</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88DA2DC" w14:textId="7FA99680"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Отработка чтения способами организации внимания</w:t>
            </w:r>
          </w:p>
        </w:tc>
      </w:tr>
      <w:tr w:rsidR="0014017E" w:rsidRPr="003864DE" w14:paraId="5F65ADC8"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419CC3" w14:textId="0FA2C72B"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6</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27D469"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текстом, произвольное внимание, связь поставленной цели и интересами</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0C8561"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концентрации внимания</w:t>
            </w:r>
          </w:p>
        </w:tc>
      </w:tr>
      <w:tr w:rsidR="0014017E" w:rsidRPr="003864DE" w14:paraId="2D89B408"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C8BFCD" w14:textId="3810A02A"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7</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272F5C2"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Анализ важных показателей</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4B0EF5"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свойств внимания</w:t>
            </w:r>
          </w:p>
        </w:tc>
      </w:tr>
      <w:tr w:rsidR="0014017E" w:rsidRPr="003864DE" w14:paraId="48B6CE30"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CC6775" w14:textId="733DA6ED"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8</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A9B118"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по отработке механизма памяти, используя специальные упражнения</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FBCB66"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упражнений на время</w:t>
            </w:r>
          </w:p>
        </w:tc>
      </w:tr>
      <w:tr w:rsidR="0014017E" w:rsidRPr="003864DE" w14:paraId="183D2C74"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4DD5DF30" w14:textId="7DDF10DD"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lastRenderedPageBreak/>
              <w:t>9</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0E01074" w14:textId="514B6218"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Работа по отработке механизма памяти, используя специальные упражнения</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EE3E7B7" w14:textId="53FF1B65"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Отработка упражнений на время</w:t>
            </w:r>
          </w:p>
        </w:tc>
      </w:tr>
      <w:tr w:rsidR="0014017E" w:rsidRPr="003864DE" w14:paraId="6A689B9B"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10E1E1" w14:textId="56DB3A9D"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10</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B6316F"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текстами научно-популярных журналов</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9327BF"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Обучение последовательному знакомству со сложными текстами, статьями</w:t>
            </w:r>
          </w:p>
        </w:tc>
      </w:tr>
      <w:tr w:rsidR="0014017E" w:rsidRPr="003864DE" w14:paraId="33D4F89E"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26859D" w14:textId="499360FF"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11</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E0BEFD"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Тексты на время. Отработка ускорения. Увеличение малого поля зрения</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30BB96A"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конспектирования</w:t>
            </w:r>
          </w:p>
        </w:tc>
      </w:tr>
      <w:tr w:rsidR="0014017E" w:rsidRPr="003864DE" w14:paraId="50D9C226"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C528876" w14:textId="4301513C"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12</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49E025"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разными текстами</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28DE03"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Обучение чтению учебников, отработка конспектирования</w:t>
            </w:r>
          </w:p>
        </w:tc>
      </w:tr>
      <w:tr w:rsidR="0014017E" w:rsidRPr="003864DE" w14:paraId="591CAC79"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2FAD8B31" w14:textId="04DA4289"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13</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FC19B83" w14:textId="1F73D3DA"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Работа с разными текстами</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177B9B9" w14:textId="39931448"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Обучение чтению учебников, отработка конспектирования</w:t>
            </w:r>
          </w:p>
        </w:tc>
      </w:tr>
      <w:tr w:rsidR="0014017E" w:rsidRPr="003864DE" w14:paraId="1CBDB7CA"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FA1A53" w14:textId="2C6AA59A"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14</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1D0B8EC"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Текст. Метод сверхбыстрого чтения</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52F640"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Аутогенная тренировка. Активизация цветного зрения</w:t>
            </w:r>
          </w:p>
        </w:tc>
      </w:tr>
      <w:tr w:rsidR="0014017E" w:rsidRPr="003864DE" w14:paraId="7E96FDB7"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407F40" w14:textId="00A83114"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15</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5E7CF1"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над собой, используя аутогенную тренировку</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EBCFFC" w14:textId="1D76B57E"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Обучение чтению со специальными упражнениями глаз и рук. Тренировка сверх внимания.</w:t>
            </w:r>
          </w:p>
        </w:tc>
      </w:tr>
      <w:tr w:rsidR="0014017E" w:rsidRPr="003864DE" w14:paraId="154A6FB2"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23493B7F" w14:textId="16FA1F49" w:rsidR="0014017E" w:rsidRPr="003864DE" w:rsidRDefault="0014017E" w:rsidP="0014017E">
            <w:pPr>
              <w:spacing w:before="100" w:beforeAutospacing="1" w:after="0" w:line="24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16</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B7C4B22" w14:textId="6DF48BA3"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hAnsi="Times New Roman" w:cs="Times New Roman"/>
                <w:sz w:val="24"/>
                <w:szCs w:val="24"/>
              </w:rPr>
              <w:t>Контрольный замер скорости чтения. Определение понимания прочитанного.</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A5B2294" w14:textId="77777777"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p>
        </w:tc>
      </w:tr>
      <w:tr w:rsidR="0014017E" w:rsidRPr="003864DE" w14:paraId="458FB428"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1904966" w14:textId="4840C1D2"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17</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5C8189"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по тренировке памяти, используя специальные упражнения</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E21014"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Знакомство с механизмами памяти. Отработка упражнений на время</w:t>
            </w:r>
          </w:p>
        </w:tc>
      </w:tr>
      <w:tr w:rsidR="0014017E" w:rsidRPr="003864DE" w14:paraId="1FADFF69"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329DDC6A" w14:textId="1414148A" w:rsidR="0014017E" w:rsidRPr="003864DE" w:rsidRDefault="0014017E" w:rsidP="0014017E">
            <w:pPr>
              <w:spacing w:before="100" w:beforeAutospacing="1" w:after="0" w:line="24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18</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D1D9931" w14:textId="59A95881"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Работа по тренировке памяти, используя специальные упражнения</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38AD22E" w14:textId="50B53C48"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Знакомство с механизмами памяти. Отработка упражнений на время</w:t>
            </w:r>
          </w:p>
        </w:tc>
      </w:tr>
      <w:tr w:rsidR="0014017E" w:rsidRPr="003864DE" w14:paraId="03D979C6"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FF3F71" w14:textId="6C12B046"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19</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1B4E2"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Тексты на время. Отработка ускорения. Увеличение малого поля зрения</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F50BFA"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конспектирования</w:t>
            </w:r>
          </w:p>
        </w:tc>
      </w:tr>
      <w:tr w:rsidR="0014017E" w:rsidRPr="003864DE" w14:paraId="65D0743F"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214F76" w14:textId="43841DAC"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20</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DF233FE"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текстом, непроизвольное внимание, знакомство с поставленной целью</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C14DBE"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чтения способами организации внимания</w:t>
            </w:r>
          </w:p>
        </w:tc>
      </w:tr>
      <w:tr w:rsidR="0014017E" w:rsidRPr="003864DE" w14:paraId="0DEEF98B"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2D29003F" w14:textId="0684B277" w:rsidR="0014017E" w:rsidRPr="003864DE" w:rsidRDefault="0014017E" w:rsidP="0014017E">
            <w:pPr>
              <w:spacing w:before="100" w:beforeAutospacing="1" w:after="0" w:line="24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21</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8FB31A1" w14:textId="3FB917C1"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Работа с разными текстами</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7AB9E90" w14:textId="3AD124C6"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Обучение чтению учебников, отработка конспектирования</w:t>
            </w:r>
          </w:p>
        </w:tc>
      </w:tr>
      <w:tr w:rsidR="0014017E" w:rsidRPr="003864DE" w14:paraId="2B463D6B"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088967" w14:textId="13DD49B9"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22</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8BF934"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разными текстами</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E40FFD"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Обучение чтению учебников, отработка конспектирования</w:t>
            </w:r>
          </w:p>
        </w:tc>
      </w:tr>
      <w:tr w:rsidR="0014017E" w:rsidRPr="003864DE" w14:paraId="3A99214A"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0AF09EA" w14:textId="3AB42591"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Arial" w:eastAsia="Times New Roman" w:hAnsi="Arial" w:cs="Arial"/>
                <w:color w:val="000000"/>
                <w:sz w:val="24"/>
                <w:szCs w:val="24"/>
              </w:rPr>
              <w:t>23</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1C19E5"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Анализ важных показателей</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F1A2F65"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свойств внимания</w:t>
            </w:r>
          </w:p>
        </w:tc>
      </w:tr>
      <w:tr w:rsidR="0014017E" w:rsidRPr="003864DE" w14:paraId="2471172F"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9EE76E" w14:textId="72C51E12"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24</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E212EBE"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текстом, используя оперативную память, осмысливание текстов</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0B0950"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оперативной памяти, попытка осмысливания и одновременной записи</w:t>
            </w:r>
          </w:p>
        </w:tc>
      </w:tr>
      <w:tr w:rsidR="0014017E" w:rsidRPr="003864DE" w14:paraId="2ADBEF18"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5379BE82" w14:textId="37EA1378"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25</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08E71C6" w14:textId="57CA8351"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Работа с текстом, используя оперативную память, осмысливание текстов</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3AF65A9" w14:textId="0F1CA2A8"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Отработка оперативной памяти, попытка осмысливания и одновременной записи</w:t>
            </w:r>
          </w:p>
        </w:tc>
      </w:tr>
      <w:tr w:rsidR="0014017E" w:rsidRPr="003864DE" w14:paraId="59B1070A"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9326BD" w14:textId="74469545"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26</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41F123"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упражнением «Пальцы»</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CC8256"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упражнения</w:t>
            </w:r>
          </w:p>
        </w:tc>
      </w:tr>
      <w:tr w:rsidR="0014017E" w:rsidRPr="003864DE" w14:paraId="76306B2D"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67F6C0" w14:textId="79723D0F"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27</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722812"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упражнением «Муха»</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78325A"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упражнения</w:t>
            </w:r>
          </w:p>
        </w:tc>
      </w:tr>
      <w:tr w:rsidR="0014017E" w:rsidRPr="003864DE" w14:paraId="5C7B0345"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8C9E4D" w14:textId="64F8E0B1"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28</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A1BAAD"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разными текстами</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835C5C"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упражнений</w:t>
            </w:r>
          </w:p>
        </w:tc>
      </w:tr>
      <w:tr w:rsidR="0014017E" w:rsidRPr="003864DE" w14:paraId="514BFE3A"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3963B3" w14:textId="75FA9027"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29</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B2D0FA"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упражнением «Стрелка»</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07BF8A"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упражнения</w:t>
            </w:r>
          </w:p>
        </w:tc>
      </w:tr>
      <w:tr w:rsidR="0014017E" w:rsidRPr="003864DE" w14:paraId="65F7488E" w14:textId="77777777" w:rsidTr="00AB415E">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64E2E4" w14:textId="468F9A90"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30</w:t>
            </w:r>
          </w:p>
        </w:tc>
        <w:tc>
          <w:tcPr>
            <w:tcW w:w="41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8612D48"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текстами, используя метод сверхбыстрого чтения</w:t>
            </w:r>
          </w:p>
        </w:tc>
        <w:tc>
          <w:tcPr>
            <w:tcW w:w="482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312DEB9"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Аутогенная тренировка. Активация цветного зрения</w:t>
            </w:r>
          </w:p>
        </w:tc>
      </w:tr>
      <w:tr w:rsidR="0014017E" w:rsidRPr="003864DE" w14:paraId="7AABDAE0" w14:textId="77777777" w:rsidTr="00AB415E">
        <w:tc>
          <w:tcPr>
            <w:tcW w:w="0" w:type="auto"/>
            <w:tcBorders>
              <w:top w:val="nil"/>
              <w:left w:val="single" w:sz="8" w:space="0" w:color="auto"/>
              <w:bottom w:val="single" w:sz="4" w:space="0" w:color="auto"/>
              <w:right w:val="single" w:sz="8" w:space="0" w:color="auto"/>
            </w:tcBorders>
            <w:shd w:val="clear" w:color="auto" w:fill="FFFFFF"/>
            <w:tcMar>
              <w:top w:w="0" w:type="dxa"/>
              <w:left w:w="108" w:type="dxa"/>
              <w:bottom w:w="0" w:type="dxa"/>
              <w:right w:w="108" w:type="dxa"/>
            </w:tcMar>
            <w:vAlign w:val="center"/>
            <w:hideMark/>
          </w:tcPr>
          <w:p w14:paraId="5AA75842" w14:textId="5D774280"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lastRenderedPageBreak/>
              <w:t>31</w:t>
            </w:r>
          </w:p>
        </w:tc>
        <w:tc>
          <w:tcPr>
            <w:tcW w:w="4172" w:type="dxa"/>
            <w:tcBorders>
              <w:top w:val="nil"/>
              <w:left w:val="nil"/>
              <w:bottom w:val="single" w:sz="4" w:space="0" w:color="auto"/>
              <w:right w:val="single" w:sz="8" w:space="0" w:color="auto"/>
            </w:tcBorders>
            <w:shd w:val="clear" w:color="auto" w:fill="FFFFFF"/>
            <w:tcMar>
              <w:top w:w="0" w:type="dxa"/>
              <w:left w:w="108" w:type="dxa"/>
              <w:bottom w:w="0" w:type="dxa"/>
              <w:right w:w="108" w:type="dxa"/>
            </w:tcMar>
            <w:vAlign w:val="center"/>
            <w:hideMark/>
          </w:tcPr>
          <w:p w14:paraId="60F1D2A9"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Работа с текстами повышенной сложности, используя выученные упражнения</w:t>
            </w:r>
          </w:p>
        </w:tc>
        <w:tc>
          <w:tcPr>
            <w:tcW w:w="4820" w:type="dxa"/>
            <w:tcBorders>
              <w:top w:val="nil"/>
              <w:left w:val="nil"/>
              <w:bottom w:val="single" w:sz="4" w:space="0" w:color="auto"/>
              <w:right w:val="single" w:sz="8" w:space="0" w:color="auto"/>
            </w:tcBorders>
            <w:shd w:val="clear" w:color="auto" w:fill="FFFFFF"/>
            <w:tcMar>
              <w:top w:w="0" w:type="dxa"/>
              <w:left w:w="108" w:type="dxa"/>
              <w:bottom w:w="0" w:type="dxa"/>
              <w:right w:w="108" w:type="dxa"/>
            </w:tcMar>
            <w:vAlign w:val="center"/>
            <w:hideMark/>
          </w:tcPr>
          <w:p w14:paraId="382B92CF"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Отработка навыков чтения</w:t>
            </w:r>
          </w:p>
        </w:tc>
      </w:tr>
      <w:tr w:rsidR="0014017E" w:rsidRPr="003864DE" w14:paraId="5789AFCF" w14:textId="77777777" w:rsidTr="00AB415E">
        <w:tc>
          <w:tcPr>
            <w:tcW w:w="0" w:type="auto"/>
            <w:tcBorders>
              <w:top w:val="nil"/>
              <w:left w:val="single" w:sz="8" w:space="0" w:color="auto"/>
              <w:bottom w:val="single" w:sz="4" w:space="0" w:color="auto"/>
              <w:right w:val="single" w:sz="8" w:space="0" w:color="auto"/>
            </w:tcBorders>
            <w:shd w:val="clear" w:color="auto" w:fill="FFFFFF"/>
            <w:tcMar>
              <w:top w:w="0" w:type="dxa"/>
              <w:left w:w="108" w:type="dxa"/>
              <w:bottom w:w="0" w:type="dxa"/>
              <w:right w:w="108" w:type="dxa"/>
            </w:tcMar>
            <w:vAlign w:val="center"/>
          </w:tcPr>
          <w:p w14:paraId="23474B73" w14:textId="6EB7D32A"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32</w:t>
            </w:r>
          </w:p>
        </w:tc>
        <w:tc>
          <w:tcPr>
            <w:tcW w:w="4172" w:type="dxa"/>
            <w:tcBorders>
              <w:top w:val="nil"/>
              <w:left w:val="nil"/>
              <w:bottom w:val="single" w:sz="4" w:space="0" w:color="auto"/>
              <w:right w:val="single" w:sz="8" w:space="0" w:color="auto"/>
            </w:tcBorders>
            <w:shd w:val="clear" w:color="auto" w:fill="FFFFFF"/>
            <w:tcMar>
              <w:top w:w="0" w:type="dxa"/>
              <w:left w:w="108" w:type="dxa"/>
              <w:bottom w:w="0" w:type="dxa"/>
              <w:right w:w="108" w:type="dxa"/>
            </w:tcMar>
            <w:vAlign w:val="center"/>
          </w:tcPr>
          <w:p w14:paraId="01263CB8" w14:textId="76C36788"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Работа с текстами повышенной сложности, используя выученные упражнения</w:t>
            </w:r>
          </w:p>
        </w:tc>
        <w:tc>
          <w:tcPr>
            <w:tcW w:w="4820" w:type="dxa"/>
            <w:tcBorders>
              <w:top w:val="nil"/>
              <w:left w:val="nil"/>
              <w:bottom w:val="single" w:sz="4" w:space="0" w:color="auto"/>
              <w:right w:val="single" w:sz="8" w:space="0" w:color="auto"/>
            </w:tcBorders>
            <w:shd w:val="clear" w:color="auto" w:fill="FFFFFF"/>
            <w:tcMar>
              <w:top w:w="0" w:type="dxa"/>
              <w:left w:w="108" w:type="dxa"/>
              <w:bottom w:w="0" w:type="dxa"/>
              <w:right w:w="108" w:type="dxa"/>
            </w:tcMar>
            <w:vAlign w:val="center"/>
          </w:tcPr>
          <w:p w14:paraId="32F40C54" w14:textId="4167C9E9"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Отработка навыков чтения</w:t>
            </w:r>
          </w:p>
        </w:tc>
      </w:tr>
      <w:tr w:rsidR="0014017E" w:rsidRPr="003864DE" w14:paraId="1137FF04" w14:textId="77777777" w:rsidTr="00AB415E">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2DF8AEC0" w14:textId="0A9EE600" w:rsidR="0014017E" w:rsidRPr="003864DE" w:rsidRDefault="0014017E" w:rsidP="0014017E">
            <w:pPr>
              <w:spacing w:before="100" w:beforeAutospacing="1" w:after="0" w:line="240" w:lineRule="auto"/>
              <w:jc w:val="center"/>
              <w:rPr>
                <w:rFonts w:ascii="Arial" w:eastAsia="Times New Roman" w:hAnsi="Arial" w:cs="Arial"/>
                <w:color w:val="000000"/>
                <w:sz w:val="24"/>
                <w:szCs w:val="24"/>
              </w:rPr>
            </w:pPr>
            <w:r w:rsidRPr="003864DE">
              <w:rPr>
                <w:rFonts w:ascii="Arial" w:eastAsia="Times New Roman" w:hAnsi="Arial" w:cs="Arial"/>
                <w:color w:val="000000"/>
                <w:sz w:val="24"/>
                <w:szCs w:val="24"/>
              </w:rPr>
              <w:t>33</w:t>
            </w:r>
          </w:p>
        </w:tc>
        <w:tc>
          <w:tcPr>
            <w:tcW w:w="417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3854BA77"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Игра «Кто как читает?!»</w:t>
            </w:r>
          </w:p>
        </w:tc>
        <w:tc>
          <w:tcPr>
            <w:tcW w:w="482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25824258" w14:textId="77777777" w:rsidR="0014017E" w:rsidRPr="003864DE" w:rsidRDefault="0014017E" w:rsidP="0014017E">
            <w:pPr>
              <w:spacing w:before="100" w:beforeAutospacing="1" w:after="0" w:line="240" w:lineRule="auto"/>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Закрепить навыки чтения</w:t>
            </w:r>
          </w:p>
        </w:tc>
      </w:tr>
      <w:tr w:rsidR="0014017E" w:rsidRPr="003864DE" w14:paraId="7A2AA53B" w14:textId="77777777" w:rsidTr="00AB415E">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3A4421DE" w14:textId="644D53D9" w:rsidR="0014017E" w:rsidRPr="003864DE" w:rsidRDefault="0014017E" w:rsidP="0014017E">
            <w:pPr>
              <w:spacing w:before="100" w:beforeAutospacing="1" w:after="0" w:line="24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34</w:t>
            </w:r>
          </w:p>
        </w:tc>
        <w:tc>
          <w:tcPr>
            <w:tcW w:w="417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2D411BF" w14:textId="34E4D7AB"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r w:rsidRPr="003864DE">
              <w:rPr>
                <w:rFonts w:ascii="Times New Roman" w:hAnsi="Times New Roman" w:cs="Times New Roman"/>
                <w:sz w:val="24"/>
                <w:szCs w:val="24"/>
              </w:rPr>
              <w:t>Контрольный замер скорости чтения. Определение понимания прочитанного.</w:t>
            </w:r>
          </w:p>
        </w:tc>
        <w:tc>
          <w:tcPr>
            <w:tcW w:w="482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7CB9ACE4" w14:textId="77777777" w:rsidR="0014017E" w:rsidRPr="003864DE" w:rsidRDefault="0014017E" w:rsidP="0014017E">
            <w:pPr>
              <w:spacing w:before="100" w:beforeAutospacing="1" w:after="0" w:line="240" w:lineRule="auto"/>
              <w:rPr>
                <w:rFonts w:ascii="Times New Roman" w:eastAsia="Times New Roman" w:hAnsi="Times New Roman" w:cs="Times New Roman"/>
                <w:color w:val="000000"/>
                <w:sz w:val="24"/>
                <w:szCs w:val="24"/>
              </w:rPr>
            </w:pPr>
          </w:p>
        </w:tc>
      </w:tr>
    </w:tbl>
    <w:p w14:paraId="773E7608" w14:textId="77777777" w:rsidR="0013204A" w:rsidRPr="003864DE" w:rsidRDefault="0013204A" w:rsidP="00AB415E">
      <w:pPr>
        <w:shd w:val="clear" w:color="auto" w:fill="FFFFFF"/>
        <w:spacing w:before="100" w:beforeAutospacing="1" w:after="0" w:line="240" w:lineRule="auto"/>
        <w:jc w:val="both"/>
        <w:rPr>
          <w:rFonts w:ascii="Times New Roman" w:eastAsia="Times New Roman" w:hAnsi="Times New Roman" w:cs="Times New Roman"/>
          <w:color w:val="000000"/>
          <w:sz w:val="24"/>
          <w:szCs w:val="24"/>
        </w:rPr>
      </w:pPr>
    </w:p>
    <w:p w14:paraId="516FF6DE" w14:textId="294FA4D8" w:rsidR="0013204A" w:rsidRPr="003864DE" w:rsidRDefault="00123A13" w:rsidP="00123A13">
      <w:p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Согласно ориентировочным показателям ФГОС, скорость чтения в 4 классе должна составлять: </w:t>
      </w:r>
    </w:p>
    <w:p w14:paraId="0D9726BB" w14:textId="77777777" w:rsidR="00123A13" w:rsidRPr="003864DE" w:rsidRDefault="00123A13" w:rsidP="00123A13">
      <w:p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 в </w:t>
      </w:r>
      <w:r w:rsidRPr="003864DE">
        <w:rPr>
          <w:rFonts w:ascii="Times New Roman" w:eastAsia="Times New Roman" w:hAnsi="Times New Roman" w:cs="Times New Roman"/>
          <w:color w:val="000000"/>
          <w:sz w:val="24"/>
          <w:szCs w:val="24"/>
          <w:lang w:val="en-US"/>
        </w:rPr>
        <w:t>I</w:t>
      </w:r>
      <w:r w:rsidRPr="003864DE">
        <w:rPr>
          <w:rFonts w:ascii="Times New Roman" w:eastAsia="Times New Roman" w:hAnsi="Times New Roman" w:cs="Times New Roman"/>
          <w:color w:val="000000"/>
          <w:sz w:val="24"/>
          <w:szCs w:val="24"/>
        </w:rPr>
        <w:t xml:space="preserve"> полугодии – 80-90 слов в минуту;</w:t>
      </w:r>
    </w:p>
    <w:p w14:paraId="6F73AD5C" w14:textId="3698F4EE" w:rsidR="00123A13" w:rsidRPr="003864DE" w:rsidRDefault="00123A13" w:rsidP="00123A13">
      <w:p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 во </w:t>
      </w:r>
      <w:r w:rsidRPr="003864DE">
        <w:rPr>
          <w:rFonts w:ascii="Times New Roman" w:eastAsia="Times New Roman" w:hAnsi="Times New Roman" w:cs="Times New Roman"/>
          <w:color w:val="000000"/>
          <w:sz w:val="24"/>
          <w:szCs w:val="24"/>
          <w:lang w:val="en-US"/>
        </w:rPr>
        <w:t>II</w:t>
      </w:r>
      <w:r w:rsidRPr="003864DE">
        <w:rPr>
          <w:rFonts w:ascii="Times New Roman" w:eastAsia="Times New Roman" w:hAnsi="Times New Roman" w:cs="Times New Roman"/>
          <w:color w:val="000000"/>
          <w:sz w:val="24"/>
          <w:szCs w:val="24"/>
        </w:rPr>
        <w:t xml:space="preserve"> полугодии – 100-120 слов в минуту.</w:t>
      </w:r>
    </w:p>
    <w:p w14:paraId="7A93C10E" w14:textId="0E13399E" w:rsidR="00123A13" w:rsidRPr="003864DE" w:rsidRDefault="00123A13" w:rsidP="00123A13">
      <w:pPr>
        <w:shd w:val="clear" w:color="auto" w:fill="FFFFFF"/>
        <w:spacing w:before="100" w:beforeAutospacing="1" w:after="0" w:line="24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Контрольный замер скорости чтения</w:t>
      </w:r>
    </w:p>
    <w:p w14:paraId="12961773" w14:textId="3769789A" w:rsidR="00123A13" w:rsidRPr="003864DE" w:rsidRDefault="00123A13" w:rsidP="00123A13">
      <w:pPr>
        <w:shd w:val="clear" w:color="auto" w:fill="FFFFFF"/>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 xml:space="preserve">4 «а» класс </w:t>
      </w:r>
    </w:p>
    <w:p w14:paraId="24F91CD7" w14:textId="77777777" w:rsidR="00123A13" w:rsidRPr="003864DE" w:rsidRDefault="00123A13" w:rsidP="00123A13">
      <w:pPr>
        <w:shd w:val="clear" w:color="auto" w:fill="FFFFFF"/>
        <w:spacing w:after="0" w:line="360" w:lineRule="auto"/>
        <w:jc w:val="both"/>
        <w:rPr>
          <w:rFonts w:ascii="Times New Roman" w:eastAsia="Times New Roman" w:hAnsi="Times New Roman" w:cs="Times New Roman"/>
          <w:color w:val="000000"/>
          <w:sz w:val="24"/>
          <w:szCs w:val="24"/>
        </w:rPr>
      </w:pPr>
    </w:p>
    <w:tbl>
      <w:tblPr>
        <w:tblStyle w:val="aa"/>
        <w:tblW w:w="0" w:type="auto"/>
        <w:tblLook w:val="04A0" w:firstRow="1" w:lastRow="0" w:firstColumn="1" w:lastColumn="0" w:noHBand="0" w:noVBand="1"/>
      </w:tblPr>
      <w:tblGrid>
        <w:gridCol w:w="1639"/>
        <w:gridCol w:w="1688"/>
        <w:gridCol w:w="1352"/>
        <w:gridCol w:w="1267"/>
        <w:gridCol w:w="1409"/>
        <w:gridCol w:w="1849"/>
      </w:tblGrid>
      <w:tr w:rsidR="00123A13" w:rsidRPr="003864DE" w14:paraId="428007FC" w14:textId="6005A708" w:rsidTr="00123A13">
        <w:tc>
          <w:tcPr>
            <w:tcW w:w="1639" w:type="dxa"/>
          </w:tcPr>
          <w:p w14:paraId="6DCAC36E" w14:textId="3A331385"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Класс </w:t>
            </w:r>
          </w:p>
        </w:tc>
        <w:tc>
          <w:tcPr>
            <w:tcW w:w="1688" w:type="dxa"/>
          </w:tcPr>
          <w:p w14:paraId="16B84621" w14:textId="371AE22D"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Количество учащихся</w:t>
            </w:r>
          </w:p>
        </w:tc>
        <w:tc>
          <w:tcPr>
            <w:tcW w:w="1352" w:type="dxa"/>
          </w:tcPr>
          <w:p w14:paraId="36671A82" w14:textId="46FA4C39"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Больше нормы</w:t>
            </w:r>
          </w:p>
        </w:tc>
        <w:tc>
          <w:tcPr>
            <w:tcW w:w="1267" w:type="dxa"/>
          </w:tcPr>
          <w:p w14:paraId="2C70C1BF" w14:textId="35CD0261"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Норма</w:t>
            </w:r>
          </w:p>
        </w:tc>
        <w:tc>
          <w:tcPr>
            <w:tcW w:w="1409" w:type="dxa"/>
          </w:tcPr>
          <w:p w14:paraId="7CC59207" w14:textId="179F3D3F"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Меньше нормы</w:t>
            </w:r>
          </w:p>
        </w:tc>
        <w:tc>
          <w:tcPr>
            <w:tcW w:w="1849" w:type="dxa"/>
          </w:tcPr>
          <w:p w14:paraId="53E5D39E" w14:textId="54A24AB8"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успеваемости</w:t>
            </w:r>
          </w:p>
        </w:tc>
      </w:tr>
      <w:tr w:rsidR="00123A13" w:rsidRPr="003864DE" w14:paraId="4A612832" w14:textId="228895C3" w:rsidTr="00123A13">
        <w:tc>
          <w:tcPr>
            <w:tcW w:w="1639" w:type="dxa"/>
          </w:tcPr>
          <w:p w14:paraId="025CC920" w14:textId="71418D33"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Сентябрь </w:t>
            </w:r>
          </w:p>
        </w:tc>
        <w:tc>
          <w:tcPr>
            <w:tcW w:w="1688" w:type="dxa"/>
          </w:tcPr>
          <w:p w14:paraId="3C9C7CC2" w14:textId="31E7778C"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10</w:t>
            </w:r>
          </w:p>
        </w:tc>
        <w:tc>
          <w:tcPr>
            <w:tcW w:w="1352" w:type="dxa"/>
          </w:tcPr>
          <w:p w14:paraId="5A6AF7CB" w14:textId="17E2152C"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2</w:t>
            </w:r>
          </w:p>
        </w:tc>
        <w:tc>
          <w:tcPr>
            <w:tcW w:w="1267" w:type="dxa"/>
          </w:tcPr>
          <w:p w14:paraId="54B10501" w14:textId="5752EE42"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5</w:t>
            </w:r>
          </w:p>
        </w:tc>
        <w:tc>
          <w:tcPr>
            <w:tcW w:w="1409" w:type="dxa"/>
          </w:tcPr>
          <w:p w14:paraId="2619E489" w14:textId="0FF18EC6"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3</w:t>
            </w:r>
          </w:p>
        </w:tc>
        <w:tc>
          <w:tcPr>
            <w:tcW w:w="1849" w:type="dxa"/>
          </w:tcPr>
          <w:p w14:paraId="6CE61FE5" w14:textId="271696F7" w:rsidR="00123A13" w:rsidRPr="003864DE" w:rsidRDefault="00F5152C"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70%</w:t>
            </w:r>
          </w:p>
        </w:tc>
      </w:tr>
      <w:tr w:rsidR="00123A13" w:rsidRPr="003864DE" w14:paraId="73B2F2AA" w14:textId="53628E06" w:rsidTr="00123A13">
        <w:tc>
          <w:tcPr>
            <w:tcW w:w="1639" w:type="dxa"/>
          </w:tcPr>
          <w:p w14:paraId="0C4FEA7F" w14:textId="0BEFC8C5" w:rsidR="00123A13" w:rsidRPr="003864DE" w:rsidRDefault="00123A13"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Декабрь </w:t>
            </w:r>
          </w:p>
        </w:tc>
        <w:tc>
          <w:tcPr>
            <w:tcW w:w="1688" w:type="dxa"/>
          </w:tcPr>
          <w:p w14:paraId="70E3C5ED" w14:textId="291AB223" w:rsidR="00123A13" w:rsidRPr="003864DE" w:rsidRDefault="00F5152C"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10</w:t>
            </w:r>
          </w:p>
        </w:tc>
        <w:tc>
          <w:tcPr>
            <w:tcW w:w="1352" w:type="dxa"/>
          </w:tcPr>
          <w:p w14:paraId="6D2D1359" w14:textId="0030B466" w:rsidR="00123A13" w:rsidRPr="003864DE" w:rsidRDefault="00F5152C"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3</w:t>
            </w:r>
          </w:p>
        </w:tc>
        <w:tc>
          <w:tcPr>
            <w:tcW w:w="1267" w:type="dxa"/>
          </w:tcPr>
          <w:p w14:paraId="754C4014" w14:textId="67854BB3" w:rsidR="00123A13" w:rsidRPr="003864DE" w:rsidRDefault="00F5152C"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5</w:t>
            </w:r>
          </w:p>
        </w:tc>
        <w:tc>
          <w:tcPr>
            <w:tcW w:w="1409" w:type="dxa"/>
          </w:tcPr>
          <w:p w14:paraId="09433E1F" w14:textId="7FB5F707" w:rsidR="00123A13" w:rsidRPr="003864DE" w:rsidRDefault="00F5152C"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2</w:t>
            </w:r>
          </w:p>
        </w:tc>
        <w:tc>
          <w:tcPr>
            <w:tcW w:w="1849" w:type="dxa"/>
          </w:tcPr>
          <w:p w14:paraId="06EF6382" w14:textId="65374007" w:rsidR="00123A13" w:rsidRPr="003864DE" w:rsidRDefault="00F5152C" w:rsidP="00123A13">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80%</w:t>
            </w:r>
          </w:p>
        </w:tc>
      </w:tr>
    </w:tbl>
    <w:p w14:paraId="777E71B5" w14:textId="77777777" w:rsidR="0013204A" w:rsidRPr="003864DE" w:rsidRDefault="0013204A" w:rsidP="00123A13">
      <w:pPr>
        <w:shd w:val="clear" w:color="auto" w:fill="FFFFFF"/>
        <w:spacing w:after="0" w:line="360" w:lineRule="auto"/>
        <w:jc w:val="both"/>
        <w:rPr>
          <w:rFonts w:ascii="Times New Roman" w:eastAsia="Times New Roman" w:hAnsi="Times New Roman" w:cs="Times New Roman"/>
          <w:color w:val="000000"/>
          <w:sz w:val="24"/>
          <w:szCs w:val="24"/>
        </w:rPr>
      </w:pPr>
    </w:p>
    <w:p w14:paraId="512BF16E" w14:textId="77777777" w:rsidR="00F5152C" w:rsidRPr="003864DE" w:rsidRDefault="00F5152C" w:rsidP="00F5152C">
      <w:pPr>
        <w:shd w:val="clear" w:color="auto" w:fill="FFFFFF"/>
        <w:spacing w:before="100" w:beforeAutospacing="1" w:after="0" w:line="240" w:lineRule="auto"/>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Контрольный замер скорости чтения</w:t>
      </w:r>
    </w:p>
    <w:p w14:paraId="1DD9EE7E" w14:textId="6068E7AF" w:rsidR="00F5152C" w:rsidRPr="003864DE" w:rsidRDefault="00F5152C" w:rsidP="00F5152C">
      <w:pPr>
        <w:shd w:val="clear" w:color="auto" w:fill="FFFFFF"/>
        <w:spacing w:before="100" w:beforeAutospacing="1" w:after="0" w:line="240" w:lineRule="auto"/>
        <w:jc w:val="center"/>
        <w:rPr>
          <w:rFonts w:ascii="Arial" w:eastAsia="Times New Roman" w:hAnsi="Arial" w:cs="Arial"/>
          <w:color w:val="000000"/>
          <w:sz w:val="24"/>
          <w:szCs w:val="24"/>
        </w:rPr>
      </w:pPr>
      <w:r w:rsidRPr="003864DE">
        <w:rPr>
          <w:rFonts w:ascii="Times New Roman" w:eastAsia="Times New Roman" w:hAnsi="Times New Roman" w:cs="Times New Roman"/>
          <w:color w:val="000000"/>
          <w:sz w:val="24"/>
          <w:szCs w:val="24"/>
        </w:rPr>
        <w:t xml:space="preserve">4 «б» класс </w:t>
      </w:r>
    </w:p>
    <w:p w14:paraId="4C9F0FF8" w14:textId="77777777" w:rsidR="00F5152C" w:rsidRPr="003864DE" w:rsidRDefault="00F5152C" w:rsidP="00F5152C">
      <w:pPr>
        <w:shd w:val="clear" w:color="auto" w:fill="FFFFFF"/>
        <w:spacing w:after="0" w:line="360" w:lineRule="auto"/>
        <w:jc w:val="both"/>
        <w:rPr>
          <w:rFonts w:ascii="Times New Roman" w:eastAsia="Times New Roman" w:hAnsi="Times New Roman" w:cs="Times New Roman"/>
          <w:color w:val="000000"/>
          <w:sz w:val="24"/>
          <w:szCs w:val="24"/>
        </w:rPr>
      </w:pPr>
    </w:p>
    <w:tbl>
      <w:tblPr>
        <w:tblStyle w:val="aa"/>
        <w:tblW w:w="0" w:type="auto"/>
        <w:tblLook w:val="04A0" w:firstRow="1" w:lastRow="0" w:firstColumn="1" w:lastColumn="0" w:noHBand="0" w:noVBand="1"/>
      </w:tblPr>
      <w:tblGrid>
        <w:gridCol w:w="1639"/>
        <w:gridCol w:w="1688"/>
        <w:gridCol w:w="1352"/>
        <w:gridCol w:w="1267"/>
        <w:gridCol w:w="1409"/>
        <w:gridCol w:w="1849"/>
      </w:tblGrid>
      <w:tr w:rsidR="00F5152C" w:rsidRPr="003864DE" w14:paraId="105067D1" w14:textId="77777777" w:rsidTr="00204FBB">
        <w:tc>
          <w:tcPr>
            <w:tcW w:w="1639" w:type="dxa"/>
          </w:tcPr>
          <w:p w14:paraId="0D347FC7" w14:textId="77777777"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Класс </w:t>
            </w:r>
          </w:p>
        </w:tc>
        <w:tc>
          <w:tcPr>
            <w:tcW w:w="1688" w:type="dxa"/>
          </w:tcPr>
          <w:p w14:paraId="3216B13D" w14:textId="77777777"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Количество учащихся</w:t>
            </w:r>
          </w:p>
        </w:tc>
        <w:tc>
          <w:tcPr>
            <w:tcW w:w="1352" w:type="dxa"/>
          </w:tcPr>
          <w:p w14:paraId="2B9A30A0" w14:textId="77777777"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Больше нормы</w:t>
            </w:r>
          </w:p>
        </w:tc>
        <w:tc>
          <w:tcPr>
            <w:tcW w:w="1267" w:type="dxa"/>
          </w:tcPr>
          <w:p w14:paraId="55483E32" w14:textId="77777777"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Норма</w:t>
            </w:r>
          </w:p>
        </w:tc>
        <w:tc>
          <w:tcPr>
            <w:tcW w:w="1409" w:type="dxa"/>
          </w:tcPr>
          <w:p w14:paraId="4F86D65C" w14:textId="77777777"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Меньше нормы</w:t>
            </w:r>
          </w:p>
        </w:tc>
        <w:tc>
          <w:tcPr>
            <w:tcW w:w="1849" w:type="dxa"/>
          </w:tcPr>
          <w:p w14:paraId="02DA6B3B" w14:textId="77777777"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успеваемости</w:t>
            </w:r>
          </w:p>
        </w:tc>
      </w:tr>
      <w:tr w:rsidR="00F5152C" w:rsidRPr="003864DE" w14:paraId="63A316F3" w14:textId="77777777" w:rsidTr="00204FBB">
        <w:tc>
          <w:tcPr>
            <w:tcW w:w="1639" w:type="dxa"/>
          </w:tcPr>
          <w:p w14:paraId="77AB64F0" w14:textId="77777777"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Сентябрь </w:t>
            </w:r>
          </w:p>
        </w:tc>
        <w:tc>
          <w:tcPr>
            <w:tcW w:w="1688" w:type="dxa"/>
          </w:tcPr>
          <w:p w14:paraId="054C3BE2" w14:textId="43C6B1A5"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11</w:t>
            </w:r>
          </w:p>
        </w:tc>
        <w:tc>
          <w:tcPr>
            <w:tcW w:w="1352" w:type="dxa"/>
          </w:tcPr>
          <w:p w14:paraId="58A207C5" w14:textId="376AC462"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4</w:t>
            </w:r>
          </w:p>
        </w:tc>
        <w:tc>
          <w:tcPr>
            <w:tcW w:w="1267" w:type="dxa"/>
          </w:tcPr>
          <w:p w14:paraId="5B10F305" w14:textId="2002FB27"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5</w:t>
            </w:r>
          </w:p>
        </w:tc>
        <w:tc>
          <w:tcPr>
            <w:tcW w:w="1409" w:type="dxa"/>
          </w:tcPr>
          <w:p w14:paraId="3447FA95" w14:textId="2380CF53"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2</w:t>
            </w:r>
          </w:p>
        </w:tc>
        <w:tc>
          <w:tcPr>
            <w:tcW w:w="1849" w:type="dxa"/>
          </w:tcPr>
          <w:p w14:paraId="4864F1F5" w14:textId="2360A67B"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81,8%</w:t>
            </w:r>
          </w:p>
        </w:tc>
      </w:tr>
      <w:tr w:rsidR="00F5152C" w:rsidRPr="003864DE" w14:paraId="5B695172" w14:textId="77777777" w:rsidTr="00204FBB">
        <w:tc>
          <w:tcPr>
            <w:tcW w:w="1639" w:type="dxa"/>
          </w:tcPr>
          <w:p w14:paraId="02B4450B" w14:textId="77777777"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Декабрь </w:t>
            </w:r>
          </w:p>
        </w:tc>
        <w:tc>
          <w:tcPr>
            <w:tcW w:w="1688" w:type="dxa"/>
          </w:tcPr>
          <w:p w14:paraId="58C96586" w14:textId="01BBB10F"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11</w:t>
            </w:r>
          </w:p>
        </w:tc>
        <w:tc>
          <w:tcPr>
            <w:tcW w:w="1352" w:type="dxa"/>
          </w:tcPr>
          <w:p w14:paraId="4148BE2B" w14:textId="5ECD350A"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5</w:t>
            </w:r>
          </w:p>
        </w:tc>
        <w:tc>
          <w:tcPr>
            <w:tcW w:w="1267" w:type="dxa"/>
          </w:tcPr>
          <w:p w14:paraId="1EB44519" w14:textId="4E26E6B9"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4</w:t>
            </w:r>
          </w:p>
        </w:tc>
        <w:tc>
          <w:tcPr>
            <w:tcW w:w="1409" w:type="dxa"/>
          </w:tcPr>
          <w:p w14:paraId="04CBA2E2" w14:textId="48511824"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2</w:t>
            </w:r>
          </w:p>
        </w:tc>
        <w:tc>
          <w:tcPr>
            <w:tcW w:w="1849" w:type="dxa"/>
          </w:tcPr>
          <w:p w14:paraId="13346091" w14:textId="2DAC1F98" w:rsidR="00F5152C" w:rsidRPr="003864DE" w:rsidRDefault="00F5152C" w:rsidP="00204FBB">
            <w:pPr>
              <w:spacing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81,8%</w:t>
            </w:r>
          </w:p>
        </w:tc>
      </w:tr>
    </w:tbl>
    <w:p w14:paraId="674C2DBF" w14:textId="5C43CB87" w:rsidR="0013204A" w:rsidRPr="003864DE" w:rsidRDefault="00F5152C" w:rsidP="00123A13">
      <w:p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Вывод: </w:t>
      </w:r>
    </w:p>
    <w:p w14:paraId="2FE3ED49" w14:textId="681DA4CE" w:rsidR="00F5152C" w:rsidRPr="003864DE" w:rsidRDefault="00F5152C" w:rsidP="00F5152C">
      <w:pPr>
        <w:pStyle w:val="a8"/>
        <w:numPr>
          <w:ilvl w:val="1"/>
          <w:numId w:val="34"/>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8 учеников превзошли норму скорости чтения.</w:t>
      </w:r>
    </w:p>
    <w:p w14:paraId="5448725D" w14:textId="7D7CEC8D" w:rsidR="00F5152C" w:rsidRPr="003864DE" w:rsidRDefault="00F5152C" w:rsidP="00F5152C">
      <w:pPr>
        <w:pStyle w:val="a8"/>
        <w:numPr>
          <w:ilvl w:val="1"/>
          <w:numId w:val="34"/>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Скорость чтения 9 учащихся соответствует норме. </w:t>
      </w:r>
    </w:p>
    <w:p w14:paraId="3C8BDC3A" w14:textId="75E84E89" w:rsidR="00F5152C" w:rsidRPr="003864DE" w:rsidRDefault="00F5152C" w:rsidP="00F5152C">
      <w:pPr>
        <w:pStyle w:val="a8"/>
        <w:numPr>
          <w:ilvl w:val="1"/>
          <w:numId w:val="34"/>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4 учащихся не справились с нормой. </w:t>
      </w:r>
    </w:p>
    <w:p w14:paraId="6C19C698" w14:textId="77A2DF42" w:rsidR="00F5152C" w:rsidRPr="003864DE" w:rsidRDefault="00F5152C" w:rsidP="00F5152C">
      <w:p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lastRenderedPageBreak/>
        <w:t xml:space="preserve">Ученики допустили следующие ошибки: </w:t>
      </w:r>
    </w:p>
    <w:p w14:paraId="3E5BDE0A" w14:textId="179033F2" w:rsidR="00F5152C" w:rsidRPr="003864DE" w:rsidRDefault="00F5152C" w:rsidP="00F5152C">
      <w:pPr>
        <w:pStyle w:val="a8"/>
        <w:numPr>
          <w:ilvl w:val="0"/>
          <w:numId w:val="37"/>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Повтор слов;</w:t>
      </w:r>
    </w:p>
    <w:p w14:paraId="122584B0" w14:textId="0637E103" w:rsidR="00F5152C" w:rsidRPr="003864DE" w:rsidRDefault="00F5152C" w:rsidP="00F5152C">
      <w:pPr>
        <w:pStyle w:val="a8"/>
        <w:numPr>
          <w:ilvl w:val="0"/>
          <w:numId w:val="37"/>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Ошибочно делают ударение в словах;</w:t>
      </w:r>
    </w:p>
    <w:p w14:paraId="28BFF5A0" w14:textId="19CA0358" w:rsidR="00F5152C" w:rsidRPr="003864DE" w:rsidRDefault="00F5152C" w:rsidP="00F5152C">
      <w:pPr>
        <w:pStyle w:val="a8"/>
        <w:numPr>
          <w:ilvl w:val="0"/>
          <w:numId w:val="37"/>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Непонимание общего смысла прочитанного текста;</w:t>
      </w:r>
    </w:p>
    <w:p w14:paraId="75EF0DFF" w14:textId="61D1ACBA" w:rsidR="00F5152C" w:rsidRPr="003864DE" w:rsidRDefault="00F5152C" w:rsidP="00F5152C">
      <w:pPr>
        <w:pStyle w:val="a8"/>
        <w:numPr>
          <w:ilvl w:val="0"/>
          <w:numId w:val="37"/>
        </w:numPr>
        <w:shd w:val="clear" w:color="auto" w:fill="FFFFFF"/>
        <w:spacing w:after="0" w:line="360" w:lineRule="auto"/>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Неправильные ответы на вопросы по содержанию текста.</w:t>
      </w:r>
    </w:p>
    <w:p w14:paraId="565A7970" w14:textId="65B63A73" w:rsidR="000D554F" w:rsidRPr="003864DE" w:rsidRDefault="00F5152C" w:rsidP="000D554F">
      <w:pPr>
        <w:pStyle w:val="a8"/>
        <w:shd w:val="clear" w:color="auto" w:fill="FFFFFF"/>
        <w:spacing w:after="0" w:line="360" w:lineRule="auto"/>
        <w:ind w:left="0" w:firstLine="851"/>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Результаты проверки навыков техники чтения показали, что 89% школьников овладели основными навыками чтения в разной степени успешности: 66% читают осознанно, 42% - без ошибок, 65% - освоили необходимый уровень способа чтения для своего возраста, </w:t>
      </w:r>
      <w:r w:rsidR="000D554F" w:rsidRPr="003864DE">
        <w:rPr>
          <w:rFonts w:ascii="Times New Roman" w:eastAsia="Times New Roman" w:hAnsi="Times New Roman" w:cs="Times New Roman"/>
          <w:color w:val="000000"/>
          <w:sz w:val="24"/>
          <w:szCs w:val="24"/>
        </w:rPr>
        <w:t xml:space="preserve">учащихся читают целыми словами, 42% читают в темпе, соответствующем или превышающем норму, 47% читают выразительно, не только соблюдая логические паузы, но и придавая содержанию текста эмоциональной окраску. </w:t>
      </w:r>
    </w:p>
    <w:p w14:paraId="1AED32C9" w14:textId="6B85FB80" w:rsidR="000D554F" w:rsidRPr="003864DE" w:rsidRDefault="000D554F" w:rsidP="000D554F">
      <w:pPr>
        <w:pStyle w:val="a8"/>
        <w:shd w:val="clear" w:color="auto" w:fill="FFFFFF"/>
        <w:spacing w:after="0" w:line="360" w:lineRule="auto"/>
        <w:ind w:left="0" w:firstLine="851"/>
        <w:jc w:val="both"/>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 xml:space="preserve">Следует отметить, что по сравнению с проверкой в сентябре 2024 г темп чтения вырос у трех учащихся. </w:t>
      </w:r>
    </w:p>
    <w:p w14:paraId="769ED319" w14:textId="4E3C4B55" w:rsidR="00E1159D" w:rsidRPr="003864DE" w:rsidRDefault="006F091A" w:rsidP="00E278B5">
      <w:pPr>
        <w:shd w:val="clear" w:color="auto" w:fill="FFFFFF"/>
        <w:spacing w:after="150" w:line="240" w:lineRule="auto"/>
        <w:ind w:firstLine="851"/>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Вывод по главе 2</w:t>
      </w:r>
      <w:r w:rsidR="00E1159D" w:rsidRPr="003864DE">
        <w:rPr>
          <w:rFonts w:ascii="Times New Roman" w:eastAsia="Times New Roman" w:hAnsi="Times New Roman" w:cs="Times New Roman"/>
          <w:bCs/>
          <w:sz w:val="24"/>
          <w:szCs w:val="24"/>
        </w:rPr>
        <w:t>:</w:t>
      </w:r>
    </w:p>
    <w:p w14:paraId="4EF1743C" w14:textId="5C0A3518" w:rsidR="002621CF" w:rsidRPr="003864DE" w:rsidRDefault="00E278B5" w:rsidP="00E278B5">
      <w:pPr>
        <w:spacing w:after="0" w:line="360" w:lineRule="auto"/>
        <w:ind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xml:space="preserve">Модель организации внеурочной деятельности эффективна для дальнейшей реализации. Об этом, например, можно судить по динамике контрольных замеров. Программа данной внеурочной деятельности способствует развитию всех учебных предметов. Планируется провести анализ всероссийской проверочной работы 4-х классов на 2024-2025 учебный год, после освоения внеурочной деятельности «Скорочтение». </w:t>
      </w:r>
      <w:r w:rsidR="0026114B" w:rsidRPr="003864DE">
        <w:rPr>
          <w:rFonts w:ascii="Times New Roman" w:eastAsia="Times New Roman" w:hAnsi="Times New Roman" w:cs="Times New Roman"/>
          <w:bCs/>
          <w:sz w:val="24"/>
          <w:szCs w:val="24"/>
        </w:rPr>
        <w:t xml:space="preserve">Поэтому результатами внеурочной деятельности, к которым мы стремимся должны стать: </w:t>
      </w:r>
    </w:p>
    <w:p w14:paraId="7392D030" w14:textId="4B8AA6F1" w:rsidR="0026114B" w:rsidRPr="003864DE" w:rsidRDefault="0026114B" w:rsidP="00E278B5">
      <w:pPr>
        <w:spacing w:after="0" w:line="360" w:lineRule="auto"/>
        <w:ind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повышение качества образования по читательской грамотности и развитию речи;</w:t>
      </w:r>
    </w:p>
    <w:p w14:paraId="213342C5" w14:textId="7DDF891B" w:rsidR="0026114B" w:rsidRPr="003864DE" w:rsidRDefault="0026114B" w:rsidP="00E278B5">
      <w:pPr>
        <w:spacing w:after="0" w:line="360" w:lineRule="auto"/>
        <w:ind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повышение качества образования всероссийских проверочных работ;</w:t>
      </w:r>
    </w:p>
    <w:p w14:paraId="65E6D76A" w14:textId="6A9A6145" w:rsidR="0026114B" w:rsidRPr="003864DE" w:rsidRDefault="0026114B" w:rsidP="0026114B">
      <w:pPr>
        <w:spacing w:after="0" w:line="360" w:lineRule="auto"/>
        <w:jc w:val="both"/>
        <w:rPr>
          <w:rFonts w:ascii="Times New Roman" w:hAnsi="Times New Roman" w:cs="Times New Roman"/>
          <w:sz w:val="24"/>
          <w:szCs w:val="24"/>
        </w:rPr>
      </w:pPr>
      <w:r w:rsidRPr="003864DE">
        <w:rPr>
          <w:rFonts w:ascii="Times New Roman" w:eastAsia="Times New Roman" w:hAnsi="Times New Roman" w:cs="Times New Roman"/>
          <w:bCs/>
          <w:sz w:val="24"/>
          <w:szCs w:val="24"/>
        </w:rPr>
        <w:t xml:space="preserve">- </w:t>
      </w:r>
      <w:r w:rsidRPr="003864DE">
        <w:rPr>
          <w:rFonts w:ascii="Times New Roman" w:hAnsi="Times New Roman" w:cs="Times New Roman"/>
          <w:sz w:val="24"/>
          <w:szCs w:val="24"/>
        </w:rPr>
        <w:t>результат учебной деятельности учащихся и выпускников каждого уровня образования, в том числе по результатам независимой оценки в форме единого государственного экзамена по программам среднего общего образования (далее – ЕГЭ) и основного государственного экзамена по программам основного общего образования (далее – ОГЭ).</w:t>
      </w:r>
    </w:p>
    <w:p w14:paraId="039BC5C7" w14:textId="63E2F910" w:rsidR="0026114B" w:rsidRPr="003864DE" w:rsidRDefault="0026114B" w:rsidP="0026114B">
      <w:pPr>
        <w:spacing w:after="0" w:line="360" w:lineRule="auto"/>
        <w:ind w:firstLine="851"/>
        <w:jc w:val="both"/>
        <w:rPr>
          <w:rFonts w:ascii="Times New Roman" w:eastAsia="Times New Roman" w:hAnsi="Times New Roman" w:cs="Times New Roman"/>
          <w:bCs/>
          <w:sz w:val="24"/>
          <w:szCs w:val="24"/>
        </w:rPr>
      </w:pPr>
    </w:p>
    <w:p w14:paraId="2004F964" w14:textId="77777777" w:rsidR="002621CF" w:rsidRPr="003864DE" w:rsidRDefault="002621CF" w:rsidP="0026114B">
      <w:pPr>
        <w:spacing w:after="0" w:line="360" w:lineRule="auto"/>
        <w:ind w:firstLine="709"/>
        <w:jc w:val="both"/>
        <w:rPr>
          <w:rFonts w:ascii="Times New Roman" w:eastAsia="Times New Roman" w:hAnsi="Times New Roman" w:cs="Times New Roman"/>
          <w:b/>
          <w:sz w:val="24"/>
          <w:szCs w:val="24"/>
        </w:rPr>
      </w:pPr>
    </w:p>
    <w:p w14:paraId="79E031C3" w14:textId="77777777" w:rsidR="002621CF" w:rsidRPr="003864DE" w:rsidRDefault="002621CF" w:rsidP="002621CF">
      <w:pPr>
        <w:spacing w:after="0" w:line="360" w:lineRule="auto"/>
        <w:ind w:firstLine="709"/>
        <w:jc w:val="center"/>
        <w:rPr>
          <w:rFonts w:ascii="Times New Roman" w:eastAsia="Times New Roman" w:hAnsi="Times New Roman" w:cs="Times New Roman"/>
          <w:b/>
          <w:sz w:val="24"/>
          <w:szCs w:val="24"/>
        </w:rPr>
      </w:pPr>
    </w:p>
    <w:p w14:paraId="28E20E23"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034517C8"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0CADF694"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08D9319C"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0F50EDBB"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2EBCCEC4"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1C55121E"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06A4C55F" w14:textId="77777777" w:rsidR="00D94D6C" w:rsidRPr="003864DE" w:rsidRDefault="00D94D6C" w:rsidP="002621CF">
      <w:pPr>
        <w:spacing w:after="0" w:line="360" w:lineRule="auto"/>
        <w:ind w:firstLine="709"/>
        <w:jc w:val="center"/>
        <w:rPr>
          <w:rFonts w:ascii="Times New Roman" w:eastAsia="Times New Roman" w:hAnsi="Times New Roman" w:cs="Times New Roman"/>
          <w:b/>
          <w:sz w:val="24"/>
          <w:szCs w:val="24"/>
        </w:rPr>
      </w:pPr>
    </w:p>
    <w:p w14:paraId="7A347106" w14:textId="77777777" w:rsidR="00D94D6C" w:rsidRPr="003864DE" w:rsidRDefault="00D94D6C" w:rsidP="002621CF">
      <w:pPr>
        <w:spacing w:after="0" w:line="360" w:lineRule="auto"/>
        <w:ind w:firstLine="709"/>
        <w:jc w:val="center"/>
        <w:rPr>
          <w:rFonts w:ascii="Times New Roman" w:eastAsia="Times New Roman" w:hAnsi="Times New Roman" w:cs="Times New Roman"/>
          <w:b/>
          <w:sz w:val="24"/>
          <w:szCs w:val="24"/>
        </w:rPr>
      </w:pPr>
    </w:p>
    <w:p w14:paraId="48E0F721" w14:textId="77777777" w:rsidR="00D94D6C" w:rsidRPr="003864DE" w:rsidRDefault="00D94D6C" w:rsidP="002621CF">
      <w:pPr>
        <w:spacing w:after="0" w:line="360" w:lineRule="auto"/>
        <w:ind w:firstLine="709"/>
        <w:jc w:val="center"/>
        <w:rPr>
          <w:rFonts w:ascii="Times New Roman" w:eastAsia="Times New Roman" w:hAnsi="Times New Roman" w:cs="Times New Roman"/>
          <w:b/>
          <w:sz w:val="24"/>
          <w:szCs w:val="24"/>
        </w:rPr>
      </w:pPr>
    </w:p>
    <w:p w14:paraId="797581E1" w14:textId="77777777" w:rsidR="00D94D6C" w:rsidRPr="003864DE" w:rsidRDefault="00D94D6C" w:rsidP="002621CF">
      <w:pPr>
        <w:spacing w:after="0" w:line="360" w:lineRule="auto"/>
        <w:ind w:firstLine="709"/>
        <w:jc w:val="center"/>
        <w:rPr>
          <w:rFonts w:ascii="Times New Roman" w:eastAsia="Times New Roman" w:hAnsi="Times New Roman" w:cs="Times New Roman"/>
          <w:b/>
          <w:sz w:val="24"/>
          <w:szCs w:val="24"/>
        </w:rPr>
      </w:pPr>
    </w:p>
    <w:p w14:paraId="2C048D39" w14:textId="77777777" w:rsidR="00D94D6C" w:rsidRPr="003864DE" w:rsidRDefault="00D94D6C" w:rsidP="002621CF">
      <w:pPr>
        <w:spacing w:after="0" w:line="360" w:lineRule="auto"/>
        <w:ind w:firstLine="709"/>
        <w:jc w:val="center"/>
        <w:rPr>
          <w:rFonts w:ascii="Times New Roman" w:eastAsia="Times New Roman" w:hAnsi="Times New Roman" w:cs="Times New Roman"/>
          <w:b/>
          <w:sz w:val="24"/>
          <w:szCs w:val="24"/>
        </w:rPr>
      </w:pPr>
    </w:p>
    <w:p w14:paraId="45AAA08B"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3DDDD05C"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018F276D" w14:textId="77777777" w:rsidR="00976C6E" w:rsidRPr="003864DE" w:rsidRDefault="00976C6E" w:rsidP="002621CF">
      <w:pPr>
        <w:spacing w:after="0" w:line="360" w:lineRule="auto"/>
        <w:ind w:firstLine="709"/>
        <w:jc w:val="center"/>
        <w:rPr>
          <w:rFonts w:ascii="Times New Roman" w:eastAsia="Times New Roman" w:hAnsi="Times New Roman" w:cs="Times New Roman"/>
          <w:b/>
          <w:sz w:val="24"/>
          <w:szCs w:val="24"/>
        </w:rPr>
      </w:pPr>
    </w:p>
    <w:p w14:paraId="6BE83771" w14:textId="77777777" w:rsidR="006F091A" w:rsidRPr="003864DE" w:rsidRDefault="006F091A" w:rsidP="006F091A">
      <w:pPr>
        <w:pStyle w:val="1"/>
        <w:rPr>
          <w:rFonts w:ascii="Times New Roman" w:eastAsia="Times New Roman" w:hAnsi="Times New Roman" w:cs="Times New Roman"/>
          <w:color w:val="000000"/>
          <w:sz w:val="24"/>
          <w:szCs w:val="24"/>
          <w:shd w:val="clear" w:color="auto" w:fill="F9F9F9"/>
        </w:rPr>
      </w:pPr>
      <w:bookmarkStart w:id="5" w:name="_2s8eyo1" w:colFirst="0" w:colLast="0"/>
      <w:bookmarkEnd w:id="5"/>
    </w:p>
    <w:p w14:paraId="46A3E8C1" w14:textId="77777777" w:rsidR="006F091A" w:rsidRPr="003864DE" w:rsidRDefault="006F091A" w:rsidP="006F091A">
      <w:pPr>
        <w:rPr>
          <w:sz w:val="24"/>
          <w:szCs w:val="24"/>
        </w:rPr>
      </w:pPr>
    </w:p>
    <w:p w14:paraId="19251F7D" w14:textId="32B28764" w:rsidR="006F091A" w:rsidRPr="003864DE" w:rsidRDefault="006F091A" w:rsidP="006F091A">
      <w:pPr>
        <w:rPr>
          <w:sz w:val="24"/>
          <w:szCs w:val="24"/>
        </w:rPr>
      </w:pPr>
    </w:p>
    <w:p w14:paraId="0600E451" w14:textId="6B43BADC" w:rsidR="000D554F" w:rsidRPr="003864DE" w:rsidRDefault="000D554F" w:rsidP="006F091A">
      <w:pPr>
        <w:rPr>
          <w:sz w:val="24"/>
          <w:szCs w:val="24"/>
        </w:rPr>
      </w:pPr>
    </w:p>
    <w:p w14:paraId="6CE6CC22" w14:textId="77777777" w:rsidR="000D554F" w:rsidRPr="003864DE" w:rsidRDefault="000D554F" w:rsidP="006F091A">
      <w:pPr>
        <w:rPr>
          <w:sz w:val="24"/>
          <w:szCs w:val="24"/>
        </w:rPr>
      </w:pPr>
    </w:p>
    <w:p w14:paraId="4035BD0D" w14:textId="77777777" w:rsidR="001B3E7D" w:rsidRPr="003864DE" w:rsidRDefault="00391417" w:rsidP="0026114B">
      <w:pPr>
        <w:pStyle w:val="1"/>
        <w:jc w:val="center"/>
        <w:rPr>
          <w:rFonts w:ascii="Times New Roman" w:eastAsia="Times New Roman" w:hAnsi="Times New Roman" w:cs="Times New Roman"/>
          <w:color w:val="000000"/>
          <w:sz w:val="24"/>
          <w:szCs w:val="24"/>
          <w:shd w:val="clear" w:color="auto" w:fill="F9F9F9"/>
        </w:rPr>
      </w:pPr>
      <w:r w:rsidRPr="003864DE">
        <w:rPr>
          <w:rFonts w:ascii="Times New Roman" w:eastAsia="Times New Roman" w:hAnsi="Times New Roman" w:cs="Times New Roman"/>
          <w:color w:val="000000"/>
          <w:sz w:val="24"/>
          <w:szCs w:val="24"/>
          <w:shd w:val="clear" w:color="auto" w:fill="F9F9F9"/>
        </w:rPr>
        <w:t>ЗАКЛЮЧЕНИЕ</w:t>
      </w:r>
    </w:p>
    <w:p w14:paraId="68A26FDD" w14:textId="77777777" w:rsidR="00205C12" w:rsidRPr="003864DE" w:rsidRDefault="00205C12" w:rsidP="006F091A">
      <w:pPr>
        <w:ind w:firstLine="851"/>
        <w:jc w:val="both"/>
        <w:rPr>
          <w:rFonts w:ascii="Times New Roman" w:hAnsi="Times New Roman" w:cs="Times New Roman"/>
          <w:sz w:val="24"/>
          <w:szCs w:val="24"/>
        </w:rPr>
      </w:pPr>
    </w:p>
    <w:p w14:paraId="3AAA70D0" w14:textId="77777777" w:rsidR="001B3E7D" w:rsidRPr="003864DE" w:rsidRDefault="006F091A" w:rsidP="0026114B">
      <w:pPr>
        <w:shd w:val="clear" w:color="auto" w:fill="FFFFFF" w:themeFill="background1"/>
        <w:spacing w:after="0" w:line="360" w:lineRule="auto"/>
        <w:ind w:firstLine="851"/>
        <w:jc w:val="both"/>
        <w:rPr>
          <w:rFonts w:ascii="Times New Roman" w:eastAsia="Helvetica Neue" w:hAnsi="Times New Roman" w:cs="Times New Roman"/>
          <w:color w:val="333333"/>
          <w:sz w:val="24"/>
          <w:szCs w:val="24"/>
          <w:shd w:val="clear" w:color="auto" w:fill="F9F9F9"/>
        </w:rPr>
      </w:pPr>
      <w:r w:rsidRPr="003864DE">
        <w:rPr>
          <w:rFonts w:ascii="Times New Roman" w:eastAsia="Helvetica Neue" w:hAnsi="Times New Roman" w:cs="Times New Roman"/>
          <w:color w:val="333333"/>
          <w:sz w:val="24"/>
          <w:szCs w:val="24"/>
          <w:shd w:val="clear" w:color="auto" w:fill="F9F9F9"/>
        </w:rPr>
        <w:t xml:space="preserve">Качество образования находится в постоянной динамике. Нет предела его повышению. Поэтому сегодня очень важна прогнозировать возможное изменение качества, исследовать причины и характер этого изменения. </w:t>
      </w:r>
    </w:p>
    <w:p w14:paraId="37B6BB3F" w14:textId="343B442D" w:rsidR="006F091A" w:rsidRPr="003864DE" w:rsidRDefault="006F091A" w:rsidP="0026114B">
      <w:pPr>
        <w:shd w:val="clear" w:color="auto" w:fill="FFFFFF" w:themeFill="background1"/>
        <w:spacing w:after="0" w:line="360" w:lineRule="auto"/>
        <w:ind w:firstLine="851"/>
        <w:jc w:val="both"/>
        <w:rPr>
          <w:rFonts w:ascii="Times New Roman" w:eastAsia="Helvetica Neue" w:hAnsi="Times New Roman" w:cs="Times New Roman"/>
          <w:color w:val="333333"/>
          <w:sz w:val="24"/>
          <w:szCs w:val="24"/>
          <w:shd w:val="clear" w:color="auto" w:fill="F9F9F9"/>
        </w:rPr>
      </w:pPr>
      <w:r w:rsidRPr="003864DE">
        <w:rPr>
          <w:rFonts w:ascii="Times New Roman" w:eastAsia="Helvetica Neue" w:hAnsi="Times New Roman" w:cs="Times New Roman"/>
          <w:color w:val="333333"/>
          <w:sz w:val="24"/>
          <w:szCs w:val="24"/>
          <w:shd w:val="clear" w:color="auto" w:fill="F9F9F9"/>
        </w:rPr>
        <w:t xml:space="preserve">По первой задаче исследования определено понятие – Качество образования по ФЗ – </w:t>
      </w:r>
      <w:r w:rsidR="00F179EB" w:rsidRPr="003864DE">
        <w:rPr>
          <w:rFonts w:ascii="Times New Roman" w:eastAsia="Helvetica Neue" w:hAnsi="Times New Roman" w:cs="Times New Roman"/>
          <w:color w:val="333333"/>
          <w:sz w:val="24"/>
          <w:szCs w:val="24"/>
          <w:shd w:val="clear" w:color="auto" w:fill="F9F9F9"/>
        </w:rPr>
        <w:t xml:space="preserve">273 «Об образовании Российской Федерации» </w:t>
      </w:r>
      <w:r w:rsidR="0026114B" w:rsidRPr="003864DE">
        <w:rPr>
          <w:rFonts w:ascii="Times New Roman" w:eastAsia="Helvetica Neue" w:hAnsi="Times New Roman" w:cs="Times New Roman"/>
          <w:color w:val="333333"/>
          <w:sz w:val="24"/>
          <w:szCs w:val="24"/>
          <w:shd w:val="clear" w:color="auto" w:fill="F9F9F9"/>
        </w:rPr>
        <w:t xml:space="preserve">- </w:t>
      </w:r>
      <w:r w:rsidR="00F179EB" w:rsidRPr="003864DE">
        <w:rPr>
          <w:rFonts w:ascii="Times New Roman" w:eastAsia="Helvetica Neue" w:hAnsi="Times New Roman" w:cs="Times New Roman"/>
          <w:color w:val="333333"/>
          <w:sz w:val="24"/>
          <w:szCs w:val="24"/>
          <w:shd w:val="clear" w:color="auto" w:fill="F9F9F9"/>
        </w:rPr>
        <w:t xml:space="preserve">это комплексная характеристика образовательной деятельности и подготовка обучающегося, в интересах которого осуществляется степень достижения планируемых результатов образовательной программы. </w:t>
      </w:r>
    </w:p>
    <w:p w14:paraId="1C7F6F45" w14:textId="77777777" w:rsidR="004F78C4" w:rsidRPr="003864DE" w:rsidRDefault="00F179EB" w:rsidP="004F78C4">
      <w:pPr>
        <w:spacing w:after="0" w:line="360" w:lineRule="auto"/>
        <w:ind w:firstLine="708"/>
        <w:jc w:val="both"/>
        <w:rPr>
          <w:rFonts w:ascii="Times New Roman" w:hAnsi="Times New Roman"/>
          <w:sz w:val="24"/>
          <w:szCs w:val="24"/>
        </w:rPr>
      </w:pPr>
      <w:r w:rsidRPr="003864DE">
        <w:rPr>
          <w:rFonts w:ascii="Times New Roman" w:eastAsia="Helvetica Neue" w:hAnsi="Times New Roman" w:cs="Times New Roman"/>
          <w:color w:val="333333"/>
          <w:sz w:val="24"/>
          <w:szCs w:val="24"/>
          <w:shd w:val="clear" w:color="auto" w:fill="F9F9F9"/>
        </w:rPr>
        <w:t>По второй задаче построена и реализована модель управления внеурочной деятельностью, направленной на развитие речи и читательской грамотности.</w:t>
      </w:r>
      <w:r w:rsidR="004F78C4" w:rsidRPr="003864DE">
        <w:rPr>
          <w:rFonts w:ascii="Times New Roman" w:eastAsia="Helvetica Neue" w:hAnsi="Times New Roman" w:cs="Times New Roman"/>
          <w:color w:val="333333"/>
          <w:sz w:val="24"/>
          <w:szCs w:val="24"/>
          <w:shd w:val="clear" w:color="auto" w:fill="F9F9F9"/>
        </w:rPr>
        <w:t xml:space="preserve"> </w:t>
      </w:r>
      <w:r w:rsidR="004F78C4" w:rsidRPr="003864DE">
        <w:rPr>
          <w:rFonts w:ascii="Times New Roman" w:hAnsi="Times New Roman"/>
          <w:sz w:val="24"/>
          <w:szCs w:val="24"/>
        </w:rPr>
        <w:t xml:space="preserve">Важно осуществить взаимосвязь и преемственность общего образования и внеурочной деятельности как механизма обеспечения полноты и цельности образования. Отсюда и </w:t>
      </w:r>
      <w:r w:rsidR="004F78C4" w:rsidRPr="003864DE">
        <w:rPr>
          <w:rFonts w:ascii="Times New Roman" w:hAnsi="Times New Roman"/>
          <w:sz w:val="24"/>
          <w:szCs w:val="24"/>
        </w:rPr>
        <w:lastRenderedPageBreak/>
        <w:t>реализации внеурочной деятельности по направлениям читательской грамотности и развитию речи. Все модели управления внеурочной деятельности необходимо рассматривать как содержательный ориентир при построении соответствующих образовательных программ, а разработку и реализацию конкретных форм внеурочной деятельности школьников основывать на видах деятельности.</w:t>
      </w:r>
    </w:p>
    <w:p w14:paraId="783A3800" w14:textId="21136D1C" w:rsidR="00F179EB" w:rsidRPr="003864DE" w:rsidRDefault="004F78C4" w:rsidP="004F78C4">
      <w:pPr>
        <w:spacing w:after="0" w:line="360" w:lineRule="auto"/>
        <w:ind w:firstLine="851"/>
        <w:jc w:val="both"/>
        <w:rPr>
          <w:rFonts w:ascii="Times New Roman" w:hAnsi="Times New Roman" w:cs="Times New Roman"/>
          <w:sz w:val="24"/>
          <w:szCs w:val="24"/>
        </w:rPr>
      </w:pPr>
      <w:r w:rsidRPr="003864DE">
        <w:rPr>
          <w:rFonts w:ascii="Times New Roman" w:hAnsi="Times New Roman" w:cs="Times New Roman"/>
          <w:sz w:val="24"/>
          <w:szCs w:val="24"/>
        </w:rPr>
        <w:t xml:space="preserve">Таким образом, для ребенка создается особое образовательное пространство, позволяющее развивать собственные интересы, успешно проходить социализацию на новом жизненном этапе, осваивать культурные нормы и ценности. Все то, что непосредственно влияет на повышение качества образования. </w:t>
      </w:r>
    </w:p>
    <w:p w14:paraId="5B54AFE2" w14:textId="77777777" w:rsidR="004F78C4" w:rsidRPr="003864DE" w:rsidRDefault="00F179EB" w:rsidP="004F78C4">
      <w:pPr>
        <w:spacing w:after="0" w:line="360" w:lineRule="auto"/>
        <w:ind w:firstLine="851"/>
        <w:jc w:val="both"/>
        <w:rPr>
          <w:rFonts w:ascii="Times New Roman" w:eastAsia="Times New Roman" w:hAnsi="Times New Roman" w:cs="Times New Roman"/>
          <w:bCs/>
          <w:sz w:val="24"/>
          <w:szCs w:val="24"/>
        </w:rPr>
      </w:pPr>
      <w:r w:rsidRPr="003864DE">
        <w:rPr>
          <w:rFonts w:ascii="Times New Roman" w:eastAsia="Helvetica Neue" w:hAnsi="Times New Roman" w:cs="Times New Roman"/>
          <w:color w:val="333333"/>
          <w:sz w:val="24"/>
          <w:szCs w:val="24"/>
          <w:shd w:val="clear" w:color="auto" w:fill="F9F9F9"/>
        </w:rPr>
        <w:t xml:space="preserve">По третьей задаче анализирована эффективность </w:t>
      </w:r>
      <w:r w:rsidRPr="003864DE">
        <w:rPr>
          <w:rFonts w:ascii="Times New Roman" w:hAnsi="Times New Roman" w:cs="Times New Roman"/>
          <w:bCs/>
          <w:sz w:val="24"/>
          <w:szCs w:val="24"/>
        </w:rPr>
        <w:t>модели управления внеурочной деятельностью в повышения качества образования в МБОУ «</w:t>
      </w:r>
      <w:proofErr w:type="spellStart"/>
      <w:r w:rsidRPr="003864DE">
        <w:rPr>
          <w:rFonts w:ascii="Times New Roman" w:hAnsi="Times New Roman" w:cs="Times New Roman"/>
          <w:bCs/>
          <w:sz w:val="24"/>
          <w:szCs w:val="24"/>
        </w:rPr>
        <w:t>Малыкайская</w:t>
      </w:r>
      <w:proofErr w:type="spellEnd"/>
      <w:r w:rsidRPr="003864DE">
        <w:rPr>
          <w:rFonts w:ascii="Times New Roman" w:hAnsi="Times New Roman" w:cs="Times New Roman"/>
          <w:bCs/>
          <w:sz w:val="24"/>
          <w:szCs w:val="24"/>
        </w:rPr>
        <w:t xml:space="preserve"> СОШ им М.В. </w:t>
      </w:r>
      <w:proofErr w:type="spellStart"/>
      <w:r w:rsidRPr="003864DE">
        <w:rPr>
          <w:rFonts w:ascii="Times New Roman" w:hAnsi="Times New Roman" w:cs="Times New Roman"/>
          <w:bCs/>
          <w:sz w:val="24"/>
          <w:szCs w:val="24"/>
        </w:rPr>
        <w:t>Мегежекского</w:t>
      </w:r>
      <w:proofErr w:type="spellEnd"/>
      <w:r w:rsidRPr="003864DE">
        <w:rPr>
          <w:rFonts w:ascii="Times New Roman" w:hAnsi="Times New Roman" w:cs="Times New Roman"/>
          <w:bCs/>
          <w:sz w:val="24"/>
          <w:szCs w:val="24"/>
        </w:rPr>
        <w:t xml:space="preserve">». </w:t>
      </w:r>
      <w:r w:rsidR="004F78C4" w:rsidRPr="003864DE">
        <w:rPr>
          <w:rFonts w:ascii="Times New Roman" w:eastAsia="Times New Roman" w:hAnsi="Times New Roman" w:cs="Times New Roman"/>
          <w:bCs/>
          <w:sz w:val="24"/>
          <w:szCs w:val="24"/>
        </w:rPr>
        <w:t xml:space="preserve">Модель организации внеурочной деятельности эффективна для дальнейшей реализации. Об этом, например, можно судить по динамике контрольных замеров. Программа данной внеурочной деятельности способствует развитию всех учебных предметов. Планируется провести анализ всероссийской проверочной работы 4-х классов на 2024-2025 учебный год, после освоения внеурочной деятельности «Скорочтение». Поэтому результатами внеурочной деятельности, к которым мы стремимся должны стать: </w:t>
      </w:r>
    </w:p>
    <w:p w14:paraId="5AEC4B34" w14:textId="77777777" w:rsidR="004F78C4" w:rsidRPr="003864DE" w:rsidRDefault="004F78C4" w:rsidP="004F78C4">
      <w:pPr>
        <w:spacing w:after="0" w:line="360" w:lineRule="auto"/>
        <w:ind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повышение качества образования по читательской грамотности и развитию речи;</w:t>
      </w:r>
    </w:p>
    <w:p w14:paraId="360DE0CF" w14:textId="77777777" w:rsidR="004F78C4" w:rsidRPr="003864DE" w:rsidRDefault="004F78C4" w:rsidP="004F78C4">
      <w:pPr>
        <w:spacing w:after="0" w:line="360" w:lineRule="auto"/>
        <w:ind w:firstLine="851"/>
        <w:jc w:val="both"/>
        <w:rPr>
          <w:rFonts w:ascii="Times New Roman" w:eastAsia="Times New Roman" w:hAnsi="Times New Roman" w:cs="Times New Roman"/>
          <w:bCs/>
          <w:sz w:val="24"/>
          <w:szCs w:val="24"/>
        </w:rPr>
      </w:pPr>
      <w:r w:rsidRPr="003864DE">
        <w:rPr>
          <w:rFonts w:ascii="Times New Roman" w:eastAsia="Times New Roman" w:hAnsi="Times New Roman" w:cs="Times New Roman"/>
          <w:bCs/>
          <w:sz w:val="24"/>
          <w:szCs w:val="24"/>
        </w:rPr>
        <w:t>- повышение качества образования всероссийских проверочных работ;</w:t>
      </w:r>
    </w:p>
    <w:p w14:paraId="6C834937" w14:textId="34DD8E58" w:rsidR="00F179EB" w:rsidRPr="003864DE" w:rsidRDefault="004F78C4" w:rsidP="004F78C4">
      <w:pPr>
        <w:spacing w:after="0" w:line="360" w:lineRule="auto"/>
        <w:jc w:val="both"/>
        <w:rPr>
          <w:rFonts w:ascii="Times New Roman" w:hAnsi="Times New Roman" w:cs="Times New Roman"/>
          <w:sz w:val="24"/>
          <w:szCs w:val="24"/>
        </w:rPr>
      </w:pPr>
      <w:r w:rsidRPr="003864DE">
        <w:rPr>
          <w:rFonts w:ascii="Times New Roman" w:eastAsia="Times New Roman" w:hAnsi="Times New Roman" w:cs="Times New Roman"/>
          <w:bCs/>
          <w:sz w:val="24"/>
          <w:szCs w:val="24"/>
        </w:rPr>
        <w:t xml:space="preserve">- </w:t>
      </w:r>
      <w:r w:rsidRPr="003864DE">
        <w:rPr>
          <w:rFonts w:ascii="Times New Roman" w:hAnsi="Times New Roman" w:cs="Times New Roman"/>
          <w:sz w:val="24"/>
          <w:szCs w:val="24"/>
        </w:rPr>
        <w:t>результат учебной деятельности учащихся и выпускников каждого уровня образования, в том числе по результатам независимой оценки в форме единого государственного экзамена по программам среднего общего образования (далее – ЕГЭ) и основного государственного экзамена по программам основного общего образования (далее – ОГЭ).</w:t>
      </w:r>
    </w:p>
    <w:p w14:paraId="039CAE82" w14:textId="2C234440" w:rsidR="00F179EB" w:rsidRPr="003864DE" w:rsidRDefault="00F179EB" w:rsidP="00F179EB">
      <w:pPr>
        <w:spacing w:after="0" w:line="360" w:lineRule="auto"/>
        <w:ind w:firstLine="709"/>
        <w:jc w:val="both"/>
        <w:rPr>
          <w:rFonts w:ascii="Times New Roman" w:eastAsia="Times New Roman" w:hAnsi="Times New Roman" w:cs="Times New Roman"/>
          <w:bCs/>
          <w:sz w:val="24"/>
          <w:szCs w:val="24"/>
        </w:rPr>
      </w:pPr>
      <w:r w:rsidRPr="003864DE">
        <w:rPr>
          <w:rFonts w:ascii="Times New Roman" w:hAnsi="Times New Roman" w:cs="Times New Roman"/>
          <w:bCs/>
          <w:sz w:val="24"/>
          <w:szCs w:val="24"/>
        </w:rPr>
        <w:t xml:space="preserve">Таким образом, все поставленные задачи удалось </w:t>
      </w:r>
      <w:r w:rsidR="0026114B" w:rsidRPr="003864DE">
        <w:rPr>
          <w:rFonts w:ascii="Times New Roman" w:hAnsi="Times New Roman" w:cs="Times New Roman"/>
          <w:bCs/>
          <w:sz w:val="24"/>
          <w:szCs w:val="24"/>
        </w:rPr>
        <w:t>решать,</w:t>
      </w:r>
      <w:r w:rsidRPr="003864DE">
        <w:rPr>
          <w:rFonts w:ascii="Times New Roman" w:hAnsi="Times New Roman" w:cs="Times New Roman"/>
          <w:bCs/>
          <w:sz w:val="24"/>
          <w:szCs w:val="24"/>
        </w:rPr>
        <w:t xml:space="preserve"> и гипотеза подтверждена. </w:t>
      </w:r>
    </w:p>
    <w:p w14:paraId="4E206A29" w14:textId="77777777" w:rsidR="0026114B" w:rsidRPr="003864DE" w:rsidRDefault="0026114B" w:rsidP="0026114B">
      <w:pPr>
        <w:spacing w:after="0" w:line="360" w:lineRule="auto"/>
        <w:ind w:firstLine="851"/>
        <w:jc w:val="both"/>
        <w:rPr>
          <w:rFonts w:ascii="Times New Roman" w:hAnsi="Times New Roman" w:cs="Times New Roman"/>
          <w:sz w:val="24"/>
          <w:szCs w:val="24"/>
        </w:rPr>
      </w:pPr>
    </w:p>
    <w:p w14:paraId="2CDF5784" w14:textId="77777777" w:rsidR="00FC5391" w:rsidRPr="003864DE" w:rsidRDefault="00FC5391" w:rsidP="00F179EB">
      <w:pPr>
        <w:spacing w:line="360" w:lineRule="auto"/>
        <w:ind w:firstLine="851"/>
        <w:jc w:val="both"/>
        <w:rPr>
          <w:rFonts w:ascii="Helvetica Neue" w:eastAsia="Helvetica Neue" w:hAnsi="Helvetica Neue" w:cs="Helvetica Neue"/>
          <w:color w:val="333333"/>
          <w:sz w:val="24"/>
          <w:szCs w:val="24"/>
          <w:shd w:val="clear" w:color="auto" w:fill="F9F9F9"/>
        </w:rPr>
      </w:pPr>
    </w:p>
    <w:p w14:paraId="32B602A4"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0B9019B5"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3236FD36"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029CCCE6"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546D4395"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7EC69587"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23634A31"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3321EDE1"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37AF8D6E"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64D193BE"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571DD79C" w14:textId="77777777" w:rsidR="00FE7657" w:rsidRPr="003864DE" w:rsidRDefault="00FE7657">
      <w:pPr>
        <w:rPr>
          <w:rFonts w:ascii="Helvetica Neue" w:eastAsia="Helvetica Neue" w:hAnsi="Helvetica Neue" w:cs="Helvetica Neue"/>
          <w:color w:val="333333"/>
          <w:sz w:val="24"/>
          <w:szCs w:val="24"/>
          <w:shd w:val="clear" w:color="auto" w:fill="F9F9F9"/>
        </w:rPr>
      </w:pPr>
    </w:p>
    <w:p w14:paraId="75747E26" w14:textId="77777777" w:rsidR="00FC5391" w:rsidRPr="003864DE" w:rsidRDefault="00FC5391">
      <w:pPr>
        <w:rPr>
          <w:rFonts w:ascii="Helvetica Neue" w:eastAsia="Helvetica Neue" w:hAnsi="Helvetica Neue" w:cs="Helvetica Neue"/>
          <w:color w:val="333333"/>
          <w:sz w:val="24"/>
          <w:szCs w:val="24"/>
          <w:shd w:val="clear" w:color="auto" w:fill="F9F9F9"/>
        </w:rPr>
      </w:pPr>
    </w:p>
    <w:p w14:paraId="11186654" w14:textId="77777777" w:rsidR="001B3E7D" w:rsidRPr="003864DE" w:rsidRDefault="0044524F">
      <w:pPr>
        <w:pStyle w:val="1"/>
        <w:jc w:val="center"/>
        <w:rPr>
          <w:rFonts w:ascii="Times New Roman" w:eastAsia="Times New Roman" w:hAnsi="Times New Roman" w:cs="Times New Roman"/>
          <w:color w:val="000000"/>
          <w:sz w:val="24"/>
          <w:szCs w:val="24"/>
        </w:rPr>
      </w:pPr>
      <w:r w:rsidRPr="003864DE">
        <w:rPr>
          <w:rFonts w:ascii="Times New Roman" w:eastAsia="Times New Roman" w:hAnsi="Times New Roman" w:cs="Times New Roman"/>
          <w:color w:val="000000"/>
          <w:sz w:val="24"/>
          <w:szCs w:val="24"/>
        </w:rPr>
        <w:t>БИБЛИОГРАФИЧЕСКИЙ СПИСОК</w:t>
      </w:r>
    </w:p>
    <w:p w14:paraId="701A54FE" w14:textId="77777777" w:rsidR="00762BEA" w:rsidRPr="003864DE" w:rsidRDefault="00762BEA" w:rsidP="0044524F">
      <w:pPr>
        <w:jc w:val="both"/>
        <w:rPr>
          <w:sz w:val="24"/>
          <w:szCs w:val="24"/>
        </w:rPr>
      </w:pPr>
    </w:p>
    <w:p w14:paraId="3D3B821E" w14:textId="77777777" w:rsidR="0044524F" w:rsidRPr="003864DE" w:rsidRDefault="0044524F" w:rsidP="0044524F">
      <w:pPr>
        <w:pStyle w:val="a8"/>
        <w:numPr>
          <w:ilvl w:val="0"/>
          <w:numId w:val="4"/>
        </w:numPr>
        <w:tabs>
          <w:tab w:val="clear" w:pos="360"/>
          <w:tab w:val="num" w:pos="0"/>
        </w:tabs>
        <w:spacing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Федеральный Закон РФ «Об образовании в Российской Федерации» Закон 273-ФЗ «Об образовании в РФ» (с изм. и доп.). [Электронный ресурс]: Кодексы и законы РФ. – Режим доступа: http://www.assessor.ru/zakon/ 273-fz-zakon-ob-obrazovanii-2013/2.</w:t>
      </w:r>
    </w:p>
    <w:p w14:paraId="2EFB9DD4" w14:textId="77777777" w:rsidR="0044524F" w:rsidRPr="003864DE" w:rsidRDefault="0044524F" w:rsidP="0044524F">
      <w:pPr>
        <w:pStyle w:val="a8"/>
        <w:numPr>
          <w:ilvl w:val="0"/>
          <w:numId w:val="4"/>
        </w:numPr>
        <w:tabs>
          <w:tab w:val="clear" w:pos="360"/>
          <w:tab w:val="num" w:pos="0"/>
        </w:tabs>
        <w:spacing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Абдрахманова Г.С. Качество образования / Г.С. Абдрахманова //Управление качеством образования в условиях инновационного развития экономики. — Набережные Челны, 2003.- С. 253-254.</w:t>
      </w:r>
    </w:p>
    <w:p w14:paraId="05E29B32" w14:textId="77777777" w:rsidR="0044524F" w:rsidRPr="003864DE" w:rsidRDefault="0044524F" w:rsidP="007E27AE">
      <w:pPr>
        <w:pStyle w:val="a8"/>
        <w:numPr>
          <w:ilvl w:val="0"/>
          <w:numId w:val="4"/>
        </w:numPr>
        <w:tabs>
          <w:tab w:val="clear" w:pos="360"/>
          <w:tab w:val="num" w:pos="0"/>
        </w:tabs>
        <w:spacing w:line="360" w:lineRule="auto"/>
        <w:ind w:firstLine="349"/>
        <w:jc w:val="both"/>
        <w:rPr>
          <w:rFonts w:ascii="Times New Roman" w:hAnsi="Times New Roman" w:cs="Times New Roman"/>
          <w:sz w:val="24"/>
          <w:szCs w:val="24"/>
        </w:rPr>
      </w:pPr>
      <w:r w:rsidRPr="003864DE">
        <w:rPr>
          <w:rFonts w:ascii="Times New Roman" w:hAnsi="Times New Roman" w:cs="Times New Roman"/>
          <w:sz w:val="24"/>
          <w:szCs w:val="24"/>
        </w:rPr>
        <w:t>Алексеева И.С. Введение в переводоведение. – СПб., 2018. –         347 с.</w:t>
      </w:r>
    </w:p>
    <w:p w14:paraId="61688416" w14:textId="77777777" w:rsidR="0044524F" w:rsidRPr="003864DE" w:rsidRDefault="0044524F" w:rsidP="007E27AE">
      <w:pPr>
        <w:pStyle w:val="a8"/>
        <w:numPr>
          <w:ilvl w:val="0"/>
          <w:numId w:val="4"/>
        </w:numPr>
        <w:tabs>
          <w:tab w:val="clear" w:pos="360"/>
          <w:tab w:val="num" w:pos="0"/>
        </w:tabs>
        <w:spacing w:line="360" w:lineRule="auto"/>
        <w:ind w:firstLine="349"/>
        <w:jc w:val="both"/>
        <w:rPr>
          <w:rFonts w:ascii="Times New Roman" w:hAnsi="Times New Roman" w:cs="Times New Roman"/>
          <w:sz w:val="24"/>
          <w:szCs w:val="24"/>
        </w:rPr>
      </w:pPr>
      <w:proofErr w:type="spellStart"/>
      <w:r w:rsidRPr="003864DE">
        <w:rPr>
          <w:rFonts w:ascii="Times New Roman" w:hAnsi="Times New Roman" w:cs="Times New Roman"/>
          <w:sz w:val="24"/>
          <w:szCs w:val="24"/>
        </w:rPr>
        <w:t>Ангеловски</w:t>
      </w:r>
      <w:proofErr w:type="spellEnd"/>
      <w:r w:rsidRPr="003864DE">
        <w:rPr>
          <w:rFonts w:ascii="Times New Roman" w:hAnsi="Times New Roman" w:cs="Times New Roman"/>
          <w:sz w:val="24"/>
          <w:szCs w:val="24"/>
        </w:rPr>
        <w:t xml:space="preserve"> К. Учителя и инновация: Книга для учителя /К. </w:t>
      </w:r>
      <w:proofErr w:type="spellStart"/>
      <w:r w:rsidRPr="003864DE">
        <w:rPr>
          <w:rFonts w:ascii="Times New Roman" w:hAnsi="Times New Roman" w:cs="Times New Roman"/>
          <w:sz w:val="24"/>
          <w:szCs w:val="24"/>
        </w:rPr>
        <w:t>Ангеловски</w:t>
      </w:r>
      <w:proofErr w:type="spellEnd"/>
      <w:r w:rsidRPr="003864DE">
        <w:rPr>
          <w:rFonts w:ascii="Times New Roman" w:hAnsi="Times New Roman" w:cs="Times New Roman"/>
          <w:sz w:val="24"/>
          <w:szCs w:val="24"/>
        </w:rPr>
        <w:t>. -М.: Просвещение, 1991.-158 с</w:t>
      </w:r>
    </w:p>
    <w:p w14:paraId="01A01F4E" w14:textId="77777777" w:rsidR="0044524F"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Безуглова П. П. Образование и качество образования: теоретический аспект // Вестник социально-гуманитарного образования и науки. 2024. </w:t>
      </w:r>
      <w:r w:rsidR="00C90658" w:rsidRPr="003864DE">
        <w:rPr>
          <w:rFonts w:ascii="Times New Roman" w:hAnsi="Times New Roman" w:cs="Times New Roman"/>
          <w:sz w:val="24"/>
          <w:szCs w:val="24"/>
        </w:rPr>
        <w:t xml:space="preserve">                      </w:t>
      </w:r>
      <w:r w:rsidRPr="003864DE">
        <w:rPr>
          <w:rFonts w:ascii="Times New Roman" w:hAnsi="Times New Roman" w:cs="Times New Roman"/>
          <w:sz w:val="24"/>
          <w:szCs w:val="24"/>
        </w:rPr>
        <w:t>№ 4. С. 27-32.</w:t>
      </w:r>
    </w:p>
    <w:p w14:paraId="76DDA89B" w14:textId="77777777" w:rsidR="0044524F" w:rsidRPr="003864DE" w:rsidRDefault="0044524F"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Болотов, В.А. Система оценки качества российского образования / В.А. Болотов, Н.Ф. Ефремова // Педагогика. - 2016. - 1. - С.22-31</w:t>
      </w:r>
    </w:p>
    <w:p w14:paraId="309A4822" w14:textId="77777777" w:rsidR="00C90658" w:rsidRPr="003864DE" w:rsidRDefault="00C90658" w:rsidP="00C90658">
      <w:pPr>
        <w:pStyle w:val="a8"/>
        <w:numPr>
          <w:ilvl w:val="0"/>
          <w:numId w:val="4"/>
        </w:numPr>
        <w:tabs>
          <w:tab w:val="clear" w:pos="360"/>
          <w:tab w:val="num" w:pos="0"/>
        </w:tabs>
        <w:spacing w:line="360" w:lineRule="auto"/>
        <w:ind w:left="0" w:firstLine="709"/>
        <w:rPr>
          <w:rFonts w:ascii="Times New Roman" w:hAnsi="Times New Roman" w:cs="Times New Roman"/>
          <w:sz w:val="24"/>
          <w:szCs w:val="24"/>
        </w:rPr>
      </w:pPr>
      <w:r w:rsidRPr="003864DE">
        <w:rPr>
          <w:rFonts w:ascii="Times New Roman" w:hAnsi="Times New Roman" w:cs="Times New Roman"/>
          <w:sz w:val="24"/>
          <w:szCs w:val="24"/>
        </w:rPr>
        <w:t>Горошко Е.И. Языковое сознание: гендерная парадигма. – М.: ИД «ИНЖЭК», 2013. – 440 с.</w:t>
      </w:r>
    </w:p>
    <w:p w14:paraId="29CE0F1A" w14:textId="77777777" w:rsidR="00762BEA" w:rsidRPr="003864DE" w:rsidRDefault="00762BEA" w:rsidP="00C90658">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Данильченко С. Л. Комплексная система оценки качества образования: совершенствование контроля и управления качеством образования // </w:t>
      </w:r>
      <w:r w:rsidR="00C90658" w:rsidRPr="003864DE">
        <w:rPr>
          <w:rFonts w:ascii="Times New Roman" w:hAnsi="Times New Roman" w:cs="Times New Roman"/>
          <w:sz w:val="24"/>
          <w:szCs w:val="24"/>
        </w:rPr>
        <w:t xml:space="preserve">                      </w:t>
      </w:r>
      <w:r w:rsidRPr="003864DE">
        <w:rPr>
          <w:rFonts w:ascii="Times New Roman" w:hAnsi="Times New Roman" w:cs="Times New Roman"/>
          <w:sz w:val="24"/>
          <w:szCs w:val="24"/>
        </w:rPr>
        <w:t xml:space="preserve">В сборнике: Педагог XXI века. Электронный научный журнал. Сборник материалов </w:t>
      </w:r>
      <w:r w:rsidRPr="003864DE">
        <w:rPr>
          <w:rFonts w:ascii="Times New Roman" w:hAnsi="Times New Roman" w:cs="Times New Roman"/>
          <w:sz w:val="24"/>
          <w:szCs w:val="24"/>
        </w:rPr>
        <w:lastRenderedPageBreak/>
        <w:t>Региональной научно-методической конференции «Система качества образования в Севастополе: о</w:t>
      </w:r>
      <w:r w:rsidR="00C90658" w:rsidRPr="003864DE">
        <w:rPr>
          <w:rFonts w:ascii="Times New Roman" w:hAnsi="Times New Roman" w:cs="Times New Roman"/>
          <w:sz w:val="24"/>
          <w:szCs w:val="24"/>
        </w:rPr>
        <w:t>пыт, проблемы, перспективы». 2020</w:t>
      </w:r>
      <w:r w:rsidRPr="003864DE">
        <w:rPr>
          <w:rFonts w:ascii="Times New Roman" w:hAnsi="Times New Roman" w:cs="Times New Roman"/>
          <w:sz w:val="24"/>
          <w:szCs w:val="24"/>
        </w:rPr>
        <w:t>. С. 16-23.</w:t>
      </w:r>
    </w:p>
    <w:p w14:paraId="61262E9C" w14:textId="77777777" w:rsidR="00762BEA" w:rsidRPr="003864DE" w:rsidRDefault="00762BEA" w:rsidP="00C90658">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Дьякова Т. М. Современные подходы к оценке знаний, умений и практического опыта о</w:t>
      </w:r>
      <w:r w:rsidR="00C90658" w:rsidRPr="003864DE">
        <w:rPr>
          <w:rFonts w:ascii="Times New Roman" w:hAnsi="Times New Roman" w:cs="Times New Roman"/>
          <w:sz w:val="24"/>
          <w:szCs w:val="24"/>
        </w:rPr>
        <w:t>бучающихся   // Методист. - 2020</w:t>
      </w:r>
      <w:r w:rsidRPr="003864DE">
        <w:rPr>
          <w:rFonts w:ascii="Times New Roman" w:hAnsi="Times New Roman" w:cs="Times New Roman"/>
          <w:sz w:val="24"/>
          <w:szCs w:val="24"/>
        </w:rPr>
        <w:t>. - № 2. - С. 42-44.</w:t>
      </w:r>
    </w:p>
    <w:p w14:paraId="10D71288" w14:textId="77777777" w:rsidR="0044524F" w:rsidRPr="003864DE" w:rsidRDefault="0044524F"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Ефремова Н. Ф. Логистические процессы в образовании. Теория и практика в управлении качеством обучения / Н. Ф. Ефремова, Н. Ю. Склярова. - М.: Национальное образование, 2024. - 128 c.</w:t>
      </w:r>
    </w:p>
    <w:p w14:paraId="25EEA88D" w14:textId="77777777" w:rsidR="00762BEA" w:rsidRPr="003864DE" w:rsidRDefault="00762BEA" w:rsidP="00C90658">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Конарева Л. А. Управление качеством начинается с образования и кончается образованием // Стандарты и качество. 2017. № 3. С. 82-87.</w:t>
      </w:r>
    </w:p>
    <w:p w14:paraId="4FC4E517" w14:textId="77777777" w:rsidR="00C90658" w:rsidRPr="003864DE" w:rsidRDefault="00C90658" w:rsidP="0044524F">
      <w:pPr>
        <w:pStyle w:val="a8"/>
        <w:numPr>
          <w:ilvl w:val="0"/>
          <w:numId w:val="4"/>
        </w:numPr>
        <w:tabs>
          <w:tab w:val="clear" w:pos="360"/>
          <w:tab w:val="num" w:pos="0"/>
        </w:tabs>
        <w:spacing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Караулов Ю.Н. Русский язык и языковая личность. – М.: </w:t>
      </w:r>
      <w:proofErr w:type="spellStart"/>
      <w:r w:rsidRPr="003864DE">
        <w:rPr>
          <w:rFonts w:ascii="Times New Roman" w:hAnsi="Times New Roman" w:cs="Times New Roman"/>
          <w:sz w:val="24"/>
          <w:szCs w:val="24"/>
        </w:rPr>
        <w:t>Едиториал</w:t>
      </w:r>
      <w:proofErr w:type="spellEnd"/>
      <w:r w:rsidRPr="003864DE">
        <w:rPr>
          <w:rFonts w:ascii="Times New Roman" w:hAnsi="Times New Roman" w:cs="Times New Roman"/>
          <w:sz w:val="24"/>
          <w:szCs w:val="24"/>
        </w:rPr>
        <w:t>, 2022. – 264 с.</w:t>
      </w:r>
    </w:p>
    <w:p w14:paraId="4F958237" w14:textId="77777777" w:rsidR="00FE7657" w:rsidRPr="003864DE" w:rsidRDefault="00FE7657" w:rsidP="0044524F">
      <w:pPr>
        <w:pStyle w:val="a8"/>
        <w:numPr>
          <w:ilvl w:val="0"/>
          <w:numId w:val="4"/>
        </w:numPr>
        <w:tabs>
          <w:tab w:val="clear" w:pos="360"/>
          <w:tab w:val="num" w:pos="0"/>
        </w:tabs>
        <w:spacing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Корнев Б. Т. Сущность и содержание понятий «качество образования», «мониторинг качества образования», «управление качеством образования» // Некоторые вопросы анализа, алгебры, геометрии и математического образования. 2015. № 3. С 98. </w:t>
      </w:r>
    </w:p>
    <w:p w14:paraId="35B1502C" w14:textId="77777777" w:rsidR="00762BEA" w:rsidRPr="003864DE" w:rsidRDefault="00762BEA" w:rsidP="0044524F">
      <w:pPr>
        <w:pStyle w:val="a8"/>
        <w:numPr>
          <w:ilvl w:val="0"/>
          <w:numId w:val="4"/>
        </w:numPr>
        <w:tabs>
          <w:tab w:val="clear" w:pos="360"/>
          <w:tab w:val="num" w:pos="0"/>
        </w:tabs>
        <w:spacing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Корнев Б. Т. Сущность и содержание понятий «качество образования», «мониторинг качества образования», «управление качеством образования» // Некоторые вопросы анализа, алгебры, геометрии и м</w:t>
      </w:r>
      <w:r w:rsidR="00C90658" w:rsidRPr="003864DE">
        <w:rPr>
          <w:rFonts w:ascii="Times New Roman" w:hAnsi="Times New Roman" w:cs="Times New Roman"/>
          <w:sz w:val="24"/>
          <w:szCs w:val="24"/>
        </w:rPr>
        <w:t>атематического образования. 2019</w:t>
      </w:r>
      <w:r w:rsidRPr="003864DE">
        <w:rPr>
          <w:rFonts w:ascii="Times New Roman" w:hAnsi="Times New Roman" w:cs="Times New Roman"/>
          <w:sz w:val="24"/>
          <w:szCs w:val="24"/>
        </w:rPr>
        <w:t>. № 3. С 98-102.</w:t>
      </w:r>
    </w:p>
    <w:p w14:paraId="6E5D79CE" w14:textId="77777777" w:rsidR="0044524F" w:rsidRPr="003864DE" w:rsidRDefault="0044524F" w:rsidP="0044524F">
      <w:pPr>
        <w:pStyle w:val="a8"/>
        <w:numPr>
          <w:ilvl w:val="0"/>
          <w:numId w:val="4"/>
        </w:numPr>
        <w:tabs>
          <w:tab w:val="clear" w:pos="360"/>
          <w:tab w:val="num" w:pos="0"/>
        </w:tabs>
        <w:spacing w:line="360" w:lineRule="auto"/>
        <w:ind w:left="0" w:firstLine="709"/>
        <w:jc w:val="both"/>
        <w:rPr>
          <w:rFonts w:ascii="Times New Roman" w:hAnsi="Times New Roman" w:cs="Times New Roman"/>
          <w:sz w:val="24"/>
          <w:szCs w:val="24"/>
        </w:rPr>
      </w:pPr>
      <w:proofErr w:type="spellStart"/>
      <w:r w:rsidRPr="003864DE">
        <w:rPr>
          <w:rFonts w:ascii="Times New Roman" w:hAnsi="Times New Roman" w:cs="Times New Roman"/>
          <w:sz w:val="24"/>
          <w:szCs w:val="24"/>
        </w:rPr>
        <w:t>Кульневич</w:t>
      </w:r>
      <w:proofErr w:type="spellEnd"/>
      <w:r w:rsidRPr="003864DE">
        <w:rPr>
          <w:rFonts w:ascii="Times New Roman" w:hAnsi="Times New Roman" w:cs="Times New Roman"/>
          <w:sz w:val="24"/>
          <w:szCs w:val="24"/>
        </w:rPr>
        <w:t xml:space="preserve"> С. В. Управление современной школой. Выпуск 3. Муниципальные методические службы / С. В. </w:t>
      </w:r>
      <w:proofErr w:type="spellStart"/>
      <w:r w:rsidRPr="003864DE">
        <w:rPr>
          <w:rFonts w:ascii="Times New Roman" w:hAnsi="Times New Roman" w:cs="Times New Roman"/>
          <w:sz w:val="24"/>
          <w:szCs w:val="24"/>
        </w:rPr>
        <w:t>Кульневич</w:t>
      </w:r>
      <w:proofErr w:type="spellEnd"/>
      <w:r w:rsidRPr="003864DE">
        <w:rPr>
          <w:rFonts w:ascii="Times New Roman" w:hAnsi="Times New Roman" w:cs="Times New Roman"/>
          <w:sz w:val="24"/>
          <w:szCs w:val="24"/>
        </w:rPr>
        <w:t>, В. И. Гончарова, Е. А. Мигаль. - М.: Учитель, 2016. - 224 c.</w:t>
      </w:r>
    </w:p>
    <w:p w14:paraId="1316BB2A" w14:textId="77777777" w:rsidR="007E27AE" w:rsidRPr="003864DE" w:rsidRDefault="00762BEA" w:rsidP="007E27AE">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Лыкова И. Л. Качество как </w:t>
      </w:r>
      <w:proofErr w:type="spellStart"/>
      <w:r w:rsidRPr="003864DE">
        <w:rPr>
          <w:rFonts w:ascii="Times New Roman" w:hAnsi="Times New Roman" w:cs="Times New Roman"/>
          <w:sz w:val="24"/>
          <w:szCs w:val="24"/>
        </w:rPr>
        <w:t>метакатегория</w:t>
      </w:r>
      <w:proofErr w:type="spellEnd"/>
      <w:r w:rsidRPr="003864DE">
        <w:rPr>
          <w:rFonts w:ascii="Times New Roman" w:hAnsi="Times New Roman" w:cs="Times New Roman"/>
          <w:sz w:val="24"/>
          <w:szCs w:val="24"/>
        </w:rPr>
        <w:t xml:space="preserve"> и ее трактовка в современном образовании // Гуманитарное пространство. 2016. Т. 5. № 3. С. 373-376.</w:t>
      </w:r>
    </w:p>
    <w:p w14:paraId="6A170050" w14:textId="77777777" w:rsidR="007E27AE" w:rsidRPr="003864DE" w:rsidRDefault="007E27AE" w:rsidP="007E27AE">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Максимова В.Н. </w:t>
      </w:r>
      <w:proofErr w:type="spellStart"/>
      <w:r w:rsidRPr="003864DE">
        <w:rPr>
          <w:rFonts w:ascii="Times New Roman" w:hAnsi="Times New Roman" w:cs="Times New Roman"/>
          <w:sz w:val="24"/>
          <w:szCs w:val="24"/>
        </w:rPr>
        <w:t>Акмеологическая</w:t>
      </w:r>
      <w:proofErr w:type="spellEnd"/>
      <w:r w:rsidRPr="003864DE">
        <w:rPr>
          <w:rFonts w:ascii="Times New Roman" w:hAnsi="Times New Roman" w:cs="Times New Roman"/>
          <w:sz w:val="24"/>
          <w:szCs w:val="24"/>
        </w:rPr>
        <w:t xml:space="preserve"> теория в контексте проблемы качества образования / В.Н. Максимова // Педагогика. — 2022. — № 2.                             С.9-14</w:t>
      </w:r>
    </w:p>
    <w:p w14:paraId="0F73F6E6"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Медведева Н. В. Инновационный подход к управлению системой образования // Материалы Ивановских чтений. 2012. Т.1. № 2. - С. 96-102.</w:t>
      </w:r>
    </w:p>
    <w:p w14:paraId="6ED3965D"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Меньшикова О. Г. Инновации и качество в современном образовании // Качество в производственных и социально-экономических системах. Сборник научных трудов 2-ой Международной научно-технической конференции, посвященной 50-летию Юго-Западного государственного университета в 2-х темах. Ответств</w:t>
      </w:r>
      <w:r w:rsidR="00C90658" w:rsidRPr="003864DE">
        <w:rPr>
          <w:rFonts w:ascii="Times New Roman" w:hAnsi="Times New Roman" w:cs="Times New Roman"/>
          <w:sz w:val="24"/>
          <w:szCs w:val="24"/>
        </w:rPr>
        <w:t>енный редактор: Павлов Е.В. 2020</w:t>
      </w:r>
      <w:r w:rsidRPr="003864DE">
        <w:rPr>
          <w:rFonts w:ascii="Times New Roman" w:hAnsi="Times New Roman" w:cs="Times New Roman"/>
          <w:sz w:val="24"/>
          <w:szCs w:val="24"/>
        </w:rPr>
        <w:t xml:space="preserve">. </w:t>
      </w:r>
      <w:r w:rsidR="00C90658" w:rsidRPr="003864DE">
        <w:rPr>
          <w:rFonts w:ascii="Times New Roman" w:hAnsi="Times New Roman" w:cs="Times New Roman"/>
          <w:sz w:val="24"/>
          <w:szCs w:val="24"/>
        </w:rPr>
        <w:t xml:space="preserve">                              </w:t>
      </w:r>
      <w:r w:rsidRPr="003864DE">
        <w:rPr>
          <w:rFonts w:ascii="Times New Roman" w:hAnsi="Times New Roman" w:cs="Times New Roman"/>
          <w:sz w:val="24"/>
          <w:szCs w:val="24"/>
        </w:rPr>
        <w:t>С. 188-192.</w:t>
      </w:r>
    </w:p>
    <w:p w14:paraId="463C728F" w14:textId="77777777" w:rsidR="00FE7657" w:rsidRPr="003864DE" w:rsidRDefault="00FE7657"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lastRenderedPageBreak/>
        <w:t xml:space="preserve">Никонов Р. В. Практика внутришкольной системы оценки качества образования. - Чита: </w:t>
      </w:r>
      <w:proofErr w:type="spellStart"/>
      <w:r w:rsidRPr="003864DE">
        <w:rPr>
          <w:rFonts w:ascii="Times New Roman" w:hAnsi="Times New Roman" w:cs="Times New Roman"/>
          <w:sz w:val="24"/>
          <w:szCs w:val="24"/>
        </w:rPr>
        <w:t>ЗабГУ</w:t>
      </w:r>
      <w:proofErr w:type="spellEnd"/>
      <w:r w:rsidRPr="003864DE">
        <w:rPr>
          <w:rFonts w:ascii="Times New Roman" w:hAnsi="Times New Roman" w:cs="Times New Roman"/>
          <w:sz w:val="24"/>
          <w:szCs w:val="24"/>
        </w:rPr>
        <w:t>, 2011. – С. 55</w:t>
      </w:r>
    </w:p>
    <w:p w14:paraId="1803ACB2"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proofErr w:type="spellStart"/>
      <w:r w:rsidRPr="003864DE">
        <w:rPr>
          <w:rFonts w:ascii="Times New Roman" w:hAnsi="Times New Roman" w:cs="Times New Roman"/>
          <w:sz w:val="24"/>
          <w:szCs w:val="24"/>
        </w:rPr>
        <w:t>Пуденко</w:t>
      </w:r>
      <w:proofErr w:type="spellEnd"/>
      <w:r w:rsidRPr="003864DE">
        <w:rPr>
          <w:rFonts w:ascii="Times New Roman" w:hAnsi="Times New Roman" w:cs="Times New Roman"/>
          <w:sz w:val="24"/>
          <w:szCs w:val="24"/>
        </w:rPr>
        <w:t xml:space="preserve"> Т. Н. О качестве, эффективности и эффективном контракте в общем образовании // Управление образованием: теория и практика. 2014. № 1 (13). С. 43-49.</w:t>
      </w:r>
    </w:p>
    <w:p w14:paraId="6004ECD9"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Пугач В. Н. Качество образования: от классических представлений к современным понятиям // Интер</w:t>
      </w:r>
      <w:r w:rsidR="00C90658" w:rsidRPr="003864DE">
        <w:rPr>
          <w:rFonts w:ascii="Times New Roman" w:hAnsi="Times New Roman" w:cs="Times New Roman"/>
          <w:sz w:val="24"/>
          <w:szCs w:val="24"/>
        </w:rPr>
        <w:t>нет-журнал «Науковедение». – 202</w:t>
      </w:r>
      <w:r w:rsidRPr="003864DE">
        <w:rPr>
          <w:rFonts w:ascii="Times New Roman" w:hAnsi="Times New Roman" w:cs="Times New Roman"/>
          <w:sz w:val="24"/>
          <w:szCs w:val="24"/>
        </w:rPr>
        <w:t>3. – №3(16). – С. 22-29.</w:t>
      </w:r>
    </w:p>
    <w:p w14:paraId="37FF25E9"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Рогач О. В. Экспертная оценка качества государственного управления сферой образовательных услуг в современной России // Материалы Афанасьевских чтений. 2013. Т. 1. № 11. - С. 215-222.</w:t>
      </w:r>
    </w:p>
    <w:p w14:paraId="525E36C2"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Саидова Ф. Б. Развитие научных понятий «качество», «качество образования», «управление качеством образования» // Мировая наука: проблемы и инновации. Сборник статей III Международной научн</w:t>
      </w:r>
      <w:r w:rsidR="00C90658" w:rsidRPr="003864DE">
        <w:rPr>
          <w:rFonts w:ascii="Times New Roman" w:hAnsi="Times New Roman" w:cs="Times New Roman"/>
          <w:sz w:val="24"/>
          <w:szCs w:val="24"/>
        </w:rPr>
        <w:t>о-практической конференции. 2019</w:t>
      </w:r>
      <w:r w:rsidRPr="003864DE">
        <w:rPr>
          <w:rFonts w:ascii="Times New Roman" w:hAnsi="Times New Roman" w:cs="Times New Roman"/>
          <w:sz w:val="24"/>
          <w:szCs w:val="24"/>
        </w:rPr>
        <w:t>. С. 309-316.</w:t>
      </w:r>
    </w:p>
    <w:p w14:paraId="03678586" w14:textId="77777777" w:rsidR="0044524F" w:rsidRPr="003864DE" w:rsidRDefault="0044524F"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proofErr w:type="spellStart"/>
      <w:r w:rsidRPr="003864DE">
        <w:rPr>
          <w:rFonts w:ascii="Times New Roman" w:hAnsi="Times New Roman" w:cs="Times New Roman"/>
          <w:sz w:val="24"/>
          <w:szCs w:val="24"/>
        </w:rPr>
        <w:t>Сахарчук</w:t>
      </w:r>
      <w:proofErr w:type="spellEnd"/>
      <w:r w:rsidRPr="003864DE">
        <w:rPr>
          <w:rFonts w:ascii="Times New Roman" w:hAnsi="Times New Roman" w:cs="Times New Roman"/>
          <w:sz w:val="24"/>
          <w:szCs w:val="24"/>
        </w:rPr>
        <w:t xml:space="preserve"> Е.И. Управление качеством подготовки специалистов сферы образования / Е.И. </w:t>
      </w:r>
      <w:proofErr w:type="spellStart"/>
      <w:r w:rsidRPr="003864DE">
        <w:rPr>
          <w:rFonts w:ascii="Times New Roman" w:hAnsi="Times New Roman" w:cs="Times New Roman"/>
          <w:sz w:val="24"/>
          <w:szCs w:val="24"/>
        </w:rPr>
        <w:t>Сахарчук</w:t>
      </w:r>
      <w:proofErr w:type="spellEnd"/>
      <w:r w:rsidRPr="003864DE">
        <w:rPr>
          <w:rFonts w:ascii="Times New Roman" w:hAnsi="Times New Roman" w:cs="Times New Roman"/>
          <w:sz w:val="24"/>
          <w:szCs w:val="24"/>
        </w:rPr>
        <w:t>. — Волгоград: Перемена, 2002. -136 с.</w:t>
      </w:r>
    </w:p>
    <w:p w14:paraId="357A1F60" w14:textId="77777777" w:rsidR="0044524F" w:rsidRPr="003864DE" w:rsidRDefault="0044524F"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 Сериков В.В. Личностный подход: концепция и технологии /</w:t>
      </w:r>
      <w:proofErr w:type="spellStart"/>
      <w:r w:rsidRPr="003864DE">
        <w:rPr>
          <w:rFonts w:ascii="Times New Roman" w:hAnsi="Times New Roman" w:cs="Times New Roman"/>
          <w:sz w:val="24"/>
          <w:szCs w:val="24"/>
        </w:rPr>
        <w:t>В.В.Сериков</w:t>
      </w:r>
      <w:proofErr w:type="spellEnd"/>
      <w:r w:rsidRPr="003864DE">
        <w:rPr>
          <w:rFonts w:ascii="Times New Roman" w:hAnsi="Times New Roman" w:cs="Times New Roman"/>
          <w:sz w:val="24"/>
          <w:szCs w:val="24"/>
        </w:rPr>
        <w:t>. — Волгоград: Перемена, 1994. -152с.</w:t>
      </w:r>
    </w:p>
    <w:p w14:paraId="29127A79" w14:textId="77777777" w:rsidR="0044524F" w:rsidRPr="003864DE" w:rsidRDefault="0044524F"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Сериков Г.Н. Управление образованием: Системная интеграция /Г.Н. Сериков. — Челябинск: Изд-во </w:t>
      </w:r>
      <w:proofErr w:type="spellStart"/>
      <w:r w:rsidRPr="003864DE">
        <w:rPr>
          <w:rFonts w:ascii="Times New Roman" w:hAnsi="Times New Roman" w:cs="Times New Roman"/>
          <w:sz w:val="24"/>
          <w:szCs w:val="24"/>
        </w:rPr>
        <w:t>Челяб</w:t>
      </w:r>
      <w:proofErr w:type="spellEnd"/>
      <w:r w:rsidRPr="003864DE">
        <w:rPr>
          <w:rFonts w:ascii="Times New Roman" w:hAnsi="Times New Roman" w:cs="Times New Roman"/>
          <w:sz w:val="24"/>
          <w:szCs w:val="24"/>
        </w:rPr>
        <w:t>. Пед. ин-та, 1998.-660 с</w:t>
      </w:r>
    </w:p>
    <w:p w14:paraId="44F12A35"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proofErr w:type="spellStart"/>
      <w:r w:rsidRPr="003864DE">
        <w:rPr>
          <w:rFonts w:ascii="Times New Roman" w:hAnsi="Times New Roman" w:cs="Times New Roman"/>
          <w:sz w:val="24"/>
          <w:szCs w:val="24"/>
        </w:rPr>
        <w:t>Симачкова</w:t>
      </w:r>
      <w:proofErr w:type="spellEnd"/>
      <w:r w:rsidRPr="003864DE">
        <w:rPr>
          <w:rFonts w:ascii="Times New Roman" w:hAnsi="Times New Roman" w:cs="Times New Roman"/>
          <w:sz w:val="24"/>
          <w:szCs w:val="24"/>
        </w:rPr>
        <w:t xml:space="preserve"> Т. С. Проблема управления качеством образования начальной</w:t>
      </w:r>
      <w:r w:rsidR="00C90658" w:rsidRPr="003864DE">
        <w:rPr>
          <w:rFonts w:ascii="Times New Roman" w:hAnsi="Times New Roman" w:cs="Times New Roman"/>
          <w:sz w:val="24"/>
          <w:szCs w:val="24"/>
        </w:rPr>
        <w:t xml:space="preserve"> школы // Молодой ученый. — 2019</w:t>
      </w:r>
      <w:r w:rsidRPr="003864DE">
        <w:rPr>
          <w:rFonts w:ascii="Times New Roman" w:hAnsi="Times New Roman" w:cs="Times New Roman"/>
          <w:sz w:val="24"/>
          <w:szCs w:val="24"/>
        </w:rPr>
        <w:t>. — №48. — С. 212-214.</w:t>
      </w:r>
    </w:p>
    <w:p w14:paraId="72ECFA35"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proofErr w:type="spellStart"/>
      <w:r w:rsidRPr="003864DE">
        <w:rPr>
          <w:rFonts w:ascii="Times New Roman" w:hAnsi="Times New Roman" w:cs="Times New Roman"/>
          <w:sz w:val="24"/>
          <w:szCs w:val="24"/>
        </w:rPr>
        <w:t>Статуев</w:t>
      </w:r>
      <w:proofErr w:type="spellEnd"/>
      <w:r w:rsidRPr="003864DE">
        <w:rPr>
          <w:rFonts w:ascii="Times New Roman" w:hAnsi="Times New Roman" w:cs="Times New Roman"/>
          <w:sz w:val="24"/>
          <w:szCs w:val="24"/>
        </w:rPr>
        <w:t xml:space="preserve"> А. Л, Полякова Т. А. Аспекты понятий «качество образования» и «гарантии качества в образовании» // В сборнике: Педагогические чтения в ННГУ сборник научных статей, ответственный редактор И. В. Фролов; Министерство образования науки РФ, Министерство образования НО, Федеральное государственное автономное образовательное учреждение высшего образования «Национальный исследовательский Нижегородский государственный университет им. Н. И. Лобачев</w:t>
      </w:r>
      <w:r w:rsidR="00C90658" w:rsidRPr="003864DE">
        <w:rPr>
          <w:rFonts w:ascii="Times New Roman" w:hAnsi="Times New Roman" w:cs="Times New Roman"/>
          <w:sz w:val="24"/>
          <w:szCs w:val="24"/>
        </w:rPr>
        <w:t>ского», Арзамасский филиал. 2019</w:t>
      </w:r>
      <w:r w:rsidRPr="003864DE">
        <w:rPr>
          <w:rFonts w:ascii="Times New Roman" w:hAnsi="Times New Roman" w:cs="Times New Roman"/>
          <w:sz w:val="24"/>
          <w:szCs w:val="24"/>
        </w:rPr>
        <w:t>. С 150-158.</w:t>
      </w:r>
    </w:p>
    <w:p w14:paraId="0847C3FC"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proofErr w:type="spellStart"/>
      <w:r w:rsidRPr="003864DE">
        <w:rPr>
          <w:rFonts w:ascii="Times New Roman" w:hAnsi="Times New Roman" w:cs="Times New Roman"/>
          <w:sz w:val="24"/>
          <w:szCs w:val="24"/>
        </w:rPr>
        <w:t>Страздина</w:t>
      </w:r>
      <w:proofErr w:type="spellEnd"/>
      <w:r w:rsidRPr="003864DE">
        <w:rPr>
          <w:rFonts w:ascii="Times New Roman" w:hAnsi="Times New Roman" w:cs="Times New Roman"/>
          <w:sz w:val="24"/>
          <w:szCs w:val="24"/>
        </w:rPr>
        <w:t xml:space="preserve"> Е. А., Вяткина Н. И., Родионова Е. В. Обновление системы оценивания деятельности педагогов как условие повышения качества образования // Управл</w:t>
      </w:r>
      <w:r w:rsidR="00C90658" w:rsidRPr="003864DE">
        <w:rPr>
          <w:rFonts w:ascii="Times New Roman" w:hAnsi="Times New Roman" w:cs="Times New Roman"/>
          <w:sz w:val="24"/>
          <w:szCs w:val="24"/>
        </w:rPr>
        <w:t>ение качеством образования. 2019</w:t>
      </w:r>
      <w:r w:rsidRPr="003864DE">
        <w:rPr>
          <w:rFonts w:ascii="Times New Roman" w:hAnsi="Times New Roman" w:cs="Times New Roman"/>
          <w:sz w:val="24"/>
          <w:szCs w:val="24"/>
        </w:rPr>
        <w:t>. - № 4. – С. 22-27.</w:t>
      </w:r>
    </w:p>
    <w:p w14:paraId="4436506C"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lastRenderedPageBreak/>
        <w:t>Тернер Е. Ю., Шайхутдинова Д. М. Управление качеством в образовании: ключевые аспекты // Казанский педагогический журнал. 2016. № 4 (117). С. 216-222.</w:t>
      </w:r>
    </w:p>
    <w:p w14:paraId="72B809B6" w14:textId="77777777" w:rsidR="00C90658"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Чуприна Э. А.    Положение о внутришкольной системе оценки качества образования   // Практика админи</w:t>
      </w:r>
      <w:r w:rsidR="00C90658" w:rsidRPr="003864DE">
        <w:rPr>
          <w:rFonts w:ascii="Times New Roman" w:hAnsi="Times New Roman" w:cs="Times New Roman"/>
          <w:sz w:val="24"/>
          <w:szCs w:val="24"/>
        </w:rPr>
        <w:t>стративной работы в школе. - 202</w:t>
      </w:r>
      <w:r w:rsidRPr="003864DE">
        <w:rPr>
          <w:rFonts w:ascii="Times New Roman" w:hAnsi="Times New Roman" w:cs="Times New Roman"/>
          <w:sz w:val="24"/>
          <w:szCs w:val="24"/>
        </w:rPr>
        <w:t xml:space="preserve">2. - </w:t>
      </w:r>
      <w:r w:rsidR="00C90658" w:rsidRPr="003864DE">
        <w:rPr>
          <w:rFonts w:ascii="Times New Roman" w:hAnsi="Times New Roman" w:cs="Times New Roman"/>
          <w:sz w:val="24"/>
          <w:szCs w:val="24"/>
        </w:rPr>
        <w:t xml:space="preserve">  </w:t>
      </w:r>
      <w:r w:rsidRPr="003864DE">
        <w:rPr>
          <w:rFonts w:ascii="Times New Roman" w:hAnsi="Times New Roman" w:cs="Times New Roman"/>
          <w:sz w:val="24"/>
          <w:szCs w:val="24"/>
        </w:rPr>
        <w:t>№ 1. - С. 6-10. </w:t>
      </w:r>
    </w:p>
    <w:p w14:paraId="19597A17"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Шадриков В. Д.    Составление экспертного заключения по результатам оценки педагогической деятельности   // Справочник заместителя директора школы. - 2012. - № 12. - С. 87-98.</w:t>
      </w:r>
    </w:p>
    <w:p w14:paraId="18AD7849" w14:textId="77777777" w:rsidR="00C90658" w:rsidRPr="003864DE" w:rsidRDefault="00C90658" w:rsidP="0044524F">
      <w:pPr>
        <w:pStyle w:val="a8"/>
        <w:numPr>
          <w:ilvl w:val="0"/>
          <w:numId w:val="4"/>
        </w:numPr>
        <w:tabs>
          <w:tab w:val="clear" w:pos="360"/>
          <w:tab w:val="num" w:pos="0"/>
        </w:tabs>
        <w:spacing w:line="360" w:lineRule="auto"/>
        <w:ind w:left="0" w:firstLine="709"/>
        <w:jc w:val="both"/>
        <w:rPr>
          <w:rFonts w:ascii="Times New Roman" w:hAnsi="Times New Roman" w:cs="Times New Roman"/>
          <w:sz w:val="24"/>
          <w:szCs w:val="24"/>
        </w:rPr>
      </w:pPr>
      <w:proofErr w:type="spellStart"/>
      <w:r w:rsidRPr="003864DE">
        <w:rPr>
          <w:rFonts w:ascii="Times New Roman" w:hAnsi="Times New Roman" w:cs="Times New Roman"/>
          <w:sz w:val="24"/>
          <w:szCs w:val="24"/>
        </w:rPr>
        <w:t>Шаховский</w:t>
      </w:r>
      <w:proofErr w:type="spellEnd"/>
      <w:r w:rsidRPr="003864DE">
        <w:rPr>
          <w:rFonts w:ascii="Times New Roman" w:hAnsi="Times New Roman" w:cs="Times New Roman"/>
          <w:sz w:val="24"/>
          <w:szCs w:val="24"/>
        </w:rPr>
        <w:t xml:space="preserve"> В. И. Эмоции: </w:t>
      </w:r>
      <w:proofErr w:type="spellStart"/>
      <w:r w:rsidRPr="003864DE">
        <w:rPr>
          <w:rFonts w:ascii="Times New Roman" w:hAnsi="Times New Roman" w:cs="Times New Roman"/>
          <w:sz w:val="24"/>
          <w:szCs w:val="24"/>
        </w:rPr>
        <w:t>Долингвистика</w:t>
      </w:r>
      <w:proofErr w:type="spellEnd"/>
      <w:r w:rsidRPr="003864DE">
        <w:rPr>
          <w:rFonts w:ascii="Times New Roman" w:hAnsi="Times New Roman" w:cs="Times New Roman"/>
          <w:sz w:val="24"/>
          <w:szCs w:val="24"/>
        </w:rPr>
        <w:t xml:space="preserve">, лингвистика, </w:t>
      </w:r>
      <w:proofErr w:type="spellStart"/>
      <w:r w:rsidRPr="003864DE">
        <w:rPr>
          <w:rFonts w:ascii="Times New Roman" w:hAnsi="Times New Roman" w:cs="Times New Roman"/>
          <w:sz w:val="24"/>
          <w:szCs w:val="24"/>
        </w:rPr>
        <w:t>лингвокультурологии</w:t>
      </w:r>
      <w:proofErr w:type="spellEnd"/>
      <w:r w:rsidRPr="003864DE">
        <w:rPr>
          <w:rFonts w:ascii="Times New Roman" w:hAnsi="Times New Roman" w:cs="Times New Roman"/>
          <w:sz w:val="24"/>
          <w:szCs w:val="24"/>
        </w:rPr>
        <w:t>. – М.: Книжный дом «ЛИБРОКОМ», 2020. – 128 с.</w:t>
      </w:r>
    </w:p>
    <w:p w14:paraId="51EC3746"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proofErr w:type="spellStart"/>
      <w:r w:rsidRPr="003864DE">
        <w:rPr>
          <w:rFonts w:ascii="Times New Roman" w:hAnsi="Times New Roman" w:cs="Times New Roman"/>
          <w:sz w:val="24"/>
          <w:szCs w:val="24"/>
        </w:rPr>
        <w:t>Яримака</w:t>
      </w:r>
      <w:proofErr w:type="spellEnd"/>
      <w:r w:rsidRPr="003864DE">
        <w:rPr>
          <w:rFonts w:ascii="Times New Roman" w:hAnsi="Times New Roman" w:cs="Times New Roman"/>
          <w:sz w:val="24"/>
          <w:szCs w:val="24"/>
        </w:rPr>
        <w:t xml:space="preserve"> С. К. Система управления качеством в образовании: применение и сертификация // Международный научно-исследовательский журнал. 2016. № 5-4 (47). С. 118-123.</w:t>
      </w:r>
    </w:p>
    <w:p w14:paraId="6E115F74" w14:textId="77777777" w:rsidR="00762BEA" w:rsidRPr="003864DE" w:rsidRDefault="00762BEA"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Ярных В. И. Качество образования как один из ключевых факторов международной конкуренции в системе образования // Вестник РГГУ. Серия: История. Филология. Культурология. Востоковедение. 2016.</w:t>
      </w:r>
      <w:r w:rsidR="00C90658" w:rsidRPr="003864DE">
        <w:rPr>
          <w:rFonts w:ascii="Times New Roman" w:hAnsi="Times New Roman" w:cs="Times New Roman"/>
          <w:sz w:val="24"/>
          <w:szCs w:val="24"/>
        </w:rPr>
        <w:t xml:space="preserve">              </w:t>
      </w:r>
      <w:r w:rsidR="00FE7657" w:rsidRPr="003864DE">
        <w:rPr>
          <w:rFonts w:ascii="Times New Roman" w:hAnsi="Times New Roman" w:cs="Times New Roman"/>
          <w:sz w:val="24"/>
          <w:szCs w:val="24"/>
        </w:rPr>
        <w:t xml:space="preserve"> № 4 (13). С. 95-101.</w:t>
      </w:r>
    </w:p>
    <w:p w14:paraId="2B87DBFA" w14:textId="77777777" w:rsidR="00FE7657" w:rsidRPr="003864DE" w:rsidRDefault="00FE7657" w:rsidP="0044524F">
      <w:pPr>
        <w:numPr>
          <w:ilvl w:val="0"/>
          <w:numId w:val="4"/>
        </w:numPr>
        <w:tabs>
          <w:tab w:val="clear" w:pos="360"/>
          <w:tab w:val="num" w:pos="0"/>
          <w:tab w:val="num" w:pos="720"/>
        </w:tabs>
        <w:spacing w:after="0" w:line="360" w:lineRule="auto"/>
        <w:ind w:left="0" w:firstLine="709"/>
        <w:jc w:val="both"/>
        <w:rPr>
          <w:rFonts w:ascii="Times New Roman" w:hAnsi="Times New Roman" w:cs="Times New Roman"/>
          <w:sz w:val="24"/>
          <w:szCs w:val="24"/>
        </w:rPr>
      </w:pPr>
      <w:r w:rsidRPr="003864DE">
        <w:rPr>
          <w:rFonts w:ascii="Times New Roman" w:hAnsi="Times New Roman" w:cs="Times New Roman"/>
          <w:sz w:val="24"/>
          <w:szCs w:val="24"/>
        </w:rPr>
        <w:t xml:space="preserve">Ярных В. И. Качество образования как один из ключевых факторов международной конкуренции в системе образования // Вестник РГГУ. Серия: История. Филология. Культурология. Востоковедение. 2020. </w:t>
      </w:r>
      <w:r w:rsidR="0044524F" w:rsidRPr="003864DE">
        <w:rPr>
          <w:rFonts w:ascii="Times New Roman" w:hAnsi="Times New Roman" w:cs="Times New Roman"/>
          <w:sz w:val="24"/>
          <w:szCs w:val="24"/>
        </w:rPr>
        <w:t xml:space="preserve">           </w:t>
      </w:r>
      <w:r w:rsidRPr="003864DE">
        <w:rPr>
          <w:rFonts w:ascii="Times New Roman" w:hAnsi="Times New Roman" w:cs="Times New Roman"/>
          <w:sz w:val="24"/>
          <w:szCs w:val="24"/>
        </w:rPr>
        <w:t>№ 10 (13). С. 5.</w:t>
      </w:r>
    </w:p>
    <w:p w14:paraId="160EE2F6" w14:textId="77777777" w:rsidR="001B3E7D" w:rsidRPr="003864DE" w:rsidRDefault="001B3E7D" w:rsidP="0044524F">
      <w:pPr>
        <w:jc w:val="both"/>
        <w:rPr>
          <w:sz w:val="24"/>
          <w:szCs w:val="24"/>
        </w:rPr>
      </w:pPr>
    </w:p>
    <w:sectPr w:rsidR="001B3E7D" w:rsidRPr="003864DE" w:rsidSect="00762BEA">
      <w:headerReference w:type="default" r:id="rId26"/>
      <w:footerReference w:type="default" r:id="rId27"/>
      <w:pgSz w:w="11906" w:h="16838"/>
      <w:pgMar w:top="1134" w:right="991" w:bottom="1134" w:left="1701"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D90DEF" w14:textId="77777777" w:rsidR="004B378F" w:rsidRDefault="004B378F">
      <w:pPr>
        <w:spacing w:after="0" w:line="240" w:lineRule="auto"/>
      </w:pPr>
      <w:r>
        <w:separator/>
      </w:r>
    </w:p>
  </w:endnote>
  <w:endnote w:type="continuationSeparator" w:id="0">
    <w:p w14:paraId="37507434" w14:textId="77777777" w:rsidR="004B378F" w:rsidRDefault="004B37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Helvetica Neue">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9169713"/>
      <w:placeholder>
        <w:docPart w:val="6B1991780E314ED982FF9ACD1C29B164"/>
      </w:placeholder>
      <w:temporary/>
      <w:showingPlcHdr/>
      <w15:appearance w15:val="hidden"/>
    </w:sdtPr>
    <w:sdtContent>
      <w:p w14:paraId="7D627E51" w14:textId="77777777" w:rsidR="003864DE" w:rsidRDefault="003864DE">
        <w:pPr>
          <w:pStyle w:val="af0"/>
        </w:pPr>
        <w:r>
          <w:t>[Введите текст]</w:t>
        </w:r>
      </w:p>
    </w:sdtContent>
  </w:sdt>
  <w:p w14:paraId="41525C92" w14:textId="77777777" w:rsidR="00CE60EE" w:rsidRDefault="00CE60EE">
    <w:pPr>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3FFC4" w14:textId="77777777" w:rsidR="004B378F" w:rsidRDefault="004B378F">
      <w:pPr>
        <w:spacing w:after="0" w:line="240" w:lineRule="auto"/>
      </w:pPr>
      <w:r>
        <w:separator/>
      </w:r>
    </w:p>
  </w:footnote>
  <w:footnote w:type="continuationSeparator" w:id="0">
    <w:p w14:paraId="54AE437B" w14:textId="77777777" w:rsidR="004B378F" w:rsidRDefault="004B37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3072"/>
      <w:gridCol w:w="3072"/>
      <w:gridCol w:w="3070"/>
    </w:tblGrid>
    <w:tr w:rsidR="003864DE" w14:paraId="56992FA9" w14:textId="77777777">
      <w:trPr>
        <w:trHeight w:val="720"/>
      </w:trPr>
      <w:tc>
        <w:tcPr>
          <w:tcW w:w="1667" w:type="pct"/>
        </w:tcPr>
        <w:p w14:paraId="0AE37EE5" w14:textId="77777777" w:rsidR="003864DE" w:rsidRDefault="003864DE">
          <w:pPr>
            <w:pStyle w:val="ae"/>
            <w:tabs>
              <w:tab w:val="clear" w:pos="4677"/>
              <w:tab w:val="clear" w:pos="9355"/>
            </w:tabs>
            <w:rPr>
              <w:color w:val="4F81BD" w:themeColor="accent1"/>
            </w:rPr>
          </w:pPr>
        </w:p>
      </w:tc>
      <w:tc>
        <w:tcPr>
          <w:tcW w:w="1667" w:type="pct"/>
        </w:tcPr>
        <w:p w14:paraId="5487C007" w14:textId="77777777" w:rsidR="003864DE" w:rsidRDefault="003864DE">
          <w:pPr>
            <w:pStyle w:val="ae"/>
            <w:tabs>
              <w:tab w:val="clear" w:pos="4677"/>
              <w:tab w:val="clear" w:pos="9355"/>
            </w:tabs>
            <w:jc w:val="center"/>
            <w:rPr>
              <w:color w:val="4F81BD" w:themeColor="accent1"/>
            </w:rPr>
          </w:pPr>
        </w:p>
      </w:tc>
      <w:tc>
        <w:tcPr>
          <w:tcW w:w="1666" w:type="pct"/>
        </w:tcPr>
        <w:p w14:paraId="76DEA627" w14:textId="77777777" w:rsidR="003864DE" w:rsidRDefault="003864DE">
          <w:pPr>
            <w:pStyle w:val="ae"/>
            <w:tabs>
              <w:tab w:val="clear" w:pos="4677"/>
              <w:tab w:val="clear" w:pos="9355"/>
            </w:tabs>
            <w:jc w:val="right"/>
            <w:rPr>
              <w:color w:val="4F81BD" w:themeColor="accent1"/>
            </w:rPr>
          </w:pPr>
          <w:r>
            <w:rPr>
              <w:color w:val="4F81BD" w:themeColor="accent1"/>
              <w:sz w:val="24"/>
              <w:szCs w:val="24"/>
            </w:rPr>
            <w:fldChar w:fldCharType="begin"/>
          </w:r>
          <w:r>
            <w:rPr>
              <w:color w:val="4F81BD" w:themeColor="accent1"/>
              <w:sz w:val="24"/>
              <w:szCs w:val="24"/>
            </w:rPr>
            <w:instrText>PAGE   \* MERGEFORMAT</w:instrText>
          </w:r>
          <w:r>
            <w:rPr>
              <w:color w:val="4F81BD" w:themeColor="accent1"/>
              <w:sz w:val="24"/>
              <w:szCs w:val="24"/>
            </w:rPr>
            <w:fldChar w:fldCharType="separate"/>
          </w:r>
          <w:r>
            <w:rPr>
              <w:color w:val="4F81BD" w:themeColor="accent1"/>
              <w:sz w:val="24"/>
              <w:szCs w:val="24"/>
            </w:rPr>
            <w:t>0</w:t>
          </w:r>
          <w:r>
            <w:rPr>
              <w:color w:val="4F81BD" w:themeColor="accent1"/>
              <w:sz w:val="24"/>
              <w:szCs w:val="24"/>
            </w:rPr>
            <w:fldChar w:fldCharType="end"/>
          </w:r>
        </w:p>
      </w:tc>
    </w:tr>
  </w:tbl>
  <w:p w14:paraId="55CE6F12" w14:textId="77777777" w:rsidR="003864DE" w:rsidRDefault="003864DE">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270C4"/>
    <w:multiLevelType w:val="hybridMultilevel"/>
    <w:tmpl w:val="5448A268"/>
    <w:lvl w:ilvl="0" w:tplc="9690B5C8">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 w15:restartNumberingAfterBreak="0">
    <w:nsid w:val="048460C2"/>
    <w:multiLevelType w:val="multilevel"/>
    <w:tmpl w:val="889645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6CE4805"/>
    <w:multiLevelType w:val="hybridMultilevel"/>
    <w:tmpl w:val="01300042"/>
    <w:lvl w:ilvl="0" w:tplc="F2C4003A">
      <w:start w:val="1"/>
      <w:numFmt w:val="decimal"/>
      <w:lvlText w:val="%1)"/>
      <w:lvlJc w:val="left"/>
      <w:pPr>
        <w:ind w:left="2149" w:hanging="360"/>
      </w:pPr>
      <w:rPr>
        <w:rFonts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 w15:restartNumberingAfterBreak="0">
    <w:nsid w:val="07DD6270"/>
    <w:multiLevelType w:val="hybridMultilevel"/>
    <w:tmpl w:val="DF1E21F4"/>
    <w:lvl w:ilvl="0" w:tplc="E13A2EC6">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 w15:restartNumberingAfterBreak="0">
    <w:nsid w:val="08F7268C"/>
    <w:multiLevelType w:val="hybridMultilevel"/>
    <w:tmpl w:val="B83EA4A2"/>
    <w:lvl w:ilvl="0" w:tplc="FBCA19E4">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 w15:restartNumberingAfterBreak="0">
    <w:nsid w:val="09693EA2"/>
    <w:multiLevelType w:val="hybridMultilevel"/>
    <w:tmpl w:val="F9A83894"/>
    <w:lvl w:ilvl="0" w:tplc="8E306012">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03B483A"/>
    <w:multiLevelType w:val="hybridMultilevel"/>
    <w:tmpl w:val="A4480AF2"/>
    <w:lvl w:ilvl="0" w:tplc="1DB03514">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 w15:restartNumberingAfterBreak="0">
    <w:nsid w:val="136E0F28"/>
    <w:multiLevelType w:val="hybridMultilevel"/>
    <w:tmpl w:val="AB0C9394"/>
    <w:lvl w:ilvl="0" w:tplc="0E8A4AD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 w15:restartNumberingAfterBreak="0">
    <w:nsid w:val="137A5BC9"/>
    <w:multiLevelType w:val="hybridMultilevel"/>
    <w:tmpl w:val="05C22F2C"/>
    <w:lvl w:ilvl="0" w:tplc="735CEB00">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 w15:restartNumberingAfterBreak="0">
    <w:nsid w:val="1CB2196F"/>
    <w:multiLevelType w:val="hybridMultilevel"/>
    <w:tmpl w:val="92287260"/>
    <w:lvl w:ilvl="0" w:tplc="E508E0FA">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0" w15:restartNumberingAfterBreak="0">
    <w:nsid w:val="210736AF"/>
    <w:multiLevelType w:val="hybridMultilevel"/>
    <w:tmpl w:val="FC1078E2"/>
    <w:lvl w:ilvl="0" w:tplc="4EE4ED2A">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1" w15:restartNumberingAfterBreak="0">
    <w:nsid w:val="249073B4"/>
    <w:multiLevelType w:val="hybridMultilevel"/>
    <w:tmpl w:val="DB96A940"/>
    <w:lvl w:ilvl="0" w:tplc="331E7528">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2" w15:restartNumberingAfterBreak="0">
    <w:nsid w:val="29B239F5"/>
    <w:multiLevelType w:val="multilevel"/>
    <w:tmpl w:val="4F76E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007CAB"/>
    <w:multiLevelType w:val="hybridMultilevel"/>
    <w:tmpl w:val="D054C2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F643C26"/>
    <w:multiLevelType w:val="multilevel"/>
    <w:tmpl w:val="7FA07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233367"/>
    <w:multiLevelType w:val="multilevel"/>
    <w:tmpl w:val="7EDC1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8491A8F"/>
    <w:multiLevelType w:val="hybridMultilevel"/>
    <w:tmpl w:val="CAC8F81A"/>
    <w:lvl w:ilvl="0" w:tplc="DBD88318">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7" w15:restartNumberingAfterBreak="0">
    <w:nsid w:val="3AEE0561"/>
    <w:multiLevelType w:val="hybridMultilevel"/>
    <w:tmpl w:val="394681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5BB66E4"/>
    <w:multiLevelType w:val="multilevel"/>
    <w:tmpl w:val="2FDA448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9" w15:restartNumberingAfterBreak="0">
    <w:nsid w:val="4D03298B"/>
    <w:multiLevelType w:val="hybridMultilevel"/>
    <w:tmpl w:val="135E3EFA"/>
    <w:lvl w:ilvl="0" w:tplc="ACD4EEDC">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15:restartNumberingAfterBreak="0">
    <w:nsid w:val="55BD0D68"/>
    <w:multiLevelType w:val="hybridMultilevel"/>
    <w:tmpl w:val="7586FBD8"/>
    <w:lvl w:ilvl="0" w:tplc="300A6B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6B765D8"/>
    <w:multiLevelType w:val="hybridMultilevel"/>
    <w:tmpl w:val="13B468FC"/>
    <w:lvl w:ilvl="0" w:tplc="9E907CF4">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2" w15:restartNumberingAfterBreak="0">
    <w:nsid w:val="59F96DB5"/>
    <w:multiLevelType w:val="hybridMultilevel"/>
    <w:tmpl w:val="75CCA0B4"/>
    <w:lvl w:ilvl="0" w:tplc="304079F0">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3" w15:restartNumberingAfterBreak="0">
    <w:nsid w:val="6366797C"/>
    <w:multiLevelType w:val="multilevel"/>
    <w:tmpl w:val="CB6C7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45D7E10"/>
    <w:multiLevelType w:val="hybridMultilevel"/>
    <w:tmpl w:val="FF4499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5913D00"/>
    <w:multiLevelType w:val="multilevel"/>
    <w:tmpl w:val="BEA68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EF04D9"/>
    <w:multiLevelType w:val="hybridMultilevel"/>
    <w:tmpl w:val="34BEBD84"/>
    <w:lvl w:ilvl="0" w:tplc="636E0452">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7" w15:restartNumberingAfterBreak="0">
    <w:nsid w:val="69180F3B"/>
    <w:multiLevelType w:val="multilevel"/>
    <w:tmpl w:val="E80EF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B614050"/>
    <w:multiLevelType w:val="hybridMultilevel"/>
    <w:tmpl w:val="F4088B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C135718"/>
    <w:multiLevelType w:val="hybridMultilevel"/>
    <w:tmpl w:val="D2AA73EE"/>
    <w:lvl w:ilvl="0" w:tplc="B0AC5094">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0" w15:restartNumberingAfterBreak="0">
    <w:nsid w:val="6F717E92"/>
    <w:multiLevelType w:val="multilevel"/>
    <w:tmpl w:val="1A688CFC"/>
    <w:lvl w:ilvl="0">
      <w:start w:val="1"/>
      <w:numFmt w:val="decimal"/>
      <w:lvlText w:val="%1"/>
      <w:lvlJc w:val="left"/>
      <w:pPr>
        <w:ind w:left="450" w:hanging="450"/>
      </w:pPr>
    </w:lvl>
    <w:lvl w:ilvl="1">
      <w:start w:val="1"/>
      <w:numFmt w:val="decimal"/>
      <w:lvlText w:val="%1.%2"/>
      <w:lvlJc w:val="left"/>
      <w:pPr>
        <w:ind w:left="450" w:hanging="45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1" w15:restartNumberingAfterBreak="0">
    <w:nsid w:val="713B4187"/>
    <w:multiLevelType w:val="multilevel"/>
    <w:tmpl w:val="1CC4F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6432AE8"/>
    <w:multiLevelType w:val="multilevel"/>
    <w:tmpl w:val="7C3A382E"/>
    <w:lvl w:ilvl="0">
      <w:start w:val="1"/>
      <w:numFmt w:val="decimal"/>
      <w:lvlText w:val="%1."/>
      <w:lvlJc w:val="left"/>
      <w:pPr>
        <w:ind w:left="360" w:hanging="360"/>
      </w:pPr>
      <w:rPr>
        <w:rFonts w:ascii="Arial" w:eastAsia="Arial" w:hAnsi="Arial" w:cs="Arial" w:hint="default"/>
        <w:color w:val="auto"/>
        <w:sz w:val="22"/>
      </w:rPr>
    </w:lvl>
    <w:lvl w:ilvl="1">
      <w:start w:val="1"/>
      <w:numFmt w:val="decimal"/>
      <w:lvlText w:val="%1.%2."/>
      <w:lvlJc w:val="left"/>
      <w:pPr>
        <w:ind w:left="1571" w:hanging="720"/>
      </w:pPr>
      <w:rPr>
        <w:rFonts w:ascii="Arial" w:eastAsia="Arial" w:hAnsi="Arial" w:cs="Arial" w:hint="default"/>
        <w:color w:val="auto"/>
        <w:sz w:val="22"/>
      </w:rPr>
    </w:lvl>
    <w:lvl w:ilvl="2">
      <w:start w:val="1"/>
      <w:numFmt w:val="decimal"/>
      <w:lvlText w:val="%1.%2.%3."/>
      <w:lvlJc w:val="left"/>
      <w:pPr>
        <w:ind w:left="2422" w:hanging="720"/>
      </w:pPr>
      <w:rPr>
        <w:rFonts w:ascii="Arial" w:eastAsia="Arial" w:hAnsi="Arial" w:cs="Arial" w:hint="default"/>
        <w:color w:val="auto"/>
        <w:sz w:val="22"/>
      </w:rPr>
    </w:lvl>
    <w:lvl w:ilvl="3">
      <w:start w:val="1"/>
      <w:numFmt w:val="decimal"/>
      <w:lvlText w:val="%1.%2.%3.%4."/>
      <w:lvlJc w:val="left"/>
      <w:pPr>
        <w:ind w:left="3633" w:hanging="1080"/>
      </w:pPr>
      <w:rPr>
        <w:rFonts w:ascii="Arial" w:eastAsia="Arial" w:hAnsi="Arial" w:cs="Arial" w:hint="default"/>
        <w:color w:val="auto"/>
        <w:sz w:val="22"/>
      </w:rPr>
    </w:lvl>
    <w:lvl w:ilvl="4">
      <w:start w:val="1"/>
      <w:numFmt w:val="decimal"/>
      <w:lvlText w:val="%1.%2.%3.%4.%5."/>
      <w:lvlJc w:val="left"/>
      <w:pPr>
        <w:ind w:left="4484" w:hanging="1080"/>
      </w:pPr>
      <w:rPr>
        <w:rFonts w:ascii="Arial" w:eastAsia="Arial" w:hAnsi="Arial" w:cs="Arial" w:hint="default"/>
        <w:color w:val="auto"/>
        <w:sz w:val="22"/>
      </w:rPr>
    </w:lvl>
    <w:lvl w:ilvl="5">
      <w:start w:val="1"/>
      <w:numFmt w:val="decimal"/>
      <w:lvlText w:val="%1.%2.%3.%4.%5.%6."/>
      <w:lvlJc w:val="left"/>
      <w:pPr>
        <w:ind w:left="5695" w:hanging="1440"/>
      </w:pPr>
      <w:rPr>
        <w:rFonts w:ascii="Arial" w:eastAsia="Arial" w:hAnsi="Arial" w:cs="Arial" w:hint="default"/>
        <w:color w:val="auto"/>
        <w:sz w:val="22"/>
      </w:rPr>
    </w:lvl>
    <w:lvl w:ilvl="6">
      <w:start w:val="1"/>
      <w:numFmt w:val="decimal"/>
      <w:lvlText w:val="%1.%2.%3.%4.%5.%6.%7."/>
      <w:lvlJc w:val="left"/>
      <w:pPr>
        <w:ind w:left="6906" w:hanging="1800"/>
      </w:pPr>
      <w:rPr>
        <w:rFonts w:ascii="Arial" w:eastAsia="Arial" w:hAnsi="Arial" w:cs="Arial" w:hint="default"/>
        <w:color w:val="auto"/>
        <w:sz w:val="22"/>
      </w:rPr>
    </w:lvl>
    <w:lvl w:ilvl="7">
      <w:start w:val="1"/>
      <w:numFmt w:val="decimal"/>
      <w:lvlText w:val="%1.%2.%3.%4.%5.%6.%7.%8."/>
      <w:lvlJc w:val="left"/>
      <w:pPr>
        <w:ind w:left="7757" w:hanging="1800"/>
      </w:pPr>
      <w:rPr>
        <w:rFonts w:ascii="Arial" w:eastAsia="Arial" w:hAnsi="Arial" w:cs="Arial" w:hint="default"/>
        <w:color w:val="auto"/>
        <w:sz w:val="22"/>
      </w:rPr>
    </w:lvl>
    <w:lvl w:ilvl="8">
      <w:start w:val="1"/>
      <w:numFmt w:val="decimal"/>
      <w:lvlText w:val="%1.%2.%3.%4.%5.%6.%7.%8.%9."/>
      <w:lvlJc w:val="left"/>
      <w:pPr>
        <w:ind w:left="8968" w:hanging="2160"/>
      </w:pPr>
      <w:rPr>
        <w:rFonts w:ascii="Arial" w:eastAsia="Arial" w:hAnsi="Arial" w:cs="Arial" w:hint="default"/>
        <w:color w:val="auto"/>
        <w:sz w:val="22"/>
      </w:rPr>
    </w:lvl>
  </w:abstractNum>
  <w:abstractNum w:abstractNumId="33" w15:restartNumberingAfterBreak="0">
    <w:nsid w:val="774608BE"/>
    <w:multiLevelType w:val="hybridMultilevel"/>
    <w:tmpl w:val="FFB2D7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CA76A31"/>
    <w:multiLevelType w:val="multilevel"/>
    <w:tmpl w:val="45A68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5A1242"/>
    <w:multiLevelType w:val="multilevel"/>
    <w:tmpl w:val="435A589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070" w:hanging="360"/>
      </w:pPr>
      <w:rPr>
        <w:rFonts w:ascii="Times New Roman" w:hAnsi="Times New Roman" w:cs="Times New Roman" w:hint="default"/>
        <w:sz w:val="2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F506626"/>
    <w:multiLevelType w:val="hybridMultilevel"/>
    <w:tmpl w:val="C530502C"/>
    <w:lvl w:ilvl="0" w:tplc="71867D48">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num w:numId="1" w16cid:durableId="152184236">
    <w:abstractNumId w:val="30"/>
  </w:num>
  <w:num w:numId="2" w16cid:durableId="303197975">
    <w:abstractNumId w:val="1"/>
  </w:num>
  <w:num w:numId="3" w16cid:durableId="629170506">
    <w:abstractNumId w:val="23"/>
  </w:num>
  <w:num w:numId="4" w16cid:durableId="615525125">
    <w:abstractNumId w:val="18"/>
  </w:num>
  <w:num w:numId="5" w16cid:durableId="1007563920">
    <w:abstractNumId w:val="34"/>
  </w:num>
  <w:num w:numId="6" w16cid:durableId="1541430489">
    <w:abstractNumId w:val="12"/>
  </w:num>
  <w:num w:numId="7" w16cid:durableId="1209535278">
    <w:abstractNumId w:val="17"/>
  </w:num>
  <w:num w:numId="8" w16cid:durableId="1866601128">
    <w:abstractNumId w:val="33"/>
  </w:num>
  <w:num w:numId="9" w16cid:durableId="279342646">
    <w:abstractNumId w:val="24"/>
  </w:num>
  <w:num w:numId="10" w16cid:durableId="731005965">
    <w:abstractNumId w:val="20"/>
  </w:num>
  <w:num w:numId="11" w16cid:durableId="603341288">
    <w:abstractNumId w:val="5"/>
  </w:num>
  <w:num w:numId="12" w16cid:durableId="1401321734">
    <w:abstractNumId w:val="9"/>
  </w:num>
  <w:num w:numId="13" w16cid:durableId="802498963">
    <w:abstractNumId w:val="36"/>
  </w:num>
  <w:num w:numId="14" w16cid:durableId="1368489263">
    <w:abstractNumId w:val="0"/>
  </w:num>
  <w:num w:numId="15" w16cid:durableId="156265389">
    <w:abstractNumId w:val="4"/>
  </w:num>
  <w:num w:numId="16" w16cid:durableId="1080059523">
    <w:abstractNumId w:val="2"/>
  </w:num>
  <w:num w:numId="17" w16cid:durableId="1313944557">
    <w:abstractNumId w:val="22"/>
  </w:num>
  <w:num w:numId="18" w16cid:durableId="617107145">
    <w:abstractNumId w:val="6"/>
  </w:num>
  <w:num w:numId="19" w16cid:durableId="752701692">
    <w:abstractNumId w:val="19"/>
  </w:num>
  <w:num w:numId="20" w16cid:durableId="1427846944">
    <w:abstractNumId w:val="26"/>
  </w:num>
  <w:num w:numId="21" w16cid:durableId="2003777827">
    <w:abstractNumId w:val="11"/>
  </w:num>
  <w:num w:numId="22" w16cid:durableId="73092276">
    <w:abstractNumId w:val="21"/>
  </w:num>
  <w:num w:numId="23" w16cid:durableId="1660228490">
    <w:abstractNumId w:val="16"/>
  </w:num>
  <w:num w:numId="24" w16cid:durableId="211427418">
    <w:abstractNumId w:val="29"/>
  </w:num>
  <w:num w:numId="25" w16cid:durableId="1264461121">
    <w:abstractNumId w:val="3"/>
  </w:num>
  <w:num w:numId="26" w16cid:durableId="480123863">
    <w:abstractNumId w:val="10"/>
  </w:num>
  <w:num w:numId="27" w16cid:durableId="538662319">
    <w:abstractNumId w:val="8"/>
  </w:num>
  <w:num w:numId="28" w16cid:durableId="1411468345">
    <w:abstractNumId w:val="32"/>
  </w:num>
  <w:num w:numId="29" w16cid:durableId="2056001539">
    <w:abstractNumId w:val="7"/>
  </w:num>
  <w:num w:numId="30" w16cid:durableId="1575895060">
    <w:abstractNumId w:val="27"/>
  </w:num>
  <w:num w:numId="31" w16cid:durableId="253242949">
    <w:abstractNumId w:val="31"/>
  </w:num>
  <w:num w:numId="32" w16cid:durableId="1271551893">
    <w:abstractNumId w:val="14"/>
  </w:num>
  <w:num w:numId="33" w16cid:durableId="734354161">
    <w:abstractNumId w:val="15"/>
  </w:num>
  <w:num w:numId="34" w16cid:durableId="1289749265">
    <w:abstractNumId w:val="35"/>
  </w:num>
  <w:num w:numId="35" w16cid:durableId="1956592939">
    <w:abstractNumId w:val="25"/>
  </w:num>
  <w:num w:numId="36" w16cid:durableId="848907621">
    <w:abstractNumId w:val="13"/>
  </w:num>
  <w:num w:numId="37" w16cid:durableId="124121333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3E7D"/>
    <w:rsid w:val="0001059A"/>
    <w:rsid w:val="00013741"/>
    <w:rsid w:val="000152C4"/>
    <w:rsid w:val="00020AA7"/>
    <w:rsid w:val="00025B56"/>
    <w:rsid w:val="00043CA1"/>
    <w:rsid w:val="00046065"/>
    <w:rsid w:val="00046288"/>
    <w:rsid w:val="00050BC8"/>
    <w:rsid w:val="00070944"/>
    <w:rsid w:val="00086115"/>
    <w:rsid w:val="000A24EE"/>
    <w:rsid w:val="000B6244"/>
    <w:rsid w:val="000C1A14"/>
    <w:rsid w:val="000D0524"/>
    <w:rsid w:val="000D086B"/>
    <w:rsid w:val="000D554F"/>
    <w:rsid w:val="000F64ED"/>
    <w:rsid w:val="000F66AA"/>
    <w:rsid w:val="0012238E"/>
    <w:rsid w:val="00123A13"/>
    <w:rsid w:val="0013204A"/>
    <w:rsid w:val="00133BB6"/>
    <w:rsid w:val="00133BE3"/>
    <w:rsid w:val="0014017E"/>
    <w:rsid w:val="00152827"/>
    <w:rsid w:val="001716C6"/>
    <w:rsid w:val="0017621B"/>
    <w:rsid w:val="00195FBB"/>
    <w:rsid w:val="001A03FA"/>
    <w:rsid w:val="001B0B44"/>
    <w:rsid w:val="001B1CDE"/>
    <w:rsid w:val="001B3D75"/>
    <w:rsid w:val="001B3E7D"/>
    <w:rsid w:val="001C22B8"/>
    <w:rsid w:val="00205C12"/>
    <w:rsid w:val="00223581"/>
    <w:rsid w:val="0026114B"/>
    <w:rsid w:val="002621CF"/>
    <w:rsid w:val="00266A0A"/>
    <w:rsid w:val="00267AE3"/>
    <w:rsid w:val="002814AB"/>
    <w:rsid w:val="00281534"/>
    <w:rsid w:val="002C29FB"/>
    <w:rsid w:val="002D5D3D"/>
    <w:rsid w:val="002E1F23"/>
    <w:rsid w:val="00302AA5"/>
    <w:rsid w:val="00322A47"/>
    <w:rsid w:val="00332CA1"/>
    <w:rsid w:val="00353E8D"/>
    <w:rsid w:val="00383031"/>
    <w:rsid w:val="00384AE0"/>
    <w:rsid w:val="003864DE"/>
    <w:rsid w:val="00387077"/>
    <w:rsid w:val="0039009C"/>
    <w:rsid w:val="00391417"/>
    <w:rsid w:val="00396D54"/>
    <w:rsid w:val="003B4F9D"/>
    <w:rsid w:val="003C3FF9"/>
    <w:rsid w:val="003E35AB"/>
    <w:rsid w:val="00400174"/>
    <w:rsid w:val="00402004"/>
    <w:rsid w:val="004030DC"/>
    <w:rsid w:val="00411FD7"/>
    <w:rsid w:val="00425895"/>
    <w:rsid w:val="00425A9E"/>
    <w:rsid w:val="00440830"/>
    <w:rsid w:val="00440894"/>
    <w:rsid w:val="0044524F"/>
    <w:rsid w:val="00462FAB"/>
    <w:rsid w:val="00464B87"/>
    <w:rsid w:val="00475544"/>
    <w:rsid w:val="004804C9"/>
    <w:rsid w:val="00484379"/>
    <w:rsid w:val="0049534B"/>
    <w:rsid w:val="004A7C8E"/>
    <w:rsid w:val="004B1165"/>
    <w:rsid w:val="004B378F"/>
    <w:rsid w:val="004F78C4"/>
    <w:rsid w:val="0053605F"/>
    <w:rsid w:val="00536954"/>
    <w:rsid w:val="00544653"/>
    <w:rsid w:val="00557EF5"/>
    <w:rsid w:val="00566552"/>
    <w:rsid w:val="00570F78"/>
    <w:rsid w:val="005A7E5E"/>
    <w:rsid w:val="005D1B07"/>
    <w:rsid w:val="005E5E63"/>
    <w:rsid w:val="00602335"/>
    <w:rsid w:val="00622743"/>
    <w:rsid w:val="00633AE3"/>
    <w:rsid w:val="0063610D"/>
    <w:rsid w:val="006410B5"/>
    <w:rsid w:val="006420CA"/>
    <w:rsid w:val="006954E1"/>
    <w:rsid w:val="006D18AB"/>
    <w:rsid w:val="006E3267"/>
    <w:rsid w:val="006F091A"/>
    <w:rsid w:val="006F4C7E"/>
    <w:rsid w:val="00707DCA"/>
    <w:rsid w:val="00721D3A"/>
    <w:rsid w:val="00724EE7"/>
    <w:rsid w:val="00726267"/>
    <w:rsid w:val="00726937"/>
    <w:rsid w:val="00726FF5"/>
    <w:rsid w:val="007334B4"/>
    <w:rsid w:val="007362FE"/>
    <w:rsid w:val="007473EB"/>
    <w:rsid w:val="00762BEA"/>
    <w:rsid w:val="00765DF7"/>
    <w:rsid w:val="007664AA"/>
    <w:rsid w:val="00767262"/>
    <w:rsid w:val="0077037B"/>
    <w:rsid w:val="00783F8E"/>
    <w:rsid w:val="00791C0A"/>
    <w:rsid w:val="007A30E0"/>
    <w:rsid w:val="007B1A1A"/>
    <w:rsid w:val="007E27AE"/>
    <w:rsid w:val="007E3939"/>
    <w:rsid w:val="007E3EEA"/>
    <w:rsid w:val="007E4514"/>
    <w:rsid w:val="007E46B6"/>
    <w:rsid w:val="007E75CE"/>
    <w:rsid w:val="007F1949"/>
    <w:rsid w:val="007F4C72"/>
    <w:rsid w:val="008155BE"/>
    <w:rsid w:val="008164EB"/>
    <w:rsid w:val="00856E49"/>
    <w:rsid w:val="008576B0"/>
    <w:rsid w:val="0086742C"/>
    <w:rsid w:val="00877EB5"/>
    <w:rsid w:val="00880373"/>
    <w:rsid w:val="0088232F"/>
    <w:rsid w:val="008B2A6A"/>
    <w:rsid w:val="008F0FAF"/>
    <w:rsid w:val="00903CF3"/>
    <w:rsid w:val="00906679"/>
    <w:rsid w:val="0091025E"/>
    <w:rsid w:val="00962578"/>
    <w:rsid w:val="009736ED"/>
    <w:rsid w:val="00976C6E"/>
    <w:rsid w:val="00977B55"/>
    <w:rsid w:val="0099304C"/>
    <w:rsid w:val="009A1770"/>
    <w:rsid w:val="009E3924"/>
    <w:rsid w:val="009F242F"/>
    <w:rsid w:val="009F6B66"/>
    <w:rsid w:val="00A12372"/>
    <w:rsid w:val="00A3407C"/>
    <w:rsid w:val="00A40E15"/>
    <w:rsid w:val="00A41F00"/>
    <w:rsid w:val="00A4467C"/>
    <w:rsid w:val="00A50B30"/>
    <w:rsid w:val="00A50D08"/>
    <w:rsid w:val="00A554DC"/>
    <w:rsid w:val="00A56267"/>
    <w:rsid w:val="00A717CA"/>
    <w:rsid w:val="00A75A15"/>
    <w:rsid w:val="00A92F4A"/>
    <w:rsid w:val="00AA678E"/>
    <w:rsid w:val="00AA70E4"/>
    <w:rsid w:val="00AB415E"/>
    <w:rsid w:val="00AD1827"/>
    <w:rsid w:val="00AD24AE"/>
    <w:rsid w:val="00AE23B6"/>
    <w:rsid w:val="00AF5488"/>
    <w:rsid w:val="00AF5B9D"/>
    <w:rsid w:val="00B00C6F"/>
    <w:rsid w:val="00B1591B"/>
    <w:rsid w:val="00B17737"/>
    <w:rsid w:val="00B229E8"/>
    <w:rsid w:val="00B25C77"/>
    <w:rsid w:val="00B62F7C"/>
    <w:rsid w:val="00BA0ABE"/>
    <w:rsid w:val="00BB16A5"/>
    <w:rsid w:val="00BB6C76"/>
    <w:rsid w:val="00BD3945"/>
    <w:rsid w:val="00BE5B09"/>
    <w:rsid w:val="00BF0F9A"/>
    <w:rsid w:val="00BF12F1"/>
    <w:rsid w:val="00BF2CA3"/>
    <w:rsid w:val="00C00575"/>
    <w:rsid w:val="00C11D93"/>
    <w:rsid w:val="00C12E68"/>
    <w:rsid w:val="00C24DF2"/>
    <w:rsid w:val="00C2708D"/>
    <w:rsid w:val="00C522DF"/>
    <w:rsid w:val="00C813EA"/>
    <w:rsid w:val="00C8331D"/>
    <w:rsid w:val="00C83EF7"/>
    <w:rsid w:val="00C8642A"/>
    <w:rsid w:val="00C90658"/>
    <w:rsid w:val="00CA2AAE"/>
    <w:rsid w:val="00CB5F7A"/>
    <w:rsid w:val="00CC132C"/>
    <w:rsid w:val="00CC31F9"/>
    <w:rsid w:val="00CC7A00"/>
    <w:rsid w:val="00CD4233"/>
    <w:rsid w:val="00CE60EE"/>
    <w:rsid w:val="00D34CBF"/>
    <w:rsid w:val="00D34E7A"/>
    <w:rsid w:val="00D4401F"/>
    <w:rsid w:val="00D46B23"/>
    <w:rsid w:val="00D65A2E"/>
    <w:rsid w:val="00D85D96"/>
    <w:rsid w:val="00D94D6C"/>
    <w:rsid w:val="00DA0BF4"/>
    <w:rsid w:val="00DA1394"/>
    <w:rsid w:val="00DB7752"/>
    <w:rsid w:val="00DC5D46"/>
    <w:rsid w:val="00DE7D95"/>
    <w:rsid w:val="00DF453E"/>
    <w:rsid w:val="00DF6D7D"/>
    <w:rsid w:val="00E1159D"/>
    <w:rsid w:val="00E16FEB"/>
    <w:rsid w:val="00E22290"/>
    <w:rsid w:val="00E278B5"/>
    <w:rsid w:val="00E4498E"/>
    <w:rsid w:val="00E52180"/>
    <w:rsid w:val="00E56BF2"/>
    <w:rsid w:val="00EA00C2"/>
    <w:rsid w:val="00EA1E90"/>
    <w:rsid w:val="00EB5C1F"/>
    <w:rsid w:val="00EC38C5"/>
    <w:rsid w:val="00EC3AE7"/>
    <w:rsid w:val="00ED0979"/>
    <w:rsid w:val="00EF1FEE"/>
    <w:rsid w:val="00F01725"/>
    <w:rsid w:val="00F13343"/>
    <w:rsid w:val="00F1381B"/>
    <w:rsid w:val="00F13E41"/>
    <w:rsid w:val="00F179EB"/>
    <w:rsid w:val="00F34A3B"/>
    <w:rsid w:val="00F46D20"/>
    <w:rsid w:val="00F5152C"/>
    <w:rsid w:val="00F5223D"/>
    <w:rsid w:val="00F57E54"/>
    <w:rsid w:val="00F64507"/>
    <w:rsid w:val="00FB0CEE"/>
    <w:rsid w:val="00FB1D86"/>
    <w:rsid w:val="00FC1A02"/>
    <w:rsid w:val="00FC5391"/>
    <w:rsid w:val="00FD2FB3"/>
    <w:rsid w:val="00FD6762"/>
    <w:rsid w:val="00FD6D24"/>
    <w:rsid w:val="00FE0FA8"/>
    <w:rsid w:val="00FE7657"/>
    <w:rsid w:val="00FF28EA"/>
    <w:rsid w:val="00FF4E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6B3913"/>
  <w15:docId w15:val="{6BBB8DAF-224F-4303-A3DD-0F1ED0F3F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80" w:after="0"/>
      <w:outlineLvl w:val="0"/>
    </w:pPr>
    <w:rPr>
      <w:rFonts w:ascii="Cambria" w:eastAsia="Cambria" w:hAnsi="Cambria" w:cs="Cambria"/>
      <w:b/>
      <w:color w:val="366091"/>
      <w:sz w:val="28"/>
      <w:szCs w:val="28"/>
    </w:rPr>
  </w:style>
  <w:style w:type="paragraph" w:styleId="2">
    <w:name w:val="heading 2"/>
    <w:basedOn w:val="a"/>
    <w:next w:val="a"/>
    <w:pPr>
      <w:keepNext/>
      <w:keepLines/>
      <w:spacing w:before="200" w:after="0"/>
      <w:outlineLvl w:val="1"/>
    </w:pPr>
    <w:rPr>
      <w:rFonts w:ascii="Cambria" w:eastAsia="Cambria" w:hAnsi="Cambria" w:cs="Cambria"/>
      <w:b/>
      <w:color w:val="4F81BD"/>
      <w:sz w:val="26"/>
      <w:szCs w:val="26"/>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keepLines/>
      <w:spacing w:before="240" w:after="40"/>
      <w:outlineLvl w:val="3"/>
    </w:pPr>
    <w:rPr>
      <w:b/>
      <w:sz w:val="24"/>
      <w:szCs w:val="24"/>
    </w:rPr>
  </w:style>
  <w:style w:type="paragraph" w:styleId="5">
    <w:name w:val="heading 5"/>
    <w:basedOn w:val="a"/>
    <w:next w:val="a"/>
    <w:pPr>
      <w:keepNext/>
      <w:keepLines/>
      <w:spacing w:before="220" w:after="40"/>
      <w:outlineLvl w:val="4"/>
    </w:pPr>
    <w:rPr>
      <w:b/>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paragraph" w:styleId="a4">
    <w:name w:val="Subtitle"/>
    <w:basedOn w:val="a"/>
    <w:next w:val="a"/>
    <w:pPr>
      <w:keepNext/>
      <w:keepLines/>
      <w:spacing w:before="360" w:after="80"/>
    </w:pPr>
    <w:rPr>
      <w:rFonts w:ascii="Georgia" w:eastAsia="Georgia" w:hAnsi="Georgia" w:cs="Georgia"/>
      <w:i/>
      <w:color w:val="666666"/>
      <w:sz w:val="48"/>
      <w:szCs w:val="48"/>
    </w:rPr>
  </w:style>
  <w:style w:type="paragraph" w:styleId="a5">
    <w:name w:val="Balloon Text"/>
    <w:basedOn w:val="a"/>
    <w:link w:val="a6"/>
    <w:uiPriority w:val="99"/>
    <w:semiHidden/>
    <w:unhideWhenUsed/>
    <w:rsid w:val="000152C4"/>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0152C4"/>
    <w:rPr>
      <w:rFonts w:ascii="Segoe UI" w:hAnsi="Segoe UI" w:cs="Segoe UI"/>
      <w:sz w:val="18"/>
      <w:szCs w:val="18"/>
    </w:rPr>
  </w:style>
  <w:style w:type="character" w:styleId="a7">
    <w:name w:val="Hyperlink"/>
    <w:basedOn w:val="a0"/>
    <w:uiPriority w:val="99"/>
    <w:unhideWhenUsed/>
    <w:rsid w:val="00FF4E53"/>
    <w:rPr>
      <w:color w:val="0000FF" w:themeColor="hyperlink"/>
      <w:u w:val="single"/>
    </w:rPr>
  </w:style>
  <w:style w:type="paragraph" w:customStyle="1" w:styleId="10">
    <w:name w:val="Обычный1"/>
    <w:rsid w:val="00762BEA"/>
    <w:pPr>
      <w:spacing w:after="0"/>
    </w:pPr>
    <w:rPr>
      <w:rFonts w:ascii="Arial" w:eastAsia="Arial" w:hAnsi="Arial" w:cs="Arial"/>
      <w:lang w:eastAsia="zh-CN"/>
    </w:rPr>
  </w:style>
  <w:style w:type="paragraph" w:styleId="a8">
    <w:name w:val="List Paragraph"/>
    <w:basedOn w:val="a"/>
    <w:uiPriority w:val="34"/>
    <w:qFormat/>
    <w:rsid w:val="00C90658"/>
    <w:pPr>
      <w:ind w:left="720"/>
      <w:contextualSpacing/>
    </w:pPr>
  </w:style>
  <w:style w:type="character" w:styleId="a9">
    <w:name w:val="Unresolved Mention"/>
    <w:basedOn w:val="a0"/>
    <w:uiPriority w:val="99"/>
    <w:semiHidden/>
    <w:unhideWhenUsed/>
    <w:rsid w:val="00707DCA"/>
    <w:rPr>
      <w:color w:val="605E5C"/>
      <w:shd w:val="clear" w:color="auto" w:fill="E1DFDD"/>
    </w:rPr>
  </w:style>
  <w:style w:type="table" w:styleId="aa">
    <w:name w:val="Table Grid"/>
    <w:basedOn w:val="a1"/>
    <w:uiPriority w:val="39"/>
    <w:rsid w:val="002C29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TOC Heading"/>
    <w:basedOn w:val="1"/>
    <w:next w:val="a"/>
    <w:uiPriority w:val="39"/>
    <w:unhideWhenUsed/>
    <w:qFormat/>
    <w:rsid w:val="00AF5488"/>
    <w:pPr>
      <w:spacing w:before="240" w:line="259" w:lineRule="auto"/>
      <w:outlineLvl w:val="9"/>
    </w:pPr>
    <w:rPr>
      <w:rFonts w:asciiTheme="majorHAnsi" w:eastAsiaTheme="majorEastAsia" w:hAnsiTheme="majorHAnsi" w:cstheme="majorBidi"/>
      <w:b w:val="0"/>
      <w:color w:val="365F91" w:themeColor="accent1" w:themeShade="BF"/>
      <w:sz w:val="32"/>
      <w:szCs w:val="32"/>
    </w:rPr>
  </w:style>
  <w:style w:type="paragraph" w:styleId="20">
    <w:name w:val="toc 2"/>
    <w:basedOn w:val="a"/>
    <w:next w:val="a"/>
    <w:autoRedefine/>
    <w:uiPriority w:val="39"/>
    <w:unhideWhenUsed/>
    <w:rsid w:val="00AF5488"/>
    <w:pPr>
      <w:spacing w:after="100" w:line="259" w:lineRule="auto"/>
      <w:ind w:left="220"/>
    </w:pPr>
    <w:rPr>
      <w:rFonts w:asciiTheme="minorHAnsi" w:eastAsiaTheme="minorEastAsia" w:hAnsiTheme="minorHAnsi" w:cs="Times New Roman"/>
    </w:rPr>
  </w:style>
  <w:style w:type="paragraph" w:styleId="11">
    <w:name w:val="toc 1"/>
    <w:basedOn w:val="a"/>
    <w:next w:val="a"/>
    <w:autoRedefine/>
    <w:uiPriority w:val="39"/>
    <w:unhideWhenUsed/>
    <w:rsid w:val="00AF5488"/>
    <w:pPr>
      <w:spacing w:after="100" w:line="259" w:lineRule="auto"/>
    </w:pPr>
    <w:rPr>
      <w:rFonts w:asciiTheme="minorHAnsi" w:eastAsiaTheme="minorEastAsia" w:hAnsiTheme="minorHAnsi" w:cs="Times New Roman"/>
    </w:rPr>
  </w:style>
  <w:style w:type="paragraph" w:styleId="30">
    <w:name w:val="toc 3"/>
    <w:basedOn w:val="a"/>
    <w:next w:val="a"/>
    <w:autoRedefine/>
    <w:uiPriority w:val="39"/>
    <w:unhideWhenUsed/>
    <w:rsid w:val="00AF5488"/>
    <w:pPr>
      <w:spacing w:after="100" w:line="259" w:lineRule="auto"/>
      <w:ind w:left="440"/>
    </w:pPr>
    <w:rPr>
      <w:rFonts w:asciiTheme="minorHAnsi" w:eastAsiaTheme="minorEastAsia" w:hAnsiTheme="minorHAnsi" w:cs="Times New Roman"/>
    </w:rPr>
  </w:style>
  <w:style w:type="paragraph" w:customStyle="1" w:styleId="ac">
    <w:basedOn w:val="a"/>
    <w:next w:val="ad"/>
    <w:uiPriority w:val="99"/>
    <w:unhideWhenUsed/>
    <w:rsid w:val="00977B55"/>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styleId="ad">
    <w:name w:val="Normal (Web)"/>
    <w:basedOn w:val="a"/>
    <w:uiPriority w:val="99"/>
    <w:semiHidden/>
    <w:unhideWhenUsed/>
    <w:rsid w:val="00977B55"/>
    <w:rPr>
      <w:rFonts w:ascii="Times New Roman" w:hAnsi="Times New Roman" w:cs="Times New Roman"/>
      <w:sz w:val="24"/>
      <w:szCs w:val="24"/>
    </w:rPr>
  </w:style>
  <w:style w:type="character" w:customStyle="1" w:styleId="c1">
    <w:name w:val="c1"/>
    <w:basedOn w:val="a0"/>
    <w:rsid w:val="00C83EF7"/>
  </w:style>
  <w:style w:type="paragraph" w:customStyle="1" w:styleId="c0">
    <w:name w:val="c0"/>
    <w:basedOn w:val="a"/>
    <w:rsid w:val="00133BB6"/>
    <w:pPr>
      <w:spacing w:before="100" w:beforeAutospacing="1" w:after="100" w:afterAutospacing="1" w:line="240" w:lineRule="auto"/>
    </w:pPr>
    <w:rPr>
      <w:rFonts w:ascii="Times New Roman" w:eastAsia="Times New Roman" w:hAnsi="Times New Roman" w:cs="Times New Roman"/>
      <w:sz w:val="24"/>
      <w:szCs w:val="24"/>
    </w:rPr>
  </w:style>
  <w:style w:type="paragraph" w:styleId="ae">
    <w:name w:val="header"/>
    <w:basedOn w:val="a"/>
    <w:link w:val="af"/>
    <w:uiPriority w:val="99"/>
    <w:unhideWhenUsed/>
    <w:rsid w:val="003864DE"/>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3864DE"/>
  </w:style>
  <w:style w:type="paragraph" w:styleId="af0">
    <w:name w:val="footer"/>
    <w:basedOn w:val="a"/>
    <w:link w:val="af1"/>
    <w:uiPriority w:val="99"/>
    <w:unhideWhenUsed/>
    <w:rsid w:val="003864DE"/>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3864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850986">
      <w:bodyDiv w:val="1"/>
      <w:marLeft w:val="0"/>
      <w:marRight w:val="0"/>
      <w:marTop w:val="0"/>
      <w:marBottom w:val="0"/>
      <w:divBdr>
        <w:top w:val="none" w:sz="0" w:space="0" w:color="auto"/>
        <w:left w:val="none" w:sz="0" w:space="0" w:color="auto"/>
        <w:bottom w:val="none" w:sz="0" w:space="0" w:color="auto"/>
        <w:right w:val="none" w:sz="0" w:space="0" w:color="auto"/>
      </w:divBdr>
    </w:div>
    <w:div w:id="106897713">
      <w:bodyDiv w:val="1"/>
      <w:marLeft w:val="0"/>
      <w:marRight w:val="0"/>
      <w:marTop w:val="0"/>
      <w:marBottom w:val="0"/>
      <w:divBdr>
        <w:top w:val="none" w:sz="0" w:space="0" w:color="auto"/>
        <w:left w:val="none" w:sz="0" w:space="0" w:color="auto"/>
        <w:bottom w:val="none" w:sz="0" w:space="0" w:color="auto"/>
        <w:right w:val="none" w:sz="0" w:space="0" w:color="auto"/>
      </w:divBdr>
    </w:div>
    <w:div w:id="128133080">
      <w:bodyDiv w:val="1"/>
      <w:marLeft w:val="0"/>
      <w:marRight w:val="0"/>
      <w:marTop w:val="0"/>
      <w:marBottom w:val="0"/>
      <w:divBdr>
        <w:top w:val="none" w:sz="0" w:space="0" w:color="auto"/>
        <w:left w:val="none" w:sz="0" w:space="0" w:color="auto"/>
        <w:bottom w:val="none" w:sz="0" w:space="0" w:color="auto"/>
        <w:right w:val="none" w:sz="0" w:space="0" w:color="auto"/>
      </w:divBdr>
    </w:div>
    <w:div w:id="219368667">
      <w:bodyDiv w:val="1"/>
      <w:marLeft w:val="0"/>
      <w:marRight w:val="0"/>
      <w:marTop w:val="0"/>
      <w:marBottom w:val="0"/>
      <w:divBdr>
        <w:top w:val="none" w:sz="0" w:space="0" w:color="auto"/>
        <w:left w:val="none" w:sz="0" w:space="0" w:color="auto"/>
        <w:bottom w:val="none" w:sz="0" w:space="0" w:color="auto"/>
        <w:right w:val="none" w:sz="0" w:space="0" w:color="auto"/>
      </w:divBdr>
    </w:div>
    <w:div w:id="226916496">
      <w:bodyDiv w:val="1"/>
      <w:marLeft w:val="0"/>
      <w:marRight w:val="0"/>
      <w:marTop w:val="0"/>
      <w:marBottom w:val="0"/>
      <w:divBdr>
        <w:top w:val="none" w:sz="0" w:space="0" w:color="auto"/>
        <w:left w:val="none" w:sz="0" w:space="0" w:color="auto"/>
        <w:bottom w:val="none" w:sz="0" w:space="0" w:color="auto"/>
        <w:right w:val="none" w:sz="0" w:space="0" w:color="auto"/>
      </w:divBdr>
    </w:div>
    <w:div w:id="292059128">
      <w:bodyDiv w:val="1"/>
      <w:marLeft w:val="0"/>
      <w:marRight w:val="0"/>
      <w:marTop w:val="0"/>
      <w:marBottom w:val="0"/>
      <w:divBdr>
        <w:top w:val="none" w:sz="0" w:space="0" w:color="auto"/>
        <w:left w:val="none" w:sz="0" w:space="0" w:color="auto"/>
        <w:bottom w:val="none" w:sz="0" w:space="0" w:color="auto"/>
        <w:right w:val="none" w:sz="0" w:space="0" w:color="auto"/>
      </w:divBdr>
    </w:div>
    <w:div w:id="317198053">
      <w:bodyDiv w:val="1"/>
      <w:marLeft w:val="0"/>
      <w:marRight w:val="0"/>
      <w:marTop w:val="0"/>
      <w:marBottom w:val="0"/>
      <w:divBdr>
        <w:top w:val="none" w:sz="0" w:space="0" w:color="auto"/>
        <w:left w:val="none" w:sz="0" w:space="0" w:color="auto"/>
        <w:bottom w:val="none" w:sz="0" w:space="0" w:color="auto"/>
        <w:right w:val="none" w:sz="0" w:space="0" w:color="auto"/>
      </w:divBdr>
    </w:div>
    <w:div w:id="394009820">
      <w:bodyDiv w:val="1"/>
      <w:marLeft w:val="0"/>
      <w:marRight w:val="0"/>
      <w:marTop w:val="0"/>
      <w:marBottom w:val="0"/>
      <w:divBdr>
        <w:top w:val="none" w:sz="0" w:space="0" w:color="auto"/>
        <w:left w:val="none" w:sz="0" w:space="0" w:color="auto"/>
        <w:bottom w:val="none" w:sz="0" w:space="0" w:color="auto"/>
        <w:right w:val="none" w:sz="0" w:space="0" w:color="auto"/>
      </w:divBdr>
    </w:div>
    <w:div w:id="470101354">
      <w:bodyDiv w:val="1"/>
      <w:marLeft w:val="0"/>
      <w:marRight w:val="0"/>
      <w:marTop w:val="0"/>
      <w:marBottom w:val="0"/>
      <w:divBdr>
        <w:top w:val="none" w:sz="0" w:space="0" w:color="auto"/>
        <w:left w:val="none" w:sz="0" w:space="0" w:color="auto"/>
        <w:bottom w:val="none" w:sz="0" w:space="0" w:color="auto"/>
        <w:right w:val="none" w:sz="0" w:space="0" w:color="auto"/>
      </w:divBdr>
    </w:div>
    <w:div w:id="620232821">
      <w:bodyDiv w:val="1"/>
      <w:marLeft w:val="0"/>
      <w:marRight w:val="0"/>
      <w:marTop w:val="0"/>
      <w:marBottom w:val="0"/>
      <w:divBdr>
        <w:top w:val="none" w:sz="0" w:space="0" w:color="auto"/>
        <w:left w:val="none" w:sz="0" w:space="0" w:color="auto"/>
        <w:bottom w:val="none" w:sz="0" w:space="0" w:color="auto"/>
        <w:right w:val="none" w:sz="0" w:space="0" w:color="auto"/>
      </w:divBdr>
    </w:div>
    <w:div w:id="699664229">
      <w:bodyDiv w:val="1"/>
      <w:marLeft w:val="0"/>
      <w:marRight w:val="0"/>
      <w:marTop w:val="0"/>
      <w:marBottom w:val="0"/>
      <w:divBdr>
        <w:top w:val="none" w:sz="0" w:space="0" w:color="auto"/>
        <w:left w:val="none" w:sz="0" w:space="0" w:color="auto"/>
        <w:bottom w:val="none" w:sz="0" w:space="0" w:color="auto"/>
        <w:right w:val="none" w:sz="0" w:space="0" w:color="auto"/>
      </w:divBdr>
    </w:div>
    <w:div w:id="1020736063">
      <w:bodyDiv w:val="1"/>
      <w:marLeft w:val="0"/>
      <w:marRight w:val="0"/>
      <w:marTop w:val="0"/>
      <w:marBottom w:val="0"/>
      <w:divBdr>
        <w:top w:val="none" w:sz="0" w:space="0" w:color="auto"/>
        <w:left w:val="none" w:sz="0" w:space="0" w:color="auto"/>
        <w:bottom w:val="none" w:sz="0" w:space="0" w:color="auto"/>
        <w:right w:val="none" w:sz="0" w:space="0" w:color="auto"/>
      </w:divBdr>
    </w:div>
    <w:div w:id="1032657275">
      <w:bodyDiv w:val="1"/>
      <w:marLeft w:val="0"/>
      <w:marRight w:val="0"/>
      <w:marTop w:val="0"/>
      <w:marBottom w:val="0"/>
      <w:divBdr>
        <w:top w:val="none" w:sz="0" w:space="0" w:color="auto"/>
        <w:left w:val="none" w:sz="0" w:space="0" w:color="auto"/>
        <w:bottom w:val="none" w:sz="0" w:space="0" w:color="auto"/>
        <w:right w:val="none" w:sz="0" w:space="0" w:color="auto"/>
      </w:divBdr>
    </w:div>
    <w:div w:id="1097604258">
      <w:bodyDiv w:val="1"/>
      <w:marLeft w:val="0"/>
      <w:marRight w:val="0"/>
      <w:marTop w:val="0"/>
      <w:marBottom w:val="0"/>
      <w:divBdr>
        <w:top w:val="none" w:sz="0" w:space="0" w:color="auto"/>
        <w:left w:val="none" w:sz="0" w:space="0" w:color="auto"/>
        <w:bottom w:val="none" w:sz="0" w:space="0" w:color="auto"/>
        <w:right w:val="none" w:sz="0" w:space="0" w:color="auto"/>
      </w:divBdr>
    </w:div>
    <w:div w:id="1273510344">
      <w:bodyDiv w:val="1"/>
      <w:marLeft w:val="0"/>
      <w:marRight w:val="0"/>
      <w:marTop w:val="0"/>
      <w:marBottom w:val="0"/>
      <w:divBdr>
        <w:top w:val="none" w:sz="0" w:space="0" w:color="auto"/>
        <w:left w:val="none" w:sz="0" w:space="0" w:color="auto"/>
        <w:bottom w:val="none" w:sz="0" w:space="0" w:color="auto"/>
        <w:right w:val="none" w:sz="0" w:space="0" w:color="auto"/>
      </w:divBdr>
    </w:div>
    <w:div w:id="1319193077">
      <w:bodyDiv w:val="1"/>
      <w:marLeft w:val="0"/>
      <w:marRight w:val="0"/>
      <w:marTop w:val="0"/>
      <w:marBottom w:val="0"/>
      <w:divBdr>
        <w:top w:val="none" w:sz="0" w:space="0" w:color="auto"/>
        <w:left w:val="none" w:sz="0" w:space="0" w:color="auto"/>
        <w:bottom w:val="none" w:sz="0" w:space="0" w:color="auto"/>
        <w:right w:val="none" w:sz="0" w:space="0" w:color="auto"/>
      </w:divBdr>
    </w:div>
    <w:div w:id="1334920740">
      <w:bodyDiv w:val="1"/>
      <w:marLeft w:val="0"/>
      <w:marRight w:val="0"/>
      <w:marTop w:val="0"/>
      <w:marBottom w:val="0"/>
      <w:divBdr>
        <w:top w:val="none" w:sz="0" w:space="0" w:color="auto"/>
        <w:left w:val="none" w:sz="0" w:space="0" w:color="auto"/>
        <w:bottom w:val="none" w:sz="0" w:space="0" w:color="auto"/>
        <w:right w:val="none" w:sz="0" w:space="0" w:color="auto"/>
      </w:divBdr>
    </w:div>
    <w:div w:id="1362821472">
      <w:bodyDiv w:val="1"/>
      <w:marLeft w:val="0"/>
      <w:marRight w:val="0"/>
      <w:marTop w:val="0"/>
      <w:marBottom w:val="0"/>
      <w:divBdr>
        <w:top w:val="none" w:sz="0" w:space="0" w:color="auto"/>
        <w:left w:val="none" w:sz="0" w:space="0" w:color="auto"/>
        <w:bottom w:val="none" w:sz="0" w:space="0" w:color="auto"/>
        <w:right w:val="none" w:sz="0" w:space="0" w:color="auto"/>
      </w:divBdr>
    </w:div>
    <w:div w:id="1571765846">
      <w:bodyDiv w:val="1"/>
      <w:marLeft w:val="0"/>
      <w:marRight w:val="0"/>
      <w:marTop w:val="0"/>
      <w:marBottom w:val="0"/>
      <w:divBdr>
        <w:top w:val="none" w:sz="0" w:space="0" w:color="auto"/>
        <w:left w:val="none" w:sz="0" w:space="0" w:color="auto"/>
        <w:bottom w:val="none" w:sz="0" w:space="0" w:color="auto"/>
        <w:right w:val="none" w:sz="0" w:space="0" w:color="auto"/>
      </w:divBdr>
    </w:div>
    <w:div w:id="1651133240">
      <w:bodyDiv w:val="1"/>
      <w:marLeft w:val="0"/>
      <w:marRight w:val="0"/>
      <w:marTop w:val="0"/>
      <w:marBottom w:val="0"/>
      <w:divBdr>
        <w:top w:val="none" w:sz="0" w:space="0" w:color="auto"/>
        <w:left w:val="none" w:sz="0" w:space="0" w:color="auto"/>
        <w:bottom w:val="none" w:sz="0" w:space="0" w:color="auto"/>
        <w:right w:val="none" w:sz="0" w:space="0" w:color="auto"/>
      </w:divBdr>
    </w:div>
    <w:div w:id="1711832976">
      <w:bodyDiv w:val="1"/>
      <w:marLeft w:val="0"/>
      <w:marRight w:val="0"/>
      <w:marTop w:val="0"/>
      <w:marBottom w:val="0"/>
      <w:divBdr>
        <w:top w:val="none" w:sz="0" w:space="0" w:color="auto"/>
        <w:left w:val="none" w:sz="0" w:space="0" w:color="auto"/>
        <w:bottom w:val="none" w:sz="0" w:space="0" w:color="auto"/>
        <w:right w:val="none" w:sz="0" w:space="0" w:color="auto"/>
      </w:divBdr>
    </w:div>
    <w:div w:id="1736051794">
      <w:bodyDiv w:val="1"/>
      <w:marLeft w:val="0"/>
      <w:marRight w:val="0"/>
      <w:marTop w:val="0"/>
      <w:marBottom w:val="0"/>
      <w:divBdr>
        <w:top w:val="none" w:sz="0" w:space="0" w:color="auto"/>
        <w:left w:val="none" w:sz="0" w:space="0" w:color="auto"/>
        <w:bottom w:val="none" w:sz="0" w:space="0" w:color="auto"/>
        <w:right w:val="none" w:sz="0" w:space="0" w:color="auto"/>
      </w:divBdr>
    </w:div>
    <w:div w:id="1760060185">
      <w:bodyDiv w:val="1"/>
      <w:marLeft w:val="0"/>
      <w:marRight w:val="0"/>
      <w:marTop w:val="0"/>
      <w:marBottom w:val="0"/>
      <w:divBdr>
        <w:top w:val="none" w:sz="0" w:space="0" w:color="auto"/>
        <w:left w:val="none" w:sz="0" w:space="0" w:color="auto"/>
        <w:bottom w:val="none" w:sz="0" w:space="0" w:color="auto"/>
        <w:right w:val="none" w:sz="0" w:space="0" w:color="auto"/>
      </w:divBdr>
    </w:div>
    <w:div w:id="19320053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chart" Target="charts/chart3.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2022</c:v>
                </c:pt>
              </c:strCache>
            </c:strRef>
          </c:tx>
          <c:spPr>
            <a:solidFill>
              <a:schemeClr val="accent1"/>
            </a:solidFill>
            <a:ln>
              <a:noFill/>
            </a:ln>
            <a:effectLst/>
          </c:spPr>
          <c:invertIfNegative val="0"/>
          <c:cat>
            <c:strRef>
              <c:f>Лист1!$A$2:$A$4</c:f>
              <c:strCache>
                <c:ptCount val="3"/>
                <c:pt idx="0">
                  <c:v>усп</c:v>
                </c:pt>
                <c:pt idx="1">
                  <c:v>кач</c:v>
                </c:pt>
                <c:pt idx="2">
                  <c:v>СОУ</c:v>
                </c:pt>
              </c:strCache>
            </c:strRef>
          </c:cat>
          <c:val>
            <c:numRef>
              <c:f>Лист1!$B$2:$B$4</c:f>
              <c:numCache>
                <c:formatCode>General</c:formatCode>
                <c:ptCount val="3"/>
                <c:pt idx="0">
                  <c:v>100</c:v>
                </c:pt>
                <c:pt idx="1">
                  <c:v>55</c:v>
                </c:pt>
                <c:pt idx="2">
                  <c:v>62.23</c:v>
                </c:pt>
              </c:numCache>
            </c:numRef>
          </c:val>
          <c:extLst>
            <c:ext xmlns:c16="http://schemas.microsoft.com/office/drawing/2014/chart" uri="{C3380CC4-5D6E-409C-BE32-E72D297353CC}">
              <c16:uniqueId val="{00000000-1E3A-47A8-99D9-F0DDF6AF1609}"/>
            </c:ext>
          </c:extLst>
        </c:ser>
        <c:ser>
          <c:idx val="1"/>
          <c:order val="1"/>
          <c:tx>
            <c:strRef>
              <c:f>Лист1!$C$1</c:f>
              <c:strCache>
                <c:ptCount val="1"/>
                <c:pt idx="0">
                  <c:v>2023</c:v>
                </c:pt>
              </c:strCache>
            </c:strRef>
          </c:tx>
          <c:spPr>
            <a:solidFill>
              <a:schemeClr val="accent2"/>
            </a:solidFill>
            <a:ln>
              <a:noFill/>
            </a:ln>
            <a:effectLst/>
          </c:spPr>
          <c:invertIfNegative val="0"/>
          <c:cat>
            <c:strRef>
              <c:f>Лист1!$A$2:$A$4</c:f>
              <c:strCache>
                <c:ptCount val="3"/>
                <c:pt idx="0">
                  <c:v>усп</c:v>
                </c:pt>
                <c:pt idx="1">
                  <c:v>кач</c:v>
                </c:pt>
                <c:pt idx="2">
                  <c:v>СОУ</c:v>
                </c:pt>
              </c:strCache>
            </c:strRef>
          </c:cat>
          <c:val>
            <c:numRef>
              <c:f>Лист1!$C$2:$C$4</c:f>
              <c:numCache>
                <c:formatCode>General</c:formatCode>
                <c:ptCount val="3"/>
                <c:pt idx="0">
                  <c:v>100</c:v>
                </c:pt>
                <c:pt idx="1">
                  <c:v>51</c:v>
                </c:pt>
                <c:pt idx="2">
                  <c:v>54.86</c:v>
                </c:pt>
              </c:numCache>
            </c:numRef>
          </c:val>
          <c:extLst>
            <c:ext xmlns:c16="http://schemas.microsoft.com/office/drawing/2014/chart" uri="{C3380CC4-5D6E-409C-BE32-E72D297353CC}">
              <c16:uniqueId val="{00000001-1E3A-47A8-99D9-F0DDF6AF1609}"/>
            </c:ext>
          </c:extLst>
        </c:ser>
        <c:ser>
          <c:idx val="2"/>
          <c:order val="2"/>
          <c:tx>
            <c:strRef>
              <c:f>Лист1!$D$1</c:f>
              <c:strCache>
                <c:ptCount val="1"/>
                <c:pt idx="0">
                  <c:v>2024</c:v>
                </c:pt>
              </c:strCache>
            </c:strRef>
          </c:tx>
          <c:spPr>
            <a:solidFill>
              <a:schemeClr val="accent3"/>
            </a:solidFill>
            <a:ln>
              <a:noFill/>
            </a:ln>
            <a:effectLst/>
          </c:spPr>
          <c:invertIfNegative val="0"/>
          <c:cat>
            <c:strRef>
              <c:f>Лист1!$A$2:$A$4</c:f>
              <c:strCache>
                <c:ptCount val="3"/>
                <c:pt idx="0">
                  <c:v>усп</c:v>
                </c:pt>
                <c:pt idx="1">
                  <c:v>кач</c:v>
                </c:pt>
                <c:pt idx="2">
                  <c:v>СОУ</c:v>
                </c:pt>
              </c:strCache>
            </c:strRef>
          </c:cat>
          <c:val>
            <c:numRef>
              <c:f>Лист1!$D$2:$D$4</c:f>
              <c:numCache>
                <c:formatCode>General</c:formatCode>
                <c:ptCount val="3"/>
                <c:pt idx="0">
                  <c:v>99</c:v>
                </c:pt>
                <c:pt idx="1">
                  <c:v>31</c:v>
                </c:pt>
                <c:pt idx="2">
                  <c:v>48</c:v>
                </c:pt>
              </c:numCache>
            </c:numRef>
          </c:val>
          <c:extLst>
            <c:ext xmlns:c16="http://schemas.microsoft.com/office/drawing/2014/chart" uri="{C3380CC4-5D6E-409C-BE32-E72D297353CC}">
              <c16:uniqueId val="{00000002-1E3A-47A8-99D9-F0DDF6AF1609}"/>
            </c:ext>
          </c:extLst>
        </c:ser>
        <c:dLbls>
          <c:showLegendKey val="0"/>
          <c:showVal val="0"/>
          <c:showCatName val="0"/>
          <c:showSerName val="0"/>
          <c:showPercent val="0"/>
          <c:showBubbleSize val="0"/>
        </c:dLbls>
        <c:gapWidth val="219"/>
        <c:overlap val="-27"/>
        <c:axId val="199263039"/>
        <c:axId val="199264287"/>
      </c:barChart>
      <c:catAx>
        <c:axId val="199263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9264287"/>
        <c:crosses val="autoZero"/>
        <c:auto val="1"/>
        <c:lblAlgn val="ctr"/>
        <c:lblOffset val="100"/>
        <c:noMultiLvlLbl val="0"/>
      </c:catAx>
      <c:valAx>
        <c:axId val="1992642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92630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2022</c:v>
                </c:pt>
              </c:strCache>
            </c:strRef>
          </c:tx>
          <c:spPr>
            <a:solidFill>
              <a:schemeClr val="accent1"/>
            </a:solidFill>
            <a:ln>
              <a:noFill/>
            </a:ln>
            <a:effectLst/>
          </c:spPr>
          <c:invertIfNegative val="0"/>
          <c:cat>
            <c:strRef>
              <c:f>Лист1!$A$2:$A$4</c:f>
              <c:strCache>
                <c:ptCount val="3"/>
                <c:pt idx="0">
                  <c:v>усп</c:v>
                </c:pt>
                <c:pt idx="1">
                  <c:v>кач</c:v>
                </c:pt>
                <c:pt idx="2">
                  <c:v>СОУ</c:v>
                </c:pt>
              </c:strCache>
            </c:strRef>
          </c:cat>
          <c:val>
            <c:numRef>
              <c:f>Лист1!$B$2:$B$4</c:f>
              <c:numCache>
                <c:formatCode>General</c:formatCode>
                <c:ptCount val="3"/>
                <c:pt idx="0">
                  <c:v>97</c:v>
                </c:pt>
                <c:pt idx="1">
                  <c:v>43</c:v>
                </c:pt>
                <c:pt idx="2">
                  <c:v>52.18</c:v>
                </c:pt>
              </c:numCache>
            </c:numRef>
          </c:val>
          <c:extLst>
            <c:ext xmlns:c16="http://schemas.microsoft.com/office/drawing/2014/chart" uri="{C3380CC4-5D6E-409C-BE32-E72D297353CC}">
              <c16:uniqueId val="{00000000-95A4-42A9-8A0B-BF2EB960146E}"/>
            </c:ext>
          </c:extLst>
        </c:ser>
        <c:ser>
          <c:idx val="1"/>
          <c:order val="1"/>
          <c:tx>
            <c:strRef>
              <c:f>Лист1!$C$1</c:f>
              <c:strCache>
                <c:ptCount val="1"/>
                <c:pt idx="0">
                  <c:v>2023</c:v>
                </c:pt>
              </c:strCache>
            </c:strRef>
          </c:tx>
          <c:spPr>
            <a:solidFill>
              <a:schemeClr val="accent2"/>
            </a:solidFill>
            <a:ln>
              <a:noFill/>
            </a:ln>
            <a:effectLst/>
          </c:spPr>
          <c:invertIfNegative val="0"/>
          <c:cat>
            <c:strRef>
              <c:f>Лист1!$A$2:$A$4</c:f>
              <c:strCache>
                <c:ptCount val="3"/>
                <c:pt idx="0">
                  <c:v>усп</c:v>
                </c:pt>
                <c:pt idx="1">
                  <c:v>кач</c:v>
                </c:pt>
                <c:pt idx="2">
                  <c:v>СОУ</c:v>
                </c:pt>
              </c:strCache>
            </c:strRef>
          </c:cat>
          <c:val>
            <c:numRef>
              <c:f>Лист1!$C$2:$C$4</c:f>
              <c:numCache>
                <c:formatCode>General</c:formatCode>
                <c:ptCount val="3"/>
                <c:pt idx="0">
                  <c:v>99</c:v>
                </c:pt>
                <c:pt idx="1">
                  <c:v>41</c:v>
                </c:pt>
                <c:pt idx="2">
                  <c:v>51.46</c:v>
                </c:pt>
              </c:numCache>
            </c:numRef>
          </c:val>
          <c:extLst>
            <c:ext xmlns:c16="http://schemas.microsoft.com/office/drawing/2014/chart" uri="{C3380CC4-5D6E-409C-BE32-E72D297353CC}">
              <c16:uniqueId val="{00000001-95A4-42A9-8A0B-BF2EB960146E}"/>
            </c:ext>
          </c:extLst>
        </c:ser>
        <c:ser>
          <c:idx val="2"/>
          <c:order val="2"/>
          <c:tx>
            <c:strRef>
              <c:f>Лист1!$D$1</c:f>
              <c:strCache>
                <c:ptCount val="1"/>
                <c:pt idx="0">
                  <c:v>2024</c:v>
                </c:pt>
              </c:strCache>
            </c:strRef>
          </c:tx>
          <c:spPr>
            <a:solidFill>
              <a:schemeClr val="accent3"/>
            </a:solidFill>
            <a:ln>
              <a:noFill/>
            </a:ln>
            <a:effectLst/>
          </c:spPr>
          <c:invertIfNegative val="0"/>
          <c:cat>
            <c:strRef>
              <c:f>Лист1!$A$2:$A$4</c:f>
              <c:strCache>
                <c:ptCount val="3"/>
                <c:pt idx="0">
                  <c:v>усп</c:v>
                </c:pt>
                <c:pt idx="1">
                  <c:v>кач</c:v>
                </c:pt>
                <c:pt idx="2">
                  <c:v>СОУ</c:v>
                </c:pt>
              </c:strCache>
            </c:strRef>
          </c:cat>
          <c:val>
            <c:numRef>
              <c:f>Лист1!$D$2:$D$4</c:f>
              <c:numCache>
                <c:formatCode>General</c:formatCode>
                <c:ptCount val="3"/>
                <c:pt idx="0">
                  <c:v>100</c:v>
                </c:pt>
                <c:pt idx="1">
                  <c:v>44</c:v>
                </c:pt>
                <c:pt idx="2">
                  <c:v>51</c:v>
                </c:pt>
              </c:numCache>
            </c:numRef>
          </c:val>
          <c:extLst>
            <c:ext xmlns:c16="http://schemas.microsoft.com/office/drawing/2014/chart" uri="{C3380CC4-5D6E-409C-BE32-E72D297353CC}">
              <c16:uniqueId val="{00000002-95A4-42A9-8A0B-BF2EB960146E}"/>
            </c:ext>
          </c:extLst>
        </c:ser>
        <c:dLbls>
          <c:showLegendKey val="0"/>
          <c:showVal val="0"/>
          <c:showCatName val="0"/>
          <c:showSerName val="0"/>
          <c:showPercent val="0"/>
          <c:showBubbleSize val="0"/>
        </c:dLbls>
        <c:gapWidth val="219"/>
        <c:overlap val="-27"/>
        <c:axId val="231792799"/>
        <c:axId val="231793215"/>
      </c:barChart>
      <c:catAx>
        <c:axId val="231792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1793215"/>
        <c:crosses val="autoZero"/>
        <c:auto val="1"/>
        <c:lblAlgn val="ctr"/>
        <c:lblOffset val="100"/>
        <c:noMultiLvlLbl val="0"/>
      </c:catAx>
      <c:valAx>
        <c:axId val="2317932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17927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2022</c:v>
                </c:pt>
              </c:strCache>
            </c:strRef>
          </c:tx>
          <c:spPr>
            <a:solidFill>
              <a:schemeClr val="accent1"/>
            </a:solidFill>
            <a:ln>
              <a:noFill/>
            </a:ln>
            <a:effectLst/>
          </c:spPr>
          <c:invertIfNegative val="0"/>
          <c:cat>
            <c:strRef>
              <c:f>Лист1!$A$2:$A$4</c:f>
              <c:strCache>
                <c:ptCount val="3"/>
                <c:pt idx="0">
                  <c:v>усп</c:v>
                </c:pt>
                <c:pt idx="1">
                  <c:v>кач</c:v>
                </c:pt>
                <c:pt idx="2">
                  <c:v>СОУ</c:v>
                </c:pt>
              </c:strCache>
            </c:strRef>
          </c:cat>
          <c:val>
            <c:numRef>
              <c:f>Лист1!$B$2:$B$4</c:f>
              <c:numCache>
                <c:formatCode>General</c:formatCode>
                <c:ptCount val="3"/>
                <c:pt idx="0">
                  <c:v>100</c:v>
                </c:pt>
                <c:pt idx="1">
                  <c:v>56</c:v>
                </c:pt>
                <c:pt idx="2">
                  <c:v>55.08</c:v>
                </c:pt>
              </c:numCache>
            </c:numRef>
          </c:val>
          <c:extLst>
            <c:ext xmlns:c16="http://schemas.microsoft.com/office/drawing/2014/chart" uri="{C3380CC4-5D6E-409C-BE32-E72D297353CC}">
              <c16:uniqueId val="{00000000-7AB3-41DC-BFE0-313DB606B480}"/>
            </c:ext>
          </c:extLst>
        </c:ser>
        <c:ser>
          <c:idx val="1"/>
          <c:order val="1"/>
          <c:tx>
            <c:strRef>
              <c:f>Лист1!$C$1</c:f>
              <c:strCache>
                <c:ptCount val="1"/>
                <c:pt idx="0">
                  <c:v>2023</c:v>
                </c:pt>
              </c:strCache>
            </c:strRef>
          </c:tx>
          <c:spPr>
            <a:solidFill>
              <a:schemeClr val="accent2"/>
            </a:solidFill>
            <a:ln>
              <a:noFill/>
            </a:ln>
            <a:effectLst/>
          </c:spPr>
          <c:invertIfNegative val="0"/>
          <c:cat>
            <c:strRef>
              <c:f>Лист1!$A$2:$A$4</c:f>
              <c:strCache>
                <c:ptCount val="3"/>
                <c:pt idx="0">
                  <c:v>усп</c:v>
                </c:pt>
                <c:pt idx="1">
                  <c:v>кач</c:v>
                </c:pt>
                <c:pt idx="2">
                  <c:v>СОУ</c:v>
                </c:pt>
              </c:strCache>
            </c:strRef>
          </c:cat>
          <c:val>
            <c:numRef>
              <c:f>Лист1!$C$2:$C$4</c:f>
              <c:numCache>
                <c:formatCode>General</c:formatCode>
                <c:ptCount val="3"/>
                <c:pt idx="0">
                  <c:v>100</c:v>
                </c:pt>
                <c:pt idx="1">
                  <c:v>65</c:v>
                </c:pt>
                <c:pt idx="2">
                  <c:v>58.69</c:v>
                </c:pt>
              </c:numCache>
            </c:numRef>
          </c:val>
          <c:extLst>
            <c:ext xmlns:c16="http://schemas.microsoft.com/office/drawing/2014/chart" uri="{C3380CC4-5D6E-409C-BE32-E72D297353CC}">
              <c16:uniqueId val="{00000001-7AB3-41DC-BFE0-313DB606B480}"/>
            </c:ext>
          </c:extLst>
        </c:ser>
        <c:ser>
          <c:idx val="2"/>
          <c:order val="2"/>
          <c:tx>
            <c:strRef>
              <c:f>Лист1!$D$1</c:f>
              <c:strCache>
                <c:ptCount val="1"/>
                <c:pt idx="0">
                  <c:v>2024</c:v>
                </c:pt>
              </c:strCache>
            </c:strRef>
          </c:tx>
          <c:spPr>
            <a:solidFill>
              <a:schemeClr val="accent3"/>
            </a:solidFill>
            <a:ln>
              <a:noFill/>
            </a:ln>
            <a:effectLst/>
          </c:spPr>
          <c:invertIfNegative val="0"/>
          <c:cat>
            <c:strRef>
              <c:f>Лист1!$A$2:$A$4</c:f>
              <c:strCache>
                <c:ptCount val="3"/>
                <c:pt idx="0">
                  <c:v>усп</c:v>
                </c:pt>
                <c:pt idx="1">
                  <c:v>кач</c:v>
                </c:pt>
                <c:pt idx="2">
                  <c:v>СОУ</c:v>
                </c:pt>
              </c:strCache>
            </c:strRef>
          </c:cat>
          <c:val>
            <c:numRef>
              <c:f>Лист1!$D$2:$D$4</c:f>
              <c:numCache>
                <c:formatCode>General</c:formatCode>
                <c:ptCount val="3"/>
                <c:pt idx="0">
                  <c:v>100</c:v>
                </c:pt>
                <c:pt idx="1">
                  <c:v>56</c:v>
                </c:pt>
                <c:pt idx="2">
                  <c:v>62</c:v>
                </c:pt>
              </c:numCache>
            </c:numRef>
          </c:val>
          <c:extLst>
            <c:ext xmlns:c16="http://schemas.microsoft.com/office/drawing/2014/chart" uri="{C3380CC4-5D6E-409C-BE32-E72D297353CC}">
              <c16:uniqueId val="{00000002-7AB3-41DC-BFE0-313DB606B480}"/>
            </c:ext>
          </c:extLst>
        </c:ser>
        <c:dLbls>
          <c:showLegendKey val="0"/>
          <c:showVal val="0"/>
          <c:showCatName val="0"/>
          <c:showSerName val="0"/>
          <c:showPercent val="0"/>
          <c:showBubbleSize val="0"/>
        </c:dLbls>
        <c:gapWidth val="219"/>
        <c:overlap val="-27"/>
        <c:axId val="228631119"/>
        <c:axId val="228631951"/>
      </c:barChart>
      <c:catAx>
        <c:axId val="2286311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8631951"/>
        <c:crosses val="autoZero"/>
        <c:auto val="1"/>
        <c:lblAlgn val="ctr"/>
        <c:lblOffset val="100"/>
        <c:noMultiLvlLbl val="0"/>
      </c:catAx>
      <c:valAx>
        <c:axId val="228631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86311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B1991780E314ED982FF9ACD1C29B164"/>
        <w:category>
          <w:name w:val="Общие"/>
          <w:gallery w:val="placeholder"/>
        </w:category>
        <w:types>
          <w:type w:val="bbPlcHdr"/>
        </w:types>
        <w:behaviors>
          <w:behavior w:val="content"/>
        </w:behaviors>
        <w:guid w:val="{1A228D29-8A0C-41CF-8338-18EE9816B0F5}"/>
      </w:docPartPr>
      <w:docPartBody>
        <w:p w:rsidR="00000000" w:rsidRDefault="009A1715" w:rsidP="009A1715">
          <w:pPr>
            <w:pStyle w:val="6B1991780E314ED982FF9ACD1C29B164"/>
          </w:pPr>
          <w:r>
            <w:t>[Введите текст]</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Helvetica Neue">
    <w:altName w:val="Times New Roman"/>
    <w:charset w:val="00"/>
    <w:family w:val="auto"/>
    <w:pitch w:val="default"/>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1715"/>
    <w:rsid w:val="004A76CD"/>
    <w:rsid w:val="00544653"/>
    <w:rsid w:val="009A17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ru-RU" w:eastAsia="ru-RU"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B1991780E314ED982FF9ACD1C29B164">
    <w:name w:val="6B1991780E314ED982FF9ACD1C29B164"/>
    <w:rsid w:val="009A171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F0C261-9BAB-4078-8629-DE0C00350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2299</TotalTime>
  <Pages>47</Pages>
  <Words>10465</Words>
  <Characters>59651</Characters>
  <Application>Microsoft Office Word</Application>
  <DocSecurity>0</DocSecurity>
  <Lines>497</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Попова Татьяна</dc:creator>
  <cp:lastModifiedBy>ksenatamm8787@mail.ru</cp:lastModifiedBy>
  <cp:revision>64</cp:revision>
  <cp:lastPrinted>2025-02-10T14:06:00Z</cp:lastPrinted>
  <dcterms:created xsi:type="dcterms:W3CDTF">2023-09-21T14:45:00Z</dcterms:created>
  <dcterms:modified xsi:type="dcterms:W3CDTF">2026-02-09T06:46:00Z</dcterms:modified>
</cp:coreProperties>
</file>