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5FB" w:rsidRDefault="00594E6F" w:rsidP="00F215FB">
      <w:pPr>
        <w:pStyle w:val="a3"/>
        <w:spacing w:line="187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Осетрова Татьяна Петровна</w:t>
      </w:r>
      <w:bookmarkStart w:id="0" w:name="_GoBack"/>
      <w:bookmarkEnd w:id="0"/>
    </w:p>
    <w:p w:rsidR="00F215FB" w:rsidRDefault="00F215FB" w:rsidP="00F215FB">
      <w:pPr>
        <w:pStyle w:val="a3"/>
        <w:spacing w:line="187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МБОУ «</w:t>
      </w:r>
      <w:r w:rsidR="006A6398">
        <w:rPr>
          <w:sz w:val="28"/>
          <w:szCs w:val="28"/>
        </w:rPr>
        <w:t>Новенская СОШ</w:t>
      </w:r>
      <w:r>
        <w:rPr>
          <w:sz w:val="28"/>
          <w:szCs w:val="28"/>
        </w:rPr>
        <w:t>»</w:t>
      </w:r>
    </w:p>
    <w:p w:rsidR="006A6398" w:rsidRPr="00F215FB" w:rsidRDefault="006A6398" w:rsidP="006A6398">
      <w:pPr>
        <w:pStyle w:val="a3"/>
        <w:spacing w:line="187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Ивнянский район</w:t>
      </w:r>
    </w:p>
    <w:p w:rsidR="00F215FB" w:rsidRDefault="00F215FB" w:rsidP="00F215FB">
      <w:pPr>
        <w:pStyle w:val="a3"/>
        <w:spacing w:line="187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Иванисова Лариса Александровна</w:t>
      </w:r>
    </w:p>
    <w:p w:rsidR="00F215FB" w:rsidRDefault="00F215FB" w:rsidP="00F215FB">
      <w:pPr>
        <w:pStyle w:val="a3"/>
        <w:spacing w:line="187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МБОУ «Новенская СОШ»</w:t>
      </w:r>
    </w:p>
    <w:p w:rsidR="00F215FB" w:rsidRPr="00F215FB" w:rsidRDefault="00F215FB" w:rsidP="00F215FB">
      <w:pPr>
        <w:pStyle w:val="a3"/>
        <w:spacing w:line="187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Ивнянский район</w:t>
      </w:r>
    </w:p>
    <w:p w:rsidR="007A2634" w:rsidRPr="007A2634" w:rsidRDefault="00F215FB" w:rsidP="00F215FB">
      <w:pPr>
        <w:pStyle w:val="a3"/>
        <w:spacing w:line="187" w:lineRule="atLeast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 w:rsidR="007A2634" w:rsidRPr="007A2634">
        <w:rPr>
          <w:sz w:val="28"/>
          <w:szCs w:val="28"/>
        </w:rPr>
        <w:t>овместная коррекционная работа учителя-логопеда и учителя начальных классов.</w:t>
      </w:r>
    </w:p>
    <w:p w:rsidR="00557AEF" w:rsidRPr="007A2634" w:rsidRDefault="00557AEF" w:rsidP="008210A0">
      <w:pPr>
        <w:pStyle w:val="a3"/>
        <w:rPr>
          <w:color w:val="000000"/>
          <w:sz w:val="28"/>
          <w:szCs w:val="28"/>
        </w:rPr>
      </w:pPr>
      <w:r w:rsidRPr="007A2634">
        <w:rPr>
          <w:color w:val="000000"/>
          <w:sz w:val="28"/>
          <w:szCs w:val="28"/>
        </w:rPr>
        <w:t xml:space="preserve"> </w:t>
      </w:r>
      <w:r w:rsidR="00F215FB">
        <w:rPr>
          <w:color w:val="000000"/>
          <w:sz w:val="28"/>
          <w:szCs w:val="28"/>
        </w:rPr>
        <w:t>По д</w:t>
      </w:r>
      <w:r w:rsidR="00F215FB" w:rsidRPr="006A6398">
        <w:rPr>
          <w:color w:val="000000"/>
          <w:sz w:val="28"/>
          <w:szCs w:val="28"/>
        </w:rPr>
        <w:t>а</w:t>
      </w:r>
      <w:r w:rsidR="008210A0" w:rsidRPr="007A2634">
        <w:rPr>
          <w:color w:val="000000"/>
          <w:sz w:val="28"/>
          <w:szCs w:val="28"/>
        </w:rPr>
        <w:t xml:space="preserve">нным мировой статистики у </w:t>
      </w:r>
      <w:r w:rsidR="00F215FB">
        <w:rPr>
          <w:color w:val="000000"/>
          <w:sz w:val="28"/>
          <w:szCs w:val="28"/>
        </w:rPr>
        <w:t>первоклассников все чаще наблюд</w:t>
      </w:r>
      <w:r w:rsidR="00F215FB" w:rsidRPr="006A6398">
        <w:rPr>
          <w:color w:val="000000"/>
          <w:sz w:val="28"/>
          <w:szCs w:val="28"/>
        </w:rPr>
        <w:t>а</w:t>
      </w:r>
      <w:r w:rsidR="008210A0" w:rsidRPr="007A2634">
        <w:rPr>
          <w:color w:val="000000"/>
          <w:sz w:val="28"/>
          <w:szCs w:val="28"/>
        </w:rPr>
        <w:t>ются речевые нарушения, препятствующие их</w:t>
      </w:r>
      <w:r w:rsidR="00F215FB">
        <w:rPr>
          <w:color w:val="000000"/>
          <w:sz w:val="28"/>
          <w:szCs w:val="28"/>
        </w:rPr>
        <w:t xml:space="preserve"> успешному усвоению общеобразов</w:t>
      </w:r>
      <w:r w:rsidR="00F215FB">
        <w:rPr>
          <w:color w:val="000000"/>
          <w:sz w:val="28"/>
          <w:szCs w:val="28"/>
          <w:lang w:val="en-US"/>
        </w:rPr>
        <w:t>a</w:t>
      </w:r>
      <w:r w:rsidR="00F215FB">
        <w:rPr>
          <w:color w:val="000000"/>
          <w:sz w:val="28"/>
          <w:szCs w:val="28"/>
        </w:rPr>
        <w:t>тельных прогр</w:t>
      </w:r>
      <w:r w:rsidR="00F215FB">
        <w:rPr>
          <w:color w:val="000000"/>
          <w:sz w:val="28"/>
          <w:szCs w:val="28"/>
          <w:lang w:val="en-US"/>
        </w:rPr>
        <w:t>a</w:t>
      </w:r>
      <w:r w:rsidR="008210A0" w:rsidRPr="007A2634">
        <w:rPr>
          <w:color w:val="000000"/>
          <w:sz w:val="28"/>
          <w:szCs w:val="28"/>
        </w:rPr>
        <w:t xml:space="preserve">мм. Такие как общее </w:t>
      </w:r>
      <w:r w:rsidR="00F215FB">
        <w:rPr>
          <w:color w:val="000000"/>
          <w:sz w:val="28"/>
          <w:szCs w:val="28"/>
        </w:rPr>
        <w:t>недор</w:t>
      </w:r>
      <w:r w:rsidR="00F215FB" w:rsidRPr="006A6398">
        <w:rPr>
          <w:color w:val="000000"/>
          <w:sz w:val="28"/>
          <w:szCs w:val="28"/>
        </w:rPr>
        <w:t>а</w:t>
      </w:r>
      <w:r w:rsidR="00F215FB">
        <w:rPr>
          <w:color w:val="000000"/>
          <w:sz w:val="28"/>
          <w:szCs w:val="28"/>
        </w:rPr>
        <w:t>звитие речи р</w:t>
      </w:r>
      <w:r w:rsidR="00F215FB">
        <w:rPr>
          <w:color w:val="000000"/>
          <w:sz w:val="28"/>
          <w:szCs w:val="28"/>
          <w:lang w:val="en-US"/>
        </w:rPr>
        <w:t>a</w:t>
      </w:r>
      <w:r w:rsidR="008210A0" w:rsidRPr="007A2634">
        <w:rPr>
          <w:color w:val="000000"/>
          <w:sz w:val="28"/>
          <w:szCs w:val="28"/>
        </w:rPr>
        <w:t>зной степени выраженности; фонетико¬фонематическое недоразвитие; заикание; недостатки произношения фонетический дефект; дефекты речи, обусловленные нарушением строения и подвижности органов речевого аппарата (дизартрия); нарушения чтения и письма; ограниченный словарный запас; слаборазвитая мелкая моторика; неадекватные эмоции и другие особенности. Многие поступающие в школу дети имеют стойкую речевую патологию, но каждый ученик имеет право на получ</w:t>
      </w:r>
      <w:r w:rsidRPr="007A2634">
        <w:rPr>
          <w:color w:val="000000"/>
          <w:sz w:val="28"/>
          <w:szCs w:val="28"/>
        </w:rPr>
        <w:t xml:space="preserve">ение качественного образования. </w:t>
      </w:r>
    </w:p>
    <w:p w:rsidR="00557AEF" w:rsidRPr="007A2634" w:rsidRDefault="006A6398" w:rsidP="00557A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7AEF" w:rsidRPr="007A2634">
        <w:rPr>
          <w:rFonts w:ascii="Times New Roman" w:hAnsi="Times New Roman" w:cs="Times New Roman"/>
          <w:sz w:val="28"/>
          <w:szCs w:val="28"/>
        </w:rPr>
        <w:t>Проблема изучения и коррекции специфических нарушений письменной речи у детей – одна из самых актуальных задач  на сегодняшний день. Не секрет, что с каждым годом увеличивается число детей, испытывающих затруднения в овладении письменной речью. Отклонения в формировании речевой деятельности приводят к трудностям овладения письмом, которые проявляются в недостаточной способности осуществлять звукобуквенный анализ слов при чтении и письме, специфических заменах букв и искажениях структуры слова, недостаточном темпе чтения и письма, уровне понимания читаемого, а также недостаточной выразительности чтения.</w:t>
      </w:r>
    </w:p>
    <w:p w:rsidR="00557AEF" w:rsidRPr="007A2634" w:rsidRDefault="00557AEF" w:rsidP="00557AEF">
      <w:pPr>
        <w:rPr>
          <w:rFonts w:ascii="Times New Roman" w:hAnsi="Times New Roman" w:cs="Times New Roman"/>
          <w:sz w:val="28"/>
          <w:szCs w:val="28"/>
        </w:rPr>
      </w:pPr>
      <w:r w:rsidRPr="007A2634">
        <w:rPr>
          <w:rFonts w:ascii="Times New Roman" w:hAnsi="Times New Roman" w:cs="Times New Roman"/>
          <w:sz w:val="28"/>
          <w:szCs w:val="28"/>
        </w:rPr>
        <w:t xml:space="preserve"> Дисграфия – частичное специфическое нарушение процесса письма. Нарушение письма составляет значительный процент среди других нарушений речи, встречающихся у обучающихся массовых школ. Это нарушение является серьёзным препятствием в овладении учениками грамотой на начальных этапах обучения и в усвоении грамматики родного языка. Некоторые учителя считают дисграфические ошибки нелепыми и объясняют их личностными качествами учеников: неумением слушать </w:t>
      </w:r>
      <w:r w:rsidRPr="007A2634">
        <w:rPr>
          <w:rFonts w:ascii="Times New Roman" w:hAnsi="Times New Roman" w:cs="Times New Roman"/>
          <w:sz w:val="28"/>
          <w:szCs w:val="28"/>
        </w:rPr>
        <w:lastRenderedPageBreak/>
        <w:t>учителя, невнимательностью, небрежным отношением к работе и др. На самом деле в основе этих ошибок лежат более серьёзные причины. Количество детей, нуждающихся в логопедической помощи, увеличивается с каждым годом. И для повышения эффективности коррекционной логопедической работы необходим комплексный подход, т. е. привлечение к решению проблемы родителей ребёнка, учителя, психолога.</w:t>
      </w:r>
    </w:p>
    <w:p w:rsidR="00557AEF" w:rsidRPr="007A2634" w:rsidRDefault="00F215FB" w:rsidP="00557A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2634" w:rsidRPr="007A2634">
        <w:rPr>
          <w:rFonts w:ascii="Times New Roman" w:hAnsi="Times New Roman" w:cs="Times New Roman"/>
          <w:sz w:val="28"/>
          <w:szCs w:val="28"/>
        </w:rPr>
        <w:t xml:space="preserve"> </w:t>
      </w:r>
      <w:r w:rsidR="00557AEF" w:rsidRPr="007A2634">
        <w:rPr>
          <w:rFonts w:ascii="Times New Roman" w:hAnsi="Times New Roman" w:cs="Times New Roman"/>
          <w:sz w:val="28"/>
          <w:szCs w:val="28"/>
        </w:rPr>
        <w:t xml:space="preserve">Для предупреждения и коррекции специфических ошибок необходима планомерная и последовательная работа и учителя, и логопеда. Взаимодействие в работе логопеда и учителя начальных классов происходит практически во всех видах учебной деятельности. Многие из проблем, мешающих успешному овладению учебными навыками, поддаются корректировке на логопедических занятиях.  Логопед должен создать базу для понимания и применения, грамматических правил, закрепить учебный материал, связанный с коррекционным процессом, который даст учитель.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57AEF" w:rsidRPr="007A2634">
        <w:rPr>
          <w:rFonts w:ascii="Times New Roman" w:hAnsi="Times New Roman" w:cs="Times New Roman"/>
          <w:sz w:val="28"/>
          <w:szCs w:val="28"/>
        </w:rPr>
        <w:t xml:space="preserve">Самое важное для успешного сотрудничества – установление равноправных отношений. Обе стороны (логопед и учитель) являются одинаково компетентными в вопросах, касающихся организации помощи ребёнку.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57AEF" w:rsidRPr="007A2634">
        <w:rPr>
          <w:rFonts w:ascii="Times New Roman" w:hAnsi="Times New Roman" w:cs="Times New Roman"/>
          <w:sz w:val="28"/>
          <w:szCs w:val="28"/>
        </w:rPr>
        <w:t>Поступающие в 1 класс дети имеют ограниченный словарный запас, слаборазвитую мелкую моторику, неадекватные эмоции и т.д. У многих наблюдаются стойкие речевые нарушения. Чтобы работа учителя-логопеда стала более эффективной, ему необходима тесная связь с учителем начальных классов. Оба они стремятся к общей цели - дать качественное образование школьникам. Для этого учителю начальных классов нужно, чтобы каждый учащийся имел достаточно высокий уровень общего (в том числе и речевого) развития.</w:t>
      </w:r>
    </w:p>
    <w:p w:rsidR="00557AEF" w:rsidRPr="007A2634" w:rsidRDefault="007A2634" w:rsidP="00557AEF">
      <w:pPr>
        <w:rPr>
          <w:rFonts w:ascii="Times New Roman" w:hAnsi="Times New Roman" w:cs="Times New Roman"/>
          <w:sz w:val="28"/>
          <w:szCs w:val="28"/>
        </w:rPr>
      </w:pPr>
      <w:r w:rsidRPr="007A2634">
        <w:rPr>
          <w:rFonts w:ascii="Times New Roman" w:hAnsi="Times New Roman" w:cs="Times New Roman"/>
          <w:sz w:val="28"/>
          <w:szCs w:val="28"/>
        </w:rPr>
        <w:t xml:space="preserve"> </w:t>
      </w:r>
      <w:r w:rsidR="00557AEF" w:rsidRPr="007A2634">
        <w:rPr>
          <w:rFonts w:ascii="Times New Roman" w:hAnsi="Times New Roman" w:cs="Times New Roman"/>
          <w:sz w:val="28"/>
          <w:szCs w:val="28"/>
        </w:rPr>
        <w:t>Задача логопеда — устранить речевые дефекты и развить устную и письменную речь ребенка до такого уровня, на котором он смог бы успешно обучаться в школе. В свою очередь, учитель продолжает речевое развитие ребенка в образовательно-воспитательном процессе, опираясь на усвоенные им речевые умения и навыки, т.е. происходит интеграция коррекционной логопедической работы и образовательно-воспитательного процесса.</w:t>
      </w:r>
    </w:p>
    <w:p w:rsidR="007A2634" w:rsidRPr="007A2634" w:rsidRDefault="007A2634" w:rsidP="007A2634">
      <w:pPr>
        <w:rPr>
          <w:rFonts w:ascii="Times New Roman" w:hAnsi="Times New Roman" w:cs="Times New Roman"/>
          <w:sz w:val="28"/>
          <w:szCs w:val="28"/>
        </w:rPr>
      </w:pPr>
      <w:r w:rsidRPr="007A2634">
        <w:rPr>
          <w:rFonts w:ascii="Times New Roman" w:hAnsi="Times New Roman" w:cs="Times New Roman"/>
          <w:sz w:val="28"/>
          <w:szCs w:val="28"/>
        </w:rPr>
        <w:t xml:space="preserve"> </w:t>
      </w:r>
      <w:r w:rsidR="00557AEF" w:rsidRPr="007A2634">
        <w:rPr>
          <w:rFonts w:ascii="Times New Roman" w:hAnsi="Times New Roman" w:cs="Times New Roman"/>
          <w:sz w:val="28"/>
          <w:szCs w:val="28"/>
        </w:rPr>
        <w:t>Главной задачей логопеда является правильное определение причин, лежащих в основе нарушений письма и выработка необходимых условий для устранения этих нарушений, поскольку от этого зависит и эффе</w:t>
      </w:r>
      <w:r w:rsidRPr="007A2634">
        <w:rPr>
          <w:rFonts w:ascii="Times New Roman" w:hAnsi="Times New Roman" w:cs="Times New Roman"/>
          <w:sz w:val="28"/>
          <w:szCs w:val="28"/>
        </w:rPr>
        <w:t>ктивность коррекционной работы.</w:t>
      </w:r>
    </w:p>
    <w:p w:rsidR="008210A0" w:rsidRPr="007A2634" w:rsidRDefault="007A2634" w:rsidP="007A2634">
      <w:pPr>
        <w:rPr>
          <w:rFonts w:ascii="Times New Roman" w:hAnsi="Times New Roman" w:cs="Times New Roman"/>
          <w:sz w:val="28"/>
          <w:szCs w:val="28"/>
        </w:rPr>
      </w:pPr>
      <w:r w:rsidRPr="007A2634">
        <w:rPr>
          <w:rFonts w:ascii="Times New Roman" w:hAnsi="Times New Roman" w:cs="Times New Roman"/>
          <w:sz w:val="28"/>
          <w:szCs w:val="28"/>
        </w:rPr>
        <w:t xml:space="preserve">  </w:t>
      </w:r>
      <w:r w:rsidR="00557AEF" w:rsidRPr="007A26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10A0" w:rsidRPr="007A2634">
        <w:rPr>
          <w:rFonts w:ascii="Times New Roman" w:hAnsi="Times New Roman" w:cs="Times New Roman"/>
          <w:color w:val="000000"/>
          <w:sz w:val="28"/>
          <w:szCs w:val="28"/>
        </w:rPr>
        <w:t xml:space="preserve">Для повышения эффективности работы школьного логопеда необходимо установление тесной двусторонней связи с учителем начальных классов. И </w:t>
      </w:r>
      <w:r w:rsidR="008210A0" w:rsidRPr="007A2634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учитель, и логопед стремятся к общей цели - дать качественное образование школьникам. Для этого учителю нужно, чтобы каждый учащийся имел достаточно высокий уровень общего (в том числе и речевого) развития. Задача логопеда - устранить речевые дефекты и развить устную речь ребенка до такого уровня, на котором он смог бы успешно обучаться в школе. В свою очередь, учитель продолжает речевое развитие ребенка в образовательно - воспитательном процессе, опираясь на усвоенные им речевые умения и навыки, т. е. происходит интеграция коррекционной логопедической работы и образовательно - воспитательного процесса.</w:t>
      </w:r>
    </w:p>
    <w:p w:rsidR="008210A0" w:rsidRPr="007A2634" w:rsidRDefault="007A2634" w:rsidP="008210A0">
      <w:pPr>
        <w:pStyle w:val="a3"/>
        <w:rPr>
          <w:color w:val="000000"/>
          <w:sz w:val="28"/>
          <w:szCs w:val="28"/>
        </w:rPr>
      </w:pPr>
      <w:r w:rsidRPr="007A2634">
        <w:rPr>
          <w:color w:val="000000"/>
          <w:sz w:val="28"/>
          <w:szCs w:val="28"/>
          <w:shd w:val="clear" w:color="auto" w:fill="FFFFFF"/>
        </w:rPr>
        <w:t xml:space="preserve"> </w:t>
      </w:r>
      <w:r w:rsidR="008210A0" w:rsidRPr="007A2634">
        <w:rPr>
          <w:color w:val="000000"/>
          <w:sz w:val="28"/>
          <w:szCs w:val="28"/>
          <w:shd w:val="clear" w:color="auto" w:fill="FFFFFF"/>
        </w:rPr>
        <w:t>Успешное осуществление коррекционной работы во многом зависит от контакта логопеда с учителем. Программа начальных классов насыщена, её отработка с детьми, имеющими отклонения в речевом развитии, трудоемка, и логопед не может давать задания сверх программного материала. Поэтому он должен хорошо знать содержание учебной программы по родному языку и чтению, стандарты начального общего образования чтобы на своих занятиях учитывать уровень программных требований. Учитель-логопед согласовывает содержание своих занятий с учителем начальных классов, в зависимости от этапа коррекции, с учетом прохождения программы по русскому языку и чтению.</w:t>
      </w:r>
    </w:p>
    <w:p w:rsidR="008210A0" w:rsidRPr="007A2634" w:rsidRDefault="007A2634" w:rsidP="008210A0">
      <w:pPr>
        <w:pStyle w:val="a3"/>
        <w:rPr>
          <w:color w:val="000000"/>
          <w:sz w:val="28"/>
          <w:szCs w:val="28"/>
        </w:rPr>
      </w:pPr>
      <w:r w:rsidRPr="007A2634">
        <w:rPr>
          <w:color w:val="000000"/>
          <w:sz w:val="28"/>
          <w:szCs w:val="28"/>
          <w:shd w:val="clear" w:color="auto" w:fill="FFFFFF"/>
        </w:rPr>
        <w:t xml:space="preserve"> </w:t>
      </w:r>
      <w:r w:rsidR="008210A0" w:rsidRPr="007A2634">
        <w:rPr>
          <w:color w:val="000000"/>
          <w:sz w:val="28"/>
          <w:szCs w:val="28"/>
          <w:shd w:val="clear" w:color="auto" w:fill="FFFFFF"/>
        </w:rPr>
        <w:t>Взаимосвязь в работе логопеда и учителей начальной школы осуществляется также путем проведения совместных методических объединений, совещаний, на которых решаются методические, организационные вопросы, изучается передовой опыт.</w:t>
      </w:r>
    </w:p>
    <w:p w:rsidR="008210A0" w:rsidRPr="007A2634" w:rsidRDefault="008210A0" w:rsidP="008210A0">
      <w:pPr>
        <w:pStyle w:val="a3"/>
        <w:rPr>
          <w:color w:val="000000"/>
          <w:sz w:val="28"/>
          <w:szCs w:val="28"/>
        </w:rPr>
      </w:pPr>
      <w:r w:rsidRPr="007A2634">
        <w:rPr>
          <w:color w:val="000000"/>
          <w:sz w:val="28"/>
          <w:szCs w:val="28"/>
          <w:shd w:val="clear" w:color="auto" w:fill="FFFFFF"/>
        </w:rPr>
        <w:t>По совместно составленному плану логопед принимает участие в работе:</w:t>
      </w:r>
    </w:p>
    <w:p w:rsidR="008210A0" w:rsidRPr="007A2634" w:rsidRDefault="008210A0" w:rsidP="008210A0">
      <w:pPr>
        <w:pStyle w:val="a3"/>
        <w:rPr>
          <w:color w:val="000000"/>
          <w:sz w:val="28"/>
          <w:szCs w:val="28"/>
        </w:rPr>
      </w:pPr>
      <w:r w:rsidRPr="007A2634">
        <w:rPr>
          <w:color w:val="000000"/>
          <w:sz w:val="28"/>
          <w:szCs w:val="28"/>
          <w:shd w:val="clear" w:color="auto" w:fill="FFFFFF"/>
        </w:rPr>
        <w:t>-методического объединения учителей начальных классов;</w:t>
      </w:r>
    </w:p>
    <w:p w:rsidR="008210A0" w:rsidRPr="007A2634" w:rsidRDefault="008210A0" w:rsidP="008210A0">
      <w:pPr>
        <w:pStyle w:val="a3"/>
        <w:rPr>
          <w:color w:val="000000"/>
          <w:sz w:val="28"/>
          <w:szCs w:val="28"/>
        </w:rPr>
      </w:pPr>
      <w:r w:rsidRPr="007A2634">
        <w:rPr>
          <w:color w:val="000000"/>
          <w:sz w:val="28"/>
          <w:szCs w:val="28"/>
          <w:shd w:val="clear" w:color="auto" w:fill="FFFFFF"/>
        </w:rPr>
        <w:t>-педсоветов;</w:t>
      </w:r>
    </w:p>
    <w:p w:rsidR="008210A0" w:rsidRPr="007A2634" w:rsidRDefault="008210A0" w:rsidP="008210A0">
      <w:pPr>
        <w:pStyle w:val="a3"/>
        <w:rPr>
          <w:color w:val="000000"/>
          <w:sz w:val="28"/>
          <w:szCs w:val="28"/>
        </w:rPr>
      </w:pPr>
      <w:r w:rsidRPr="007A2634">
        <w:rPr>
          <w:color w:val="000000"/>
          <w:sz w:val="28"/>
          <w:szCs w:val="28"/>
          <w:shd w:val="clear" w:color="auto" w:fill="FFFFFF"/>
        </w:rPr>
        <w:t>-психолого-медико-педагогического консилиума, где рассматриваются причины неуспеваемости детей и разрабатываются пути их психолого-медико-</w:t>
      </w:r>
      <w:r w:rsidRPr="007A2634">
        <w:rPr>
          <w:color w:val="000000"/>
          <w:sz w:val="28"/>
          <w:szCs w:val="28"/>
          <w:shd w:val="clear" w:color="auto" w:fill="FFFFFF"/>
        </w:rPr>
        <w:softHyphen/>
        <w:t>педагогического сопровождения.</w:t>
      </w:r>
    </w:p>
    <w:p w:rsidR="00557AEF" w:rsidRPr="007A2634" w:rsidRDefault="007A2634" w:rsidP="00557AEF">
      <w:pPr>
        <w:rPr>
          <w:rFonts w:ascii="Times New Roman" w:hAnsi="Times New Roman" w:cs="Times New Roman"/>
          <w:sz w:val="28"/>
          <w:szCs w:val="28"/>
        </w:rPr>
      </w:pPr>
      <w:r w:rsidRPr="007A26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 образом, взаимодействие учителя начальных классов и логопеда оказывает только положительные воздействие на обучение детей, имеющих речевые нарушения и необходима для учебного процесса.</w:t>
      </w:r>
    </w:p>
    <w:p w:rsidR="0016688C" w:rsidRPr="007A2634" w:rsidRDefault="0016688C">
      <w:pPr>
        <w:rPr>
          <w:rFonts w:ascii="Times New Roman" w:hAnsi="Times New Roman" w:cs="Times New Roman"/>
          <w:sz w:val="28"/>
          <w:szCs w:val="28"/>
        </w:rPr>
      </w:pPr>
    </w:p>
    <w:sectPr w:rsidR="0016688C" w:rsidRPr="007A2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3CA"/>
    <w:multiLevelType w:val="multilevel"/>
    <w:tmpl w:val="C1E02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866F54"/>
    <w:multiLevelType w:val="multilevel"/>
    <w:tmpl w:val="5A9ECC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0A0"/>
    <w:rsid w:val="0016688C"/>
    <w:rsid w:val="00557AEF"/>
    <w:rsid w:val="00594E6F"/>
    <w:rsid w:val="005965DB"/>
    <w:rsid w:val="006A6398"/>
    <w:rsid w:val="007A2634"/>
    <w:rsid w:val="008210A0"/>
    <w:rsid w:val="00F2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57A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210A0"/>
  </w:style>
  <w:style w:type="character" w:customStyle="1" w:styleId="10">
    <w:name w:val="Заголовок 1 Знак"/>
    <w:basedOn w:val="a0"/>
    <w:link w:val="1"/>
    <w:uiPriority w:val="9"/>
    <w:rsid w:val="00557A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557AEF"/>
    <w:rPr>
      <w:color w:val="0000FF"/>
      <w:u w:val="single"/>
    </w:rPr>
  </w:style>
  <w:style w:type="character" w:styleId="a5">
    <w:name w:val="Strong"/>
    <w:basedOn w:val="a0"/>
    <w:uiPriority w:val="22"/>
    <w:qFormat/>
    <w:rsid w:val="00557A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57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7A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57A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210A0"/>
  </w:style>
  <w:style w:type="character" w:customStyle="1" w:styleId="10">
    <w:name w:val="Заголовок 1 Знак"/>
    <w:basedOn w:val="a0"/>
    <w:link w:val="1"/>
    <w:uiPriority w:val="9"/>
    <w:rsid w:val="00557A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557AEF"/>
    <w:rPr>
      <w:color w:val="0000FF"/>
      <w:u w:val="single"/>
    </w:rPr>
  </w:style>
  <w:style w:type="character" w:styleId="a5">
    <w:name w:val="Strong"/>
    <w:basedOn w:val="a0"/>
    <w:uiPriority w:val="22"/>
    <w:qFormat/>
    <w:rsid w:val="00557A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57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7A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2493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28052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5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809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633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141045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14938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08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498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70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599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Novenskaya School</cp:lastModifiedBy>
  <cp:revision>6</cp:revision>
  <dcterms:created xsi:type="dcterms:W3CDTF">2016-02-03T09:23:00Z</dcterms:created>
  <dcterms:modified xsi:type="dcterms:W3CDTF">2026-02-12T09:26:00Z</dcterms:modified>
</cp:coreProperties>
</file>