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162" w:rsidRDefault="007C1F54" w:rsidP="007C1F54">
      <w:pPr>
        <w:shd w:val="clear" w:color="auto" w:fill="FFFFFF"/>
        <w:ind w:firstLine="709"/>
        <w:jc w:val="both"/>
        <w:rPr>
          <w:rFonts w:ascii="Times New Roman" w:eastAsia="var(--messagefontsize) / var(--" w:hAnsi="Times New Roman" w:cs="Times New Roman"/>
          <w:color w:val="000000"/>
          <w:sz w:val="28"/>
          <w:szCs w:val="28"/>
          <w:lang w:val="ru-RU"/>
        </w:rPr>
      </w:pP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АБЛЯЛИМОВА САДИЕ РУСТАМОВНА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учитель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крымскотатарского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языка и литературы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МБОУ «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Прудовская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средняя школа»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Советский район, Республика Крым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>e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-</w:t>
      </w:r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>mail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:</w:t>
      </w:r>
      <w:hyperlink r:id="rId4" w:tgtFrame="https://vk.com/im/convo/_blank" w:history="1">
        <w:r>
          <w:rPr>
            <w:rStyle w:val="a3"/>
            <w:rFonts w:ascii="Times New Roman" w:eastAsia="Arial" w:hAnsi="Times New Roman" w:cs="Times New Roman"/>
            <w:sz w:val="28"/>
            <w:szCs w:val="28"/>
            <w:u w:val="none"/>
            <w:shd w:val="clear" w:color="auto" w:fill="FFFFFF"/>
          </w:rPr>
          <w:t>sadiye</w:t>
        </w:r>
        <w:r w:rsidRPr="007C1F54">
          <w:rPr>
            <w:rStyle w:val="a3"/>
            <w:rFonts w:ascii="Times New Roman" w:eastAsia="Arial" w:hAnsi="Times New Roman" w:cs="Times New Roman"/>
            <w:sz w:val="28"/>
            <w:szCs w:val="28"/>
            <w:u w:val="none"/>
            <w:shd w:val="clear" w:color="auto" w:fill="FFFFFF"/>
            <w:lang w:val="ru-RU"/>
          </w:rPr>
          <w:t>.</w:t>
        </w:r>
        <w:r>
          <w:rPr>
            <w:rStyle w:val="a3"/>
            <w:rFonts w:ascii="Times New Roman" w:eastAsia="Arial" w:hAnsi="Times New Roman" w:cs="Times New Roman"/>
            <w:sz w:val="28"/>
            <w:szCs w:val="28"/>
            <w:u w:val="none"/>
            <w:shd w:val="clear" w:color="auto" w:fill="FFFFFF"/>
          </w:rPr>
          <w:t>rashitova</w:t>
        </w:r>
        <w:r w:rsidRPr="007C1F54">
          <w:rPr>
            <w:rStyle w:val="a3"/>
            <w:rFonts w:ascii="Times New Roman" w:eastAsia="Arial" w:hAnsi="Times New Roman" w:cs="Times New Roman"/>
            <w:sz w:val="28"/>
            <w:szCs w:val="28"/>
            <w:u w:val="none"/>
            <w:shd w:val="clear" w:color="auto" w:fill="FFFFFF"/>
            <w:lang w:val="ru-RU"/>
          </w:rPr>
          <w:t>.20@</w:t>
        </w:r>
        <w:r>
          <w:rPr>
            <w:rStyle w:val="a3"/>
            <w:rFonts w:ascii="Times New Roman" w:eastAsia="Arial" w:hAnsi="Times New Roman" w:cs="Times New Roman"/>
            <w:sz w:val="28"/>
            <w:szCs w:val="28"/>
            <w:u w:val="none"/>
            <w:shd w:val="clear" w:color="auto" w:fill="FFFFFF"/>
          </w:rPr>
          <w:t>bk</w:t>
        </w:r>
        <w:r w:rsidRPr="007C1F54">
          <w:rPr>
            <w:rStyle w:val="a3"/>
            <w:rFonts w:ascii="Times New Roman" w:eastAsia="Arial" w:hAnsi="Times New Roman" w:cs="Times New Roman"/>
            <w:sz w:val="28"/>
            <w:szCs w:val="28"/>
            <w:u w:val="none"/>
            <w:shd w:val="clear" w:color="auto" w:fill="FFFFFF"/>
            <w:lang w:val="ru-RU"/>
          </w:rPr>
          <w:t>.</w:t>
        </w:r>
        <w:proofErr w:type="spellStart"/>
        <w:r>
          <w:rPr>
            <w:rStyle w:val="a3"/>
            <w:rFonts w:ascii="Times New Roman" w:eastAsia="Arial" w:hAnsi="Times New Roman" w:cs="Times New Roman"/>
            <w:sz w:val="28"/>
            <w:szCs w:val="28"/>
            <w:u w:val="none"/>
            <w:shd w:val="clear" w:color="auto" w:fill="FFFFFF"/>
          </w:rPr>
          <w:t>ru</w:t>
        </w:r>
        <w:proofErr w:type="spellEnd"/>
      </w:hyperlink>
      <w:bookmarkStart w:id="0" w:name="_GoBack"/>
      <w:bookmarkEnd w:id="0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ПРИОБЩЕНИЕ УЧАЩИХСЯ К НАЦИОНАЛЬНОЙ КУЛЬТУРЕ ЧЕРЕЗ УРОКИ КРЫМСКОТАТАРСКОГО ЯЗЫКА (НА МАТЕРИАЛЕ КАЛЕНДАРНО-ОБРЯДОВОЙ ЛЕКСИКИ)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«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Сёз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юректен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адет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несильден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»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(Слово – от сердца, обычай – от поколения)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Крымскотатарская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пословица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Аннотация. В статье рас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сматривается проблема сохранения и передачи национальных культурных традиций подрастающему поколению средствами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крымскотатарского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языка. Автор предлагает методику работы с календарно-обрядовой лексикой как эффективным инструментом приобщения учащихся к дух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овному наследию народа. На примере конкретных уроков и внеклассных мероприятий раскрываются способы формирования языковой и культурной идентичности школьников в условиях сельской школы.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Ключевые слова: календарно-обрядовая лексика, национальная культура,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крымскотатарский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язык, народные праздники, традиции, этнокультурное воспитание, обрядовая поэзия.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Введение</w:t>
      </w:r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В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эпоху глобализации и унификации культуры особую остроту приобретает проблема сохранения этнической идентичности подрастающего поколения. Для нас,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учителей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крымскотатарского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языка и литературы, эта задача стоит на первом плане. Ведь язык – не просто средство общения, это код нации, хранилище её многовекового опыта, мудрости, мироощущения.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Наиболее ярко и концентрированно духовная культура народа пр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оявляется в календарных обрядах и праздниках. Лексика, связанная с ними, – это особый пласт языка, который несёт в себе память поколений. Научить детей понимать эту лексику, правильно её использовать, чувствовать её глубину – значит дать им ключ к понимани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ю всей национальной культуры.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В своей статье я хочу поделиться опытом работы с календарно-обрядовой лексикой на уроках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крымскотатарского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языка в МБОУ «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Прудовская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СШ» и показать, как через слово можно прикоснуться к душе народа.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Основная часть. Педагогиче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ская мастерская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1. Календарно-обрядовая лексика как отражение народного мировоззрения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Календарные обряды крымских татар – это сложный комплекс верований, обычаев и ритуалов, связанных с хозяйственной деятельностью и сменой времён года. Лексика, обслужива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ющая эту сферу, необычайно богата и разнообразна.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В ней можно выделить несколько тематических групп: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1. Названия праздников: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(праздник весеннего равноденствия),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Хыдырлез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(праздник начала лета, покровитель скота),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Ораза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байрам (праздник разговения)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Курбан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байрам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(праздник жертвоприношения), Дервиза (праздник осеннего равноденствия, день благодарения).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2. Названия обрядовых действий: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къарандыкъ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оту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(зажигание костров на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Хыдырлез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), пахлава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ашламакъ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(приготовление слоёной халвы),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садакъа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бермек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(разда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ча милостыни),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дува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окъумакъ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(чтение молитв).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3. Названия обрядовых предметов и блюд: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кобете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(праздничный пирог с мясом и рисом), пахлава (сладкая халва),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шебер-шекер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(обрядовые сладости),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къалакъай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(обрядовый хлеб), (веточки, которые ставят в доме на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рлез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4. Народные приметы и поверья: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Хыдырлезде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ягъмур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ягъса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бол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махсуль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олур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(если на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Хыдырлез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пойдёт дождь – будет богатый урожай),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Наврезде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къар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ягъса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берекет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кетир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(если на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выпадет снег – принесёт изобилие).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Работа с этими словами не может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ограничиваться простым переводом и заучиванием. Важно погрузить детей в ту атмосферу, в которой эти слова родились и бытовали.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2. Принципы отбора материала и его интеграция в учебный процесс</w:t>
      </w:r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В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своей работе я руководствуюсь следующими принципами: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· Прин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цип сезонности. Изучение обрядовой лексики должно быть привязано к реальному календарю. О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мы говорим в марте, о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Хыдырлезе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в мае, о Дервизе – в сентябре. Это создаёт ощущение сопричастности к природным циклам.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>· Принцип наглядности. Обязательно ис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пользуем фотографии, предметы быта, видеозаписи. Хорошо, если дети могут увидеть настоящую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кобете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или веточку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бутакъ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, украшенную свечами.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· Принцип диалога поколений. Привлекаем бабушек и дедушек – живых носителей традиции. Их рассказы на родном языке – бе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сценный</w:t>
      </w:r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материал на уроках</w:t>
      </w:r>
    </w:p>
    <w:p w:rsidR="009E7162" w:rsidRPr="007C1F54" w:rsidRDefault="007C1F54" w:rsidP="007C1F54">
      <w:pPr>
        <w:shd w:val="clear" w:color="auto" w:fill="FFFFFF"/>
        <w:ind w:firstLine="709"/>
        <w:jc w:val="both"/>
        <w:rPr>
          <w:rFonts w:ascii="Times New Roman" w:eastAsia="var(--messagefontsize) / var(--" w:hAnsi="Times New Roman" w:cs="Times New Roman"/>
          <w:color w:val="000000"/>
          <w:sz w:val="28"/>
          <w:szCs w:val="28"/>
          <w:lang w:val="ru-RU"/>
        </w:rPr>
      </w:pP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3. Методическая копилка: формы и приёмы работы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3.1. Урок-путешествие «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яз байрамы» (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праздник весны)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Этот урок я провожу в 5-м классе при изучении темы «Времена года».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· Цель: познакомить с традициями празднов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ания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Навреза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, обогатить словарный запас обрядовой лексикой.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· Ход урока: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1. Вводная беседа: Что вы знаете о празднике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? Почему его называют Новым годом? (Активизация имеющихся знаний).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2. Лингвистическая разминка: Работа с этимологией слова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(о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т перс</w:t>
      </w:r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ав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новый,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руз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день). Знакомство с однокоренными словами: рез (день),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эрте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(утро),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ярын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(завтра).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3. Работа с текстом: Чтение и анализ легенды о происхождении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Навреза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 Поиск незнакомых слов: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такъвим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(календарь),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геже-куньдюз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теңлиги (равноденст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вие).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4. Игровой момент: «Собери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пазл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» – дети собирают разрезанную картинку с изображением праздничного стола и называют угощения на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крымскотатарском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языке (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кобете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пахлава, шекер,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къурабие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5. Творческое задание: Нарисовать, как представляют себе весну, 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и подписать рисунок словами-пожеланиями на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крымскотатарском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Берекетли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олсун</w:t>
      </w:r>
      <w:proofErr w:type="spellEnd"/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!, </w:t>
      </w:r>
      <w:proofErr w:type="spellStart"/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Хаирлер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кетирсин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!).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3.2. Проектная деятельность «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Хыдырлез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берекет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байрамы» (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Хыдырлез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праздник изобилия)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С учениками 7-8 классов мы реализовали проект, посвящённый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Хыдырлез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у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proofErr w:type="spellStart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>Этапы</w:t>
      </w:r>
      <w:proofErr w:type="spellEnd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 </w:t>
      </w:r>
      <w:proofErr w:type="spellStart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>проекта</w:t>
      </w:r>
      <w:proofErr w:type="spellEnd"/>
      <w:proofErr w:type="gramStart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>:</w:t>
      </w:r>
      <w:proofErr w:type="gramEnd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br/>
      </w:r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br/>
        <w:t xml:space="preserve">1. </w:t>
      </w:r>
      <w:proofErr w:type="spellStart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>Исследовательский</w:t>
      </w:r>
      <w:proofErr w:type="spellEnd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: </w:t>
      </w:r>
      <w:proofErr w:type="spellStart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>Сбор</w:t>
      </w:r>
      <w:proofErr w:type="spellEnd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 </w:t>
      </w:r>
      <w:proofErr w:type="spellStart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>информации</w:t>
      </w:r>
      <w:proofErr w:type="spellEnd"/>
      <w:r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/>
        </w:rPr>
        <w:t xml:space="preserve">. 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Ребята опрашивали старожилов села </w:t>
      </w:r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Прудовое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записывали их рассказы о том, как раньше праздновали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Хыдырлез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. Записывали песни, которые пели в этот день.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2. Лингвистический: Анализ собранного материал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а. Составление словарика обрядовой лексики нашего села. Оказалось, что в разных сёлах одни и те 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t xml:space="preserve">же обряды могут называться по-разному. Например, обрядовый хлеб у нас называют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къалакъай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а в соседнем селе –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питекъ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. Это вызвало огромный интерес у детей.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3. П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рактический: Проведение праздника в школе. </w:t>
      </w:r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Девочки вместе с мамами пекли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кобете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мальчики делали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бутакъ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веточку, которую украшали цветами, свечами и обмазывали тестом. Мы разыграли обряд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бутакъ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къою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(установление ветки) и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ягъмур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дуасы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(моление о дожде).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4. Итоговый: Оформление результатов. Мы выпустили стенгазету «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Хыдырлез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хош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кельдинъ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!» и создали небольшой фильм с кадрами нашего праздника, озвученный на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крымскотатарском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языке.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3.3. Урок-экскурсия «Дервиза – байрам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урлугъы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» (Дервиза – праздник урожая)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В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сентябре мы обязательно выходим в природу. Говорим о том, как наши предки благодарили землю за урожай.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· Лексическая работа: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махсуль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(урожай), саман (солома),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арман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(ток для молотьбы),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берекет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(изобилие),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шюкюрлик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(благодарение).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· Практическая работа: С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обираем букеты из колосьев, сухих трав. Учимся называть каждую травинку, каждый цветок. Вспоминаем приметы: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Сонъ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урюк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къач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кунь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ерде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ятса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къыш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къадар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кунь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сувукъ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олур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(Сколько дней последний абрикос пролежит на земле – столько дней будет холодной зима)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4. Результаты и наблюдения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Что даёт такая систематическая работа с календарно-обрядовой лексикой?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1. Обогащение словарного запаса. Дети не просто заучивают слова, а вводят их в активную речь. Они начинают использовать их в быту, в общении с бабушками 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и дедушками.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2. Формирование культурной памяти. Ребята осознают себя частью длинной цепи поколений. Они понимают, что праздники – это не просто выходные дни, а сакральные моменты единения с природой и предками.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3. Укрепление семейных связей. Когда дети нач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инают расспрашивать старших о традициях, в семьях происходит диалог, который часто был утерян. Язык возвращается в семью.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4. Повышение мотивации к изучению языка. Через живую культуру, через игру, через творчество дети видят, что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крымскотатарский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язык – эт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 не скучные правила, а целый мир, полный красок, звуков и смыслов.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Заключение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lastRenderedPageBreak/>
        <w:br/>
        <w:t>Приобщение учащихся к национальной культуре через календарно-обрядовую лексику – это путь, который я выбрала для себя много лет назад. И я убеждена в его правильности. Ведь об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ряды – это не музейные экспонаты. Это живая традиция, которая может и должна продолжаться в наших детях.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Каждый раз, когда мои ученики с упоением рассказывают о том, как они дома с бабушкой пекли пахлаву на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Наврез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или как всей семьёй украшали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бутакъ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Хы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дырлез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, я понимаю: семя упало в благодатную почву. Наш язык жив, наша культура жива. И пока есть мы, учителя, и наши ученики, эта связь поколений не прервётся.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Пусть каждый урок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крымскотатарского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языка станет для ребёнка маленьким путешествием в мир предк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ов, где слово обретает плоть и кровь, а обычай становится частью души.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Список литературы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1. Асанова З.Р. Календарные обряды крымских татар: история и современность. – Симферополь: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Крымгосучпедгиз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, 2020. – 184 с.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>2. Ибраимова Л.А. Лексика традиционных об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рядов в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крымскотатарском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языке // Учёные записки КИПУ. Серия: Филология. – 2021. – № 2. – С. 56-62.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3.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Кондараки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В.Х. Универсальное описание Крыма. – СПб</w:t>
      </w:r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., 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1875. </w:t>
      </w:r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(Репринтное издание: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Симферополь, 2010).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– [Раздел о народных обычаях и обрядах крымских татар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].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4.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Куртиева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Л.М. Этнокультурное воспитание школьников на уроках родного языка и литературы // Педагогический вестник Крыма. – 2023. – № 1. – С. 28-32.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5.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Османова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З.Г.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Крымскотатарская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обрядовая поэзия: жанры и поэтика. – Симферополь: Доля, 2019. – 208 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с.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6. Полевые материалы автора. Фольклорно-этнографические записи в с. </w:t>
      </w:r>
      <w:proofErr w:type="gram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Прудовое</w:t>
      </w:r>
      <w:proofErr w:type="gram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Советского района (2015-2024 гг.).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  <w:t xml:space="preserve">7. </w:t>
      </w:r>
      <w:proofErr w:type="spellStart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>Челебиев</w:t>
      </w:r>
      <w:proofErr w:type="spellEnd"/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Ф.И. Народный календарь и метеорология крымских татар // Культура народов Причерноморья. – 2002. – № 36. – С. 121-126.</w:t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  <w:r w:rsidRPr="007C1F54">
        <w:rPr>
          <w:rFonts w:ascii="Times New Roman" w:eastAsia="var(--messagefontsize) / var(--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</w:p>
    <w:p w:rsidR="009E7162" w:rsidRPr="007C1F54" w:rsidRDefault="009E7162" w:rsidP="007C1F5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9E7162" w:rsidRPr="007C1F54" w:rsidSect="007C1F54">
      <w:pgSz w:w="11906" w:h="16838"/>
      <w:pgMar w:top="1440" w:right="991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ar(--messagefontsize) / var(--">
    <w:altName w:val="Segoe Print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</w:compat>
  <w:rsids>
    <w:rsidRoot w:val="009E7162"/>
    <w:rsid w:val="007C1F54"/>
    <w:rsid w:val="009E7162"/>
    <w:rsid w:val="1C3537CE"/>
    <w:rsid w:val="2D1903F1"/>
    <w:rsid w:val="332C4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7162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9E71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diye.rashitova.20@bk.ru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1412</Words>
  <Characters>8051</Characters>
  <Application>Microsoft Office Word</Application>
  <DocSecurity>0</DocSecurity>
  <Lines>67</Lines>
  <Paragraphs>18</Paragraphs>
  <ScaleCrop>false</ScaleCrop>
  <Company>Grizli777</Company>
  <LinksUpToDate>false</LinksUpToDate>
  <CharactersWithSpaces>9445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HomePC</dc:creator>
  <cp:lastModifiedBy>Энвер</cp:lastModifiedBy>
  <cp:revision>2</cp:revision>
  <dcterms:created xsi:type="dcterms:W3CDTF">2026-02-16T07:56:00Z</dcterms:created>
  <dcterms:modified xsi:type="dcterms:W3CDTF">2026-02-16T07:56:00Z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6DF7EAB2092140B0ACE4E2248FA36E35_12</vt:lpwstr>
  </property>
</Properties>
</file>