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194">
        <w:rPr>
          <w:rFonts w:ascii="Times New Roman" w:hAnsi="Times New Roman" w:cs="Times New Roman"/>
          <w:b/>
          <w:sz w:val="28"/>
          <w:szCs w:val="28"/>
        </w:rPr>
        <w:t>Эффективные приемы мнемотехники в освоении английской лексики: теория и практика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Pr="004A7194">
        <w:rPr>
          <w:rFonts w:ascii="Times New Roman" w:hAnsi="Times New Roman" w:cs="Times New Roman"/>
          <w:sz w:val="28"/>
          <w:szCs w:val="28"/>
        </w:rPr>
        <w:t> 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В статье рассматривается проблема запоминания иноязычной лексики в условиях современного школьного образования. Автор обосновывает актуальность использования мнемотехнических приемов как средства интенсификации учебного процесса и повышения мотивации учащихся. Представлен обзор теоретических основ мнемотехники, а также подробно описаны пять эффективных приемов с конкретными примерами на английском языке. Даются методические рекомендации по интеграции данных приемов в урок.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Ключевые слова: мнемотехника, английская лексика, запоминание, методика преподавания, ФГОС, ассоциации.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19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 xml:space="preserve">Современные требования ФГОС к результатам обучения иностранному языку предполагают овладение учащимися значительным объемом лексических единиц. Однако традиционное механическое заучивание часто оказывается малоэффективным: слова забываются сразу после контрольной работы, а пассивный словарный запас не переходит </w:t>
      </w:r>
      <w:proofErr w:type="gramStart"/>
      <w:r w:rsidRPr="004A719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A7194">
        <w:rPr>
          <w:rFonts w:ascii="Times New Roman" w:hAnsi="Times New Roman" w:cs="Times New Roman"/>
          <w:sz w:val="28"/>
          <w:szCs w:val="28"/>
        </w:rPr>
        <w:t xml:space="preserve"> активный. Учитель сталкивается с дилеммой: как в условиях ограниченного учебного времени (2–3 часа в неделю) обеспечить прочное усвоение лексики? Решением может стать обращение к мнемотехнике – системе приемов, облегчающих запоминание за счет образования искусственных ассоциаций. Данная статья предлагает практические инструменты, которые помогут педагогу сделать процесс освоения английских слов более осмысленным, быстрым и увлекательным.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194">
        <w:rPr>
          <w:rFonts w:ascii="Times New Roman" w:hAnsi="Times New Roman" w:cs="Times New Roman"/>
          <w:b/>
          <w:sz w:val="28"/>
          <w:szCs w:val="28"/>
        </w:rPr>
        <w:t>1. Теоретические основы мнемотехники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Мнемотехника (от греч.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mnēmē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 – память) известна с античности. В современной психологии под мнемотехникой понимают совокупность способов и приемов, направленных на улучшение запоминания информации путем структурирования и создания ярких образов. Как отмечал Л.С.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, развитие памяти идет по пути перехода от непосредственного запоминания </w:t>
      </w:r>
      <w:proofErr w:type="gramStart"/>
      <w:r w:rsidRPr="004A719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A7194">
        <w:rPr>
          <w:rFonts w:ascii="Times New Roman" w:hAnsi="Times New Roman" w:cs="Times New Roman"/>
          <w:sz w:val="28"/>
          <w:szCs w:val="28"/>
        </w:rPr>
        <w:t xml:space="preserve"> опосредованному, где ключевую роль играют знаки и стимулы-средства. В контексте обучения иностранному языку мнемотехника позволяет опереться на наглядно-образное мышление, которое доминирует у детей и подростков, и подключить эмоциональную сферу. Исследования показывают, что информация, связанная с сильным визуальным или эмоциональным впечатлением, сохраняется в долговременной памяти значительно дольше.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194">
        <w:rPr>
          <w:rFonts w:ascii="Times New Roman" w:hAnsi="Times New Roman" w:cs="Times New Roman"/>
          <w:b/>
          <w:sz w:val="28"/>
          <w:szCs w:val="28"/>
        </w:rPr>
        <w:t>2. Практические приемы мнемотехники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 xml:space="preserve">Ниже представлены пять приемов, которые легко встроить в структуру любого урока. Важно подчеркнуть: ученики должны не просто получать готовые ассоциации от учителя, а учиться создавать их самостоятельно – это развивает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 навыки.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Прием 1. Метод фонетических ассоциаций (звуковые подсказки)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Суть метода – найти в родном языке слово или фразу, созвучную иностранному слову, и связать их в единый образ.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lastRenderedPageBreak/>
        <w:t>Пример: Английское слово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puddle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[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padl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] – лужа. Созвучно с «падал». Представляем картинку: человек падал в лужу. Можно усилить эмоционально: он упал в грязную лужу и испачкал новый костюм.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Пример: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Fish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[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fiš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] – рыба. Созвучно с «фишка» (в казино) или «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фи</w:t>
      </w:r>
      <w:proofErr w:type="gramStart"/>
      <w:r w:rsidRPr="004A7194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A7194">
        <w:rPr>
          <w:rFonts w:ascii="Times New Roman" w:hAnsi="Times New Roman" w:cs="Times New Roman"/>
          <w:sz w:val="28"/>
          <w:szCs w:val="28"/>
        </w:rPr>
        <w:t>ташка)». Воображаем рыбу, которая вместо чешуи покрыта покерными фишками, или рыбу в фисташках.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Рекомендация: Прием особенно эффективен для абстрактных существительных и слов, которые трудно изобразить (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– «бизнес», ассоциация с «бизоном» в деловом костюме).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Прием 2. Метод историй (сюжетная цепочка)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D2E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Позволяет запомнить группу слов, объединив их в связный рассказ. Чем абсурднее и смешнее история, тем лучше запоминание.</w:t>
      </w:r>
    </w:p>
    <w:p w:rsid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Пример: Тема «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kitchen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» (на кухне). </w:t>
      </w:r>
    </w:p>
    <w:p w:rsidR="004A7194" w:rsidRPr="004A7194" w:rsidRDefault="004A7194" w:rsidP="004A71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Слова: fridge (холодильник),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kettle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(чайник),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cup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(чашка),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plate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(тарелка)</w:t>
      </w:r>
      <w:r>
        <w:rPr>
          <w:rFonts w:ascii="Times New Roman" w:hAnsi="Times New Roman" w:cs="Times New Roman"/>
          <w:sz w:val="28"/>
          <w:szCs w:val="28"/>
        </w:rPr>
        <w:t xml:space="preserve">,        </w:t>
      </w:r>
      <w:r w:rsidRPr="004A719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spoon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A7194">
        <w:rPr>
          <w:rFonts w:ascii="Times New Roman" w:hAnsi="Times New Roman" w:cs="Times New Roman"/>
          <w:sz w:val="28"/>
          <w:szCs w:val="28"/>
        </w:rPr>
        <w:t> (ложка). История: «В холодильнике (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fridge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) жил чайник (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kettle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),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194">
        <w:rPr>
          <w:rFonts w:ascii="Times New Roman" w:hAnsi="Times New Roman" w:cs="Times New Roman"/>
          <w:sz w:val="28"/>
          <w:szCs w:val="28"/>
        </w:rPr>
        <w:t xml:space="preserve"> каждое утро прыгал в чашку (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cup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), чтобы позавтракать тарелкой (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plate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) и ложкой (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spoon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)».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Рекомендация: Можно предложить ученикам составить свои мини-истории в парах или группах, используя новые слова.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 xml:space="preserve">Прием 3.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Рифмизация</w:t>
      </w:r>
      <w:proofErr w:type="spellEnd"/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Создание коротких рифмовок, включающих новое слово и его перевод или контекст. Ритм и рифма облегчают непроизвольное запоминание.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lastRenderedPageBreak/>
        <w:t>Пример:</w:t>
      </w:r>
    </w:p>
    <w:p w:rsidR="0071049E" w:rsidRDefault="0071049E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твой друг глагол</w:t>
      </w:r>
      <w:r w:rsidRPr="00710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(дракон)</w:t>
      </w:r>
      <w:r w:rsidRPr="0071049E">
        <w:rPr>
          <w:rFonts w:ascii="Times New Roman" w:hAnsi="Times New Roman" w:cs="Times New Roman"/>
          <w:sz w:val="28"/>
          <w:szCs w:val="28"/>
        </w:rPr>
        <w:t xml:space="preserve">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to</w:t>
      </w:r>
      <w:r w:rsidRPr="007104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be</w:t>
      </w:r>
      <w:r>
        <w:rPr>
          <w:rFonts w:ascii="Times New Roman" w:hAnsi="Times New Roman" w:cs="Times New Roman"/>
          <w:sz w:val="28"/>
          <w:szCs w:val="28"/>
        </w:rPr>
        <w:t>, на меня ты посмотри,</w:t>
      </w:r>
    </w:p>
    <w:p w:rsidR="004A7194" w:rsidRDefault="0071049E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запомни без  проблем, вместе с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я буду</w:t>
      </w:r>
      <w:r w:rsidRPr="0071049E">
        <w:rPr>
          <w:rFonts w:ascii="Times New Roman" w:hAnsi="Times New Roman" w:cs="Times New Roman"/>
          <w:sz w:val="28"/>
          <w:szCs w:val="28"/>
        </w:rPr>
        <w:t xml:space="preserve">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49E" w:rsidRPr="0071049E" w:rsidRDefault="0071049E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She</w:t>
      </w:r>
      <w:r w:rsidRPr="0071049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he</w:t>
      </w:r>
      <w:r w:rsidRPr="0071049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it</w:t>
      </w:r>
      <w:r w:rsidRPr="00710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катились вниз, там их встретил братец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is</w:t>
      </w:r>
      <w:r w:rsidRPr="0071049E">
        <w:rPr>
          <w:rFonts w:ascii="Times New Roman" w:hAnsi="Times New Roman" w:cs="Times New Roman"/>
          <w:sz w:val="28"/>
          <w:szCs w:val="28"/>
        </w:rPr>
        <w:t>,</w:t>
      </w:r>
    </w:p>
    <w:p w:rsidR="0071049E" w:rsidRPr="0071049E" w:rsidRDefault="0071049E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Завязалась чехарда</w:t>
      </w:r>
      <w:r w:rsidRPr="0071049E">
        <w:rPr>
          <w:rFonts w:ascii="Times New Roman" w:hAnsi="Times New Roman" w:cs="Times New Roman"/>
          <w:sz w:val="28"/>
          <w:szCs w:val="28"/>
        </w:rPr>
        <w:t xml:space="preserve">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you</w:t>
      </w:r>
      <w:r w:rsidRPr="0071049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we</w:t>
      </w:r>
      <w:r w:rsidRPr="0071049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they</w:t>
      </w:r>
      <w:r>
        <w:rPr>
          <w:rFonts w:ascii="Times New Roman" w:hAnsi="Times New Roman" w:cs="Times New Roman"/>
          <w:sz w:val="28"/>
          <w:szCs w:val="28"/>
        </w:rPr>
        <w:t xml:space="preserve"> догнали </w:t>
      </w:r>
      <w:r w:rsidRPr="0071049E">
        <w:rPr>
          <w:rFonts w:ascii="Times New Roman" w:hAnsi="Times New Roman" w:cs="Times New Roman"/>
          <w:sz w:val="28"/>
          <w:szCs w:val="28"/>
        </w:rPr>
        <w:t xml:space="preserve"> </w:t>
      </w:r>
      <w:r w:rsidRPr="0071049E">
        <w:rPr>
          <w:rFonts w:ascii="Times New Roman" w:hAnsi="Times New Roman" w:cs="Times New Roman"/>
          <w:b/>
          <w:i/>
          <w:sz w:val="28"/>
          <w:szCs w:val="28"/>
          <w:lang w:val="en-US"/>
        </w:rPr>
        <w:t>are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Пример для фразовых глаголов:</w:t>
      </w:r>
    </w:p>
    <w:p w:rsidR="004A7194" w:rsidRPr="0071049E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049E">
        <w:rPr>
          <w:rFonts w:ascii="Times New Roman" w:hAnsi="Times New Roman" w:cs="Times New Roman"/>
          <w:sz w:val="28"/>
          <w:szCs w:val="28"/>
          <w:lang w:val="en-US"/>
        </w:rPr>
        <w:t>If you want to get on (</w:t>
      </w:r>
      <w:r w:rsidRPr="004A7194">
        <w:rPr>
          <w:rFonts w:ascii="Times New Roman" w:hAnsi="Times New Roman" w:cs="Times New Roman"/>
          <w:sz w:val="28"/>
          <w:szCs w:val="28"/>
        </w:rPr>
        <w:t>садиться</w:t>
      </w:r>
      <w:r w:rsidRPr="007104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7194">
        <w:rPr>
          <w:rFonts w:ascii="Times New Roman" w:hAnsi="Times New Roman" w:cs="Times New Roman"/>
          <w:sz w:val="28"/>
          <w:szCs w:val="28"/>
        </w:rPr>
        <w:t>в</w:t>
      </w:r>
      <w:r w:rsidRPr="007104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7194">
        <w:rPr>
          <w:rFonts w:ascii="Times New Roman" w:hAnsi="Times New Roman" w:cs="Times New Roman"/>
          <w:sz w:val="28"/>
          <w:szCs w:val="28"/>
        </w:rPr>
        <w:t>поезд</w:t>
      </w:r>
      <w:r w:rsidRPr="0071049E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A7194">
        <w:rPr>
          <w:rFonts w:ascii="Times New Roman" w:hAnsi="Times New Roman" w:cs="Times New Roman"/>
          <w:sz w:val="28"/>
          <w:szCs w:val="28"/>
          <w:lang w:val="en-US"/>
        </w:rPr>
        <w:t xml:space="preserve">Buy a ticket – </w:t>
      </w:r>
      <w:r w:rsidRPr="004A7194">
        <w:rPr>
          <w:rFonts w:ascii="Times New Roman" w:hAnsi="Times New Roman" w:cs="Times New Roman"/>
          <w:sz w:val="28"/>
          <w:szCs w:val="28"/>
        </w:rPr>
        <w:t>не</w:t>
      </w:r>
      <w:r w:rsidRPr="004A71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7194">
        <w:rPr>
          <w:rFonts w:ascii="Times New Roman" w:hAnsi="Times New Roman" w:cs="Times New Roman"/>
          <w:sz w:val="28"/>
          <w:szCs w:val="28"/>
        </w:rPr>
        <w:t>ленись</w:t>
      </w:r>
      <w:r w:rsidRPr="004A719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Рекомендация: Рифмовки можно использовать на этапе фонетической зарядки.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Прием 4. Метод акронимов (первые буквы)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7194">
        <w:rPr>
          <w:rFonts w:ascii="Times New Roman" w:hAnsi="Times New Roman" w:cs="Times New Roman"/>
          <w:sz w:val="28"/>
          <w:szCs w:val="28"/>
        </w:rPr>
        <w:t>Удобен</w:t>
      </w:r>
      <w:proofErr w:type="gramEnd"/>
      <w:r w:rsidRPr="004A7194">
        <w:rPr>
          <w:rFonts w:ascii="Times New Roman" w:hAnsi="Times New Roman" w:cs="Times New Roman"/>
          <w:sz w:val="28"/>
          <w:szCs w:val="28"/>
        </w:rPr>
        <w:t xml:space="preserve"> для запоминания последовательности или списка слов. Ученики составляют предложение, где каждое слово начинается с той же буквы, что и английское слово в списке.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 xml:space="preserve">Пример: Порядок слов в предложении (SVOPT –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Subject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Verb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Place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). Можно придумать: «Сергей</w:t>
      </w:r>
      <w:proofErr w:type="gramStart"/>
      <w:r w:rsidRPr="004A7194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Pr="004A7194">
        <w:rPr>
          <w:rFonts w:ascii="Times New Roman" w:hAnsi="Times New Roman" w:cs="Times New Roman"/>
          <w:sz w:val="28"/>
          <w:szCs w:val="28"/>
        </w:rPr>
        <w:t>ыпил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Огурцовый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Препарат Тая» (каждое слово напоминает о члене предложения).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Рекомендация: Прием эффективен для грамматических структур и тематических подборок (например, дни недели, месяцы).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Прием 5. «Дворец памяти» (метод Цицерона)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Учащийся мысленно размещает изучаемые слова в хорошо знакомом пространстве (своя комната, путь до школы). Каждое слово привязывается к определенному предмету в этом пространстве.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Пример: Запоминаем слова по теме «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flat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». Представляем свою прихожую: на вешалке висит не пальто, а огромная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coat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(шуба); на обувной полке лежит не ботинок, а диван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sofa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(по созвучию); люстра превращается в лампу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lamp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Рекомендация: Этот метод требует тренировки, но позволяет удерживать в памяти до 50 и более слов за один раз. Лучше всего работает с конкретными существительными.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3. Интеграция приемов в урок: пример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Рассмотрим фрагмент урока в 5-м классе по теме «Животные» (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Animals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). Новые слова: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bear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fox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wolf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rabbit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hedgehog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7194"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 и введение в тему. (2 мин)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Предъявление лексики. Учитель показывает картинки, проговаривает слова, записывает на доске. (5 мин)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Первичное закрепление с использованием мнемотехники. (10 мин)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Фонетическая ассоциация: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bear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– «бэр» (ассоциация с русским именем Боря, представляем медведя Борю).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7194">
        <w:rPr>
          <w:rFonts w:ascii="Times New Roman" w:hAnsi="Times New Roman" w:cs="Times New Roman"/>
          <w:sz w:val="28"/>
          <w:szCs w:val="28"/>
        </w:rPr>
        <w:t>Рифмизация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: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Fox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(лиса) –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fox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в лесу краса.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Метод историй: Учитель предлагает начало истории: «Встретились как-то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wolf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(волк) и 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rabbit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 (кролик)...». Ученики по цепочке продолжают, используя новые слова. (6–7 мин)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Рефлексия. Ученики рассказывают, какая ассоциация помогла им запомнить слово лучше всего. (2 мин)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Заключение и методические рекомендации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Мнемотехника – не панацея, а мощный вспомогательный инструмент. Ее использование должно быть дозированным и осознанным. Рекомендуется: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Начинать с 2–3 приемов, постепенно расширяя арсенал.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Поощрять учеников за придумывание собственных, даже самых нелепых ассоциаций – это повышает вовлеченность и эффективность.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Не подменять мнемотехникой работу с контекстом и речевую практику. Слово должно быть не только запомнено, но и употреблено в речи.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Использовать приемы системно, возвращаясь к уже изученным словам для их актуализации.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 xml:space="preserve">Внедрение описанных приемов позволяет не только улучшить запоминание лексики, но и развить </w:t>
      </w:r>
      <w:proofErr w:type="spellStart"/>
      <w:r w:rsidRPr="004A7194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>, образное мышление и интерес к предмету, что полностью соответствует задачам современного образования.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7194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 Л.С. Мышление и речь. – М., 1996.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194">
        <w:rPr>
          <w:rFonts w:ascii="Times New Roman" w:hAnsi="Times New Roman" w:cs="Times New Roman"/>
          <w:sz w:val="28"/>
          <w:szCs w:val="28"/>
        </w:rPr>
        <w:t>Зинченко П.И. Непроизвольное запоминание. – М., 1961.</w:t>
      </w: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4" w:rsidRPr="004A7194" w:rsidRDefault="004A7194" w:rsidP="004A71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7194">
        <w:rPr>
          <w:rFonts w:ascii="Times New Roman" w:hAnsi="Times New Roman" w:cs="Times New Roman"/>
          <w:sz w:val="28"/>
          <w:szCs w:val="28"/>
        </w:rPr>
        <w:t>Аткинсон</w:t>
      </w:r>
      <w:proofErr w:type="spellEnd"/>
      <w:r w:rsidRPr="004A7194">
        <w:rPr>
          <w:rFonts w:ascii="Times New Roman" w:hAnsi="Times New Roman" w:cs="Times New Roman"/>
          <w:sz w:val="28"/>
          <w:szCs w:val="28"/>
        </w:rPr>
        <w:t xml:space="preserve"> Р. Человеческая память и процесс обучения. – М., 1980.</w:t>
      </w:r>
    </w:p>
    <w:sectPr w:rsidR="004A7194" w:rsidRPr="004A7194" w:rsidSect="005A7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7194"/>
    <w:rsid w:val="004A7194"/>
    <w:rsid w:val="005A7D2E"/>
    <w:rsid w:val="0071049E"/>
    <w:rsid w:val="009D6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CCCCA-192B-40D8-BBDF-80375A18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39</dc:creator>
  <cp:keywords/>
  <dc:description/>
  <cp:lastModifiedBy>кабинет 39</cp:lastModifiedBy>
  <cp:revision>3</cp:revision>
  <dcterms:created xsi:type="dcterms:W3CDTF">2026-02-18T05:42:00Z</dcterms:created>
  <dcterms:modified xsi:type="dcterms:W3CDTF">2026-02-19T05:02:00Z</dcterms:modified>
</cp:coreProperties>
</file>