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9FD" w:rsidRDefault="003D79FD" w:rsidP="003D79FD">
      <w:pPr>
        <w:pStyle w:val="Default"/>
        <w:jc w:val="center"/>
        <w:rPr>
          <w:sz w:val="28"/>
          <w:szCs w:val="28"/>
        </w:rPr>
      </w:pPr>
      <w:r>
        <w:rPr>
          <w:noProof/>
          <w:lang w:eastAsia="ru-RU"/>
        </w:rPr>
        <w:drawing>
          <wp:anchor distT="0" distB="0" distL="114300" distR="114300" simplePos="0" relativeHeight="251676672" behindDoc="1" locked="0" layoutInCell="1" allowOverlap="1">
            <wp:simplePos x="0" y="0"/>
            <wp:positionH relativeFrom="column">
              <wp:posOffset>-673735</wp:posOffset>
            </wp:positionH>
            <wp:positionV relativeFrom="paragraph">
              <wp:posOffset>-135890</wp:posOffset>
            </wp:positionV>
            <wp:extent cx="1438275" cy="952500"/>
            <wp:effectExtent l="0" t="0" r="9525" b="0"/>
            <wp:wrapNone/>
            <wp:docPr id="2" name="Рисунок 2" descr="Описание: лого СПК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лого СПК_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275" cy="952500"/>
                    </a:xfrm>
                    <a:prstGeom prst="rect">
                      <a:avLst/>
                    </a:prstGeom>
                    <a:noFill/>
                  </pic:spPr>
                </pic:pic>
              </a:graphicData>
            </a:graphic>
            <wp14:sizeRelH relativeFrom="margin">
              <wp14:pctWidth>0</wp14:pctWidth>
            </wp14:sizeRelH>
            <wp14:sizeRelV relativeFrom="margin">
              <wp14:pctHeight>0</wp14:pctHeight>
            </wp14:sizeRelV>
          </wp:anchor>
        </w:drawing>
      </w:r>
      <w:r>
        <w:rPr>
          <w:sz w:val="28"/>
          <w:szCs w:val="28"/>
        </w:rPr>
        <w:t>Автономное учреждение</w:t>
      </w:r>
    </w:p>
    <w:p w:rsidR="003D79FD" w:rsidRDefault="003D79FD" w:rsidP="003D79FD">
      <w:pPr>
        <w:pStyle w:val="Default"/>
        <w:jc w:val="center"/>
        <w:rPr>
          <w:sz w:val="28"/>
          <w:szCs w:val="28"/>
        </w:rPr>
      </w:pPr>
      <w:r>
        <w:rPr>
          <w:sz w:val="28"/>
          <w:szCs w:val="28"/>
        </w:rPr>
        <w:t xml:space="preserve"> профессионального образования</w:t>
      </w:r>
    </w:p>
    <w:p w:rsidR="003D79FD" w:rsidRDefault="003D79FD" w:rsidP="003D79FD">
      <w:pPr>
        <w:pStyle w:val="Default"/>
        <w:jc w:val="center"/>
        <w:rPr>
          <w:sz w:val="28"/>
          <w:szCs w:val="28"/>
        </w:rPr>
      </w:pPr>
      <w:r>
        <w:rPr>
          <w:sz w:val="28"/>
          <w:szCs w:val="28"/>
        </w:rPr>
        <w:t>Ханты-Мансийского автономного округа – Югры</w:t>
      </w:r>
    </w:p>
    <w:p w:rsidR="003D79FD" w:rsidRDefault="003D79FD" w:rsidP="003D79FD">
      <w:pPr>
        <w:pStyle w:val="Default"/>
        <w:jc w:val="center"/>
        <w:rPr>
          <w:b/>
          <w:sz w:val="28"/>
          <w:szCs w:val="28"/>
        </w:rPr>
      </w:pPr>
      <w:r>
        <w:rPr>
          <w:b/>
          <w:bCs/>
          <w:sz w:val="28"/>
          <w:szCs w:val="28"/>
        </w:rPr>
        <w:t>«</w:t>
      </w:r>
      <w:proofErr w:type="spellStart"/>
      <w:r>
        <w:rPr>
          <w:b/>
          <w:bCs/>
          <w:sz w:val="28"/>
          <w:szCs w:val="28"/>
        </w:rPr>
        <w:t>Сургутский</w:t>
      </w:r>
      <w:proofErr w:type="spellEnd"/>
      <w:r>
        <w:rPr>
          <w:b/>
          <w:bCs/>
          <w:sz w:val="28"/>
          <w:szCs w:val="28"/>
        </w:rPr>
        <w:t xml:space="preserve"> политехнический колледж»</w:t>
      </w:r>
    </w:p>
    <w:p w:rsidR="003D79FD" w:rsidRDefault="003D79FD" w:rsidP="003D79FD">
      <w:pPr>
        <w:pStyle w:val="Default"/>
        <w:rPr>
          <w:b/>
          <w:bCs/>
          <w:sz w:val="28"/>
          <w:szCs w:val="28"/>
        </w:rPr>
      </w:pPr>
    </w:p>
    <w:p w:rsidR="003D79FD" w:rsidRDefault="003D79FD" w:rsidP="003D79FD">
      <w:pPr>
        <w:pStyle w:val="Default"/>
        <w:rPr>
          <w:b/>
          <w:bCs/>
          <w:sz w:val="23"/>
          <w:szCs w:val="23"/>
        </w:rPr>
      </w:pPr>
    </w:p>
    <w:p w:rsidR="003D79FD" w:rsidRDefault="003D79FD" w:rsidP="003D79FD">
      <w:pPr>
        <w:pStyle w:val="Default"/>
        <w:rPr>
          <w:b/>
          <w:bCs/>
          <w:sz w:val="23"/>
          <w:szCs w:val="23"/>
        </w:rPr>
      </w:pPr>
    </w:p>
    <w:p w:rsidR="003D79FD" w:rsidRDefault="003D79FD" w:rsidP="003D79FD">
      <w:pPr>
        <w:pStyle w:val="Default"/>
        <w:rPr>
          <w:b/>
          <w:bCs/>
          <w:sz w:val="23"/>
          <w:szCs w:val="23"/>
        </w:rPr>
      </w:pPr>
    </w:p>
    <w:p w:rsidR="003D79FD" w:rsidRDefault="003D79FD" w:rsidP="003D79FD">
      <w:pPr>
        <w:pStyle w:val="Default"/>
        <w:rPr>
          <w:b/>
          <w:bCs/>
          <w:sz w:val="23"/>
          <w:szCs w:val="23"/>
        </w:rPr>
      </w:pPr>
    </w:p>
    <w:p w:rsidR="003D79FD" w:rsidRDefault="003D79FD" w:rsidP="003D79FD">
      <w:pPr>
        <w:pStyle w:val="Default"/>
        <w:rPr>
          <w:b/>
          <w:bCs/>
          <w:sz w:val="23"/>
          <w:szCs w:val="23"/>
        </w:rPr>
      </w:pPr>
    </w:p>
    <w:p w:rsidR="003D79FD" w:rsidRDefault="003D79FD" w:rsidP="003D79FD">
      <w:pPr>
        <w:pStyle w:val="Default"/>
        <w:rPr>
          <w:b/>
          <w:bCs/>
          <w:sz w:val="23"/>
          <w:szCs w:val="23"/>
        </w:rPr>
      </w:pPr>
    </w:p>
    <w:p w:rsidR="003D79FD" w:rsidRDefault="003D79FD" w:rsidP="003D79FD">
      <w:pPr>
        <w:pStyle w:val="Default"/>
        <w:rPr>
          <w:b/>
          <w:bCs/>
          <w:sz w:val="23"/>
          <w:szCs w:val="23"/>
        </w:rPr>
      </w:pPr>
    </w:p>
    <w:p w:rsidR="003D79FD" w:rsidRDefault="003D79FD" w:rsidP="003D79FD">
      <w:pPr>
        <w:pStyle w:val="Default"/>
        <w:rPr>
          <w:b/>
          <w:bCs/>
          <w:sz w:val="23"/>
          <w:szCs w:val="23"/>
        </w:rPr>
      </w:pPr>
    </w:p>
    <w:p w:rsidR="003D79FD" w:rsidRDefault="003D79FD" w:rsidP="003D79FD">
      <w:pPr>
        <w:pStyle w:val="Default"/>
        <w:rPr>
          <w:b/>
          <w:bCs/>
          <w:sz w:val="23"/>
          <w:szCs w:val="23"/>
        </w:rPr>
      </w:pPr>
    </w:p>
    <w:p w:rsidR="003D79FD" w:rsidRDefault="003D79FD" w:rsidP="003D79FD">
      <w:pPr>
        <w:pStyle w:val="Default"/>
        <w:rPr>
          <w:b/>
          <w:bCs/>
          <w:sz w:val="23"/>
          <w:szCs w:val="23"/>
        </w:rPr>
      </w:pPr>
    </w:p>
    <w:p w:rsidR="003D79FD" w:rsidRDefault="003D79FD" w:rsidP="003D79FD">
      <w:pPr>
        <w:pStyle w:val="Default"/>
        <w:rPr>
          <w:b/>
          <w:bCs/>
          <w:sz w:val="23"/>
          <w:szCs w:val="23"/>
        </w:rPr>
      </w:pPr>
    </w:p>
    <w:p w:rsidR="003D79FD" w:rsidRDefault="003D79FD" w:rsidP="003D79FD">
      <w:pPr>
        <w:pStyle w:val="Default"/>
        <w:rPr>
          <w:b/>
          <w:bCs/>
          <w:sz w:val="23"/>
          <w:szCs w:val="23"/>
        </w:rPr>
      </w:pPr>
    </w:p>
    <w:p w:rsidR="003D79FD" w:rsidRDefault="003D79FD" w:rsidP="003D79FD">
      <w:pPr>
        <w:pStyle w:val="Default"/>
        <w:rPr>
          <w:b/>
          <w:bCs/>
          <w:sz w:val="23"/>
          <w:szCs w:val="23"/>
        </w:rPr>
      </w:pPr>
    </w:p>
    <w:p w:rsidR="003D79FD" w:rsidRDefault="003D79FD" w:rsidP="003D79FD">
      <w:pPr>
        <w:pStyle w:val="Default"/>
        <w:rPr>
          <w:b/>
          <w:bCs/>
          <w:sz w:val="23"/>
          <w:szCs w:val="23"/>
        </w:rPr>
      </w:pPr>
    </w:p>
    <w:p w:rsidR="003D79FD" w:rsidRDefault="003D79FD" w:rsidP="003D79FD">
      <w:pPr>
        <w:pStyle w:val="Default"/>
        <w:rPr>
          <w:b/>
          <w:bCs/>
          <w:sz w:val="23"/>
          <w:szCs w:val="23"/>
        </w:rPr>
      </w:pPr>
    </w:p>
    <w:p w:rsidR="003D79FD" w:rsidRDefault="003D79FD" w:rsidP="003D79FD">
      <w:pPr>
        <w:pStyle w:val="Default"/>
        <w:rPr>
          <w:b/>
          <w:bCs/>
          <w:sz w:val="23"/>
          <w:szCs w:val="23"/>
        </w:rPr>
      </w:pPr>
    </w:p>
    <w:p w:rsidR="003D79FD" w:rsidRDefault="003D79FD" w:rsidP="004A7C3B">
      <w:pPr>
        <w:pStyle w:val="Default"/>
        <w:jc w:val="center"/>
        <w:rPr>
          <w:b/>
          <w:bCs/>
          <w:sz w:val="23"/>
          <w:szCs w:val="23"/>
        </w:rPr>
      </w:pPr>
    </w:p>
    <w:p w:rsidR="003D79FD" w:rsidRPr="007B4680" w:rsidRDefault="003D79FD" w:rsidP="004A7C3B">
      <w:pPr>
        <w:pStyle w:val="Default"/>
        <w:jc w:val="center"/>
        <w:rPr>
          <w:b/>
          <w:bCs/>
          <w:sz w:val="32"/>
          <w:szCs w:val="32"/>
        </w:rPr>
      </w:pPr>
      <w:r w:rsidRPr="007B4680">
        <w:rPr>
          <w:b/>
          <w:bCs/>
          <w:sz w:val="32"/>
          <w:szCs w:val="32"/>
        </w:rPr>
        <w:t>Методические рекомендации</w:t>
      </w:r>
    </w:p>
    <w:p w:rsidR="003D79FD" w:rsidRPr="007B4680" w:rsidRDefault="003D79FD" w:rsidP="004A7C3B">
      <w:pPr>
        <w:spacing w:after="0" w:line="360" w:lineRule="auto"/>
        <w:ind w:firstLine="567"/>
        <w:jc w:val="center"/>
        <w:rPr>
          <w:rFonts w:ascii="Times New Roman" w:hAnsi="Times New Roman" w:cs="Times New Roman"/>
          <w:b/>
          <w:sz w:val="32"/>
          <w:szCs w:val="32"/>
        </w:rPr>
      </w:pPr>
      <w:r w:rsidRPr="007B4680">
        <w:rPr>
          <w:rFonts w:ascii="Times New Roman" w:hAnsi="Times New Roman" w:cs="Times New Roman"/>
          <w:b/>
          <w:sz w:val="32"/>
          <w:szCs w:val="32"/>
        </w:rPr>
        <w:t>по эффективному планированию учебного занятия</w:t>
      </w:r>
    </w:p>
    <w:p w:rsidR="003D79FD" w:rsidRPr="007B4680" w:rsidRDefault="003D79FD" w:rsidP="003D79FD">
      <w:pPr>
        <w:rPr>
          <w:sz w:val="32"/>
          <w:szCs w:val="32"/>
        </w:rPr>
      </w:pPr>
    </w:p>
    <w:p w:rsidR="003D79FD" w:rsidRDefault="003D79FD" w:rsidP="003D79FD"/>
    <w:p w:rsidR="003D79FD" w:rsidRDefault="003D79FD" w:rsidP="003D79FD"/>
    <w:p w:rsidR="003D79FD" w:rsidRDefault="003D79FD" w:rsidP="003D79FD"/>
    <w:p w:rsidR="003D79FD" w:rsidRDefault="003D79FD" w:rsidP="003D79FD"/>
    <w:p w:rsidR="003D79FD" w:rsidRDefault="003D79FD" w:rsidP="003D79FD"/>
    <w:p w:rsidR="003D79FD" w:rsidRDefault="003D79FD" w:rsidP="003D79FD"/>
    <w:p w:rsidR="003D79FD" w:rsidRDefault="003D79FD" w:rsidP="003D79FD"/>
    <w:p w:rsidR="003D79FD" w:rsidRDefault="003D79FD" w:rsidP="003D79FD"/>
    <w:p w:rsidR="003D79FD" w:rsidRDefault="003D79FD" w:rsidP="003D79FD"/>
    <w:p w:rsidR="003D79FD" w:rsidRDefault="003D79FD" w:rsidP="003D79FD"/>
    <w:p w:rsidR="003D79FD" w:rsidRDefault="003D79FD" w:rsidP="003D79FD"/>
    <w:p w:rsidR="009D0495" w:rsidRDefault="009D0495" w:rsidP="003D79FD"/>
    <w:p w:rsidR="009D0495" w:rsidRDefault="009D0495" w:rsidP="003D79FD"/>
    <w:p w:rsidR="009D0495" w:rsidRDefault="009D0495" w:rsidP="003D79FD"/>
    <w:p w:rsidR="00276BB9" w:rsidRPr="008D14A7" w:rsidRDefault="003D79FD" w:rsidP="008D14A7">
      <w:pPr>
        <w:tabs>
          <w:tab w:val="left" w:pos="4042"/>
        </w:tabs>
        <w:jc w:val="center"/>
        <w:rPr>
          <w:rFonts w:ascii="Times New Roman" w:hAnsi="Times New Roman" w:cs="Times New Roman"/>
          <w:sz w:val="28"/>
          <w:szCs w:val="28"/>
        </w:rPr>
      </w:pPr>
      <w:r>
        <w:rPr>
          <w:rFonts w:ascii="Times New Roman" w:hAnsi="Times New Roman" w:cs="Times New Roman"/>
          <w:sz w:val="28"/>
          <w:szCs w:val="28"/>
        </w:rPr>
        <w:t>Сургут, 2026</w:t>
      </w:r>
    </w:p>
    <w:p w:rsidR="008D14A7" w:rsidRDefault="00834F19" w:rsidP="008D14A7">
      <w:pPr>
        <w:pStyle w:val="Default"/>
        <w:jc w:val="both"/>
        <w:rPr>
          <w:bCs/>
          <w:sz w:val="28"/>
          <w:szCs w:val="28"/>
        </w:rPr>
      </w:pPr>
      <w:r>
        <w:rPr>
          <w:bCs/>
          <w:sz w:val="28"/>
          <w:szCs w:val="28"/>
        </w:rPr>
        <w:lastRenderedPageBreak/>
        <w:t>М</w:t>
      </w:r>
      <w:r w:rsidR="008D14A7">
        <w:rPr>
          <w:bCs/>
          <w:sz w:val="28"/>
          <w:szCs w:val="28"/>
        </w:rPr>
        <w:t xml:space="preserve">етодические рекомендации по </w:t>
      </w:r>
      <w:r w:rsidR="008D14A7" w:rsidRPr="008D14A7">
        <w:rPr>
          <w:bCs/>
          <w:sz w:val="28"/>
          <w:szCs w:val="28"/>
        </w:rPr>
        <w:t>эффективному планированию учебного занятия</w:t>
      </w:r>
    </w:p>
    <w:p w:rsidR="00834F19" w:rsidRDefault="00834F19" w:rsidP="008D14A7">
      <w:pPr>
        <w:pStyle w:val="Default"/>
        <w:jc w:val="both"/>
        <w:rPr>
          <w:sz w:val="28"/>
          <w:szCs w:val="28"/>
        </w:rPr>
      </w:pPr>
      <w:r>
        <w:rPr>
          <w:sz w:val="28"/>
          <w:szCs w:val="28"/>
        </w:rPr>
        <w:t xml:space="preserve">© </w:t>
      </w:r>
      <w:proofErr w:type="spellStart"/>
      <w:r>
        <w:rPr>
          <w:sz w:val="28"/>
          <w:szCs w:val="28"/>
        </w:rPr>
        <w:t>Сургутский</w:t>
      </w:r>
      <w:proofErr w:type="spellEnd"/>
      <w:r>
        <w:rPr>
          <w:sz w:val="28"/>
          <w:szCs w:val="28"/>
        </w:rPr>
        <w:t xml:space="preserve"> политехнический колледж. – 2026</w:t>
      </w:r>
    </w:p>
    <w:p w:rsidR="00834F19" w:rsidRDefault="00834F19" w:rsidP="00834F19">
      <w:pPr>
        <w:spacing w:after="0" w:line="240" w:lineRule="auto"/>
        <w:jc w:val="both"/>
        <w:rPr>
          <w:rFonts w:ascii="Times New Roman" w:hAnsi="Times New Roman" w:cs="Times New Roman"/>
          <w:sz w:val="28"/>
          <w:szCs w:val="28"/>
          <w:vertAlign w:val="superscript"/>
        </w:rPr>
      </w:pPr>
    </w:p>
    <w:p w:rsidR="00834F19" w:rsidRDefault="00834F19" w:rsidP="00834F19">
      <w:pPr>
        <w:keepNext/>
        <w:keepLines/>
        <w:suppressAutoHyphens/>
        <w:spacing w:before="200" w:after="0" w:line="240" w:lineRule="auto"/>
        <w:jc w:val="both"/>
        <w:outlineLvl w:val="5"/>
        <w:rPr>
          <w:rFonts w:ascii="Times New Roman" w:eastAsiaTheme="majorEastAsia" w:hAnsi="Times New Roman" w:cs="Times New Roman"/>
          <w:iCs/>
          <w:sz w:val="28"/>
          <w:szCs w:val="28"/>
          <w:lang w:eastAsia="ru-RU"/>
        </w:rPr>
      </w:pPr>
      <w:r>
        <w:rPr>
          <w:rFonts w:ascii="Times New Roman" w:eastAsiaTheme="majorEastAsia" w:hAnsi="Times New Roman" w:cs="Times New Roman"/>
          <w:iCs/>
          <w:color w:val="000000"/>
          <w:sz w:val="28"/>
          <w:szCs w:val="28"/>
          <w:lang w:eastAsia="ru-RU"/>
        </w:rPr>
        <w:t xml:space="preserve">Составитель: </w:t>
      </w:r>
      <w:r>
        <w:rPr>
          <w:rFonts w:ascii="Times New Roman" w:eastAsiaTheme="majorEastAsia" w:hAnsi="Times New Roman" w:cs="Times New Roman"/>
          <w:iCs/>
          <w:sz w:val="28"/>
          <w:szCs w:val="28"/>
          <w:lang w:eastAsia="ru-RU"/>
        </w:rPr>
        <w:t>Гурина Л.С., методист</w:t>
      </w:r>
    </w:p>
    <w:p w:rsidR="00834F19" w:rsidRDefault="00834F19" w:rsidP="00265ACD">
      <w:pPr>
        <w:shd w:val="clear" w:color="auto" w:fill="FFFFFF"/>
        <w:spacing w:after="0" w:line="360" w:lineRule="auto"/>
        <w:rPr>
          <w:rFonts w:ascii="Times New Roman" w:hAnsi="Times New Roman" w:cs="Times New Roman"/>
          <w:b/>
          <w:bCs/>
          <w:color w:val="000000"/>
          <w:sz w:val="28"/>
          <w:szCs w:val="28"/>
        </w:rPr>
      </w:pPr>
    </w:p>
    <w:p w:rsidR="00276BB9" w:rsidRPr="00E262F0" w:rsidRDefault="00E262F0" w:rsidP="00AA2B4E">
      <w:pPr>
        <w:spacing w:after="0" w:line="240" w:lineRule="auto"/>
        <w:ind w:firstLine="567"/>
        <w:jc w:val="both"/>
        <w:rPr>
          <w:rFonts w:ascii="Times New Roman" w:hAnsi="Times New Roman" w:cs="Times New Roman"/>
          <w:b/>
          <w:sz w:val="28"/>
          <w:szCs w:val="28"/>
        </w:rPr>
      </w:pPr>
      <w:r w:rsidRPr="00E262F0">
        <w:rPr>
          <w:rFonts w:ascii="Times New Roman" w:hAnsi="Times New Roman" w:cs="Times New Roman"/>
          <w:color w:val="0F1115"/>
          <w:sz w:val="28"/>
          <w:szCs w:val="28"/>
          <w:shd w:val="clear" w:color="auto" w:fill="FFFFFF"/>
        </w:rPr>
        <w:t>Методические рекомендации разработаны для педагогических работников профессиональных образовательных организаций и ориентированы на внедрение системно-</w:t>
      </w:r>
      <w:proofErr w:type="spellStart"/>
      <w:r w:rsidRPr="00E262F0">
        <w:rPr>
          <w:rFonts w:ascii="Times New Roman" w:hAnsi="Times New Roman" w:cs="Times New Roman"/>
          <w:color w:val="0F1115"/>
          <w:sz w:val="28"/>
          <w:szCs w:val="28"/>
          <w:shd w:val="clear" w:color="auto" w:fill="FFFFFF"/>
        </w:rPr>
        <w:t>деятельностного</w:t>
      </w:r>
      <w:proofErr w:type="spellEnd"/>
      <w:r w:rsidRPr="00E262F0">
        <w:rPr>
          <w:rFonts w:ascii="Times New Roman" w:hAnsi="Times New Roman" w:cs="Times New Roman"/>
          <w:color w:val="0F1115"/>
          <w:sz w:val="28"/>
          <w:szCs w:val="28"/>
          <w:shd w:val="clear" w:color="auto" w:fill="FFFFFF"/>
        </w:rPr>
        <w:t xml:space="preserve"> и </w:t>
      </w:r>
      <w:proofErr w:type="spellStart"/>
      <w:r w:rsidRPr="00E262F0">
        <w:rPr>
          <w:rFonts w:ascii="Times New Roman" w:hAnsi="Times New Roman" w:cs="Times New Roman"/>
          <w:color w:val="0F1115"/>
          <w:sz w:val="28"/>
          <w:szCs w:val="28"/>
          <w:shd w:val="clear" w:color="auto" w:fill="FFFFFF"/>
        </w:rPr>
        <w:t>компетентностного</w:t>
      </w:r>
      <w:proofErr w:type="spellEnd"/>
      <w:r w:rsidRPr="00E262F0">
        <w:rPr>
          <w:rFonts w:ascii="Times New Roman" w:hAnsi="Times New Roman" w:cs="Times New Roman"/>
          <w:color w:val="0F1115"/>
          <w:sz w:val="28"/>
          <w:szCs w:val="28"/>
          <w:shd w:val="clear" w:color="auto" w:fill="FFFFFF"/>
        </w:rPr>
        <w:t xml:space="preserve"> подходов, формирование у обучающихся профессиональных компетенций (в соответствии с ФГОС СПО и профессиональными стандартами), рациональную организацию времени на </w:t>
      </w:r>
      <w:r w:rsidR="004C686C">
        <w:rPr>
          <w:rFonts w:ascii="Times New Roman" w:hAnsi="Times New Roman" w:cs="Times New Roman"/>
          <w:color w:val="0F1115"/>
          <w:sz w:val="28"/>
          <w:szCs w:val="28"/>
          <w:shd w:val="clear" w:color="auto" w:fill="FFFFFF"/>
        </w:rPr>
        <w:t xml:space="preserve">учебном </w:t>
      </w:r>
      <w:r w:rsidRPr="00E262F0">
        <w:rPr>
          <w:rFonts w:ascii="Times New Roman" w:hAnsi="Times New Roman" w:cs="Times New Roman"/>
          <w:color w:val="0F1115"/>
          <w:sz w:val="28"/>
          <w:szCs w:val="28"/>
          <w:shd w:val="clear" w:color="auto" w:fill="FFFFFF"/>
        </w:rPr>
        <w:t>занятии, а также на развитие цифрово</w:t>
      </w:r>
      <w:r w:rsidR="004C686C">
        <w:rPr>
          <w:rFonts w:ascii="Times New Roman" w:hAnsi="Times New Roman" w:cs="Times New Roman"/>
          <w:color w:val="0F1115"/>
          <w:sz w:val="28"/>
          <w:szCs w:val="28"/>
          <w:shd w:val="clear" w:color="auto" w:fill="FFFFFF"/>
        </w:rPr>
        <w:t>й образовательной среды</w:t>
      </w:r>
      <w:r w:rsidRPr="00E262F0">
        <w:rPr>
          <w:rFonts w:ascii="Times New Roman" w:hAnsi="Times New Roman" w:cs="Times New Roman"/>
          <w:color w:val="0F1115"/>
          <w:sz w:val="28"/>
          <w:szCs w:val="28"/>
          <w:shd w:val="clear" w:color="auto" w:fill="FFFFFF"/>
        </w:rPr>
        <w:t>.</w:t>
      </w:r>
    </w:p>
    <w:p w:rsidR="00276BB9" w:rsidRDefault="00276BB9" w:rsidP="00AA2B4E">
      <w:pPr>
        <w:spacing w:after="0" w:line="24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8D14A7" w:rsidRDefault="008D14A7" w:rsidP="00392644">
      <w:pPr>
        <w:spacing w:after="0" w:line="360" w:lineRule="auto"/>
        <w:ind w:firstLine="567"/>
        <w:jc w:val="center"/>
        <w:rPr>
          <w:rFonts w:ascii="Times New Roman" w:hAnsi="Times New Roman" w:cs="Times New Roman"/>
          <w:b/>
          <w:sz w:val="24"/>
          <w:szCs w:val="24"/>
        </w:rPr>
      </w:pPr>
    </w:p>
    <w:p w:rsidR="008D14A7" w:rsidRDefault="008D14A7"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AA2B4E" w:rsidRDefault="00AA2B4E" w:rsidP="00392644">
      <w:pPr>
        <w:spacing w:after="0" w:line="360" w:lineRule="auto"/>
        <w:ind w:firstLine="567"/>
        <w:jc w:val="center"/>
        <w:rPr>
          <w:rFonts w:ascii="Times New Roman" w:hAnsi="Times New Roman" w:cs="Times New Roman"/>
          <w:b/>
          <w:sz w:val="24"/>
          <w:szCs w:val="24"/>
        </w:rPr>
      </w:pPr>
    </w:p>
    <w:p w:rsidR="00AA2B4E" w:rsidRDefault="00AA2B4E" w:rsidP="00392644">
      <w:pPr>
        <w:spacing w:after="0" w:line="360" w:lineRule="auto"/>
        <w:ind w:firstLine="567"/>
        <w:jc w:val="center"/>
        <w:rPr>
          <w:rFonts w:ascii="Times New Roman" w:hAnsi="Times New Roman" w:cs="Times New Roman"/>
          <w:b/>
          <w:sz w:val="24"/>
          <w:szCs w:val="24"/>
        </w:rPr>
      </w:pPr>
    </w:p>
    <w:p w:rsidR="00AA2B4E" w:rsidRDefault="00AA2B4E" w:rsidP="00392644">
      <w:pPr>
        <w:spacing w:after="0" w:line="360" w:lineRule="auto"/>
        <w:ind w:firstLine="567"/>
        <w:jc w:val="center"/>
        <w:rPr>
          <w:rFonts w:ascii="Times New Roman" w:hAnsi="Times New Roman" w:cs="Times New Roman"/>
          <w:b/>
          <w:sz w:val="24"/>
          <w:szCs w:val="24"/>
        </w:rPr>
      </w:pPr>
    </w:p>
    <w:p w:rsidR="00276BB9" w:rsidRDefault="00276BB9" w:rsidP="001028A9">
      <w:pPr>
        <w:spacing w:after="0" w:line="360" w:lineRule="auto"/>
        <w:rPr>
          <w:rFonts w:ascii="Times New Roman" w:hAnsi="Times New Roman" w:cs="Times New Roman"/>
          <w:b/>
          <w:sz w:val="24"/>
          <w:szCs w:val="24"/>
        </w:rPr>
      </w:pPr>
    </w:p>
    <w:p w:rsidR="00C40EFE" w:rsidRDefault="004C686C" w:rsidP="00107A69">
      <w:pPr>
        <w:rPr>
          <w:rFonts w:ascii="Times New Roman" w:hAnsi="Times New Roman" w:cs="Times New Roman"/>
          <w:b/>
          <w:sz w:val="24"/>
          <w:szCs w:val="24"/>
        </w:rPr>
      </w:pPr>
      <w:r>
        <w:rPr>
          <w:rFonts w:ascii="Times New Roman" w:hAnsi="Times New Roman" w:cs="Times New Roman"/>
          <w:b/>
          <w:sz w:val="24"/>
          <w:szCs w:val="24"/>
        </w:rPr>
        <w:br w:type="page"/>
      </w:r>
    </w:p>
    <w:p w:rsidR="000E5D4C" w:rsidRDefault="000E5D4C" w:rsidP="00931ABA">
      <w:pPr>
        <w:tabs>
          <w:tab w:val="left" w:pos="4042"/>
        </w:tabs>
        <w:jc w:val="center"/>
        <w:rPr>
          <w:rFonts w:ascii="Times New Roman" w:hAnsi="Times New Roman" w:cs="Times New Roman"/>
          <w:b/>
          <w:sz w:val="28"/>
          <w:szCs w:val="28"/>
        </w:rPr>
      </w:pPr>
      <w:r>
        <w:rPr>
          <w:rFonts w:ascii="Times New Roman" w:hAnsi="Times New Roman" w:cs="Times New Roman"/>
          <w:b/>
          <w:sz w:val="28"/>
          <w:szCs w:val="28"/>
        </w:rPr>
        <w:lastRenderedPageBreak/>
        <w:t>Аннотация</w:t>
      </w:r>
    </w:p>
    <w:p w:rsidR="00C40EFE" w:rsidRDefault="00C40EFE" w:rsidP="00C40EFE">
      <w:pPr>
        <w:pStyle w:val="ds-markdown-paragraph"/>
        <w:shd w:val="clear" w:color="auto" w:fill="FFFFFF"/>
        <w:spacing w:before="0" w:beforeAutospacing="0" w:after="0" w:afterAutospacing="0" w:line="276" w:lineRule="auto"/>
        <w:ind w:firstLine="567"/>
        <w:jc w:val="both"/>
        <w:rPr>
          <w:color w:val="0F1115"/>
          <w:sz w:val="28"/>
          <w:szCs w:val="28"/>
        </w:rPr>
      </w:pPr>
      <w:r w:rsidRPr="00C40EFE">
        <w:rPr>
          <w:color w:val="0F1115"/>
          <w:sz w:val="28"/>
          <w:szCs w:val="28"/>
        </w:rPr>
        <w:t>Настоящие методические рекомендации посвящены проблеме эффективного планирования учебного занятия в системе среднего профессионального образования (</w:t>
      </w:r>
      <w:r w:rsidR="00107A69">
        <w:rPr>
          <w:color w:val="0F1115"/>
          <w:sz w:val="28"/>
          <w:szCs w:val="28"/>
        </w:rPr>
        <w:t xml:space="preserve">далее </w:t>
      </w:r>
      <w:r w:rsidR="00107A69" w:rsidRPr="008E6A02">
        <w:rPr>
          <w:bCs/>
          <w:sz w:val="28"/>
          <w:szCs w:val="28"/>
        </w:rPr>
        <w:t>—</w:t>
      </w:r>
      <w:r w:rsidR="00107A69">
        <w:rPr>
          <w:color w:val="0F1115"/>
          <w:sz w:val="28"/>
          <w:szCs w:val="28"/>
        </w:rPr>
        <w:t xml:space="preserve"> </w:t>
      </w:r>
      <w:r w:rsidRPr="00C40EFE">
        <w:rPr>
          <w:color w:val="0F1115"/>
          <w:sz w:val="28"/>
          <w:szCs w:val="28"/>
        </w:rPr>
        <w:t>СПО) как ключевому инструменту повышения качества образовательного процесса.</w:t>
      </w:r>
    </w:p>
    <w:p w:rsidR="00C40EFE" w:rsidRPr="00C40EFE" w:rsidRDefault="00C40EFE" w:rsidP="00C40EFE">
      <w:pPr>
        <w:pStyle w:val="ds-markdown-paragraph"/>
        <w:shd w:val="clear" w:color="auto" w:fill="FFFFFF"/>
        <w:spacing w:before="0" w:beforeAutospacing="0" w:after="0" w:afterAutospacing="0" w:line="276" w:lineRule="auto"/>
        <w:ind w:firstLine="567"/>
        <w:jc w:val="both"/>
        <w:rPr>
          <w:color w:val="0F1115"/>
          <w:sz w:val="28"/>
          <w:szCs w:val="28"/>
        </w:rPr>
      </w:pPr>
      <w:r w:rsidRPr="00C40EFE">
        <w:rPr>
          <w:color w:val="0F1115"/>
          <w:sz w:val="28"/>
          <w:szCs w:val="28"/>
        </w:rPr>
        <w:t xml:space="preserve">В работе раскрываются сущность, функции и этапы планирования учебного занятия, систематизированы требования к целеполаганию (с акцентом на </w:t>
      </w:r>
      <w:proofErr w:type="spellStart"/>
      <w:r w:rsidRPr="00C40EFE">
        <w:rPr>
          <w:color w:val="0F1115"/>
          <w:sz w:val="28"/>
          <w:szCs w:val="28"/>
        </w:rPr>
        <w:t>диагностичность</w:t>
      </w:r>
      <w:proofErr w:type="spellEnd"/>
      <w:r w:rsidRPr="00C40EFE">
        <w:rPr>
          <w:color w:val="0F1115"/>
          <w:sz w:val="28"/>
          <w:szCs w:val="28"/>
        </w:rPr>
        <w:t xml:space="preserve"> целей), отбору содержания, выбору методов и форм обучения с учетом специфики СПО. Особое внимание уделено практико-ориентированным, интерактивным и цифровым образовательным технологиям.</w:t>
      </w:r>
    </w:p>
    <w:p w:rsidR="00276BB9" w:rsidRPr="00C40EFE" w:rsidRDefault="00276BB9" w:rsidP="00C40EFE">
      <w:pPr>
        <w:spacing w:after="0" w:line="276" w:lineRule="auto"/>
        <w:ind w:firstLine="567"/>
        <w:jc w:val="both"/>
        <w:rPr>
          <w:rFonts w:ascii="Times New Roman" w:hAnsi="Times New Roman" w:cs="Times New Roman"/>
          <w:b/>
          <w:sz w:val="28"/>
          <w:szCs w:val="28"/>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276BB9" w:rsidRDefault="00276BB9" w:rsidP="00392644">
      <w:pPr>
        <w:spacing w:after="0" w:line="360" w:lineRule="auto"/>
        <w:ind w:firstLine="567"/>
        <w:jc w:val="center"/>
        <w:rPr>
          <w:rFonts w:ascii="Times New Roman" w:hAnsi="Times New Roman" w:cs="Times New Roman"/>
          <w:b/>
          <w:sz w:val="24"/>
          <w:szCs w:val="24"/>
        </w:rPr>
      </w:pPr>
    </w:p>
    <w:p w:rsidR="003D79FD" w:rsidRDefault="003D79FD" w:rsidP="00392644">
      <w:pPr>
        <w:spacing w:after="0" w:line="360" w:lineRule="auto"/>
        <w:ind w:firstLine="567"/>
        <w:jc w:val="center"/>
        <w:rPr>
          <w:rFonts w:ascii="Times New Roman" w:hAnsi="Times New Roman" w:cs="Times New Roman"/>
          <w:b/>
          <w:sz w:val="24"/>
          <w:szCs w:val="24"/>
        </w:rPr>
      </w:pPr>
    </w:p>
    <w:p w:rsidR="003D79FD" w:rsidRDefault="003D79FD"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83E6A" w:rsidRDefault="00583E6A" w:rsidP="00392644">
      <w:pPr>
        <w:spacing w:after="0" w:line="360" w:lineRule="auto"/>
        <w:ind w:firstLine="567"/>
        <w:jc w:val="center"/>
        <w:rPr>
          <w:rFonts w:ascii="Times New Roman" w:hAnsi="Times New Roman" w:cs="Times New Roman"/>
          <w:b/>
          <w:sz w:val="24"/>
          <w:szCs w:val="24"/>
        </w:rPr>
      </w:pPr>
    </w:p>
    <w:p w:rsidR="005A5335" w:rsidRPr="008E6A02" w:rsidRDefault="008E6A02" w:rsidP="00931ABA">
      <w:pPr>
        <w:spacing w:after="0" w:line="360" w:lineRule="auto"/>
        <w:jc w:val="center"/>
        <w:rPr>
          <w:rFonts w:ascii="Times New Roman" w:hAnsi="Times New Roman" w:cs="Times New Roman"/>
          <w:b/>
          <w:sz w:val="28"/>
          <w:szCs w:val="28"/>
        </w:rPr>
      </w:pPr>
      <w:r w:rsidRPr="008E6A02">
        <w:rPr>
          <w:rFonts w:ascii="Times New Roman" w:hAnsi="Times New Roman" w:cs="Times New Roman"/>
          <w:b/>
          <w:sz w:val="28"/>
          <w:szCs w:val="28"/>
        </w:rPr>
        <w:lastRenderedPageBreak/>
        <w:t>Введение</w:t>
      </w:r>
    </w:p>
    <w:p w:rsidR="00614AA7" w:rsidRPr="008E6A02" w:rsidRDefault="00614AA7" w:rsidP="00C97D64">
      <w:pPr>
        <w:spacing w:after="0" w:line="276" w:lineRule="auto"/>
        <w:ind w:firstLine="567"/>
        <w:jc w:val="both"/>
        <w:rPr>
          <w:rFonts w:ascii="Times New Roman" w:hAnsi="Times New Roman" w:cs="Times New Roman"/>
          <w:b/>
          <w:bCs/>
          <w:sz w:val="28"/>
          <w:szCs w:val="28"/>
        </w:rPr>
      </w:pPr>
      <w:r w:rsidRPr="008E6A02">
        <w:rPr>
          <w:rFonts w:ascii="Times New Roman" w:hAnsi="Times New Roman" w:cs="Times New Roman"/>
          <w:sz w:val="28"/>
          <w:szCs w:val="28"/>
        </w:rPr>
        <w:t>Современному педагогу приходится сталкиваться с</w:t>
      </w:r>
      <w:r w:rsidR="004006E0" w:rsidRPr="008E6A02">
        <w:rPr>
          <w:rFonts w:ascii="Times New Roman" w:hAnsi="Times New Roman" w:cs="Times New Roman"/>
          <w:sz w:val="28"/>
          <w:szCs w:val="28"/>
        </w:rPr>
        <w:t>о</w:t>
      </w:r>
      <w:r w:rsidRPr="008E6A02">
        <w:rPr>
          <w:rFonts w:ascii="Times New Roman" w:hAnsi="Times New Roman" w:cs="Times New Roman"/>
          <w:sz w:val="28"/>
          <w:szCs w:val="28"/>
        </w:rPr>
        <w:t xml:space="preserve"> множеством факторов, влияющих на эффективность учебных занятий. Одним из ключевых инструментов повышения качества образования является грамотное планирование учебного процесса.</w:t>
      </w:r>
    </w:p>
    <w:p w:rsidR="00931ABA" w:rsidRDefault="004006E0" w:rsidP="00C97D64">
      <w:pPr>
        <w:spacing w:after="0" w:line="276" w:lineRule="auto"/>
        <w:ind w:firstLine="567"/>
        <w:jc w:val="both"/>
        <w:rPr>
          <w:rFonts w:ascii="Times New Roman" w:hAnsi="Times New Roman" w:cs="Times New Roman"/>
          <w:bCs/>
          <w:sz w:val="28"/>
          <w:szCs w:val="28"/>
        </w:rPr>
      </w:pPr>
      <w:r w:rsidRPr="008E6A02">
        <w:rPr>
          <w:rFonts w:ascii="Times New Roman" w:hAnsi="Times New Roman" w:cs="Times New Roman"/>
          <w:bCs/>
          <w:sz w:val="28"/>
          <w:szCs w:val="28"/>
        </w:rPr>
        <w:t>Планирование учебного занятия — это целенаправленная деятельность педагога, направленная на подготовку к проведению конкретного учебного занятия или серии занятий. Оно включает разработку структуры занятия, отбор содержания, выбор методов и форм обучения, учет индивидуальных особенностей обучающихся и материально-технических возможностей учреждения.</w:t>
      </w:r>
    </w:p>
    <w:p w:rsidR="00931ABA" w:rsidRDefault="00931ABA" w:rsidP="00C97D64">
      <w:pPr>
        <w:spacing w:after="0" w:line="276" w:lineRule="auto"/>
        <w:ind w:firstLine="567"/>
        <w:jc w:val="both"/>
        <w:rPr>
          <w:rFonts w:ascii="Times New Roman" w:hAnsi="Times New Roman" w:cs="Times New Roman"/>
          <w:bCs/>
          <w:sz w:val="28"/>
          <w:szCs w:val="28"/>
        </w:rPr>
      </w:pPr>
      <w:r w:rsidRPr="00931ABA">
        <w:rPr>
          <w:rFonts w:ascii="Times New Roman" w:eastAsia="Times New Roman" w:hAnsi="Times New Roman" w:cs="Times New Roman"/>
          <w:color w:val="0F1115"/>
          <w:sz w:val="28"/>
          <w:szCs w:val="28"/>
          <w:lang w:eastAsia="ru-RU"/>
        </w:rPr>
        <w:t>Данные методические рекомендации включают: характеристику этапов планирования, требования к формулировке целей (с образцами корректных и некорректных формулировок), обзор методов и форм обучения</w:t>
      </w:r>
      <w:r w:rsidR="00107A69">
        <w:rPr>
          <w:rFonts w:ascii="Times New Roman" w:eastAsia="Times New Roman" w:hAnsi="Times New Roman" w:cs="Times New Roman"/>
          <w:color w:val="0F1115"/>
          <w:sz w:val="28"/>
          <w:szCs w:val="28"/>
          <w:lang w:eastAsia="ru-RU"/>
        </w:rPr>
        <w:t xml:space="preserve">, приоритетных для системы СПО, </w:t>
      </w:r>
      <w:r w:rsidRPr="00931ABA">
        <w:rPr>
          <w:rFonts w:ascii="Times New Roman" w:eastAsia="Times New Roman" w:hAnsi="Times New Roman" w:cs="Times New Roman"/>
          <w:color w:val="0F1115"/>
          <w:sz w:val="28"/>
          <w:szCs w:val="28"/>
          <w:lang w:eastAsia="ru-RU"/>
        </w:rPr>
        <w:t xml:space="preserve">принципы </w:t>
      </w:r>
      <w:proofErr w:type="spellStart"/>
      <w:r w:rsidRPr="00931ABA">
        <w:rPr>
          <w:rFonts w:ascii="Times New Roman" w:eastAsia="Times New Roman" w:hAnsi="Times New Roman" w:cs="Times New Roman"/>
          <w:color w:val="0F1115"/>
          <w:sz w:val="28"/>
          <w:szCs w:val="28"/>
          <w:lang w:eastAsia="ru-RU"/>
        </w:rPr>
        <w:t>постурoчного</w:t>
      </w:r>
      <w:proofErr w:type="spellEnd"/>
      <w:r w:rsidRPr="00931ABA">
        <w:rPr>
          <w:rFonts w:ascii="Times New Roman" w:eastAsia="Times New Roman" w:hAnsi="Times New Roman" w:cs="Times New Roman"/>
          <w:color w:val="0F1115"/>
          <w:sz w:val="28"/>
          <w:szCs w:val="28"/>
          <w:lang w:eastAsia="ru-RU"/>
        </w:rPr>
        <w:t xml:space="preserve"> ана</w:t>
      </w:r>
      <w:r w:rsidR="00107A69">
        <w:rPr>
          <w:rFonts w:ascii="Times New Roman" w:eastAsia="Times New Roman" w:hAnsi="Times New Roman" w:cs="Times New Roman"/>
          <w:color w:val="0F1115"/>
          <w:sz w:val="28"/>
          <w:szCs w:val="28"/>
          <w:lang w:eastAsia="ru-RU"/>
        </w:rPr>
        <w:t xml:space="preserve">лиза и самодиагностики педагога, а также типичные трудности при планировании учебного занятия. </w:t>
      </w:r>
    </w:p>
    <w:p w:rsidR="00931ABA" w:rsidRPr="00931ABA" w:rsidRDefault="00931ABA" w:rsidP="00C97D64">
      <w:pPr>
        <w:spacing w:after="0" w:line="276" w:lineRule="auto"/>
        <w:ind w:firstLine="567"/>
        <w:jc w:val="both"/>
        <w:rPr>
          <w:rFonts w:ascii="Times New Roman" w:hAnsi="Times New Roman" w:cs="Times New Roman"/>
          <w:bCs/>
          <w:sz w:val="28"/>
          <w:szCs w:val="28"/>
        </w:rPr>
      </w:pPr>
      <w:r w:rsidRPr="00931ABA">
        <w:rPr>
          <w:rFonts w:ascii="Times New Roman" w:eastAsia="Times New Roman" w:hAnsi="Times New Roman" w:cs="Times New Roman"/>
          <w:color w:val="0F1115"/>
          <w:sz w:val="28"/>
          <w:szCs w:val="28"/>
          <w:lang w:eastAsia="ru-RU"/>
        </w:rPr>
        <w:t>Особенностью данных рекомендаций является их прикладной характер. Теоретические положения сопровождаются конкретными примерами из практики преподавания профессиональных дисциплин и модулей, что позволяет педагогу перенести предлагаемые алгоритмы в собственную деятельность.</w:t>
      </w:r>
    </w:p>
    <w:p w:rsidR="008E6A02" w:rsidRPr="006509BC" w:rsidRDefault="006509BC" w:rsidP="006509BC">
      <w:pPr>
        <w:spacing w:after="0" w:line="276" w:lineRule="auto"/>
        <w:ind w:firstLine="567"/>
        <w:jc w:val="both"/>
        <w:rPr>
          <w:rFonts w:ascii="Times New Roman" w:hAnsi="Times New Roman" w:cs="Times New Roman"/>
          <w:bCs/>
          <w:sz w:val="28"/>
          <w:szCs w:val="28"/>
        </w:rPr>
      </w:pPr>
      <w:r w:rsidRPr="006509BC">
        <w:rPr>
          <w:rFonts w:ascii="Times New Roman" w:hAnsi="Times New Roman" w:cs="Times New Roman"/>
          <w:color w:val="0F1115"/>
          <w:sz w:val="28"/>
          <w:szCs w:val="28"/>
          <w:shd w:val="clear" w:color="auto" w:fill="FFFFFF"/>
        </w:rPr>
        <w:t>Качественно спланированное занятие не сковывает инициативу педагога, а напротив, создает пространство для педагогического творчества, импровизации и быстрого реагирования на образовательные запросы обучающихся.</w:t>
      </w:r>
      <w:r w:rsidRPr="006509BC">
        <w:rPr>
          <w:rFonts w:ascii="Times New Roman" w:hAnsi="Times New Roman" w:cs="Times New Roman"/>
          <w:bCs/>
          <w:sz w:val="28"/>
          <w:szCs w:val="28"/>
        </w:rPr>
        <w:t xml:space="preserve"> </w:t>
      </w:r>
      <w:r w:rsidR="00107A69">
        <w:rPr>
          <w:rFonts w:ascii="Times New Roman" w:hAnsi="Times New Roman" w:cs="Times New Roman"/>
          <w:color w:val="0F1115"/>
          <w:sz w:val="28"/>
          <w:szCs w:val="28"/>
          <w:shd w:val="clear" w:color="auto" w:fill="FFFFFF"/>
        </w:rPr>
        <w:t>Данные рекомендации призваны</w:t>
      </w:r>
      <w:r w:rsidRPr="006509BC">
        <w:rPr>
          <w:rFonts w:ascii="Times New Roman" w:hAnsi="Times New Roman" w:cs="Times New Roman"/>
          <w:color w:val="0F1115"/>
          <w:sz w:val="28"/>
          <w:szCs w:val="28"/>
          <w:shd w:val="clear" w:color="auto" w:fill="FFFFFF"/>
        </w:rPr>
        <w:t xml:space="preserve"> помочь педагогу овладеть этим инструментом и использовать его максимально эффективно.</w:t>
      </w:r>
    </w:p>
    <w:p w:rsidR="008E6A02" w:rsidRPr="006509BC" w:rsidRDefault="008E6A02" w:rsidP="001F0B44">
      <w:pPr>
        <w:spacing w:line="240" w:lineRule="auto"/>
        <w:rPr>
          <w:rFonts w:ascii="Times New Roman" w:hAnsi="Times New Roman" w:cs="Times New Roman"/>
          <w:b/>
          <w:sz w:val="28"/>
          <w:szCs w:val="28"/>
          <w:u w:val="single"/>
        </w:rPr>
      </w:pPr>
    </w:p>
    <w:p w:rsidR="008E6A02" w:rsidRDefault="008E6A02" w:rsidP="001F0B44">
      <w:pPr>
        <w:spacing w:line="240" w:lineRule="auto"/>
        <w:rPr>
          <w:rFonts w:ascii="Times New Roman" w:hAnsi="Times New Roman" w:cs="Times New Roman"/>
          <w:b/>
          <w:sz w:val="24"/>
          <w:szCs w:val="24"/>
          <w:u w:val="single"/>
        </w:rPr>
      </w:pPr>
    </w:p>
    <w:p w:rsidR="008E6A02" w:rsidRDefault="008E6A02" w:rsidP="001F0B44">
      <w:pPr>
        <w:spacing w:line="240" w:lineRule="auto"/>
        <w:rPr>
          <w:rFonts w:ascii="Times New Roman" w:hAnsi="Times New Roman" w:cs="Times New Roman"/>
          <w:b/>
          <w:sz w:val="24"/>
          <w:szCs w:val="24"/>
          <w:u w:val="single"/>
        </w:rPr>
      </w:pPr>
    </w:p>
    <w:p w:rsidR="008E6A02" w:rsidRDefault="008E6A02" w:rsidP="001F0B44">
      <w:pPr>
        <w:spacing w:line="240" w:lineRule="auto"/>
        <w:rPr>
          <w:rFonts w:ascii="Times New Roman" w:hAnsi="Times New Roman" w:cs="Times New Roman"/>
          <w:b/>
          <w:sz w:val="24"/>
          <w:szCs w:val="24"/>
          <w:u w:val="single"/>
        </w:rPr>
      </w:pPr>
    </w:p>
    <w:p w:rsidR="008E6A02" w:rsidRDefault="008E6A02" w:rsidP="001F0B44">
      <w:pPr>
        <w:spacing w:line="240" w:lineRule="auto"/>
        <w:rPr>
          <w:rFonts w:ascii="Times New Roman" w:hAnsi="Times New Roman" w:cs="Times New Roman"/>
          <w:b/>
          <w:sz w:val="24"/>
          <w:szCs w:val="24"/>
          <w:u w:val="single"/>
        </w:rPr>
      </w:pPr>
    </w:p>
    <w:p w:rsidR="008E6A02" w:rsidRDefault="008E6A02" w:rsidP="001F0B44">
      <w:pPr>
        <w:spacing w:line="240" w:lineRule="auto"/>
        <w:rPr>
          <w:rFonts w:ascii="Times New Roman" w:hAnsi="Times New Roman" w:cs="Times New Roman"/>
          <w:b/>
          <w:sz w:val="24"/>
          <w:szCs w:val="24"/>
          <w:u w:val="single"/>
        </w:rPr>
      </w:pPr>
    </w:p>
    <w:p w:rsidR="008E6A02" w:rsidRDefault="008E6A02" w:rsidP="001F0B44">
      <w:pPr>
        <w:spacing w:line="240" w:lineRule="auto"/>
        <w:rPr>
          <w:rFonts w:ascii="Times New Roman" w:hAnsi="Times New Roman" w:cs="Times New Roman"/>
          <w:b/>
          <w:sz w:val="24"/>
          <w:szCs w:val="24"/>
          <w:u w:val="single"/>
        </w:rPr>
      </w:pPr>
    </w:p>
    <w:p w:rsidR="008E6A02" w:rsidRDefault="008E6A02" w:rsidP="001F0B44">
      <w:pPr>
        <w:spacing w:line="240" w:lineRule="auto"/>
        <w:rPr>
          <w:rFonts w:ascii="Times New Roman" w:hAnsi="Times New Roman" w:cs="Times New Roman"/>
          <w:b/>
          <w:sz w:val="24"/>
          <w:szCs w:val="24"/>
          <w:u w:val="single"/>
        </w:rPr>
      </w:pPr>
    </w:p>
    <w:p w:rsidR="00C5601A" w:rsidRDefault="00C5601A" w:rsidP="001F0B44">
      <w:pPr>
        <w:spacing w:line="240" w:lineRule="auto"/>
        <w:rPr>
          <w:rFonts w:ascii="Times New Roman" w:hAnsi="Times New Roman" w:cs="Times New Roman"/>
          <w:b/>
          <w:sz w:val="24"/>
          <w:szCs w:val="24"/>
          <w:u w:val="single"/>
        </w:rPr>
      </w:pPr>
    </w:p>
    <w:p w:rsidR="00C5601A" w:rsidRDefault="00C5601A" w:rsidP="001F0B44">
      <w:pPr>
        <w:spacing w:line="240" w:lineRule="auto"/>
        <w:rPr>
          <w:rFonts w:ascii="Times New Roman" w:hAnsi="Times New Roman" w:cs="Times New Roman"/>
          <w:b/>
          <w:sz w:val="24"/>
          <w:szCs w:val="24"/>
          <w:u w:val="single"/>
        </w:rPr>
      </w:pPr>
    </w:p>
    <w:p w:rsidR="00F36E7F" w:rsidRDefault="00F36E7F" w:rsidP="001F0B44">
      <w:pPr>
        <w:spacing w:line="240" w:lineRule="auto"/>
        <w:rPr>
          <w:rFonts w:ascii="Times New Roman" w:hAnsi="Times New Roman" w:cs="Times New Roman"/>
          <w:b/>
          <w:sz w:val="24"/>
          <w:szCs w:val="24"/>
          <w:u w:val="single"/>
        </w:rPr>
      </w:pPr>
    </w:p>
    <w:p w:rsidR="00900340" w:rsidRPr="00CC0C8E" w:rsidRDefault="00CC0C8E" w:rsidP="00CC0C8E">
      <w:pPr>
        <w:spacing w:line="240" w:lineRule="auto"/>
        <w:jc w:val="center"/>
        <w:rPr>
          <w:rFonts w:ascii="Times New Roman" w:hAnsi="Times New Roman" w:cs="Times New Roman"/>
          <w:b/>
          <w:sz w:val="28"/>
          <w:szCs w:val="28"/>
        </w:rPr>
      </w:pPr>
      <w:r w:rsidRPr="00CC0C8E">
        <w:rPr>
          <w:rFonts w:ascii="Times New Roman" w:hAnsi="Times New Roman" w:cs="Times New Roman"/>
          <w:b/>
          <w:sz w:val="28"/>
          <w:szCs w:val="28"/>
        </w:rPr>
        <w:lastRenderedPageBreak/>
        <w:t>Функции планирования</w:t>
      </w:r>
    </w:p>
    <w:p w:rsidR="00900340" w:rsidRPr="00900340" w:rsidRDefault="00900340" w:rsidP="00CC0C8E">
      <w:pPr>
        <w:shd w:val="clear" w:color="auto" w:fill="FFFFFF"/>
        <w:spacing w:before="240" w:after="240" w:line="276" w:lineRule="auto"/>
        <w:ind w:firstLine="567"/>
        <w:jc w:val="both"/>
        <w:rPr>
          <w:rFonts w:ascii="Times New Roman" w:eastAsia="Times New Roman" w:hAnsi="Times New Roman" w:cs="Times New Roman"/>
          <w:color w:val="0F1115"/>
          <w:sz w:val="28"/>
          <w:szCs w:val="28"/>
          <w:lang w:eastAsia="ru-RU"/>
        </w:rPr>
      </w:pPr>
      <w:r w:rsidRPr="00900340">
        <w:rPr>
          <w:rFonts w:ascii="Times New Roman" w:eastAsia="Times New Roman" w:hAnsi="Times New Roman" w:cs="Times New Roman"/>
          <w:color w:val="0F1115"/>
          <w:sz w:val="28"/>
          <w:szCs w:val="28"/>
          <w:lang w:eastAsia="ru-RU"/>
        </w:rPr>
        <w:t xml:space="preserve">Планирование учебного занятия в системе среднего профессионального образования представляет собой многоаспектную деятельность, реализующую ряд взаимообусловленных и взаимодополняющих функций. Данные функции не являются простой совокупностью действий педагога по подготовке к </w:t>
      </w:r>
      <w:r w:rsidR="00C5601A">
        <w:rPr>
          <w:rFonts w:ascii="Times New Roman" w:eastAsia="Times New Roman" w:hAnsi="Times New Roman" w:cs="Times New Roman"/>
          <w:color w:val="0F1115"/>
          <w:sz w:val="28"/>
          <w:szCs w:val="28"/>
          <w:lang w:eastAsia="ru-RU"/>
        </w:rPr>
        <w:t>учебному занятию</w:t>
      </w:r>
      <w:r w:rsidRPr="00900340">
        <w:rPr>
          <w:rFonts w:ascii="Times New Roman" w:eastAsia="Times New Roman" w:hAnsi="Times New Roman" w:cs="Times New Roman"/>
          <w:color w:val="0F1115"/>
          <w:sz w:val="28"/>
          <w:szCs w:val="28"/>
          <w:lang w:eastAsia="ru-RU"/>
        </w:rPr>
        <w:t xml:space="preserve"> — они образуют целостную методологическую систему, обеспечивающую качество проектирования и проведения современного учебного занятия. Глубокое понимание каждой функции позволяет педагогу перейти от интуитивного, ситуативного планирования к осознанному, технологичному конструированию образовательного процесса.</w:t>
      </w:r>
    </w:p>
    <w:p w:rsidR="00900340" w:rsidRPr="00D55BE0" w:rsidRDefault="00900340" w:rsidP="00E668FB">
      <w:pPr>
        <w:pStyle w:val="a6"/>
        <w:numPr>
          <w:ilvl w:val="0"/>
          <w:numId w:val="4"/>
        </w:numPr>
        <w:shd w:val="clear" w:color="auto" w:fill="FFFFFF"/>
        <w:spacing w:before="240" w:after="0" w:line="240" w:lineRule="auto"/>
        <w:ind w:left="0" w:firstLine="284"/>
        <w:jc w:val="both"/>
        <w:rPr>
          <w:rFonts w:ascii="Times New Roman" w:eastAsia="Times New Roman" w:hAnsi="Times New Roman" w:cs="Times New Roman"/>
          <w:color w:val="0F1115"/>
          <w:sz w:val="28"/>
          <w:szCs w:val="28"/>
          <w:lang w:eastAsia="ru-RU"/>
        </w:rPr>
      </w:pPr>
      <w:r w:rsidRPr="00D55BE0">
        <w:rPr>
          <w:rFonts w:ascii="Times New Roman" w:eastAsia="Times New Roman" w:hAnsi="Times New Roman" w:cs="Times New Roman"/>
          <w:b/>
          <w:bCs/>
          <w:color w:val="0F1115"/>
          <w:sz w:val="28"/>
          <w:szCs w:val="28"/>
          <w:lang w:eastAsia="ru-RU"/>
        </w:rPr>
        <w:t>Целеполагающая функция: от общих намерений к измеримым результатам</w:t>
      </w:r>
    </w:p>
    <w:p w:rsidR="008C2DB1" w:rsidRDefault="00900340" w:rsidP="00CF698E">
      <w:pPr>
        <w:shd w:val="clear" w:color="auto" w:fill="FFFFFF"/>
        <w:spacing w:after="0" w:line="276" w:lineRule="auto"/>
        <w:ind w:firstLine="851"/>
        <w:jc w:val="both"/>
        <w:rPr>
          <w:rFonts w:ascii="Times New Roman" w:eastAsia="Times New Roman" w:hAnsi="Times New Roman" w:cs="Times New Roman"/>
          <w:color w:val="0F1115"/>
          <w:sz w:val="28"/>
          <w:szCs w:val="28"/>
          <w:lang w:eastAsia="ru-RU"/>
        </w:rPr>
      </w:pPr>
      <w:r w:rsidRPr="00900340">
        <w:rPr>
          <w:rFonts w:ascii="Times New Roman" w:eastAsia="Times New Roman" w:hAnsi="Times New Roman" w:cs="Times New Roman"/>
          <w:color w:val="0F1115"/>
          <w:sz w:val="28"/>
          <w:szCs w:val="28"/>
          <w:lang w:eastAsia="ru-RU"/>
        </w:rPr>
        <w:t xml:space="preserve">Целеполагающая функция является системообразующей, поскольку именно цель определяет содержание, логику, методы и критерии оценки эффективности </w:t>
      </w:r>
      <w:r w:rsidR="000D51D1">
        <w:rPr>
          <w:rFonts w:ascii="Times New Roman" w:eastAsia="Times New Roman" w:hAnsi="Times New Roman" w:cs="Times New Roman"/>
          <w:color w:val="0F1115"/>
          <w:sz w:val="28"/>
          <w:szCs w:val="28"/>
          <w:lang w:eastAsia="ru-RU"/>
        </w:rPr>
        <w:t xml:space="preserve">учебного </w:t>
      </w:r>
      <w:r w:rsidRPr="00900340">
        <w:rPr>
          <w:rFonts w:ascii="Times New Roman" w:eastAsia="Times New Roman" w:hAnsi="Times New Roman" w:cs="Times New Roman"/>
          <w:color w:val="0F1115"/>
          <w:sz w:val="28"/>
          <w:szCs w:val="28"/>
          <w:lang w:eastAsia="ru-RU"/>
        </w:rPr>
        <w:t xml:space="preserve">занятия. В традиционной практике целеполагание нередко сводится к формальному перечислению образовательных, развивающих и воспитательных задач, сформулированных в общем виде («изучить…», «расширить кругозор…», «воспитать интерес к профессии…»). Подобные формулировки, не позволяют ни педагогу, ни </w:t>
      </w:r>
      <w:r w:rsidR="008C2DB1">
        <w:rPr>
          <w:rFonts w:ascii="Times New Roman" w:eastAsia="Times New Roman" w:hAnsi="Times New Roman" w:cs="Times New Roman"/>
          <w:color w:val="0F1115"/>
          <w:sz w:val="28"/>
          <w:szCs w:val="28"/>
          <w:lang w:eastAsia="ru-RU"/>
        </w:rPr>
        <w:t>обучающемуся</w:t>
      </w:r>
      <w:r w:rsidRPr="00900340">
        <w:rPr>
          <w:rFonts w:ascii="Times New Roman" w:eastAsia="Times New Roman" w:hAnsi="Times New Roman" w:cs="Times New Roman"/>
          <w:color w:val="0F1115"/>
          <w:sz w:val="28"/>
          <w:szCs w:val="28"/>
          <w:lang w:eastAsia="ru-RU"/>
        </w:rPr>
        <w:t xml:space="preserve"> понять, что именно и в какой степени должно быть достигнуто к окончанию </w:t>
      </w:r>
      <w:r w:rsidR="008C2DB1">
        <w:rPr>
          <w:rFonts w:ascii="Times New Roman" w:eastAsia="Times New Roman" w:hAnsi="Times New Roman" w:cs="Times New Roman"/>
          <w:color w:val="0F1115"/>
          <w:sz w:val="28"/>
          <w:szCs w:val="28"/>
          <w:lang w:eastAsia="ru-RU"/>
        </w:rPr>
        <w:t>занятий</w:t>
      </w:r>
      <w:r w:rsidRPr="00900340">
        <w:rPr>
          <w:rFonts w:ascii="Times New Roman" w:eastAsia="Times New Roman" w:hAnsi="Times New Roman" w:cs="Times New Roman"/>
          <w:color w:val="0F1115"/>
          <w:sz w:val="28"/>
          <w:szCs w:val="28"/>
          <w:lang w:eastAsia="ru-RU"/>
        </w:rPr>
        <w:t>.</w:t>
      </w:r>
    </w:p>
    <w:p w:rsidR="008C739D" w:rsidRDefault="00900340" w:rsidP="008C739D">
      <w:pPr>
        <w:shd w:val="clear" w:color="auto" w:fill="FFFFFF"/>
        <w:spacing w:after="0" w:line="276" w:lineRule="auto"/>
        <w:ind w:firstLine="851"/>
        <w:jc w:val="both"/>
        <w:rPr>
          <w:rFonts w:ascii="Times New Roman" w:eastAsia="Times New Roman" w:hAnsi="Times New Roman" w:cs="Times New Roman"/>
          <w:color w:val="0F1115"/>
          <w:sz w:val="28"/>
          <w:szCs w:val="28"/>
          <w:lang w:eastAsia="ru-RU"/>
        </w:rPr>
      </w:pPr>
      <w:r w:rsidRPr="00900340">
        <w:rPr>
          <w:rFonts w:ascii="Times New Roman" w:eastAsia="Times New Roman" w:hAnsi="Times New Roman" w:cs="Times New Roman"/>
          <w:color w:val="0F1115"/>
          <w:sz w:val="28"/>
          <w:szCs w:val="28"/>
          <w:lang w:eastAsia="ru-RU"/>
        </w:rPr>
        <w:t xml:space="preserve">Реализация целеполагающей функции в логике </w:t>
      </w:r>
      <w:proofErr w:type="spellStart"/>
      <w:r w:rsidRPr="00900340">
        <w:rPr>
          <w:rFonts w:ascii="Times New Roman" w:eastAsia="Times New Roman" w:hAnsi="Times New Roman" w:cs="Times New Roman"/>
          <w:color w:val="0F1115"/>
          <w:sz w:val="28"/>
          <w:szCs w:val="28"/>
          <w:lang w:eastAsia="ru-RU"/>
        </w:rPr>
        <w:t>компетентностного</w:t>
      </w:r>
      <w:proofErr w:type="spellEnd"/>
      <w:r w:rsidRPr="00900340">
        <w:rPr>
          <w:rFonts w:ascii="Times New Roman" w:eastAsia="Times New Roman" w:hAnsi="Times New Roman" w:cs="Times New Roman"/>
          <w:color w:val="0F1115"/>
          <w:sz w:val="28"/>
          <w:szCs w:val="28"/>
          <w:lang w:eastAsia="ru-RU"/>
        </w:rPr>
        <w:t xml:space="preserve"> подхода требует принципиально иного подхода — </w:t>
      </w:r>
      <w:proofErr w:type="spellStart"/>
      <w:r w:rsidRPr="000D51D1">
        <w:rPr>
          <w:rFonts w:ascii="Times New Roman" w:eastAsia="Times New Roman" w:hAnsi="Times New Roman" w:cs="Times New Roman"/>
          <w:bCs/>
          <w:i/>
          <w:color w:val="0F1115"/>
          <w:sz w:val="28"/>
          <w:szCs w:val="28"/>
          <w:lang w:eastAsia="ru-RU"/>
        </w:rPr>
        <w:t>диагностичного</w:t>
      </w:r>
      <w:proofErr w:type="spellEnd"/>
      <w:r w:rsidRPr="000D51D1">
        <w:rPr>
          <w:rFonts w:ascii="Times New Roman" w:eastAsia="Times New Roman" w:hAnsi="Times New Roman" w:cs="Times New Roman"/>
          <w:bCs/>
          <w:i/>
          <w:color w:val="0F1115"/>
          <w:sz w:val="28"/>
          <w:szCs w:val="28"/>
          <w:lang w:eastAsia="ru-RU"/>
        </w:rPr>
        <w:t xml:space="preserve"> целеполагания</w:t>
      </w:r>
      <w:r w:rsidRPr="000D51D1">
        <w:rPr>
          <w:rFonts w:ascii="Times New Roman" w:eastAsia="Times New Roman" w:hAnsi="Times New Roman" w:cs="Times New Roman"/>
          <w:i/>
          <w:color w:val="0F1115"/>
          <w:sz w:val="28"/>
          <w:szCs w:val="28"/>
          <w:lang w:eastAsia="ru-RU"/>
        </w:rPr>
        <w:t>.</w:t>
      </w:r>
      <w:r w:rsidRPr="00900340">
        <w:rPr>
          <w:rFonts w:ascii="Times New Roman" w:eastAsia="Times New Roman" w:hAnsi="Times New Roman" w:cs="Times New Roman"/>
          <w:color w:val="0F1115"/>
          <w:sz w:val="28"/>
          <w:szCs w:val="28"/>
          <w:lang w:eastAsia="ru-RU"/>
        </w:rPr>
        <w:t xml:space="preserve"> Это означает, что цель должна быть сформулирована через описание действий обучающегося, доступных наблюдению и объективной оценке. Классическая таксономия педагогических целей Б. </w:t>
      </w:r>
      <w:proofErr w:type="spellStart"/>
      <w:r w:rsidRPr="00900340">
        <w:rPr>
          <w:rFonts w:ascii="Times New Roman" w:eastAsia="Times New Roman" w:hAnsi="Times New Roman" w:cs="Times New Roman"/>
          <w:color w:val="0F1115"/>
          <w:sz w:val="28"/>
          <w:szCs w:val="28"/>
          <w:lang w:eastAsia="ru-RU"/>
        </w:rPr>
        <w:t>Блума</w:t>
      </w:r>
      <w:proofErr w:type="spellEnd"/>
      <w:r w:rsidRPr="00900340">
        <w:rPr>
          <w:rFonts w:ascii="Times New Roman" w:eastAsia="Times New Roman" w:hAnsi="Times New Roman" w:cs="Times New Roman"/>
          <w:color w:val="0F1115"/>
          <w:sz w:val="28"/>
          <w:szCs w:val="28"/>
          <w:lang w:eastAsia="ru-RU"/>
        </w:rPr>
        <w:t xml:space="preserve"> предлагает использовать глаголы, фиксирующие конкретные познавательные действия: </w:t>
      </w:r>
      <w:r w:rsidRPr="00900340">
        <w:rPr>
          <w:rFonts w:ascii="Times New Roman" w:eastAsia="Times New Roman" w:hAnsi="Times New Roman" w:cs="Times New Roman"/>
          <w:i/>
          <w:iCs/>
          <w:color w:val="0F1115"/>
          <w:sz w:val="28"/>
          <w:szCs w:val="28"/>
          <w:lang w:eastAsia="ru-RU"/>
        </w:rPr>
        <w:t>называть, воспроизводить, демонстрировать, применять, анализировать, классифицировать, оценивать, разрабатывать</w:t>
      </w:r>
      <w:r w:rsidRPr="00900340">
        <w:rPr>
          <w:rFonts w:ascii="Times New Roman" w:eastAsia="Times New Roman" w:hAnsi="Times New Roman" w:cs="Times New Roman"/>
          <w:color w:val="0F1115"/>
          <w:sz w:val="28"/>
          <w:szCs w:val="28"/>
          <w:lang w:eastAsia="ru-RU"/>
        </w:rPr>
        <w:t> и т.д.</w:t>
      </w:r>
    </w:p>
    <w:p w:rsidR="00CC0C8E" w:rsidRPr="00CC0C8E" w:rsidRDefault="00CC0C8E" w:rsidP="008C739D">
      <w:pPr>
        <w:shd w:val="clear" w:color="auto" w:fill="FFFFFF"/>
        <w:spacing w:after="0" w:line="276" w:lineRule="auto"/>
        <w:ind w:firstLine="851"/>
        <w:jc w:val="both"/>
        <w:rPr>
          <w:rFonts w:ascii="Times New Roman" w:eastAsia="Times New Roman" w:hAnsi="Times New Roman" w:cs="Times New Roman"/>
          <w:color w:val="0F1115"/>
          <w:sz w:val="28"/>
          <w:szCs w:val="28"/>
          <w:lang w:eastAsia="ru-RU"/>
        </w:rPr>
      </w:pPr>
      <w:r w:rsidRPr="00CC0C8E">
        <w:rPr>
          <w:rFonts w:ascii="Times New Roman" w:eastAsia="Times New Roman" w:hAnsi="Times New Roman" w:cs="Times New Roman"/>
          <w:color w:val="0F1115"/>
          <w:sz w:val="28"/>
          <w:szCs w:val="28"/>
          <w:lang w:eastAsia="ru-RU"/>
        </w:rPr>
        <w:t>Для системы СПО, ориентированной на подготовку квалифицированных рабочих и специалистов среднего звена, особое значение приобретает </w:t>
      </w:r>
      <w:proofErr w:type="spellStart"/>
      <w:r w:rsidRPr="000D51D1">
        <w:rPr>
          <w:rFonts w:ascii="Times New Roman" w:eastAsia="Times New Roman" w:hAnsi="Times New Roman" w:cs="Times New Roman"/>
          <w:bCs/>
          <w:i/>
          <w:color w:val="0F1115"/>
          <w:sz w:val="28"/>
          <w:szCs w:val="28"/>
          <w:lang w:eastAsia="ru-RU"/>
        </w:rPr>
        <w:t>деятельностный</w:t>
      </w:r>
      <w:proofErr w:type="spellEnd"/>
      <w:r w:rsidRPr="000D51D1">
        <w:rPr>
          <w:rFonts w:ascii="Times New Roman" w:eastAsia="Times New Roman" w:hAnsi="Times New Roman" w:cs="Times New Roman"/>
          <w:bCs/>
          <w:i/>
          <w:color w:val="0F1115"/>
          <w:sz w:val="28"/>
          <w:szCs w:val="28"/>
          <w:lang w:eastAsia="ru-RU"/>
        </w:rPr>
        <w:t xml:space="preserve"> характер целей</w:t>
      </w:r>
      <w:r w:rsidRPr="000D51D1">
        <w:rPr>
          <w:rFonts w:ascii="Times New Roman" w:eastAsia="Times New Roman" w:hAnsi="Times New Roman" w:cs="Times New Roman"/>
          <w:i/>
          <w:color w:val="0F1115"/>
          <w:sz w:val="28"/>
          <w:szCs w:val="28"/>
          <w:lang w:eastAsia="ru-RU"/>
        </w:rPr>
        <w:t>.</w:t>
      </w:r>
      <w:r w:rsidRPr="00CC0C8E">
        <w:rPr>
          <w:rFonts w:ascii="Times New Roman" w:eastAsia="Times New Roman" w:hAnsi="Times New Roman" w:cs="Times New Roman"/>
          <w:color w:val="0F1115"/>
          <w:sz w:val="28"/>
          <w:szCs w:val="28"/>
          <w:lang w:eastAsia="ru-RU"/>
        </w:rPr>
        <w:t xml:space="preserve"> Студент должен не просто «знать» устройство токарного станка, а «читать кинематическую схему», «выполнять наладку», «устранять типичные неисправности». Не «понимать» принцип работы двигателя, а «диагностировать» его состояние по внешним признакам, «подбирать» режимы работы, «производить» расчет параметров.</w:t>
      </w:r>
    </w:p>
    <w:p w:rsidR="00CC0C8E" w:rsidRPr="00CC0C8E" w:rsidRDefault="00CC0C8E" w:rsidP="00D55BE0">
      <w:pPr>
        <w:shd w:val="clear" w:color="auto" w:fill="FFFFFF"/>
        <w:spacing w:before="240" w:after="240" w:line="276" w:lineRule="auto"/>
        <w:ind w:firstLine="567"/>
        <w:jc w:val="both"/>
        <w:rPr>
          <w:rFonts w:ascii="Times New Roman" w:eastAsia="Times New Roman" w:hAnsi="Times New Roman" w:cs="Times New Roman"/>
          <w:color w:val="0F1115"/>
          <w:sz w:val="28"/>
          <w:szCs w:val="28"/>
          <w:lang w:eastAsia="ru-RU"/>
        </w:rPr>
      </w:pPr>
      <w:r w:rsidRPr="00CC0C8E">
        <w:rPr>
          <w:rFonts w:ascii="Times New Roman" w:eastAsia="Times New Roman" w:hAnsi="Times New Roman" w:cs="Times New Roman"/>
          <w:color w:val="0F1115"/>
          <w:sz w:val="28"/>
          <w:szCs w:val="28"/>
          <w:lang w:eastAsia="ru-RU"/>
        </w:rPr>
        <w:lastRenderedPageBreak/>
        <w:t>Грамотно реализованная целеполагающая функция превращает план занятия из формального документа в </w:t>
      </w:r>
      <w:r w:rsidRPr="00590D79">
        <w:rPr>
          <w:rFonts w:ascii="Times New Roman" w:eastAsia="Times New Roman" w:hAnsi="Times New Roman" w:cs="Times New Roman"/>
          <w:bCs/>
          <w:color w:val="0F1115"/>
          <w:sz w:val="28"/>
          <w:szCs w:val="28"/>
          <w:lang w:eastAsia="ru-RU"/>
        </w:rPr>
        <w:t>дорожную карту</w:t>
      </w:r>
      <w:r w:rsidRPr="00590D79">
        <w:rPr>
          <w:rFonts w:ascii="Times New Roman" w:eastAsia="Times New Roman" w:hAnsi="Times New Roman" w:cs="Times New Roman"/>
          <w:color w:val="0F1115"/>
          <w:sz w:val="28"/>
          <w:szCs w:val="28"/>
          <w:lang w:eastAsia="ru-RU"/>
        </w:rPr>
        <w:t>,</w:t>
      </w:r>
      <w:r w:rsidRPr="00CC0C8E">
        <w:rPr>
          <w:rFonts w:ascii="Times New Roman" w:eastAsia="Times New Roman" w:hAnsi="Times New Roman" w:cs="Times New Roman"/>
          <w:color w:val="0F1115"/>
          <w:sz w:val="28"/>
          <w:szCs w:val="28"/>
          <w:lang w:eastAsia="ru-RU"/>
        </w:rPr>
        <w:t xml:space="preserve"> понятную не только педагогу, но и </w:t>
      </w:r>
      <w:r w:rsidR="002B6C08" w:rsidRPr="008C739D">
        <w:rPr>
          <w:rFonts w:ascii="Times New Roman" w:eastAsia="Times New Roman" w:hAnsi="Times New Roman" w:cs="Times New Roman"/>
          <w:color w:val="0F1115"/>
          <w:sz w:val="28"/>
          <w:szCs w:val="28"/>
          <w:lang w:eastAsia="ru-RU"/>
        </w:rPr>
        <w:t>обучающимся</w:t>
      </w:r>
      <w:r w:rsidRPr="00CC0C8E">
        <w:rPr>
          <w:rFonts w:ascii="Times New Roman" w:eastAsia="Times New Roman" w:hAnsi="Times New Roman" w:cs="Times New Roman"/>
          <w:color w:val="0F1115"/>
          <w:sz w:val="28"/>
          <w:szCs w:val="28"/>
          <w:lang w:eastAsia="ru-RU"/>
        </w:rPr>
        <w:t>, которые становятся не объектами, а субъектами образовательного процесса, осознанно движущимися к запланированным результатам.</w:t>
      </w:r>
    </w:p>
    <w:p w:rsidR="00CC0C8E" w:rsidRPr="00BE7670" w:rsidRDefault="00CC0C8E" w:rsidP="00E668FB">
      <w:pPr>
        <w:pStyle w:val="a6"/>
        <w:numPr>
          <w:ilvl w:val="0"/>
          <w:numId w:val="4"/>
        </w:numPr>
        <w:shd w:val="clear" w:color="auto" w:fill="FFFFFF"/>
        <w:spacing w:before="240" w:after="0" w:line="240" w:lineRule="auto"/>
        <w:ind w:left="0" w:firstLine="284"/>
        <w:jc w:val="both"/>
        <w:rPr>
          <w:rFonts w:ascii="Times New Roman" w:eastAsia="Times New Roman" w:hAnsi="Times New Roman" w:cs="Times New Roman"/>
          <w:color w:val="0F1115"/>
          <w:sz w:val="28"/>
          <w:szCs w:val="28"/>
          <w:lang w:eastAsia="ru-RU"/>
        </w:rPr>
      </w:pPr>
      <w:r w:rsidRPr="00BE7670">
        <w:rPr>
          <w:rFonts w:ascii="Times New Roman" w:eastAsia="Times New Roman" w:hAnsi="Times New Roman" w:cs="Times New Roman"/>
          <w:b/>
          <w:bCs/>
          <w:color w:val="0F1115"/>
          <w:sz w:val="28"/>
          <w:szCs w:val="28"/>
          <w:lang w:eastAsia="ru-RU"/>
        </w:rPr>
        <w:t>Организационная функция: от содержания к эффективному взаимодействию</w:t>
      </w:r>
    </w:p>
    <w:p w:rsidR="00444634" w:rsidRPr="00E5077A" w:rsidRDefault="00CC0C8E" w:rsidP="00CF698E">
      <w:pPr>
        <w:shd w:val="clear" w:color="auto" w:fill="FFFFFF"/>
        <w:spacing w:after="0" w:line="240" w:lineRule="auto"/>
        <w:ind w:firstLine="567"/>
        <w:jc w:val="both"/>
        <w:rPr>
          <w:rFonts w:ascii="Times New Roman" w:eastAsia="Times New Roman" w:hAnsi="Times New Roman" w:cs="Times New Roman"/>
          <w:i/>
          <w:color w:val="0F1115"/>
          <w:sz w:val="28"/>
          <w:szCs w:val="28"/>
          <w:lang w:eastAsia="ru-RU"/>
        </w:rPr>
      </w:pPr>
      <w:r w:rsidRPr="00CC0C8E">
        <w:rPr>
          <w:rFonts w:ascii="Times New Roman" w:eastAsia="Times New Roman" w:hAnsi="Times New Roman" w:cs="Times New Roman"/>
          <w:color w:val="0F1115"/>
          <w:sz w:val="28"/>
          <w:szCs w:val="28"/>
          <w:lang w:eastAsia="ru-RU"/>
        </w:rPr>
        <w:t>Организационная функция планирования направлена на создание условий, при которых запланированное содержание будет освоено максимально эффективно. В широком смысле это не просто распределение времени или подбор заданий, а </w:t>
      </w:r>
      <w:r w:rsidRPr="00E5077A">
        <w:rPr>
          <w:rFonts w:ascii="Times New Roman" w:eastAsia="Times New Roman" w:hAnsi="Times New Roman" w:cs="Times New Roman"/>
          <w:bCs/>
          <w:i/>
          <w:color w:val="0F1115"/>
          <w:sz w:val="28"/>
          <w:szCs w:val="28"/>
          <w:lang w:eastAsia="ru-RU"/>
        </w:rPr>
        <w:t>проектирование образовательной среды занятия</w:t>
      </w:r>
      <w:r w:rsidRPr="00E5077A">
        <w:rPr>
          <w:rFonts w:ascii="Times New Roman" w:eastAsia="Times New Roman" w:hAnsi="Times New Roman" w:cs="Times New Roman"/>
          <w:i/>
          <w:color w:val="0F1115"/>
          <w:sz w:val="28"/>
          <w:szCs w:val="28"/>
          <w:lang w:eastAsia="ru-RU"/>
        </w:rPr>
        <w:t>.</w:t>
      </w:r>
      <w:r w:rsidR="00444634" w:rsidRPr="00E5077A">
        <w:rPr>
          <w:rFonts w:ascii="Times New Roman" w:eastAsia="Times New Roman" w:hAnsi="Times New Roman" w:cs="Times New Roman"/>
          <w:i/>
          <w:color w:val="0F1115"/>
          <w:sz w:val="28"/>
          <w:szCs w:val="28"/>
          <w:lang w:eastAsia="ru-RU"/>
        </w:rPr>
        <w:t xml:space="preserve"> </w:t>
      </w:r>
    </w:p>
    <w:p w:rsidR="00444634" w:rsidRPr="00CC0C8E" w:rsidRDefault="00CC0C8E" w:rsidP="00444634">
      <w:pPr>
        <w:shd w:val="clear" w:color="auto" w:fill="FFFFFF"/>
        <w:spacing w:after="0" w:line="276" w:lineRule="auto"/>
        <w:ind w:firstLine="567"/>
        <w:jc w:val="both"/>
        <w:rPr>
          <w:rFonts w:ascii="Times New Roman" w:eastAsia="Times New Roman" w:hAnsi="Times New Roman" w:cs="Times New Roman"/>
          <w:color w:val="0F1115"/>
          <w:sz w:val="28"/>
          <w:szCs w:val="28"/>
          <w:lang w:eastAsia="ru-RU"/>
        </w:rPr>
      </w:pPr>
      <w:r w:rsidRPr="00CC0C8E">
        <w:rPr>
          <w:rFonts w:ascii="Times New Roman" w:eastAsia="Times New Roman" w:hAnsi="Times New Roman" w:cs="Times New Roman"/>
          <w:color w:val="0F1115"/>
          <w:sz w:val="28"/>
          <w:szCs w:val="28"/>
          <w:lang w:eastAsia="ru-RU"/>
        </w:rPr>
        <w:t>Реализация организационной функции предполагает решение нескольких взаимосвязанных задач:</w:t>
      </w:r>
    </w:p>
    <w:p w:rsidR="00444634" w:rsidRPr="00F84478" w:rsidRDefault="00CC0C8E" w:rsidP="00E668FB">
      <w:pPr>
        <w:pStyle w:val="a6"/>
        <w:numPr>
          <w:ilvl w:val="1"/>
          <w:numId w:val="5"/>
        </w:numPr>
        <w:shd w:val="clear" w:color="auto" w:fill="FFFFFF"/>
        <w:spacing w:after="0" w:line="276" w:lineRule="auto"/>
        <w:ind w:left="567" w:hanging="567"/>
        <w:jc w:val="both"/>
        <w:rPr>
          <w:rFonts w:ascii="Times New Roman" w:eastAsia="Times New Roman" w:hAnsi="Times New Roman" w:cs="Times New Roman"/>
          <w:b/>
          <w:color w:val="0F1115"/>
          <w:sz w:val="28"/>
          <w:szCs w:val="28"/>
          <w:lang w:eastAsia="ru-RU"/>
        </w:rPr>
      </w:pPr>
      <w:r w:rsidRPr="00F84478">
        <w:rPr>
          <w:rFonts w:ascii="Times New Roman" w:eastAsia="Times New Roman" w:hAnsi="Times New Roman" w:cs="Times New Roman"/>
          <w:b/>
          <w:iCs/>
          <w:color w:val="0F1115"/>
          <w:sz w:val="28"/>
          <w:szCs w:val="28"/>
          <w:lang w:eastAsia="ru-RU"/>
        </w:rPr>
        <w:t>Отбо</w:t>
      </w:r>
      <w:r w:rsidR="00444634" w:rsidRPr="00F84478">
        <w:rPr>
          <w:rFonts w:ascii="Times New Roman" w:eastAsia="Times New Roman" w:hAnsi="Times New Roman" w:cs="Times New Roman"/>
          <w:b/>
          <w:iCs/>
          <w:color w:val="0F1115"/>
          <w:sz w:val="28"/>
          <w:szCs w:val="28"/>
          <w:lang w:eastAsia="ru-RU"/>
        </w:rPr>
        <w:t>р</w:t>
      </w:r>
      <w:r w:rsidR="00E5077A">
        <w:rPr>
          <w:rFonts w:ascii="Times New Roman" w:eastAsia="Times New Roman" w:hAnsi="Times New Roman" w:cs="Times New Roman"/>
          <w:b/>
          <w:iCs/>
          <w:color w:val="0F1115"/>
          <w:sz w:val="28"/>
          <w:szCs w:val="28"/>
          <w:lang w:eastAsia="ru-RU"/>
        </w:rPr>
        <w:t xml:space="preserve"> и структурирование содержания</w:t>
      </w:r>
    </w:p>
    <w:p w:rsidR="00E5077A" w:rsidRDefault="00CC0C8E" w:rsidP="00E5077A">
      <w:pPr>
        <w:shd w:val="clear" w:color="auto" w:fill="FFFFFF"/>
        <w:spacing w:after="0" w:line="240" w:lineRule="auto"/>
        <w:ind w:firstLine="567"/>
        <w:jc w:val="both"/>
        <w:rPr>
          <w:rFonts w:ascii="Times New Roman" w:eastAsia="Times New Roman" w:hAnsi="Times New Roman" w:cs="Times New Roman"/>
          <w:color w:val="0F1115"/>
          <w:sz w:val="28"/>
          <w:szCs w:val="28"/>
          <w:lang w:eastAsia="ru-RU"/>
        </w:rPr>
      </w:pPr>
      <w:r w:rsidRPr="00444634">
        <w:rPr>
          <w:rFonts w:ascii="Times New Roman" w:eastAsia="Times New Roman" w:hAnsi="Times New Roman" w:cs="Times New Roman"/>
          <w:color w:val="0F1115"/>
          <w:sz w:val="28"/>
          <w:szCs w:val="28"/>
          <w:lang w:eastAsia="ru-RU"/>
        </w:rPr>
        <w:t>Педагог опре</w:t>
      </w:r>
      <w:r w:rsidR="0072585C">
        <w:rPr>
          <w:rFonts w:ascii="Times New Roman" w:eastAsia="Times New Roman" w:hAnsi="Times New Roman" w:cs="Times New Roman"/>
          <w:color w:val="0F1115"/>
          <w:sz w:val="28"/>
          <w:szCs w:val="28"/>
          <w:lang w:eastAsia="ru-RU"/>
        </w:rPr>
        <w:t xml:space="preserve">деляет не только </w:t>
      </w:r>
      <w:r w:rsidRPr="00E5077A">
        <w:rPr>
          <w:rFonts w:ascii="Times New Roman" w:eastAsia="Times New Roman" w:hAnsi="Times New Roman" w:cs="Times New Roman"/>
          <w:i/>
          <w:iCs/>
          <w:color w:val="0F1115"/>
          <w:sz w:val="28"/>
          <w:szCs w:val="28"/>
          <w:lang w:eastAsia="ru-RU"/>
        </w:rPr>
        <w:t>что</w:t>
      </w:r>
      <w:r w:rsidR="0072585C" w:rsidRPr="00E5077A">
        <w:rPr>
          <w:rFonts w:ascii="Times New Roman" w:eastAsia="Times New Roman" w:hAnsi="Times New Roman" w:cs="Times New Roman"/>
          <w:color w:val="0F1115"/>
          <w:sz w:val="28"/>
          <w:szCs w:val="28"/>
          <w:lang w:eastAsia="ru-RU"/>
        </w:rPr>
        <w:t xml:space="preserve"> </w:t>
      </w:r>
      <w:r w:rsidR="0072585C">
        <w:rPr>
          <w:rFonts w:ascii="Times New Roman" w:eastAsia="Times New Roman" w:hAnsi="Times New Roman" w:cs="Times New Roman"/>
          <w:color w:val="0F1115"/>
          <w:sz w:val="28"/>
          <w:szCs w:val="28"/>
          <w:lang w:eastAsia="ru-RU"/>
        </w:rPr>
        <w:t xml:space="preserve">будет изучаться, но и </w:t>
      </w:r>
      <w:r w:rsidRPr="00E5077A">
        <w:rPr>
          <w:rFonts w:ascii="Times New Roman" w:eastAsia="Times New Roman" w:hAnsi="Times New Roman" w:cs="Times New Roman"/>
          <w:i/>
          <w:iCs/>
          <w:color w:val="0F1115"/>
          <w:sz w:val="28"/>
          <w:szCs w:val="28"/>
          <w:lang w:eastAsia="ru-RU"/>
        </w:rPr>
        <w:t>в каком объеме</w:t>
      </w:r>
      <w:r w:rsidR="0072585C" w:rsidRPr="00E5077A">
        <w:rPr>
          <w:rFonts w:ascii="Times New Roman" w:eastAsia="Times New Roman" w:hAnsi="Times New Roman" w:cs="Times New Roman"/>
          <w:color w:val="0F1115"/>
          <w:sz w:val="28"/>
          <w:szCs w:val="28"/>
          <w:lang w:eastAsia="ru-RU"/>
        </w:rPr>
        <w:t>,</w:t>
      </w:r>
      <w:r w:rsidR="0072585C" w:rsidRPr="0072585C">
        <w:rPr>
          <w:rFonts w:ascii="Times New Roman" w:eastAsia="Times New Roman" w:hAnsi="Times New Roman" w:cs="Times New Roman"/>
          <w:color w:val="0F1115"/>
          <w:sz w:val="28"/>
          <w:szCs w:val="28"/>
          <w:u w:val="single"/>
          <w:lang w:eastAsia="ru-RU"/>
        </w:rPr>
        <w:t xml:space="preserve"> </w:t>
      </w:r>
      <w:r w:rsidRPr="00E5077A">
        <w:rPr>
          <w:rFonts w:ascii="Times New Roman" w:eastAsia="Times New Roman" w:hAnsi="Times New Roman" w:cs="Times New Roman"/>
          <w:i/>
          <w:iCs/>
          <w:color w:val="0F1115"/>
          <w:sz w:val="28"/>
          <w:szCs w:val="28"/>
          <w:lang w:eastAsia="ru-RU"/>
        </w:rPr>
        <w:t>в какой последовательности</w:t>
      </w:r>
      <w:r w:rsidR="0072585C" w:rsidRPr="00E5077A">
        <w:rPr>
          <w:rFonts w:ascii="Times New Roman" w:eastAsia="Times New Roman" w:hAnsi="Times New Roman" w:cs="Times New Roman"/>
          <w:color w:val="0F1115"/>
          <w:sz w:val="28"/>
          <w:szCs w:val="28"/>
          <w:lang w:eastAsia="ru-RU"/>
        </w:rPr>
        <w:t xml:space="preserve">, </w:t>
      </w:r>
      <w:r w:rsidRPr="00E5077A">
        <w:rPr>
          <w:rFonts w:ascii="Times New Roman" w:eastAsia="Times New Roman" w:hAnsi="Times New Roman" w:cs="Times New Roman"/>
          <w:i/>
          <w:iCs/>
          <w:color w:val="0F1115"/>
          <w:sz w:val="28"/>
          <w:szCs w:val="28"/>
          <w:lang w:eastAsia="ru-RU"/>
        </w:rPr>
        <w:t>с какой глубиной</w:t>
      </w:r>
      <w:r w:rsidRPr="00E5077A">
        <w:rPr>
          <w:rFonts w:ascii="Times New Roman" w:eastAsia="Times New Roman" w:hAnsi="Times New Roman" w:cs="Times New Roman"/>
          <w:color w:val="0F1115"/>
          <w:sz w:val="28"/>
          <w:szCs w:val="28"/>
          <w:lang w:eastAsia="ru-RU"/>
        </w:rPr>
        <w:t>.</w:t>
      </w:r>
      <w:r w:rsidRPr="00444634">
        <w:rPr>
          <w:rFonts w:ascii="Times New Roman" w:eastAsia="Times New Roman" w:hAnsi="Times New Roman" w:cs="Times New Roman"/>
          <w:color w:val="0F1115"/>
          <w:sz w:val="28"/>
          <w:szCs w:val="28"/>
          <w:lang w:eastAsia="ru-RU"/>
        </w:rPr>
        <w:t xml:space="preserve"> Критически важным становится умение «сжимать» информацию, выделять то, что д</w:t>
      </w:r>
      <w:r w:rsidR="00D55BE0" w:rsidRPr="00444634">
        <w:rPr>
          <w:rFonts w:ascii="Times New Roman" w:eastAsia="Times New Roman" w:hAnsi="Times New Roman" w:cs="Times New Roman"/>
          <w:color w:val="0F1115"/>
          <w:sz w:val="28"/>
          <w:szCs w:val="28"/>
          <w:lang w:eastAsia="ru-RU"/>
        </w:rPr>
        <w:t xml:space="preserve">олжно быть усвоено обязательно </w:t>
      </w:r>
      <w:r w:rsidRPr="00444634">
        <w:rPr>
          <w:rFonts w:ascii="Times New Roman" w:eastAsia="Times New Roman" w:hAnsi="Times New Roman" w:cs="Times New Roman"/>
          <w:color w:val="0F1115"/>
          <w:sz w:val="28"/>
          <w:szCs w:val="28"/>
          <w:lang w:eastAsia="ru-RU"/>
        </w:rPr>
        <w:t>и вариативную часть (материал для углубленного изучения, дополнительного чтения, индивидуальных проектов). В условиях дефицита аудиторного времени (особенно по дисциплинам, выносимым на экзамены и демонстрационный экзамен) эта способность становится ключевой профессиональной компетенцией самого педагога.</w:t>
      </w:r>
    </w:p>
    <w:p w:rsidR="00D55BE0" w:rsidRPr="00E5077A" w:rsidRDefault="00CC0C8E" w:rsidP="00E668FB">
      <w:pPr>
        <w:pStyle w:val="a6"/>
        <w:numPr>
          <w:ilvl w:val="1"/>
          <w:numId w:val="5"/>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E5077A">
        <w:rPr>
          <w:rFonts w:ascii="Times New Roman" w:eastAsia="Times New Roman" w:hAnsi="Times New Roman" w:cs="Times New Roman"/>
          <w:b/>
          <w:iCs/>
          <w:color w:val="0F1115"/>
          <w:sz w:val="28"/>
          <w:szCs w:val="28"/>
          <w:lang w:eastAsia="ru-RU"/>
        </w:rPr>
        <w:t>Про</w:t>
      </w:r>
      <w:r w:rsidR="00E5077A" w:rsidRPr="00E5077A">
        <w:rPr>
          <w:rFonts w:ascii="Times New Roman" w:eastAsia="Times New Roman" w:hAnsi="Times New Roman" w:cs="Times New Roman"/>
          <w:b/>
          <w:iCs/>
          <w:color w:val="0F1115"/>
          <w:sz w:val="28"/>
          <w:szCs w:val="28"/>
          <w:lang w:eastAsia="ru-RU"/>
        </w:rPr>
        <w:t>ектирование форм взаимодействия</w:t>
      </w:r>
    </w:p>
    <w:p w:rsidR="00CC0C8E" w:rsidRPr="00B15FB1" w:rsidRDefault="00CC0C8E" w:rsidP="0072585C">
      <w:pPr>
        <w:pStyle w:val="a6"/>
        <w:shd w:val="clear" w:color="auto" w:fill="FFFFFF"/>
        <w:spacing w:before="240" w:after="240" w:line="240" w:lineRule="auto"/>
        <w:ind w:left="0" w:firstLine="567"/>
        <w:jc w:val="both"/>
        <w:rPr>
          <w:rFonts w:ascii="Times New Roman" w:eastAsia="Times New Roman" w:hAnsi="Times New Roman" w:cs="Times New Roman"/>
          <w:color w:val="0F1115"/>
          <w:sz w:val="28"/>
          <w:szCs w:val="28"/>
          <w:lang w:eastAsia="ru-RU"/>
        </w:rPr>
      </w:pPr>
      <w:r w:rsidRPr="00B15FB1">
        <w:rPr>
          <w:rFonts w:ascii="Times New Roman" w:eastAsia="Times New Roman" w:hAnsi="Times New Roman" w:cs="Times New Roman"/>
          <w:color w:val="0F1115"/>
          <w:sz w:val="28"/>
          <w:szCs w:val="28"/>
          <w:lang w:eastAsia="ru-RU"/>
        </w:rPr>
        <w:t>Современное</w:t>
      </w:r>
      <w:r w:rsidR="00E5077A">
        <w:rPr>
          <w:rFonts w:ascii="Times New Roman" w:eastAsia="Times New Roman" w:hAnsi="Times New Roman" w:cs="Times New Roman"/>
          <w:color w:val="0F1115"/>
          <w:sz w:val="28"/>
          <w:szCs w:val="28"/>
          <w:lang w:eastAsia="ru-RU"/>
        </w:rPr>
        <w:t xml:space="preserve"> учебное</w:t>
      </w:r>
      <w:r w:rsidRPr="00B15FB1">
        <w:rPr>
          <w:rFonts w:ascii="Times New Roman" w:eastAsia="Times New Roman" w:hAnsi="Times New Roman" w:cs="Times New Roman"/>
          <w:color w:val="0F1115"/>
          <w:sz w:val="28"/>
          <w:szCs w:val="28"/>
          <w:lang w:eastAsia="ru-RU"/>
        </w:rPr>
        <w:t xml:space="preserve"> занятие в СПО — это не мо</w:t>
      </w:r>
      <w:r w:rsidR="00D55BE0" w:rsidRPr="00B15FB1">
        <w:rPr>
          <w:rFonts w:ascii="Times New Roman" w:eastAsia="Times New Roman" w:hAnsi="Times New Roman" w:cs="Times New Roman"/>
          <w:color w:val="0F1115"/>
          <w:sz w:val="28"/>
          <w:szCs w:val="28"/>
          <w:lang w:eastAsia="ru-RU"/>
        </w:rPr>
        <w:t xml:space="preserve">нолог преподавателя, а </w:t>
      </w:r>
      <w:proofErr w:type="spellStart"/>
      <w:r w:rsidR="00D55BE0" w:rsidRPr="00B15FB1">
        <w:rPr>
          <w:rFonts w:ascii="Times New Roman" w:eastAsia="Times New Roman" w:hAnsi="Times New Roman" w:cs="Times New Roman"/>
          <w:color w:val="0F1115"/>
          <w:sz w:val="28"/>
          <w:szCs w:val="28"/>
          <w:lang w:eastAsia="ru-RU"/>
        </w:rPr>
        <w:t>полилог</w:t>
      </w:r>
      <w:proofErr w:type="spellEnd"/>
      <w:r w:rsidR="00D55BE0" w:rsidRPr="00B15FB1">
        <w:rPr>
          <w:rFonts w:ascii="Times New Roman" w:eastAsia="Times New Roman" w:hAnsi="Times New Roman" w:cs="Times New Roman"/>
          <w:color w:val="0F1115"/>
          <w:sz w:val="28"/>
          <w:szCs w:val="28"/>
          <w:lang w:eastAsia="ru-RU"/>
        </w:rPr>
        <w:t xml:space="preserve">. </w:t>
      </w:r>
      <w:r w:rsidRPr="00B15FB1">
        <w:rPr>
          <w:rFonts w:ascii="Times New Roman" w:eastAsia="Times New Roman" w:hAnsi="Times New Roman" w:cs="Times New Roman"/>
          <w:color w:val="0F1115"/>
          <w:sz w:val="28"/>
          <w:szCs w:val="28"/>
          <w:lang w:eastAsia="ru-RU"/>
        </w:rPr>
        <w:t>Организационная функ</w:t>
      </w:r>
      <w:r w:rsidR="00F84478">
        <w:rPr>
          <w:rFonts w:ascii="Times New Roman" w:eastAsia="Times New Roman" w:hAnsi="Times New Roman" w:cs="Times New Roman"/>
          <w:color w:val="0F1115"/>
          <w:sz w:val="28"/>
          <w:szCs w:val="28"/>
          <w:lang w:eastAsia="ru-RU"/>
        </w:rPr>
        <w:t xml:space="preserve">ция включает планирование того, </w:t>
      </w:r>
      <w:r w:rsidRPr="00B15FB1">
        <w:rPr>
          <w:rFonts w:ascii="Times New Roman" w:eastAsia="Times New Roman" w:hAnsi="Times New Roman" w:cs="Times New Roman"/>
          <w:i/>
          <w:iCs/>
          <w:color w:val="0F1115"/>
          <w:sz w:val="28"/>
          <w:szCs w:val="28"/>
          <w:lang w:eastAsia="ru-RU"/>
        </w:rPr>
        <w:t>как</w:t>
      </w:r>
      <w:r w:rsidR="00F84478">
        <w:rPr>
          <w:rFonts w:ascii="Times New Roman" w:eastAsia="Times New Roman" w:hAnsi="Times New Roman" w:cs="Times New Roman"/>
          <w:color w:val="0F1115"/>
          <w:sz w:val="28"/>
          <w:szCs w:val="28"/>
          <w:lang w:eastAsia="ru-RU"/>
        </w:rPr>
        <w:t xml:space="preserve"> </w:t>
      </w:r>
      <w:r w:rsidRPr="00B15FB1">
        <w:rPr>
          <w:rFonts w:ascii="Times New Roman" w:eastAsia="Times New Roman" w:hAnsi="Times New Roman" w:cs="Times New Roman"/>
          <w:color w:val="0F1115"/>
          <w:sz w:val="28"/>
          <w:szCs w:val="28"/>
          <w:lang w:eastAsia="ru-RU"/>
        </w:rPr>
        <w:t>будут взаимодействовать участники образовательного процесса:</w:t>
      </w:r>
    </w:p>
    <w:p w:rsidR="00CC0C8E" w:rsidRPr="00B15FB1" w:rsidRDefault="00CC0C8E" w:rsidP="00E668FB">
      <w:pPr>
        <w:pStyle w:val="a6"/>
        <w:numPr>
          <w:ilvl w:val="0"/>
          <w:numId w:val="6"/>
        </w:numPr>
        <w:shd w:val="clear" w:color="auto" w:fill="FFFFFF"/>
        <w:spacing w:after="0" w:line="276" w:lineRule="auto"/>
        <w:jc w:val="both"/>
        <w:rPr>
          <w:rFonts w:ascii="Times New Roman" w:eastAsia="Times New Roman" w:hAnsi="Times New Roman" w:cs="Times New Roman"/>
          <w:color w:val="0F1115"/>
          <w:sz w:val="28"/>
          <w:szCs w:val="28"/>
          <w:lang w:eastAsia="ru-RU"/>
        </w:rPr>
      </w:pPr>
      <w:r w:rsidRPr="00B15FB1">
        <w:rPr>
          <w:rFonts w:ascii="Times New Roman" w:eastAsia="Times New Roman" w:hAnsi="Times New Roman" w:cs="Times New Roman"/>
          <w:color w:val="0F1115"/>
          <w:sz w:val="28"/>
          <w:szCs w:val="28"/>
          <w:lang w:eastAsia="ru-RU"/>
        </w:rPr>
        <w:t>преподаватель ↔ группа (фронтальная работа);</w:t>
      </w:r>
    </w:p>
    <w:p w:rsidR="00CC0C8E" w:rsidRPr="00B15FB1" w:rsidRDefault="00CC0C8E" w:rsidP="00E668FB">
      <w:pPr>
        <w:pStyle w:val="a6"/>
        <w:numPr>
          <w:ilvl w:val="0"/>
          <w:numId w:val="6"/>
        </w:numPr>
        <w:shd w:val="clear" w:color="auto" w:fill="FFFFFF"/>
        <w:spacing w:after="0" w:line="276" w:lineRule="auto"/>
        <w:jc w:val="both"/>
        <w:rPr>
          <w:rFonts w:ascii="Times New Roman" w:eastAsia="Times New Roman" w:hAnsi="Times New Roman" w:cs="Times New Roman"/>
          <w:color w:val="0F1115"/>
          <w:sz w:val="28"/>
          <w:szCs w:val="28"/>
          <w:lang w:eastAsia="ru-RU"/>
        </w:rPr>
      </w:pPr>
      <w:r w:rsidRPr="00B15FB1">
        <w:rPr>
          <w:rFonts w:ascii="Times New Roman" w:eastAsia="Times New Roman" w:hAnsi="Times New Roman" w:cs="Times New Roman"/>
          <w:color w:val="0F1115"/>
          <w:sz w:val="28"/>
          <w:szCs w:val="28"/>
          <w:lang w:eastAsia="ru-RU"/>
        </w:rPr>
        <w:t>преподаватель ↔ студент (индивидуальная работа);</w:t>
      </w:r>
    </w:p>
    <w:p w:rsidR="00CC0C8E" w:rsidRPr="00B15FB1" w:rsidRDefault="00CC0C8E" w:rsidP="00E668FB">
      <w:pPr>
        <w:pStyle w:val="a6"/>
        <w:numPr>
          <w:ilvl w:val="0"/>
          <w:numId w:val="6"/>
        </w:numPr>
        <w:shd w:val="clear" w:color="auto" w:fill="FFFFFF"/>
        <w:spacing w:after="0" w:line="276" w:lineRule="auto"/>
        <w:jc w:val="both"/>
        <w:rPr>
          <w:rFonts w:ascii="Times New Roman" w:eastAsia="Times New Roman" w:hAnsi="Times New Roman" w:cs="Times New Roman"/>
          <w:color w:val="0F1115"/>
          <w:sz w:val="28"/>
          <w:szCs w:val="28"/>
          <w:lang w:eastAsia="ru-RU"/>
        </w:rPr>
      </w:pPr>
      <w:r w:rsidRPr="00B15FB1">
        <w:rPr>
          <w:rFonts w:ascii="Times New Roman" w:eastAsia="Times New Roman" w:hAnsi="Times New Roman" w:cs="Times New Roman"/>
          <w:color w:val="0F1115"/>
          <w:sz w:val="28"/>
          <w:szCs w:val="28"/>
          <w:lang w:eastAsia="ru-RU"/>
        </w:rPr>
        <w:t>студент ↔ студент (парная, групповая работа);</w:t>
      </w:r>
    </w:p>
    <w:p w:rsidR="00CC0C8E" w:rsidRPr="00B15FB1" w:rsidRDefault="00CC0C8E" w:rsidP="00E668FB">
      <w:pPr>
        <w:pStyle w:val="a6"/>
        <w:numPr>
          <w:ilvl w:val="0"/>
          <w:numId w:val="6"/>
        </w:numPr>
        <w:shd w:val="clear" w:color="auto" w:fill="FFFFFF"/>
        <w:spacing w:after="0" w:line="276" w:lineRule="auto"/>
        <w:jc w:val="both"/>
        <w:rPr>
          <w:rFonts w:ascii="Times New Roman" w:eastAsia="Times New Roman" w:hAnsi="Times New Roman" w:cs="Times New Roman"/>
          <w:color w:val="0F1115"/>
          <w:sz w:val="28"/>
          <w:szCs w:val="28"/>
          <w:lang w:eastAsia="ru-RU"/>
        </w:rPr>
      </w:pPr>
      <w:r w:rsidRPr="00B15FB1">
        <w:rPr>
          <w:rFonts w:ascii="Times New Roman" w:eastAsia="Times New Roman" w:hAnsi="Times New Roman" w:cs="Times New Roman"/>
          <w:color w:val="0F1115"/>
          <w:sz w:val="28"/>
          <w:szCs w:val="28"/>
          <w:lang w:eastAsia="ru-RU"/>
        </w:rPr>
        <w:t>студент ↔ цифровая образовательная среда (работа с тренажерами, симуляторами, онлайн-курсами);</w:t>
      </w:r>
    </w:p>
    <w:p w:rsidR="00755632" w:rsidRPr="00F84478" w:rsidRDefault="00CC0C8E" w:rsidP="00E668FB">
      <w:pPr>
        <w:pStyle w:val="a6"/>
        <w:numPr>
          <w:ilvl w:val="0"/>
          <w:numId w:val="6"/>
        </w:numPr>
        <w:shd w:val="clear" w:color="auto" w:fill="FFFFFF"/>
        <w:spacing w:after="0" w:line="276" w:lineRule="auto"/>
        <w:jc w:val="both"/>
        <w:rPr>
          <w:rFonts w:ascii="Times New Roman" w:eastAsia="Times New Roman" w:hAnsi="Times New Roman" w:cs="Times New Roman"/>
          <w:color w:val="0F1115"/>
          <w:sz w:val="28"/>
          <w:szCs w:val="28"/>
          <w:lang w:eastAsia="ru-RU"/>
        </w:rPr>
      </w:pPr>
      <w:r w:rsidRPr="00B15FB1">
        <w:rPr>
          <w:rFonts w:ascii="Times New Roman" w:eastAsia="Times New Roman" w:hAnsi="Times New Roman" w:cs="Times New Roman"/>
          <w:color w:val="0F1115"/>
          <w:sz w:val="28"/>
          <w:szCs w:val="28"/>
          <w:lang w:eastAsia="ru-RU"/>
        </w:rPr>
        <w:t>студент ↔ наставник от производства (в условиях сетевого взаимодействия).</w:t>
      </w:r>
    </w:p>
    <w:p w:rsidR="00F84478" w:rsidRPr="009A2A5D" w:rsidRDefault="00CC0C8E" w:rsidP="00E668FB">
      <w:pPr>
        <w:pStyle w:val="a6"/>
        <w:numPr>
          <w:ilvl w:val="1"/>
          <w:numId w:val="5"/>
        </w:numPr>
        <w:shd w:val="clear" w:color="auto" w:fill="FFFFFF"/>
        <w:spacing w:before="240" w:after="240" w:line="240" w:lineRule="auto"/>
        <w:jc w:val="both"/>
        <w:rPr>
          <w:rFonts w:ascii="Times New Roman" w:eastAsia="Times New Roman" w:hAnsi="Times New Roman" w:cs="Times New Roman"/>
          <w:b/>
          <w:color w:val="0F1115"/>
          <w:sz w:val="28"/>
          <w:szCs w:val="28"/>
          <w:lang w:eastAsia="ru-RU"/>
        </w:rPr>
      </w:pPr>
      <w:r w:rsidRPr="009A2A5D">
        <w:rPr>
          <w:rFonts w:ascii="Times New Roman" w:eastAsia="Times New Roman" w:hAnsi="Times New Roman" w:cs="Times New Roman"/>
          <w:b/>
          <w:color w:val="0F1115"/>
          <w:sz w:val="28"/>
          <w:szCs w:val="28"/>
          <w:lang w:eastAsia="ru-RU"/>
        </w:rPr>
        <w:t>Управление вр</w:t>
      </w:r>
      <w:r w:rsidR="004D1E26" w:rsidRPr="009A2A5D">
        <w:rPr>
          <w:rFonts w:ascii="Times New Roman" w:eastAsia="Times New Roman" w:hAnsi="Times New Roman" w:cs="Times New Roman"/>
          <w:b/>
          <w:color w:val="0F1115"/>
          <w:sz w:val="28"/>
          <w:szCs w:val="28"/>
          <w:lang w:eastAsia="ru-RU"/>
        </w:rPr>
        <w:t>еменем (тайм-менеджмент занятия).</w:t>
      </w:r>
    </w:p>
    <w:p w:rsidR="00F84478" w:rsidRPr="00444634" w:rsidRDefault="00CC0C8E" w:rsidP="0072585C">
      <w:pPr>
        <w:pStyle w:val="a6"/>
        <w:shd w:val="clear" w:color="auto" w:fill="FFFFFF"/>
        <w:spacing w:before="240" w:after="240" w:line="276" w:lineRule="auto"/>
        <w:ind w:left="0" w:firstLine="567"/>
        <w:jc w:val="both"/>
        <w:rPr>
          <w:rFonts w:ascii="Times New Roman" w:eastAsia="Times New Roman" w:hAnsi="Times New Roman" w:cs="Times New Roman"/>
          <w:color w:val="0F1115"/>
          <w:sz w:val="28"/>
          <w:szCs w:val="28"/>
          <w:lang w:eastAsia="ru-RU"/>
        </w:rPr>
      </w:pPr>
      <w:r w:rsidRPr="00444634">
        <w:rPr>
          <w:rFonts w:ascii="Times New Roman" w:eastAsia="Times New Roman" w:hAnsi="Times New Roman" w:cs="Times New Roman"/>
          <w:color w:val="0F1115"/>
          <w:sz w:val="28"/>
          <w:szCs w:val="28"/>
          <w:lang w:eastAsia="ru-RU"/>
        </w:rPr>
        <w:t>Хронометраж каждого этапа — от приветствия до рефлексии — должен быть не приблизительным, а достаточно точным. При этом педагог обязан предусмотреть резерв времени и гибкость: если запланированные 15 минут на практическую работу оказались недостаточными, что «отдать» взамен? Какую часть материала перенести на самостоятельное изучение, не нарушив логику модуля? Ответы на эти вопросы должны быть продуманы заранее.</w:t>
      </w:r>
    </w:p>
    <w:p w:rsidR="00F84478" w:rsidRPr="00F84478" w:rsidRDefault="00CC0C8E" w:rsidP="00E668FB">
      <w:pPr>
        <w:pStyle w:val="a6"/>
        <w:numPr>
          <w:ilvl w:val="1"/>
          <w:numId w:val="5"/>
        </w:numPr>
        <w:shd w:val="clear" w:color="auto" w:fill="FFFFFF"/>
        <w:spacing w:before="240" w:after="0" w:line="240" w:lineRule="auto"/>
        <w:ind w:left="567" w:hanging="567"/>
        <w:jc w:val="both"/>
        <w:rPr>
          <w:rFonts w:ascii="Times New Roman" w:eastAsia="Times New Roman" w:hAnsi="Times New Roman" w:cs="Times New Roman"/>
          <w:b/>
          <w:color w:val="0F1115"/>
          <w:sz w:val="28"/>
          <w:szCs w:val="28"/>
          <w:lang w:eastAsia="ru-RU"/>
        </w:rPr>
      </w:pPr>
      <w:r w:rsidRPr="00F84478">
        <w:rPr>
          <w:rFonts w:ascii="Times New Roman" w:eastAsia="Times New Roman" w:hAnsi="Times New Roman" w:cs="Times New Roman"/>
          <w:b/>
          <w:iCs/>
          <w:color w:val="0F1115"/>
          <w:sz w:val="28"/>
          <w:szCs w:val="28"/>
          <w:lang w:eastAsia="ru-RU"/>
        </w:rPr>
        <w:lastRenderedPageBreak/>
        <w:t>Подготовка ресурсного обеспечения.</w:t>
      </w:r>
    </w:p>
    <w:p w:rsidR="00F84478" w:rsidRDefault="00CC0C8E" w:rsidP="00F84478">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F84478">
        <w:rPr>
          <w:rFonts w:ascii="Times New Roman" w:eastAsia="Times New Roman" w:hAnsi="Times New Roman" w:cs="Times New Roman"/>
          <w:color w:val="0F1115"/>
          <w:sz w:val="28"/>
          <w:szCs w:val="28"/>
          <w:lang w:eastAsia="ru-RU"/>
        </w:rPr>
        <w:t xml:space="preserve">Организационная функция </w:t>
      </w:r>
      <w:r w:rsidR="00F84478" w:rsidRPr="00F84478">
        <w:rPr>
          <w:rFonts w:ascii="Times New Roman" w:eastAsia="Times New Roman" w:hAnsi="Times New Roman" w:cs="Times New Roman"/>
          <w:color w:val="0F1115"/>
          <w:sz w:val="28"/>
          <w:szCs w:val="28"/>
          <w:lang w:eastAsia="ru-RU"/>
        </w:rPr>
        <w:t>подразумевает</w:t>
      </w:r>
      <w:r w:rsidRPr="00F84478">
        <w:rPr>
          <w:rFonts w:ascii="Times New Roman" w:eastAsia="Times New Roman" w:hAnsi="Times New Roman" w:cs="Times New Roman"/>
          <w:color w:val="0F1115"/>
          <w:sz w:val="28"/>
          <w:szCs w:val="28"/>
          <w:lang w:eastAsia="ru-RU"/>
        </w:rPr>
        <w:t xml:space="preserve"> </w:t>
      </w:r>
      <w:r w:rsidR="00F84478" w:rsidRPr="00F84478">
        <w:rPr>
          <w:rFonts w:ascii="Times New Roman" w:eastAsia="Times New Roman" w:hAnsi="Times New Roman" w:cs="Times New Roman"/>
          <w:color w:val="0F1115"/>
          <w:sz w:val="28"/>
          <w:szCs w:val="28"/>
          <w:lang w:eastAsia="ru-RU"/>
        </w:rPr>
        <w:t>обязательную подготовку</w:t>
      </w:r>
      <w:r w:rsidRPr="00F84478">
        <w:rPr>
          <w:rFonts w:ascii="Times New Roman" w:eastAsia="Times New Roman" w:hAnsi="Times New Roman" w:cs="Times New Roman"/>
          <w:color w:val="0F1115"/>
          <w:sz w:val="28"/>
          <w:szCs w:val="28"/>
          <w:lang w:eastAsia="ru-RU"/>
        </w:rPr>
        <w:t xml:space="preserve"> </w:t>
      </w:r>
      <w:r w:rsidR="00F84478" w:rsidRPr="00F84478">
        <w:rPr>
          <w:rFonts w:ascii="Times New Roman" w:eastAsia="Times New Roman" w:hAnsi="Times New Roman" w:cs="Times New Roman"/>
          <w:color w:val="0F1115"/>
          <w:sz w:val="28"/>
          <w:szCs w:val="28"/>
          <w:lang w:eastAsia="ru-RU"/>
        </w:rPr>
        <w:t>учебных элементов (плакатов, макетов, образцов, инструментов</w:t>
      </w:r>
      <w:r w:rsidRPr="00F84478">
        <w:rPr>
          <w:rFonts w:ascii="Times New Roman" w:eastAsia="Times New Roman" w:hAnsi="Times New Roman" w:cs="Times New Roman"/>
          <w:color w:val="0F1115"/>
          <w:sz w:val="28"/>
          <w:szCs w:val="28"/>
          <w:lang w:eastAsia="ru-RU"/>
        </w:rPr>
        <w:t>, пр</w:t>
      </w:r>
      <w:r w:rsidR="00F84478" w:rsidRPr="00F84478">
        <w:rPr>
          <w:rFonts w:ascii="Times New Roman" w:eastAsia="Times New Roman" w:hAnsi="Times New Roman" w:cs="Times New Roman"/>
          <w:color w:val="0F1115"/>
          <w:sz w:val="28"/>
          <w:szCs w:val="28"/>
          <w:lang w:eastAsia="ru-RU"/>
        </w:rPr>
        <w:t>езентаций, видеофрагментов, ссылок</w:t>
      </w:r>
      <w:r w:rsidRPr="00F84478">
        <w:rPr>
          <w:rFonts w:ascii="Times New Roman" w:eastAsia="Times New Roman" w:hAnsi="Times New Roman" w:cs="Times New Roman"/>
          <w:color w:val="0F1115"/>
          <w:sz w:val="28"/>
          <w:szCs w:val="28"/>
          <w:lang w:eastAsia="ru-RU"/>
        </w:rPr>
        <w:t>)</w:t>
      </w:r>
      <w:r w:rsidR="00F84478" w:rsidRPr="00F84478">
        <w:rPr>
          <w:rFonts w:ascii="Times New Roman" w:eastAsia="Times New Roman" w:hAnsi="Times New Roman" w:cs="Times New Roman"/>
          <w:color w:val="0F1115"/>
          <w:sz w:val="28"/>
          <w:szCs w:val="28"/>
          <w:lang w:eastAsia="ru-RU"/>
        </w:rPr>
        <w:t>, которые</w:t>
      </w:r>
      <w:r w:rsidRPr="00F84478">
        <w:rPr>
          <w:rFonts w:ascii="Times New Roman" w:eastAsia="Times New Roman" w:hAnsi="Times New Roman" w:cs="Times New Roman"/>
          <w:color w:val="0F1115"/>
          <w:sz w:val="28"/>
          <w:szCs w:val="28"/>
          <w:lang w:eastAsia="ru-RU"/>
        </w:rPr>
        <w:t xml:space="preserve"> понадобятся на каждом этапе. Перечень должен быть максимально конкретным: не «мультимедийное сопровождение», а «презентация «Гидравлический привод», слайды 4–7»; не «раздаточный материал», а «инструкционные карты № 5 по сборке редуктора, 20 экземпляров».</w:t>
      </w:r>
    </w:p>
    <w:p w:rsidR="00F84478" w:rsidRDefault="00CC0C8E" w:rsidP="00F84478">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CC0C8E">
        <w:rPr>
          <w:rFonts w:ascii="Times New Roman" w:eastAsia="Times New Roman" w:hAnsi="Times New Roman" w:cs="Times New Roman"/>
          <w:color w:val="0F1115"/>
          <w:sz w:val="28"/>
          <w:szCs w:val="28"/>
          <w:lang w:eastAsia="ru-RU"/>
        </w:rPr>
        <w:t>Качественная реализация орган</w:t>
      </w:r>
      <w:r w:rsidR="00F84478" w:rsidRPr="00F84478">
        <w:rPr>
          <w:rFonts w:ascii="Times New Roman" w:eastAsia="Times New Roman" w:hAnsi="Times New Roman" w:cs="Times New Roman"/>
          <w:color w:val="0F1115"/>
          <w:sz w:val="28"/>
          <w:szCs w:val="28"/>
          <w:lang w:eastAsia="ru-RU"/>
        </w:rPr>
        <w:t xml:space="preserve">изационной функции обеспечивает </w:t>
      </w:r>
      <w:r w:rsidRPr="00CF698E">
        <w:rPr>
          <w:rFonts w:ascii="Times New Roman" w:eastAsia="Times New Roman" w:hAnsi="Times New Roman" w:cs="Times New Roman"/>
          <w:bCs/>
          <w:i/>
          <w:color w:val="0F1115"/>
          <w:sz w:val="28"/>
          <w:szCs w:val="28"/>
          <w:u w:val="single"/>
          <w:lang w:eastAsia="ru-RU"/>
        </w:rPr>
        <w:t>технологичность</w:t>
      </w:r>
      <w:r w:rsidR="00F84478" w:rsidRPr="00CF698E">
        <w:rPr>
          <w:rFonts w:ascii="Times New Roman" w:eastAsia="Times New Roman" w:hAnsi="Times New Roman" w:cs="Times New Roman"/>
          <w:i/>
          <w:color w:val="0F1115"/>
          <w:sz w:val="28"/>
          <w:szCs w:val="28"/>
          <w:u w:val="single"/>
          <w:lang w:eastAsia="ru-RU"/>
        </w:rPr>
        <w:t xml:space="preserve"> </w:t>
      </w:r>
      <w:r w:rsidRPr="00CC0C8E">
        <w:rPr>
          <w:rFonts w:ascii="Times New Roman" w:eastAsia="Times New Roman" w:hAnsi="Times New Roman" w:cs="Times New Roman"/>
          <w:color w:val="0F1115"/>
          <w:sz w:val="28"/>
          <w:szCs w:val="28"/>
          <w:lang w:eastAsia="ru-RU"/>
        </w:rPr>
        <w:t>занятия: оно воспроизводимо, его можно провести с другой группой, передать молодому коллеге, проанализировать методистом.</w:t>
      </w:r>
    </w:p>
    <w:p w:rsidR="00E5077A" w:rsidRPr="00F84478" w:rsidRDefault="00E5077A" w:rsidP="00F84478">
      <w:pPr>
        <w:shd w:val="clear" w:color="auto" w:fill="FFFFFF"/>
        <w:spacing w:after="0" w:line="240" w:lineRule="auto"/>
        <w:jc w:val="both"/>
        <w:rPr>
          <w:rFonts w:ascii="Times New Roman" w:eastAsia="Times New Roman" w:hAnsi="Times New Roman" w:cs="Times New Roman"/>
          <w:color w:val="0F1115"/>
          <w:sz w:val="28"/>
          <w:szCs w:val="28"/>
          <w:lang w:eastAsia="ru-RU"/>
        </w:rPr>
      </w:pPr>
    </w:p>
    <w:p w:rsidR="00CC0C8E" w:rsidRPr="00BE7670" w:rsidRDefault="00CC0C8E" w:rsidP="00E668FB">
      <w:pPr>
        <w:pStyle w:val="a6"/>
        <w:numPr>
          <w:ilvl w:val="0"/>
          <w:numId w:val="5"/>
        </w:numPr>
        <w:shd w:val="clear" w:color="auto" w:fill="FFFFFF"/>
        <w:spacing w:after="0" w:line="240" w:lineRule="auto"/>
        <w:ind w:left="567" w:hanging="567"/>
        <w:rPr>
          <w:rFonts w:ascii="Times New Roman" w:eastAsia="Times New Roman" w:hAnsi="Times New Roman" w:cs="Times New Roman"/>
          <w:color w:val="0F1115"/>
          <w:sz w:val="28"/>
          <w:szCs w:val="28"/>
          <w:lang w:eastAsia="ru-RU"/>
        </w:rPr>
      </w:pPr>
      <w:r w:rsidRPr="00BE7670">
        <w:rPr>
          <w:rFonts w:ascii="Times New Roman" w:eastAsia="Times New Roman" w:hAnsi="Times New Roman" w:cs="Times New Roman"/>
          <w:b/>
          <w:bCs/>
          <w:color w:val="0F1115"/>
          <w:sz w:val="28"/>
          <w:szCs w:val="28"/>
          <w:lang w:eastAsia="ru-RU"/>
        </w:rPr>
        <w:t>Прогностическая функция: предвидеть, чтобы предотвратить</w:t>
      </w:r>
    </w:p>
    <w:p w:rsidR="00CC0C8E" w:rsidRPr="00CC0C8E" w:rsidRDefault="00CC0C8E" w:rsidP="00214F30">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CC0C8E">
        <w:rPr>
          <w:rFonts w:ascii="Times New Roman" w:eastAsia="Times New Roman" w:hAnsi="Times New Roman" w:cs="Times New Roman"/>
          <w:color w:val="0F1115"/>
          <w:sz w:val="28"/>
          <w:szCs w:val="28"/>
          <w:lang w:eastAsia="ru-RU"/>
        </w:rPr>
        <w:t xml:space="preserve">Прогностическая функция — это «стратегический» компонент планирования, значимый для достижения устойчивых образовательных результатов. </w:t>
      </w:r>
      <w:r w:rsidR="00F84478" w:rsidRPr="0072585C">
        <w:rPr>
          <w:rFonts w:ascii="Times New Roman" w:eastAsia="Times New Roman" w:hAnsi="Times New Roman" w:cs="Times New Roman"/>
          <w:color w:val="0F1115"/>
          <w:sz w:val="28"/>
          <w:szCs w:val="28"/>
          <w:lang w:eastAsia="ru-RU"/>
        </w:rPr>
        <w:t>Эта функция</w:t>
      </w:r>
      <w:r w:rsidRPr="00CC0C8E">
        <w:rPr>
          <w:rFonts w:ascii="Times New Roman" w:eastAsia="Times New Roman" w:hAnsi="Times New Roman" w:cs="Times New Roman"/>
          <w:color w:val="0F1115"/>
          <w:sz w:val="28"/>
          <w:szCs w:val="28"/>
          <w:lang w:eastAsia="ru-RU"/>
        </w:rPr>
        <w:t xml:space="preserve"> заключается в способности педагога предвидеть:</w:t>
      </w:r>
    </w:p>
    <w:p w:rsidR="0072585C" w:rsidRPr="008D587C" w:rsidRDefault="00E5077A" w:rsidP="00214F30">
      <w:pPr>
        <w:shd w:val="clear" w:color="auto" w:fill="FFFFFF"/>
        <w:spacing w:after="0" w:line="240" w:lineRule="auto"/>
        <w:jc w:val="both"/>
        <w:rPr>
          <w:rFonts w:ascii="Times New Roman" w:eastAsia="Times New Roman" w:hAnsi="Times New Roman" w:cs="Times New Roman"/>
          <w:b/>
          <w:color w:val="0F1115"/>
          <w:sz w:val="28"/>
          <w:szCs w:val="28"/>
          <w:lang w:eastAsia="ru-RU"/>
        </w:rPr>
      </w:pPr>
      <w:r>
        <w:rPr>
          <w:rFonts w:ascii="Times New Roman" w:eastAsia="Times New Roman" w:hAnsi="Times New Roman" w:cs="Times New Roman"/>
          <w:b/>
          <w:iCs/>
          <w:color w:val="0F1115"/>
          <w:sz w:val="28"/>
          <w:szCs w:val="28"/>
          <w:lang w:eastAsia="ru-RU"/>
        </w:rPr>
        <w:t>3.1. Трудности усвоения</w:t>
      </w:r>
    </w:p>
    <w:p w:rsidR="00F84478" w:rsidRPr="0072585C" w:rsidRDefault="00CC0C8E" w:rsidP="00214F30">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CC0C8E">
        <w:rPr>
          <w:rFonts w:ascii="Times New Roman" w:eastAsia="Times New Roman" w:hAnsi="Times New Roman" w:cs="Times New Roman"/>
          <w:color w:val="0F1115"/>
          <w:sz w:val="28"/>
          <w:szCs w:val="28"/>
          <w:lang w:eastAsia="ru-RU"/>
        </w:rPr>
        <w:t>Каждая тема, каждый профессиональны</w:t>
      </w:r>
      <w:r w:rsidR="00F84478" w:rsidRPr="0072585C">
        <w:rPr>
          <w:rFonts w:ascii="Times New Roman" w:eastAsia="Times New Roman" w:hAnsi="Times New Roman" w:cs="Times New Roman"/>
          <w:color w:val="0F1115"/>
          <w:sz w:val="28"/>
          <w:szCs w:val="28"/>
          <w:lang w:eastAsia="ru-RU"/>
        </w:rPr>
        <w:t>й прием имеет свои особенности</w:t>
      </w:r>
      <w:r w:rsidRPr="00CC0C8E">
        <w:rPr>
          <w:rFonts w:ascii="Times New Roman" w:eastAsia="Times New Roman" w:hAnsi="Times New Roman" w:cs="Times New Roman"/>
          <w:color w:val="0F1115"/>
          <w:sz w:val="28"/>
          <w:szCs w:val="28"/>
          <w:lang w:eastAsia="ru-RU"/>
        </w:rPr>
        <w:t xml:space="preserve">. </w:t>
      </w:r>
    </w:p>
    <w:p w:rsidR="00CC0C8E" w:rsidRPr="00CC0C8E" w:rsidRDefault="00CC0C8E" w:rsidP="00214F30">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CC0C8E">
        <w:rPr>
          <w:rFonts w:ascii="Times New Roman" w:eastAsia="Times New Roman" w:hAnsi="Times New Roman" w:cs="Times New Roman"/>
          <w:color w:val="0F1115"/>
          <w:sz w:val="28"/>
          <w:szCs w:val="28"/>
          <w:lang w:eastAsia="ru-RU"/>
        </w:rPr>
        <w:t xml:space="preserve">Опытный педагог знает, что именно вызывает затруднения у большинства студентов: путаница в терминах, сложность пространственного представления, необходимость переключения между различными алгоритмами действий и т.д. Прогностическая функция </w:t>
      </w:r>
      <w:r w:rsidRPr="00E5077A">
        <w:rPr>
          <w:rFonts w:ascii="Times New Roman" w:eastAsia="Times New Roman" w:hAnsi="Times New Roman" w:cs="Times New Roman"/>
          <w:color w:val="0F1115"/>
          <w:sz w:val="28"/>
          <w:szCs w:val="28"/>
          <w:lang w:eastAsia="ru-RU"/>
        </w:rPr>
        <w:t>позволяет </w:t>
      </w:r>
      <w:r w:rsidRPr="00E5077A">
        <w:rPr>
          <w:rFonts w:ascii="Times New Roman" w:eastAsia="Times New Roman" w:hAnsi="Times New Roman" w:cs="Times New Roman"/>
          <w:bCs/>
          <w:color w:val="0F1115"/>
          <w:sz w:val="28"/>
          <w:szCs w:val="28"/>
          <w:lang w:eastAsia="ru-RU"/>
        </w:rPr>
        <w:t>заранее подготовить средства профилактики</w:t>
      </w:r>
      <w:r w:rsidRPr="00E5077A">
        <w:rPr>
          <w:rFonts w:ascii="Times New Roman" w:eastAsia="Times New Roman" w:hAnsi="Times New Roman" w:cs="Times New Roman"/>
          <w:color w:val="0F1115"/>
          <w:sz w:val="28"/>
          <w:szCs w:val="28"/>
          <w:lang w:eastAsia="ru-RU"/>
        </w:rPr>
        <w:t>:</w:t>
      </w:r>
      <w:r w:rsidRPr="00CC0C8E">
        <w:rPr>
          <w:rFonts w:ascii="Times New Roman" w:eastAsia="Times New Roman" w:hAnsi="Times New Roman" w:cs="Times New Roman"/>
          <w:color w:val="0F1115"/>
          <w:sz w:val="28"/>
          <w:szCs w:val="28"/>
          <w:lang w:eastAsia="ru-RU"/>
        </w:rPr>
        <w:t xml:space="preserve"> опорные схемы, алгоритмические предписания, аналогии, дополнительные </w:t>
      </w:r>
      <w:r w:rsidR="0072585C" w:rsidRPr="0072585C">
        <w:rPr>
          <w:rFonts w:ascii="Times New Roman" w:eastAsia="Times New Roman" w:hAnsi="Times New Roman" w:cs="Times New Roman"/>
          <w:color w:val="0F1115"/>
          <w:sz w:val="28"/>
          <w:szCs w:val="28"/>
          <w:lang w:eastAsia="ru-RU"/>
        </w:rPr>
        <w:t>примеры, вариативные объяснения.</w:t>
      </w:r>
    </w:p>
    <w:p w:rsidR="008D587C" w:rsidRDefault="00CC0C8E" w:rsidP="00214F30">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CC0C8E">
        <w:rPr>
          <w:rFonts w:ascii="Times New Roman" w:eastAsia="Times New Roman" w:hAnsi="Times New Roman" w:cs="Times New Roman"/>
          <w:b/>
          <w:iCs/>
          <w:color w:val="0F1115"/>
          <w:sz w:val="28"/>
          <w:szCs w:val="28"/>
          <w:lang w:eastAsia="ru-RU"/>
        </w:rPr>
        <w:t>3.2. Индивидуальные образовательные траектории</w:t>
      </w:r>
      <w:r w:rsidR="0072585C" w:rsidRPr="00CC0C8E">
        <w:rPr>
          <w:rFonts w:ascii="Times New Roman" w:eastAsia="Times New Roman" w:hAnsi="Times New Roman" w:cs="Times New Roman"/>
          <w:color w:val="0F1115"/>
          <w:sz w:val="28"/>
          <w:szCs w:val="28"/>
          <w:lang w:eastAsia="ru-RU"/>
        </w:rPr>
        <w:t xml:space="preserve"> </w:t>
      </w:r>
    </w:p>
    <w:p w:rsidR="00E5077A" w:rsidRDefault="00CC0C8E" w:rsidP="00E5077A">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CC0C8E">
        <w:rPr>
          <w:rFonts w:ascii="Times New Roman" w:eastAsia="Times New Roman" w:hAnsi="Times New Roman" w:cs="Times New Roman"/>
          <w:color w:val="0F1115"/>
          <w:sz w:val="28"/>
          <w:szCs w:val="28"/>
          <w:lang w:eastAsia="ru-RU"/>
        </w:rPr>
        <w:t xml:space="preserve">В одной группе всегда есть </w:t>
      </w:r>
      <w:r w:rsidR="0072585C" w:rsidRPr="0072585C">
        <w:rPr>
          <w:rFonts w:ascii="Times New Roman" w:eastAsia="Times New Roman" w:hAnsi="Times New Roman" w:cs="Times New Roman"/>
          <w:color w:val="0F1115"/>
          <w:sz w:val="28"/>
          <w:szCs w:val="28"/>
          <w:lang w:eastAsia="ru-RU"/>
        </w:rPr>
        <w:t>обучающиеся</w:t>
      </w:r>
      <w:r w:rsidRPr="00CC0C8E">
        <w:rPr>
          <w:rFonts w:ascii="Times New Roman" w:eastAsia="Times New Roman" w:hAnsi="Times New Roman" w:cs="Times New Roman"/>
          <w:color w:val="0F1115"/>
          <w:sz w:val="28"/>
          <w:szCs w:val="28"/>
          <w:lang w:eastAsia="ru-RU"/>
        </w:rPr>
        <w:t xml:space="preserve"> с разным темпом деятельности, уровнем предварительной подготовки, особенностями восприятия и мышления. Прогностическая функция требует от педагога планирования «разветвленной» структуры занятия:</w:t>
      </w:r>
    </w:p>
    <w:p w:rsidR="00CC0C8E" w:rsidRPr="00E5077A" w:rsidRDefault="00500E04" w:rsidP="00E668FB">
      <w:pPr>
        <w:pStyle w:val="a6"/>
        <w:numPr>
          <w:ilvl w:val="0"/>
          <w:numId w:val="17"/>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E5077A">
        <w:rPr>
          <w:rFonts w:ascii="Times New Roman" w:eastAsia="Times New Roman" w:hAnsi="Times New Roman" w:cs="Times New Roman"/>
          <w:color w:val="0F1115"/>
          <w:sz w:val="28"/>
          <w:szCs w:val="28"/>
          <w:lang w:eastAsia="ru-RU"/>
        </w:rPr>
        <w:t>Что</w:t>
      </w:r>
      <w:r w:rsidR="00CC0C8E" w:rsidRPr="00E5077A">
        <w:rPr>
          <w:rFonts w:ascii="Times New Roman" w:eastAsia="Times New Roman" w:hAnsi="Times New Roman" w:cs="Times New Roman"/>
          <w:color w:val="0F1115"/>
          <w:sz w:val="28"/>
          <w:szCs w:val="28"/>
          <w:lang w:eastAsia="ru-RU"/>
        </w:rPr>
        <w:t xml:space="preserve"> будут делать </w:t>
      </w:r>
      <w:r w:rsidR="0072585C" w:rsidRPr="00E5077A">
        <w:rPr>
          <w:rFonts w:ascii="Times New Roman" w:eastAsia="Times New Roman" w:hAnsi="Times New Roman" w:cs="Times New Roman"/>
          <w:color w:val="0F1115"/>
          <w:sz w:val="28"/>
          <w:szCs w:val="28"/>
          <w:lang w:eastAsia="ru-RU"/>
        </w:rPr>
        <w:t>обучающиеся</w:t>
      </w:r>
      <w:r w:rsidR="00CC0C8E" w:rsidRPr="00E5077A">
        <w:rPr>
          <w:rFonts w:ascii="Times New Roman" w:eastAsia="Times New Roman" w:hAnsi="Times New Roman" w:cs="Times New Roman"/>
          <w:color w:val="0F1115"/>
          <w:sz w:val="28"/>
          <w:szCs w:val="28"/>
          <w:lang w:eastAsia="ru-RU"/>
        </w:rPr>
        <w:t>, быстро справившиеся с обязательным заданием? (Усложненный вариант, дополнительное задание, помощь отстающим, работа с электронным тренажером).</w:t>
      </w:r>
    </w:p>
    <w:p w:rsidR="0072585C" w:rsidRDefault="00CC0C8E" w:rsidP="00E668FB">
      <w:pPr>
        <w:pStyle w:val="a6"/>
        <w:numPr>
          <w:ilvl w:val="0"/>
          <w:numId w:val="7"/>
        </w:numPr>
        <w:shd w:val="clear" w:color="auto" w:fill="FFFFFF"/>
        <w:spacing w:before="100" w:beforeAutospacing="1" w:after="0" w:line="240" w:lineRule="auto"/>
        <w:ind w:left="709" w:hanging="425"/>
        <w:jc w:val="both"/>
        <w:rPr>
          <w:rFonts w:ascii="Times New Roman" w:eastAsia="Times New Roman" w:hAnsi="Times New Roman" w:cs="Times New Roman"/>
          <w:color w:val="0F1115"/>
          <w:sz w:val="28"/>
          <w:szCs w:val="28"/>
          <w:lang w:eastAsia="ru-RU"/>
        </w:rPr>
      </w:pPr>
      <w:r w:rsidRPr="0072585C">
        <w:rPr>
          <w:rFonts w:ascii="Times New Roman" w:eastAsia="Times New Roman" w:hAnsi="Times New Roman" w:cs="Times New Roman"/>
          <w:color w:val="0F1115"/>
          <w:sz w:val="28"/>
          <w:szCs w:val="28"/>
          <w:lang w:eastAsia="ru-RU"/>
        </w:rPr>
        <w:t>Как поддержать тех, кто не успевает или не понимает? (Карточки-подсказки, возможность парной работы, снижение сложности при сохранении обязательного минимума).</w:t>
      </w:r>
    </w:p>
    <w:p w:rsidR="006550AF" w:rsidRPr="001D7CEF" w:rsidRDefault="006550AF" w:rsidP="006550AF">
      <w:pPr>
        <w:pStyle w:val="a6"/>
        <w:shd w:val="clear" w:color="auto" w:fill="FFFFFF"/>
        <w:spacing w:before="100" w:beforeAutospacing="1" w:after="0" w:line="240" w:lineRule="auto"/>
        <w:ind w:left="284"/>
        <w:jc w:val="both"/>
        <w:rPr>
          <w:rFonts w:ascii="Times New Roman" w:eastAsia="Times New Roman" w:hAnsi="Times New Roman" w:cs="Times New Roman"/>
          <w:color w:val="0F1115"/>
          <w:sz w:val="28"/>
          <w:szCs w:val="28"/>
          <w:lang w:eastAsia="ru-RU"/>
        </w:rPr>
      </w:pPr>
    </w:p>
    <w:p w:rsidR="00CC0C8E" w:rsidRPr="00E5077A" w:rsidRDefault="00CC0C8E" w:rsidP="00E668FB">
      <w:pPr>
        <w:pStyle w:val="a6"/>
        <w:numPr>
          <w:ilvl w:val="0"/>
          <w:numId w:val="5"/>
        </w:numPr>
        <w:shd w:val="clear" w:color="auto" w:fill="FFFFFF"/>
        <w:spacing w:after="0" w:line="240" w:lineRule="auto"/>
        <w:ind w:left="0" w:firstLine="0"/>
        <w:jc w:val="both"/>
        <w:rPr>
          <w:rFonts w:ascii="Times New Roman" w:eastAsia="Times New Roman" w:hAnsi="Times New Roman" w:cs="Times New Roman"/>
          <w:color w:val="0F1115"/>
          <w:sz w:val="28"/>
          <w:szCs w:val="28"/>
          <w:lang w:eastAsia="ru-RU"/>
        </w:rPr>
      </w:pPr>
      <w:r w:rsidRPr="00E5077A">
        <w:rPr>
          <w:rFonts w:ascii="Times New Roman" w:eastAsia="Times New Roman" w:hAnsi="Times New Roman" w:cs="Times New Roman"/>
          <w:b/>
          <w:bCs/>
          <w:color w:val="0F1115"/>
          <w:sz w:val="28"/>
          <w:szCs w:val="28"/>
          <w:lang w:eastAsia="ru-RU"/>
        </w:rPr>
        <w:t>Контролирующая функция: от самопроверки к профессиональной рефлексии</w:t>
      </w:r>
    </w:p>
    <w:p w:rsidR="00CC0C8E" w:rsidRPr="00214F30" w:rsidRDefault="004A46A0" w:rsidP="006550AF">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14F30">
        <w:rPr>
          <w:rFonts w:ascii="Times New Roman" w:eastAsia="Times New Roman" w:hAnsi="Times New Roman" w:cs="Times New Roman"/>
          <w:color w:val="0F1115"/>
          <w:sz w:val="28"/>
          <w:szCs w:val="28"/>
          <w:lang w:eastAsia="ru-RU"/>
        </w:rPr>
        <w:t xml:space="preserve">Основное назначение контролирующей функции </w:t>
      </w:r>
      <w:r w:rsidR="00CC0C8E" w:rsidRPr="00214F30">
        <w:rPr>
          <w:rFonts w:ascii="Times New Roman" w:eastAsia="Times New Roman" w:hAnsi="Times New Roman" w:cs="Times New Roman"/>
          <w:color w:val="0F1115"/>
          <w:sz w:val="28"/>
          <w:szCs w:val="28"/>
          <w:lang w:eastAsia="ru-RU"/>
        </w:rPr>
        <w:t>— </w:t>
      </w:r>
      <w:r w:rsidR="00CC0C8E" w:rsidRPr="00E5077A">
        <w:rPr>
          <w:rFonts w:ascii="Times New Roman" w:eastAsia="Times New Roman" w:hAnsi="Times New Roman" w:cs="Times New Roman"/>
          <w:bCs/>
          <w:color w:val="0F1115"/>
          <w:sz w:val="28"/>
          <w:szCs w:val="28"/>
          <w:lang w:eastAsia="ru-RU"/>
        </w:rPr>
        <w:t>обеспечение обратной связи для самого педагога</w:t>
      </w:r>
      <w:r w:rsidR="00CC0C8E" w:rsidRPr="00E5077A">
        <w:rPr>
          <w:rFonts w:ascii="Times New Roman" w:eastAsia="Times New Roman" w:hAnsi="Times New Roman" w:cs="Times New Roman"/>
          <w:color w:val="0F1115"/>
          <w:sz w:val="28"/>
          <w:szCs w:val="28"/>
          <w:lang w:eastAsia="ru-RU"/>
        </w:rPr>
        <w:t>.</w:t>
      </w:r>
      <w:r w:rsidR="00CC0C8E" w:rsidRPr="00214F30">
        <w:rPr>
          <w:rFonts w:ascii="Times New Roman" w:eastAsia="Times New Roman" w:hAnsi="Times New Roman" w:cs="Times New Roman"/>
          <w:color w:val="0F1115"/>
          <w:sz w:val="28"/>
          <w:szCs w:val="28"/>
          <w:lang w:eastAsia="ru-RU"/>
        </w:rPr>
        <w:t xml:space="preserve"> План выступает эталоном, инструментом профессионального самоанализа.</w:t>
      </w:r>
    </w:p>
    <w:p w:rsidR="00E5077A" w:rsidRDefault="00E5077A" w:rsidP="00E5077A">
      <w:pPr>
        <w:shd w:val="clear" w:color="auto" w:fill="FFFFFF"/>
        <w:spacing w:after="0" w:line="240" w:lineRule="auto"/>
        <w:jc w:val="both"/>
        <w:rPr>
          <w:rFonts w:ascii="Times New Roman" w:eastAsia="Times New Roman" w:hAnsi="Times New Roman" w:cs="Times New Roman"/>
          <w:b/>
          <w:color w:val="0F1115"/>
          <w:sz w:val="28"/>
          <w:szCs w:val="28"/>
          <w:lang w:eastAsia="ru-RU"/>
        </w:rPr>
      </w:pPr>
      <w:r>
        <w:rPr>
          <w:rFonts w:ascii="Times New Roman" w:eastAsia="Times New Roman" w:hAnsi="Times New Roman" w:cs="Times New Roman"/>
          <w:b/>
          <w:iCs/>
          <w:color w:val="0F1115"/>
          <w:sz w:val="28"/>
          <w:szCs w:val="28"/>
          <w:lang w:eastAsia="ru-RU"/>
        </w:rPr>
        <w:t>4.1. Текущий контроль</w:t>
      </w:r>
    </w:p>
    <w:p w:rsidR="00CC0C8E" w:rsidRPr="004A46A0" w:rsidRDefault="00CC0C8E" w:rsidP="00E5077A">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4A46A0">
        <w:rPr>
          <w:rFonts w:ascii="Times New Roman" w:eastAsia="Times New Roman" w:hAnsi="Times New Roman" w:cs="Times New Roman"/>
          <w:color w:val="0F1115"/>
          <w:sz w:val="28"/>
          <w:szCs w:val="28"/>
          <w:lang w:eastAsia="ru-RU"/>
        </w:rPr>
        <w:t xml:space="preserve">В процессе занятия педагог постоянно сверяет свои действия и действия </w:t>
      </w:r>
      <w:r w:rsidR="00E5077A">
        <w:rPr>
          <w:rFonts w:ascii="Times New Roman" w:eastAsia="Times New Roman" w:hAnsi="Times New Roman" w:cs="Times New Roman"/>
          <w:color w:val="0F1115"/>
          <w:sz w:val="28"/>
          <w:szCs w:val="28"/>
          <w:lang w:eastAsia="ru-RU"/>
        </w:rPr>
        <w:t>обучающихся</w:t>
      </w:r>
      <w:r w:rsidRPr="004A46A0">
        <w:rPr>
          <w:rFonts w:ascii="Times New Roman" w:eastAsia="Times New Roman" w:hAnsi="Times New Roman" w:cs="Times New Roman"/>
          <w:color w:val="0F1115"/>
          <w:sz w:val="28"/>
          <w:szCs w:val="28"/>
          <w:lang w:eastAsia="ru-RU"/>
        </w:rPr>
        <w:t xml:space="preserve"> с запланированными:</w:t>
      </w:r>
    </w:p>
    <w:p w:rsidR="00CC0C8E" w:rsidRPr="004A46A0" w:rsidRDefault="00CC0C8E" w:rsidP="00E668FB">
      <w:pPr>
        <w:numPr>
          <w:ilvl w:val="0"/>
          <w:numId w:val="3"/>
        </w:numPr>
        <w:shd w:val="clear" w:color="auto" w:fill="FFFFFF"/>
        <w:spacing w:after="0" w:line="240" w:lineRule="auto"/>
        <w:ind w:left="660"/>
        <w:jc w:val="both"/>
        <w:rPr>
          <w:rFonts w:ascii="Times New Roman" w:eastAsia="Times New Roman" w:hAnsi="Times New Roman" w:cs="Times New Roman"/>
          <w:color w:val="0F1115"/>
          <w:sz w:val="28"/>
          <w:szCs w:val="28"/>
          <w:lang w:eastAsia="ru-RU"/>
        </w:rPr>
      </w:pPr>
      <w:r w:rsidRPr="004A46A0">
        <w:rPr>
          <w:rFonts w:ascii="Times New Roman" w:eastAsia="Times New Roman" w:hAnsi="Times New Roman" w:cs="Times New Roman"/>
          <w:color w:val="0F1115"/>
          <w:sz w:val="28"/>
          <w:szCs w:val="28"/>
          <w:lang w:eastAsia="ru-RU"/>
        </w:rPr>
        <w:lastRenderedPageBreak/>
        <w:t>Укладываемся ли мы во временные рамки?</w:t>
      </w:r>
    </w:p>
    <w:p w:rsidR="00CC0C8E" w:rsidRPr="004A46A0" w:rsidRDefault="00CC0C8E" w:rsidP="00E668FB">
      <w:pPr>
        <w:numPr>
          <w:ilvl w:val="0"/>
          <w:numId w:val="3"/>
        </w:numPr>
        <w:shd w:val="clear" w:color="auto" w:fill="FFFFFF"/>
        <w:spacing w:before="100" w:beforeAutospacing="1" w:after="0" w:line="240" w:lineRule="auto"/>
        <w:ind w:left="660"/>
        <w:jc w:val="both"/>
        <w:rPr>
          <w:rFonts w:ascii="Times New Roman" w:eastAsia="Times New Roman" w:hAnsi="Times New Roman" w:cs="Times New Roman"/>
          <w:color w:val="0F1115"/>
          <w:sz w:val="28"/>
          <w:szCs w:val="28"/>
          <w:lang w:eastAsia="ru-RU"/>
        </w:rPr>
      </w:pPr>
      <w:r w:rsidRPr="004A46A0">
        <w:rPr>
          <w:rFonts w:ascii="Times New Roman" w:eastAsia="Times New Roman" w:hAnsi="Times New Roman" w:cs="Times New Roman"/>
          <w:color w:val="0F1115"/>
          <w:sz w:val="28"/>
          <w:szCs w:val="28"/>
          <w:lang w:eastAsia="ru-RU"/>
        </w:rPr>
        <w:t xml:space="preserve">Работает ли выбранный метод? Виден ли интерес </w:t>
      </w:r>
      <w:r w:rsidR="00F2187D">
        <w:rPr>
          <w:rFonts w:ascii="Times New Roman" w:eastAsia="Times New Roman" w:hAnsi="Times New Roman" w:cs="Times New Roman"/>
          <w:color w:val="0F1115"/>
          <w:sz w:val="28"/>
          <w:szCs w:val="28"/>
          <w:lang w:eastAsia="ru-RU"/>
        </w:rPr>
        <w:t>обучающихся</w:t>
      </w:r>
      <w:r w:rsidRPr="004A46A0">
        <w:rPr>
          <w:rFonts w:ascii="Times New Roman" w:eastAsia="Times New Roman" w:hAnsi="Times New Roman" w:cs="Times New Roman"/>
          <w:color w:val="0F1115"/>
          <w:sz w:val="28"/>
          <w:szCs w:val="28"/>
          <w:lang w:eastAsia="ru-RU"/>
        </w:rPr>
        <w:t>?</w:t>
      </w:r>
    </w:p>
    <w:p w:rsidR="00CC0C8E" w:rsidRPr="004A46A0" w:rsidRDefault="00CC0C8E" w:rsidP="00E668FB">
      <w:pPr>
        <w:numPr>
          <w:ilvl w:val="0"/>
          <w:numId w:val="3"/>
        </w:numPr>
        <w:shd w:val="clear" w:color="auto" w:fill="FFFFFF"/>
        <w:spacing w:before="100" w:beforeAutospacing="1" w:after="0" w:line="240" w:lineRule="auto"/>
        <w:ind w:left="660"/>
        <w:jc w:val="both"/>
        <w:rPr>
          <w:rFonts w:ascii="Times New Roman" w:eastAsia="Times New Roman" w:hAnsi="Times New Roman" w:cs="Times New Roman"/>
          <w:color w:val="0F1115"/>
          <w:sz w:val="28"/>
          <w:szCs w:val="28"/>
          <w:lang w:eastAsia="ru-RU"/>
        </w:rPr>
      </w:pPr>
      <w:r w:rsidRPr="004A46A0">
        <w:rPr>
          <w:rFonts w:ascii="Times New Roman" w:eastAsia="Times New Roman" w:hAnsi="Times New Roman" w:cs="Times New Roman"/>
          <w:color w:val="0F1115"/>
          <w:sz w:val="28"/>
          <w:szCs w:val="28"/>
          <w:lang w:eastAsia="ru-RU"/>
        </w:rPr>
        <w:t>Нужно ли скорректировать темп, дать дополнительное пояснение, сменить вид деятельности?</w:t>
      </w:r>
    </w:p>
    <w:p w:rsidR="00E5077A" w:rsidRDefault="00CC0C8E" w:rsidP="00214F30">
      <w:pPr>
        <w:shd w:val="clear" w:color="auto" w:fill="FFFFFF"/>
        <w:spacing w:after="0" w:line="240" w:lineRule="auto"/>
        <w:rPr>
          <w:rFonts w:ascii="Times New Roman" w:eastAsia="Times New Roman" w:hAnsi="Times New Roman" w:cs="Times New Roman"/>
          <w:b/>
          <w:color w:val="0F1115"/>
          <w:sz w:val="28"/>
          <w:szCs w:val="28"/>
          <w:lang w:eastAsia="ru-RU"/>
        </w:rPr>
      </w:pPr>
      <w:r w:rsidRPr="00214F30">
        <w:rPr>
          <w:rFonts w:ascii="Times New Roman" w:eastAsia="Times New Roman" w:hAnsi="Times New Roman" w:cs="Times New Roman"/>
          <w:b/>
          <w:iCs/>
          <w:color w:val="0F1115"/>
          <w:sz w:val="28"/>
          <w:szCs w:val="28"/>
          <w:lang w:eastAsia="ru-RU"/>
        </w:rPr>
        <w:t>4.2.</w:t>
      </w:r>
      <w:r w:rsidR="00E5077A">
        <w:rPr>
          <w:rFonts w:ascii="Times New Roman" w:eastAsia="Times New Roman" w:hAnsi="Times New Roman" w:cs="Times New Roman"/>
          <w:b/>
          <w:iCs/>
          <w:color w:val="0F1115"/>
          <w:sz w:val="28"/>
          <w:szCs w:val="28"/>
          <w:lang w:eastAsia="ru-RU"/>
        </w:rPr>
        <w:t xml:space="preserve"> Итоговый контроль и самоанализ</w:t>
      </w:r>
    </w:p>
    <w:p w:rsidR="00CC0C8E" w:rsidRPr="00214F30" w:rsidRDefault="00CC0C8E" w:rsidP="00F2187D">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14F30">
        <w:rPr>
          <w:rFonts w:ascii="Times New Roman" w:eastAsia="Times New Roman" w:hAnsi="Times New Roman" w:cs="Times New Roman"/>
          <w:color w:val="0F1115"/>
          <w:sz w:val="28"/>
          <w:szCs w:val="28"/>
          <w:lang w:eastAsia="ru-RU"/>
        </w:rPr>
        <w:t>По окончании</w:t>
      </w:r>
      <w:r w:rsidR="00F2187D">
        <w:rPr>
          <w:rFonts w:ascii="Times New Roman" w:eastAsia="Times New Roman" w:hAnsi="Times New Roman" w:cs="Times New Roman"/>
          <w:color w:val="0F1115"/>
          <w:sz w:val="28"/>
          <w:szCs w:val="28"/>
          <w:lang w:eastAsia="ru-RU"/>
        </w:rPr>
        <w:t xml:space="preserve"> учебного</w:t>
      </w:r>
      <w:r w:rsidRPr="00214F30">
        <w:rPr>
          <w:rFonts w:ascii="Times New Roman" w:eastAsia="Times New Roman" w:hAnsi="Times New Roman" w:cs="Times New Roman"/>
          <w:color w:val="0F1115"/>
          <w:sz w:val="28"/>
          <w:szCs w:val="28"/>
          <w:lang w:eastAsia="ru-RU"/>
        </w:rPr>
        <w:t xml:space="preserve"> занятия педагог возвращается к плану, чтобы ответить на ключевые вопросы рефлексии:</w:t>
      </w:r>
    </w:p>
    <w:p w:rsidR="00CC0C8E" w:rsidRPr="00214F30" w:rsidRDefault="00CC0C8E" w:rsidP="00E668FB">
      <w:pPr>
        <w:numPr>
          <w:ilvl w:val="0"/>
          <w:numId w:val="8"/>
        </w:numPr>
        <w:shd w:val="clear" w:color="auto" w:fill="FFFFFF"/>
        <w:spacing w:after="0" w:line="240" w:lineRule="auto"/>
        <w:ind w:hanging="436"/>
        <w:jc w:val="both"/>
        <w:rPr>
          <w:rFonts w:ascii="Times New Roman" w:eastAsia="Times New Roman" w:hAnsi="Times New Roman" w:cs="Times New Roman"/>
          <w:color w:val="0F1115"/>
          <w:sz w:val="28"/>
          <w:szCs w:val="28"/>
          <w:lang w:eastAsia="ru-RU"/>
        </w:rPr>
      </w:pPr>
      <w:r w:rsidRPr="00E5077A">
        <w:rPr>
          <w:rFonts w:ascii="Times New Roman" w:eastAsia="Times New Roman" w:hAnsi="Times New Roman" w:cs="Times New Roman"/>
          <w:bCs/>
          <w:i/>
          <w:color w:val="0F1115"/>
          <w:sz w:val="28"/>
          <w:szCs w:val="28"/>
          <w:lang w:eastAsia="ru-RU"/>
        </w:rPr>
        <w:t>Достигнуты ли цели?</w:t>
      </w:r>
      <w:r w:rsidRPr="00214F30">
        <w:rPr>
          <w:rFonts w:ascii="Times New Roman" w:eastAsia="Times New Roman" w:hAnsi="Times New Roman" w:cs="Times New Roman"/>
          <w:color w:val="0F1115"/>
          <w:sz w:val="28"/>
          <w:szCs w:val="28"/>
          <w:lang w:eastAsia="ru-RU"/>
        </w:rPr>
        <w:t xml:space="preserve"> (Как это можно доказать? Какие результаты продемонстрировали </w:t>
      </w:r>
      <w:r w:rsidR="00F2187D">
        <w:rPr>
          <w:rFonts w:ascii="Times New Roman" w:eastAsia="Times New Roman" w:hAnsi="Times New Roman" w:cs="Times New Roman"/>
          <w:color w:val="0F1115"/>
          <w:sz w:val="28"/>
          <w:szCs w:val="28"/>
          <w:lang w:eastAsia="ru-RU"/>
        </w:rPr>
        <w:t>обучающиеся</w:t>
      </w:r>
      <w:r w:rsidRPr="00214F30">
        <w:rPr>
          <w:rFonts w:ascii="Times New Roman" w:eastAsia="Times New Roman" w:hAnsi="Times New Roman" w:cs="Times New Roman"/>
          <w:color w:val="0F1115"/>
          <w:sz w:val="28"/>
          <w:szCs w:val="28"/>
          <w:lang w:eastAsia="ru-RU"/>
        </w:rPr>
        <w:t>? Соответствуют ли они запланированным критериям?)</w:t>
      </w:r>
    </w:p>
    <w:p w:rsidR="00CC0C8E" w:rsidRPr="00214F30" w:rsidRDefault="00CC0C8E" w:rsidP="00E668FB">
      <w:pPr>
        <w:numPr>
          <w:ilvl w:val="0"/>
          <w:numId w:val="8"/>
        </w:numPr>
        <w:shd w:val="clear" w:color="auto" w:fill="FFFFFF"/>
        <w:spacing w:before="100" w:beforeAutospacing="1" w:after="0" w:line="240" w:lineRule="auto"/>
        <w:ind w:hanging="436"/>
        <w:jc w:val="both"/>
        <w:rPr>
          <w:rFonts w:ascii="Times New Roman" w:eastAsia="Times New Roman" w:hAnsi="Times New Roman" w:cs="Times New Roman"/>
          <w:color w:val="0F1115"/>
          <w:sz w:val="28"/>
          <w:szCs w:val="28"/>
          <w:lang w:eastAsia="ru-RU"/>
        </w:rPr>
      </w:pPr>
      <w:r w:rsidRPr="00E5077A">
        <w:rPr>
          <w:rFonts w:ascii="Times New Roman" w:eastAsia="Times New Roman" w:hAnsi="Times New Roman" w:cs="Times New Roman"/>
          <w:bCs/>
          <w:i/>
          <w:color w:val="0F1115"/>
          <w:sz w:val="28"/>
          <w:szCs w:val="28"/>
          <w:lang w:eastAsia="ru-RU"/>
        </w:rPr>
        <w:t>Все ли этапы реализованы?</w:t>
      </w:r>
      <w:r w:rsidRPr="00214F30">
        <w:rPr>
          <w:rFonts w:ascii="Times New Roman" w:eastAsia="Times New Roman" w:hAnsi="Times New Roman" w:cs="Times New Roman"/>
          <w:color w:val="0F1115"/>
          <w:sz w:val="28"/>
          <w:szCs w:val="28"/>
          <w:lang w:eastAsia="ru-RU"/>
        </w:rPr>
        <w:t> (Если нет — почему? Неправильный хронометраж? Форс-мажор? Ошибка в выборе методов?)</w:t>
      </w:r>
    </w:p>
    <w:p w:rsidR="00CC0C8E" w:rsidRPr="00214F30" w:rsidRDefault="00CC0C8E" w:rsidP="00E668FB">
      <w:pPr>
        <w:numPr>
          <w:ilvl w:val="0"/>
          <w:numId w:val="8"/>
        </w:numPr>
        <w:shd w:val="clear" w:color="auto" w:fill="FFFFFF"/>
        <w:spacing w:before="100" w:beforeAutospacing="1" w:after="0" w:line="240" w:lineRule="auto"/>
        <w:ind w:hanging="436"/>
        <w:jc w:val="both"/>
        <w:rPr>
          <w:rFonts w:ascii="Times New Roman" w:eastAsia="Times New Roman" w:hAnsi="Times New Roman" w:cs="Times New Roman"/>
          <w:color w:val="0F1115"/>
          <w:sz w:val="28"/>
          <w:szCs w:val="28"/>
          <w:lang w:eastAsia="ru-RU"/>
        </w:rPr>
      </w:pPr>
      <w:r w:rsidRPr="00E5077A">
        <w:rPr>
          <w:rFonts w:ascii="Times New Roman" w:eastAsia="Times New Roman" w:hAnsi="Times New Roman" w:cs="Times New Roman"/>
          <w:bCs/>
          <w:i/>
          <w:color w:val="0F1115"/>
          <w:sz w:val="28"/>
          <w:szCs w:val="28"/>
          <w:lang w:eastAsia="ru-RU"/>
        </w:rPr>
        <w:t>Что удалось особенно хорошо?</w:t>
      </w:r>
      <w:r w:rsidRPr="00214F30">
        <w:rPr>
          <w:rFonts w:ascii="Times New Roman" w:eastAsia="Times New Roman" w:hAnsi="Times New Roman" w:cs="Times New Roman"/>
          <w:color w:val="0F1115"/>
          <w:sz w:val="28"/>
          <w:szCs w:val="28"/>
          <w:lang w:eastAsia="ru-RU"/>
        </w:rPr>
        <w:t> (Какой методический прием «сработал»? Стоит ли его использовать в дальнейшем?)</w:t>
      </w:r>
    </w:p>
    <w:p w:rsidR="00CC0C8E" w:rsidRPr="00214F30" w:rsidRDefault="00CC0C8E" w:rsidP="00E668FB">
      <w:pPr>
        <w:numPr>
          <w:ilvl w:val="0"/>
          <w:numId w:val="8"/>
        </w:numPr>
        <w:shd w:val="clear" w:color="auto" w:fill="FFFFFF"/>
        <w:spacing w:before="100" w:beforeAutospacing="1" w:after="0" w:line="240" w:lineRule="auto"/>
        <w:ind w:hanging="436"/>
        <w:jc w:val="both"/>
        <w:rPr>
          <w:rFonts w:ascii="Times New Roman" w:eastAsia="Times New Roman" w:hAnsi="Times New Roman" w:cs="Times New Roman"/>
          <w:color w:val="0F1115"/>
          <w:sz w:val="28"/>
          <w:szCs w:val="28"/>
          <w:lang w:eastAsia="ru-RU"/>
        </w:rPr>
      </w:pPr>
      <w:r w:rsidRPr="00E5077A">
        <w:rPr>
          <w:rFonts w:ascii="Times New Roman" w:eastAsia="Times New Roman" w:hAnsi="Times New Roman" w:cs="Times New Roman"/>
          <w:bCs/>
          <w:i/>
          <w:color w:val="0F1115"/>
          <w:sz w:val="28"/>
          <w:szCs w:val="28"/>
          <w:lang w:eastAsia="ru-RU"/>
        </w:rPr>
        <w:t>Что следует изменить?</w:t>
      </w:r>
      <w:r w:rsidRPr="00214F30">
        <w:rPr>
          <w:rFonts w:ascii="Times New Roman" w:eastAsia="Times New Roman" w:hAnsi="Times New Roman" w:cs="Times New Roman"/>
          <w:color w:val="0F1115"/>
          <w:sz w:val="28"/>
          <w:szCs w:val="28"/>
          <w:lang w:eastAsia="ru-RU"/>
        </w:rPr>
        <w:t> (Где были потеряны минуты? Какой материал оказался избыточным или, напротив, недостаточно проработанным?)</w:t>
      </w:r>
    </w:p>
    <w:p w:rsidR="00E5077A" w:rsidRPr="00E5077A" w:rsidRDefault="00CC0C8E" w:rsidP="00E668FB">
      <w:pPr>
        <w:pStyle w:val="a6"/>
        <w:numPr>
          <w:ilvl w:val="1"/>
          <w:numId w:val="8"/>
        </w:numPr>
        <w:shd w:val="clear" w:color="auto" w:fill="FFFFFF"/>
        <w:spacing w:before="240" w:after="0" w:line="240" w:lineRule="auto"/>
        <w:ind w:left="567" w:hanging="567"/>
        <w:rPr>
          <w:rFonts w:ascii="Times New Roman" w:eastAsia="Times New Roman" w:hAnsi="Times New Roman" w:cs="Times New Roman"/>
          <w:color w:val="0F1115"/>
          <w:sz w:val="28"/>
          <w:szCs w:val="28"/>
          <w:lang w:eastAsia="ru-RU"/>
        </w:rPr>
      </w:pPr>
      <w:r w:rsidRPr="009A2A5D">
        <w:rPr>
          <w:rFonts w:ascii="Times New Roman" w:eastAsia="Times New Roman" w:hAnsi="Times New Roman" w:cs="Times New Roman"/>
          <w:b/>
          <w:bCs/>
          <w:color w:val="0F1115"/>
          <w:sz w:val="28"/>
          <w:szCs w:val="28"/>
          <w:lang w:eastAsia="ru-RU"/>
        </w:rPr>
        <w:t>Взаимосвязь и единство функций планирования</w:t>
      </w:r>
    </w:p>
    <w:p w:rsidR="00CC0C8E" w:rsidRPr="00E5077A" w:rsidRDefault="00CC0C8E" w:rsidP="00F2187D">
      <w:pPr>
        <w:pStyle w:val="a6"/>
        <w:shd w:val="clear" w:color="auto" w:fill="FFFFFF"/>
        <w:spacing w:before="240" w:after="0" w:line="240" w:lineRule="auto"/>
        <w:ind w:left="0"/>
        <w:jc w:val="both"/>
        <w:rPr>
          <w:rFonts w:ascii="Times New Roman" w:eastAsia="Times New Roman" w:hAnsi="Times New Roman" w:cs="Times New Roman"/>
          <w:color w:val="0F1115"/>
          <w:sz w:val="28"/>
          <w:szCs w:val="28"/>
          <w:lang w:eastAsia="ru-RU"/>
        </w:rPr>
      </w:pPr>
      <w:r w:rsidRPr="00E5077A">
        <w:rPr>
          <w:rFonts w:ascii="Times New Roman" w:eastAsia="Times New Roman" w:hAnsi="Times New Roman" w:cs="Times New Roman"/>
          <w:color w:val="0F1115"/>
          <w:sz w:val="28"/>
          <w:szCs w:val="28"/>
          <w:lang w:eastAsia="ru-RU"/>
        </w:rPr>
        <w:t>Четыре описанные функции не являются изолированными этапами работы педагога. Они существуют в тесной взаимосвязи и реализуются одновременно на всех стадиях проектирования и проведения занятия:</w:t>
      </w:r>
    </w:p>
    <w:tbl>
      <w:tblPr>
        <w:tblStyle w:val="-51"/>
        <w:tblW w:w="0" w:type="auto"/>
        <w:jc w:val="center"/>
        <w:tblLook w:val="04A0" w:firstRow="1" w:lastRow="0" w:firstColumn="1" w:lastColumn="0" w:noHBand="0" w:noVBand="1"/>
      </w:tblPr>
      <w:tblGrid>
        <w:gridCol w:w="2101"/>
        <w:gridCol w:w="2470"/>
        <w:gridCol w:w="2095"/>
        <w:gridCol w:w="2679"/>
      </w:tblGrid>
      <w:tr w:rsidR="00CC0C8E" w:rsidRPr="00537D7A" w:rsidTr="006550A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rsidR="00CC0C8E" w:rsidRPr="00537D7A" w:rsidRDefault="00CC0C8E" w:rsidP="006550AF">
            <w:pPr>
              <w:spacing w:line="375" w:lineRule="atLeast"/>
              <w:jc w:val="center"/>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Функция</w:t>
            </w:r>
          </w:p>
        </w:tc>
        <w:tc>
          <w:tcPr>
            <w:tcW w:w="0" w:type="auto"/>
            <w:hideMark/>
          </w:tcPr>
          <w:p w:rsidR="00CC0C8E" w:rsidRPr="00537D7A" w:rsidRDefault="00CC0C8E" w:rsidP="006550AF">
            <w:pPr>
              <w:spacing w:line="375" w:lineRule="atLeas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На этапе подготовки</w:t>
            </w:r>
          </w:p>
        </w:tc>
        <w:tc>
          <w:tcPr>
            <w:tcW w:w="0" w:type="auto"/>
            <w:hideMark/>
          </w:tcPr>
          <w:p w:rsidR="00CC0C8E" w:rsidRPr="00537D7A" w:rsidRDefault="00CC0C8E" w:rsidP="006550A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На этапе проведения</w:t>
            </w:r>
          </w:p>
        </w:tc>
        <w:tc>
          <w:tcPr>
            <w:tcW w:w="0" w:type="auto"/>
            <w:hideMark/>
          </w:tcPr>
          <w:p w:rsidR="00CC0C8E" w:rsidRPr="00537D7A" w:rsidRDefault="00CC0C8E" w:rsidP="006550AF">
            <w:pPr>
              <w:spacing w:line="375" w:lineRule="atLeas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На этапе анализа</w:t>
            </w:r>
          </w:p>
        </w:tc>
      </w:tr>
      <w:tr w:rsidR="00CC0C8E" w:rsidRPr="00537D7A" w:rsidTr="006550A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CC0C8E" w:rsidRPr="00537D7A" w:rsidRDefault="00CC0C8E" w:rsidP="00CC0C8E">
            <w:pPr>
              <w:spacing w:line="375" w:lineRule="atLeast"/>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Целеполагающая</w:t>
            </w:r>
          </w:p>
        </w:tc>
        <w:tc>
          <w:tcPr>
            <w:tcW w:w="0" w:type="auto"/>
            <w:vAlign w:val="center"/>
            <w:hideMark/>
          </w:tcPr>
          <w:p w:rsidR="00CC0C8E" w:rsidRPr="00537D7A" w:rsidRDefault="00CC0C8E" w:rsidP="006550A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Формулировка целей и задач</w:t>
            </w:r>
          </w:p>
        </w:tc>
        <w:tc>
          <w:tcPr>
            <w:tcW w:w="0" w:type="auto"/>
            <w:vAlign w:val="center"/>
            <w:hideMark/>
          </w:tcPr>
          <w:p w:rsidR="00CC0C8E" w:rsidRPr="00537D7A" w:rsidRDefault="00CC0C8E" w:rsidP="006550A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Удержание целевого вектора</w:t>
            </w:r>
          </w:p>
        </w:tc>
        <w:tc>
          <w:tcPr>
            <w:tcW w:w="0" w:type="auto"/>
            <w:vAlign w:val="center"/>
            <w:hideMark/>
          </w:tcPr>
          <w:p w:rsidR="00CC0C8E" w:rsidRPr="00537D7A" w:rsidRDefault="00CC0C8E" w:rsidP="006550A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Оценка достижения целей</w:t>
            </w:r>
          </w:p>
        </w:tc>
      </w:tr>
      <w:tr w:rsidR="00CC0C8E" w:rsidRPr="00537D7A" w:rsidTr="006550AF">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CC0C8E" w:rsidRPr="00537D7A" w:rsidRDefault="00CC0C8E" w:rsidP="00CC0C8E">
            <w:pPr>
              <w:spacing w:line="375" w:lineRule="atLeast"/>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Организационная</w:t>
            </w:r>
          </w:p>
        </w:tc>
        <w:tc>
          <w:tcPr>
            <w:tcW w:w="0" w:type="auto"/>
            <w:vAlign w:val="center"/>
            <w:hideMark/>
          </w:tcPr>
          <w:p w:rsidR="00CC0C8E" w:rsidRPr="00537D7A" w:rsidRDefault="00CC0C8E" w:rsidP="006550A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Отбор содержания, методов, ресурсов</w:t>
            </w:r>
          </w:p>
        </w:tc>
        <w:tc>
          <w:tcPr>
            <w:tcW w:w="0" w:type="auto"/>
            <w:vAlign w:val="center"/>
            <w:hideMark/>
          </w:tcPr>
          <w:p w:rsidR="00CC0C8E" w:rsidRPr="00537D7A" w:rsidRDefault="00CC0C8E" w:rsidP="006550A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Реализация плана, управление временем</w:t>
            </w:r>
          </w:p>
        </w:tc>
        <w:tc>
          <w:tcPr>
            <w:tcW w:w="0" w:type="auto"/>
            <w:vAlign w:val="center"/>
            <w:hideMark/>
          </w:tcPr>
          <w:p w:rsidR="00CC0C8E" w:rsidRPr="00537D7A" w:rsidRDefault="00CC0C8E" w:rsidP="006550A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Оценка эффективности организации</w:t>
            </w:r>
          </w:p>
        </w:tc>
      </w:tr>
      <w:tr w:rsidR="00CC0C8E" w:rsidRPr="00537D7A" w:rsidTr="006550A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CC0C8E" w:rsidRPr="00537D7A" w:rsidRDefault="00CC0C8E" w:rsidP="00CC0C8E">
            <w:pPr>
              <w:spacing w:line="375" w:lineRule="atLeast"/>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Прогностическая</w:t>
            </w:r>
          </w:p>
        </w:tc>
        <w:tc>
          <w:tcPr>
            <w:tcW w:w="0" w:type="auto"/>
            <w:vAlign w:val="center"/>
            <w:hideMark/>
          </w:tcPr>
          <w:p w:rsidR="00CC0C8E" w:rsidRPr="00537D7A" w:rsidRDefault="00CC0C8E" w:rsidP="006550A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Предвидение трудностей, подготовка вариантов</w:t>
            </w:r>
          </w:p>
        </w:tc>
        <w:tc>
          <w:tcPr>
            <w:tcW w:w="0" w:type="auto"/>
            <w:vAlign w:val="center"/>
            <w:hideMark/>
          </w:tcPr>
          <w:p w:rsidR="00CC0C8E" w:rsidRPr="00537D7A" w:rsidRDefault="00CC0C8E" w:rsidP="006550A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Гибкая адаптация к ситуации</w:t>
            </w:r>
          </w:p>
        </w:tc>
        <w:tc>
          <w:tcPr>
            <w:tcW w:w="0" w:type="auto"/>
            <w:vAlign w:val="center"/>
            <w:hideMark/>
          </w:tcPr>
          <w:p w:rsidR="00CC0C8E" w:rsidRPr="00537D7A" w:rsidRDefault="00CC0C8E" w:rsidP="006550A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Фиксация непредвиденного, пополнение опыта</w:t>
            </w:r>
          </w:p>
        </w:tc>
      </w:tr>
      <w:tr w:rsidR="00CC0C8E" w:rsidRPr="00537D7A" w:rsidTr="006550AF">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CC0C8E" w:rsidRPr="00537D7A" w:rsidRDefault="00CC0C8E" w:rsidP="00CC0C8E">
            <w:pPr>
              <w:spacing w:line="375" w:lineRule="atLeast"/>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Контролирующая</w:t>
            </w:r>
          </w:p>
        </w:tc>
        <w:tc>
          <w:tcPr>
            <w:tcW w:w="0" w:type="auto"/>
            <w:vAlign w:val="center"/>
            <w:hideMark/>
          </w:tcPr>
          <w:p w:rsidR="00CC0C8E" w:rsidRPr="00537D7A" w:rsidRDefault="00CC0C8E" w:rsidP="006550A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Разработка критериев и способов оценки</w:t>
            </w:r>
          </w:p>
        </w:tc>
        <w:tc>
          <w:tcPr>
            <w:tcW w:w="0" w:type="auto"/>
            <w:vAlign w:val="center"/>
            <w:hideMark/>
          </w:tcPr>
          <w:p w:rsidR="00CC0C8E" w:rsidRPr="00537D7A" w:rsidRDefault="00CC0C8E" w:rsidP="006550A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Текущий мониторинг</w:t>
            </w:r>
          </w:p>
        </w:tc>
        <w:tc>
          <w:tcPr>
            <w:tcW w:w="0" w:type="auto"/>
            <w:vAlign w:val="center"/>
            <w:hideMark/>
          </w:tcPr>
          <w:p w:rsidR="00CC0C8E" w:rsidRPr="00537D7A" w:rsidRDefault="00CC0C8E" w:rsidP="006550A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3"/>
                <w:szCs w:val="23"/>
                <w:lang w:eastAsia="ru-RU"/>
              </w:rPr>
            </w:pPr>
            <w:r w:rsidRPr="00537D7A">
              <w:rPr>
                <w:rFonts w:ascii="Times New Roman" w:eastAsia="Times New Roman" w:hAnsi="Times New Roman" w:cs="Times New Roman"/>
                <w:sz w:val="23"/>
                <w:szCs w:val="23"/>
                <w:lang w:eastAsia="ru-RU"/>
              </w:rPr>
              <w:t>Самоанализ, выводы</w:t>
            </w:r>
          </w:p>
        </w:tc>
      </w:tr>
    </w:tbl>
    <w:p w:rsidR="00CE5386" w:rsidRDefault="00CE5386" w:rsidP="00CE5386">
      <w:pPr>
        <w:shd w:val="clear" w:color="auto" w:fill="FFFFFF"/>
        <w:spacing w:after="0" w:line="240" w:lineRule="auto"/>
        <w:rPr>
          <w:rFonts w:ascii="Times New Roman" w:eastAsia="Times New Roman" w:hAnsi="Times New Roman" w:cs="Times New Roman"/>
          <w:color w:val="0F1115"/>
          <w:sz w:val="28"/>
          <w:szCs w:val="28"/>
          <w:lang w:eastAsia="ru-RU"/>
        </w:rPr>
      </w:pPr>
    </w:p>
    <w:p w:rsidR="00CC0C8E" w:rsidRPr="00CE5386" w:rsidRDefault="00CC0C8E" w:rsidP="00CE5386">
      <w:pPr>
        <w:shd w:val="clear" w:color="auto" w:fill="FFFFFF"/>
        <w:spacing w:after="0" w:line="240" w:lineRule="auto"/>
        <w:rPr>
          <w:rFonts w:ascii="Times New Roman" w:eastAsia="Times New Roman" w:hAnsi="Times New Roman" w:cs="Times New Roman"/>
          <w:color w:val="0F1115"/>
          <w:sz w:val="28"/>
          <w:szCs w:val="28"/>
          <w:lang w:eastAsia="ru-RU"/>
        </w:rPr>
      </w:pPr>
      <w:r w:rsidRPr="00CE5386">
        <w:rPr>
          <w:rFonts w:ascii="Times New Roman" w:eastAsia="Times New Roman" w:hAnsi="Times New Roman" w:cs="Times New Roman"/>
          <w:color w:val="0F1115"/>
          <w:sz w:val="28"/>
          <w:szCs w:val="28"/>
          <w:lang w:eastAsia="ru-RU"/>
        </w:rPr>
        <w:t>Таким образом, </w:t>
      </w:r>
      <w:r w:rsidRPr="00F2187D">
        <w:rPr>
          <w:rFonts w:ascii="Times New Roman" w:eastAsia="Times New Roman" w:hAnsi="Times New Roman" w:cs="Times New Roman"/>
          <w:bCs/>
          <w:color w:val="0F1115"/>
          <w:sz w:val="28"/>
          <w:szCs w:val="28"/>
          <w:lang w:eastAsia="ru-RU"/>
        </w:rPr>
        <w:t>полноценная реализация всех функций планирования в их единстве</w:t>
      </w:r>
      <w:r w:rsidRPr="00CE5386">
        <w:rPr>
          <w:rFonts w:ascii="Times New Roman" w:eastAsia="Times New Roman" w:hAnsi="Times New Roman" w:cs="Times New Roman"/>
          <w:color w:val="0F1115"/>
          <w:sz w:val="28"/>
          <w:szCs w:val="28"/>
          <w:lang w:eastAsia="ru-RU"/>
        </w:rPr>
        <w:t xml:space="preserve"> позволяет </w:t>
      </w:r>
      <w:r w:rsidR="00F2187D">
        <w:rPr>
          <w:rFonts w:ascii="Times New Roman" w:eastAsia="Times New Roman" w:hAnsi="Times New Roman" w:cs="Times New Roman"/>
          <w:color w:val="0F1115"/>
          <w:sz w:val="28"/>
          <w:szCs w:val="28"/>
          <w:lang w:eastAsia="ru-RU"/>
        </w:rPr>
        <w:t>педагогу</w:t>
      </w:r>
      <w:r w:rsidRPr="00CE5386">
        <w:rPr>
          <w:rFonts w:ascii="Times New Roman" w:eastAsia="Times New Roman" w:hAnsi="Times New Roman" w:cs="Times New Roman"/>
          <w:color w:val="0F1115"/>
          <w:sz w:val="28"/>
          <w:szCs w:val="28"/>
          <w:lang w:eastAsia="ru-RU"/>
        </w:rPr>
        <w:t>:</w:t>
      </w:r>
    </w:p>
    <w:p w:rsidR="00CC0C8E" w:rsidRPr="00CE5386" w:rsidRDefault="00CC0C8E" w:rsidP="00E668FB">
      <w:pPr>
        <w:numPr>
          <w:ilvl w:val="0"/>
          <w:numId w:val="9"/>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CE5386">
        <w:rPr>
          <w:rFonts w:ascii="Times New Roman" w:eastAsia="Times New Roman" w:hAnsi="Times New Roman" w:cs="Times New Roman"/>
          <w:color w:val="0F1115"/>
          <w:sz w:val="28"/>
          <w:szCs w:val="28"/>
          <w:lang w:eastAsia="ru-RU"/>
        </w:rPr>
        <w:t>перевести процесс обучения из стихийного в технологичный;</w:t>
      </w:r>
    </w:p>
    <w:p w:rsidR="00CC0C8E" w:rsidRPr="00CE5386" w:rsidRDefault="00CC0C8E" w:rsidP="00E668FB">
      <w:pPr>
        <w:numPr>
          <w:ilvl w:val="0"/>
          <w:numId w:val="9"/>
        </w:numPr>
        <w:shd w:val="clear" w:color="auto" w:fill="FFFFFF"/>
        <w:spacing w:before="100" w:beforeAutospacing="1" w:after="0" w:line="240" w:lineRule="auto"/>
        <w:jc w:val="both"/>
        <w:rPr>
          <w:rFonts w:ascii="Times New Roman" w:eastAsia="Times New Roman" w:hAnsi="Times New Roman" w:cs="Times New Roman"/>
          <w:color w:val="0F1115"/>
          <w:sz w:val="28"/>
          <w:szCs w:val="28"/>
          <w:lang w:eastAsia="ru-RU"/>
        </w:rPr>
      </w:pPr>
      <w:r w:rsidRPr="00CE5386">
        <w:rPr>
          <w:rFonts w:ascii="Times New Roman" w:eastAsia="Times New Roman" w:hAnsi="Times New Roman" w:cs="Times New Roman"/>
          <w:color w:val="0F1115"/>
          <w:sz w:val="28"/>
          <w:szCs w:val="28"/>
          <w:lang w:eastAsia="ru-RU"/>
        </w:rPr>
        <w:t xml:space="preserve">обеспечить гарантированное достижение образовательных результатов каждым </w:t>
      </w:r>
      <w:r w:rsidR="00F2187D">
        <w:rPr>
          <w:rFonts w:ascii="Times New Roman" w:eastAsia="Times New Roman" w:hAnsi="Times New Roman" w:cs="Times New Roman"/>
          <w:color w:val="0F1115"/>
          <w:sz w:val="28"/>
          <w:szCs w:val="28"/>
          <w:lang w:eastAsia="ru-RU"/>
        </w:rPr>
        <w:t>обучающимся</w:t>
      </w:r>
      <w:r w:rsidRPr="00CE5386">
        <w:rPr>
          <w:rFonts w:ascii="Times New Roman" w:eastAsia="Times New Roman" w:hAnsi="Times New Roman" w:cs="Times New Roman"/>
          <w:color w:val="0F1115"/>
          <w:sz w:val="28"/>
          <w:szCs w:val="28"/>
          <w:lang w:eastAsia="ru-RU"/>
        </w:rPr>
        <w:t xml:space="preserve"> (с учетом его индивидуальных возможностей);</w:t>
      </w:r>
    </w:p>
    <w:p w:rsidR="00CC0C8E" w:rsidRPr="00CE5386" w:rsidRDefault="00CC0C8E" w:rsidP="00E668FB">
      <w:pPr>
        <w:numPr>
          <w:ilvl w:val="0"/>
          <w:numId w:val="9"/>
        </w:numPr>
        <w:shd w:val="clear" w:color="auto" w:fill="FFFFFF"/>
        <w:spacing w:before="100" w:beforeAutospacing="1" w:after="0" w:line="240" w:lineRule="auto"/>
        <w:jc w:val="both"/>
        <w:rPr>
          <w:rFonts w:ascii="Times New Roman" w:eastAsia="Times New Roman" w:hAnsi="Times New Roman" w:cs="Times New Roman"/>
          <w:color w:val="0F1115"/>
          <w:sz w:val="28"/>
          <w:szCs w:val="28"/>
          <w:lang w:eastAsia="ru-RU"/>
        </w:rPr>
      </w:pPr>
      <w:r w:rsidRPr="00CE5386">
        <w:rPr>
          <w:rFonts w:ascii="Times New Roman" w:eastAsia="Times New Roman" w:hAnsi="Times New Roman" w:cs="Times New Roman"/>
          <w:color w:val="0F1115"/>
          <w:sz w:val="28"/>
          <w:szCs w:val="28"/>
          <w:lang w:eastAsia="ru-RU"/>
        </w:rPr>
        <w:t>оптимизировать временные и ресурсные затраты;</w:t>
      </w:r>
    </w:p>
    <w:p w:rsidR="00CC0C8E" w:rsidRPr="00CE5386" w:rsidRDefault="00CC0C8E" w:rsidP="00E668FB">
      <w:pPr>
        <w:numPr>
          <w:ilvl w:val="0"/>
          <w:numId w:val="9"/>
        </w:numPr>
        <w:shd w:val="clear" w:color="auto" w:fill="FFFFFF"/>
        <w:spacing w:before="100" w:beforeAutospacing="1" w:after="0" w:line="240" w:lineRule="auto"/>
        <w:jc w:val="both"/>
        <w:rPr>
          <w:rFonts w:ascii="Times New Roman" w:eastAsia="Times New Roman" w:hAnsi="Times New Roman" w:cs="Times New Roman"/>
          <w:color w:val="0F1115"/>
          <w:sz w:val="28"/>
          <w:szCs w:val="28"/>
          <w:lang w:eastAsia="ru-RU"/>
        </w:rPr>
      </w:pPr>
      <w:r w:rsidRPr="00CE5386">
        <w:rPr>
          <w:rFonts w:ascii="Times New Roman" w:eastAsia="Times New Roman" w:hAnsi="Times New Roman" w:cs="Times New Roman"/>
          <w:color w:val="0F1115"/>
          <w:sz w:val="28"/>
          <w:szCs w:val="28"/>
          <w:lang w:eastAsia="ru-RU"/>
        </w:rPr>
        <w:t>систематически повышать собственную профессиональную компетентность;</w:t>
      </w:r>
    </w:p>
    <w:p w:rsidR="00CE5386" w:rsidRPr="006E5F02" w:rsidRDefault="00CC0C8E" w:rsidP="00E668FB">
      <w:pPr>
        <w:numPr>
          <w:ilvl w:val="0"/>
          <w:numId w:val="9"/>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CE5386">
        <w:rPr>
          <w:rFonts w:ascii="Times New Roman" w:eastAsia="Times New Roman" w:hAnsi="Times New Roman" w:cs="Times New Roman"/>
          <w:color w:val="0F1115"/>
          <w:sz w:val="28"/>
          <w:szCs w:val="28"/>
          <w:lang w:eastAsia="ru-RU"/>
        </w:rPr>
        <w:t xml:space="preserve">создавать на каждом занятии условия для формирования у </w:t>
      </w:r>
      <w:r w:rsidR="00856F9B">
        <w:rPr>
          <w:rFonts w:ascii="Times New Roman" w:eastAsia="Times New Roman" w:hAnsi="Times New Roman" w:cs="Times New Roman"/>
          <w:color w:val="0F1115"/>
          <w:sz w:val="28"/>
          <w:szCs w:val="28"/>
          <w:lang w:eastAsia="ru-RU"/>
        </w:rPr>
        <w:t>обучающихся</w:t>
      </w:r>
      <w:r w:rsidRPr="00CE5386">
        <w:rPr>
          <w:rFonts w:ascii="Times New Roman" w:eastAsia="Times New Roman" w:hAnsi="Times New Roman" w:cs="Times New Roman"/>
          <w:color w:val="0F1115"/>
          <w:sz w:val="28"/>
          <w:szCs w:val="28"/>
          <w:lang w:eastAsia="ru-RU"/>
        </w:rPr>
        <w:t xml:space="preserve"> не только профессиональных знаний и умений, но и опыта деятельности, ценностных ориентаций, готовности к непрерывному образованию.</w:t>
      </w:r>
    </w:p>
    <w:p w:rsidR="00900340" w:rsidRPr="00144D86" w:rsidRDefault="00CC0C8E" w:rsidP="006E5F02">
      <w:pPr>
        <w:shd w:val="clear" w:color="auto" w:fill="FFFFFF"/>
        <w:spacing w:after="100" w:afterAutospacing="1" w:line="240" w:lineRule="auto"/>
        <w:jc w:val="both"/>
        <w:rPr>
          <w:rFonts w:ascii="Times New Roman" w:eastAsia="Times New Roman" w:hAnsi="Times New Roman" w:cs="Times New Roman"/>
          <w:color w:val="0F1115"/>
          <w:sz w:val="28"/>
          <w:szCs w:val="28"/>
          <w:lang w:eastAsia="ru-RU"/>
        </w:rPr>
      </w:pPr>
      <w:r w:rsidRPr="00CE5386">
        <w:rPr>
          <w:rFonts w:ascii="Times New Roman" w:eastAsia="Times New Roman" w:hAnsi="Times New Roman" w:cs="Times New Roman"/>
          <w:color w:val="0F1115"/>
          <w:sz w:val="28"/>
          <w:szCs w:val="28"/>
          <w:lang w:eastAsia="ru-RU"/>
        </w:rPr>
        <w:t xml:space="preserve">План учебного занятия, </w:t>
      </w:r>
      <w:r w:rsidR="00CE5386" w:rsidRPr="00CE5386">
        <w:rPr>
          <w:rFonts w:ascii="Times New Roman" w:eastAsia="Times New Roman" w:hAnsi="Times New Roman" w:cs="Times New Roman"/>
          <w:color w:val="0F1115"/>
          <w:sz w:val="28"/>
          <w:szCs w:val="28"/>
          <w:lang w:eastAsia="ru-RU"/>
        </w:rPr>
        <w:t xml:space="preserve">реализующий все четыре функции, становится </w:t>
      </w:r>
      <w:r w:rsidRPr="00CE5386">
        <w:rPr>
          <w:rFonts w:ascii="Times New Roman" w:eastAsia="Times New Roman" w:hAnsi="Times New Roman" w:cs="Times New Roman"/>
          <w:bCs/>
          <w:color w:val="0F1115"/>
          <w:sz w:val="28"/>
          <w:szCs w:val="28"/>
          <w:lang w:eastAsia="ru-RU"/>
        </w:rPr>
        <w:t>инструментом профессиональной самореализации педагога</w:t>
      </w:r>
      <w:r w:rsidR="00CE5386" w:rsidRPr="00CE5386">
        <w:rPr>
          <w:rFonts w:ascii="Times New Roman" w:eastAsia="Times New Roman" w:hAnsi="Times New Roman" w:cs="Times New Roman"/>
          <w:color w:val="0F1115"/>
          <w:sz w:val="28"/>
          <w:szCs w:val="28"/>
          <w:lang w:eastAsia="ru-RU"/>
        </w:rPr>
        <w:t xml:space="preserve"> и </w:t>
      </w:r>
      <w:r w:rsidRPr="00CE5386">
        <w:rPr>
          <w:rFonts w:ascii="Times New Roman" w:eastAsia="Times New Roman" w:hAnsi="Times New Roman" w:cs="Times New Roman"/>
          <w:bCs/>
          <w:color w:val="0F1115"/>
          <w:sz w:val="28"/>
          <w:szCs w:val="28"/>
          <w:lang w:eastAsia="ru-RU"/>
        </w:rPr>
        <w:t xml:space="preserve">гарантией </w:t>
      </w:r>
      <w:r w:rsidRPr="00CE5386">
        <w:rPr>
          <w:rFonts w:ascii="Times New Roman" w:eastAsia="Times New Roman" w:hAnsi="Times New Roman" w:cs="Times New Roman"/>
          <w:bCs/>
          <w:color w:val="0F1115"/>
          <w:sz w:val="28"/>
          <w:szCs w:val="28"/>
          <w:lang w:eastAsia="ru-RU"/>
        </w:rPr>
        <w:lastRenderedPageBreak/>
        <w:t xml:space="preserve">качества подготовки </w:t>
      </w:r>
      <w:r w:rsidR="00CE5386" w:rsidRPr="00CE5386">
        <w:rPr>
          <w:rFonts w:ascii="Times New Roman" w:eastAsia="Times New Roman" w:hAnsi="Times New Roman" w:cs="Times New Roman"/>
          <w:bCs/>
          <w:color w:val="0F1115"/>
          <w:sz w:val="28"/>
          <w:szCs w:val="28"/>
          <w:lang w:eastAsia="ru-RU"/>
        </w:rPr>
        <w:t>обучающегося</w:t>
      </w:r>
      <w:r w:rsidRPr="00CE5386">
        <w:rPr>
          <w:rFonts w:ascii="Times New Roman" w:eastAsia="Times New Roman" w:hAnsi="Times New Roman" w:cs="Times New Roman"/>
          <w:color w:val="0F1115"/>
          <w:sz w:val="28"/>
          <w:szCs w:val="28"/>
          <w:lang w:eastAsia="ru-RU"/>
        </w:rPr>
        <w:t>, соответствующего современным требованиям экономики и общества.</w:t>
      </w:r>
    </w:p>
    <w:p w:rsidR="005B594C" w:rsidRPr="00144D86" w:rsidRDefault="00951102" w:rsidP="006E5F02">
      <w:pPr>
        <w:spacing w:after="0" w:line="360" w:lineRule="auto"/>
        <w:jc w:val="center"/>
        <w:rPr>
          <w:rFonts w:ascii="Times New Roman" w:hAnsi="Times New Roman" w:cs="Times New Roman"/>
          <w:b/>
          <w:bCs/>
          <w:sz w:val="28"/>
          <w:szCs w:val="28"/>
        </w:rPr>
      </w:pPr>
      <w:r w:rsidRPr="00144D86">
        <w:rPr>
          <w:rFonts w:ascii="Times New Roman" w:hAnsi="Times New Roman" w:cs="Times New Roman"/>
          <w:b/>
          <w:bCs/>
          <w:sz w:val="28"/>
          <w:szCs w:val="28"/>
        </w:rPr>
        <w:t>Этапы планирования учебного занятия</w:t>
      </w:r>
    </w:p>
    <w:p w:rsidR="00FD1944" w:rsidRPr="00206FEE" w:rsidRDefault="00951102" w:rsidP="006E5F02">
      <w:pPr>
        <w:spacing w:after="0" w:line="240" w:lineRule="auto"/>
        <w:rPr>
          <w:rFonts w:ascii="Times New Roman" w:hAnsi="Times New Roman" w:cs="Times New Roman"/>
          <w:bCs/>
          <w:sz w:val="28"/>
          <w:szCs w:val="28"/>
        </w:rPr>
      </w:pPr>
      <w:r w:rsidRPr="00206FEE">
        <w:rPr>
          <w:rFonts w:ascii="Times New Roman" w:hAnsi="Times New Roman" w:cs="Times New Roman"/>
          <w:bCs/>
          <w:sz w:val="28"/>
          <w:szCs w:val="28"/>
        </w:rPr>
        <w:t>Процесс планирования включает не</w:t>
      </w:r>
      <w:r w:rsidR="001F0B44" w:rsidRPr="00206FEE">
        <w:rPr>
          <w:rFonts w:ascii="Times New Roman" w:hAnsi="Times New Roman" w:cs="Times New Roman"/>
          <w:bCs/>
          <w:sz w:val="28"/>
          <w:szCs w:val="28"/>
        </w:rPr>
        <w:t>сколько последовательных этапов</w:t>
      </w:r>
      <w:r w:rsidR="001872D6" w:rsidRPr="00206FEE">
        <w:rPr>
          <w:rFonts w:ascii="Times New Roman" w:hAnsi="Times New Roman" w:cs="Times New Roman"/>
          <w:bCs/>
          <w:sz w:val="28"/>
          <w:szCs w:val="28"/>
        </w:rPr>
        <w:t>.</w:t>
      </w:r>
    </w:p>
    <w:p w:rsidR="00206FEE" w:rsidRPr="005B594C" w:rsidRDefault="000628B2" w:rsidP="00E668FB">
      <w:pPr>
        <w:pStyle w:val="a6"/>
        <w:numPr>
          <w:ilvl w:val="1"/>
          <w:numId w:val="3"/>
        </w:numPr>
        <w:spacing w:after="0" w:line="240" w:lineRule="auto"/>
        <w:ind w:left="0" w:firstLine="284"/>
        <w:jc w:val="both"/>
        <w:rPr>
          <w:rFonts w:ascii="Times New Roman" w:hAnsi="Times New Roman" w:cs="Times New Roman"/>
          <w:bCs/>
          <w:sz w:val="28"/>
          <w:szCs w:val="28"/>
        </w:rPr>
      </w:pPr>
      <w:r w:rsidRPr="00206FEE">
        <w:rPr>
          <w:rFonts w:ascii="Times New Roman" w:hAnsi="Times New Roman" w:cs="Times New Roman"/>
          <w:b/>
          <w:bCs/>
          <w:sz w:val="28"/>
          <w:szCs w:val="28"/>
        </w:rPr>
        <w:t xml:space="preserve">Определение целей и задач </w:t>
      </w:r>
      <w:r w:rsidR="00F75332" w:rsidRPr="00206FEE">
        <w:rPr>
          <w:rFonts w:ascii="Times New Roman" w:hAnsi="Times New Roman" w:cs="Times New Roman"/>
          <w:b/>
          <w:bCs/>
          <w:sz w:val="28"/>
          <w:szCs w:val="28"/>
        </w:rPr>
        <w:t>занятия</w:t>
      </w:r>
      <w:r w:rsidR="00853FEA">
        <w:rPr>
          <w:rFonts w:ascii="Times New Roman" w:hAnsi="Times New Roman" w:cs="Times New Roman"/>
          <w:b/>
          <w:bCs/>
          <w:sz w:val="28"/>
          <w:szCs w:val="28"/>
        </w:rPr>
        <w:t xml:space="preserve"> </w:t>
      </w:r>
      <w:r w:rsidR="00F75332" w:rsidRPr="00206FEE">
        <w:rPr>
          <w:rFonts w:ascii="Times New Roman" w:hAnsi="Times New Roman" w:cs="Times New Roman"/>
          <w:bCs/>
          <w:sz w:val="28"/>
          <w:szCs w:val="28"/>
        </w:rPr>
        <w:t>н</w:t>
      </w:r>
      <w:r w:rsidR="00951102" w:rsidRPr="00206FEE">
        <w:rPr>
          <w:rFonts w:ascii="Times New Roman" w:hAnsi="Times New Roman" w:cs="Times New Roman"/>
          <w:bCs/>
          <w:sz w:val="28"/>
          <w:szCs w:val="28"/>
        </w:rPr>
        <w:t xml:space="preserve">а первом этапе педагог формулирует общие и частные цели </w:t>
      </w:r>
      <w:r w:rsidR="00144D86" w:rsidRPr="00206FEE">
        <w:rPr>
          <w:rFonts w:ascii="Times New Roman" w:hAnsi="Times New Roman" w:cs="Times New Roman"/>
          <w:bCs/>
          <w:sz w:val="28"/>
          <w:szCs w:val="28"/>
        </w:rPr>
        <w:t>занятия</w:t>
      </w:r>
      <w:r w:rsidR="00951102" w:rsidRPr="00206FEE">
        <w:rPr>
          <w:rFonts w:ascii="Times New Roman" w:hAnsi="Times New Roman" w:cs="Times New Roman"/>
          <w:bCs/>
          <w:sz w:val="28"/>
          <w:szCs w:val="28"/>
        </w:rPr>
        <w:t>, соответствующие образовательным стандартам и задаче конкретного модуля дисциплины. Четко обозначенные цели помогают структурировать дальнейшую работу.</w:t>
      </w:r>
      <w:r w:rsidR="0008095A" w:rsidRPr="00206FEE">
        <w:rPr>
          <w:rFonts w:ascii="Times New Roman" w:hAnsi="Times New Roman" w:cs="Times New Roman"/>
          <w:bCs/>
          <w:sz w:val="28"/>
          <w:szCs w:val="28"/>
        </w:rPr>
        <w:t xml:space="preserve"> </w:t>
      </w:r>
    </w:p>
    <w:p w:rsidR="0008095A" w:rsidRPr="00926B72" w:rsidRDefault="0008095A" w:rsidP="005B594C">
      <w:pPr>
        <w:spacing w:after="0" w:line="240" w:lineRule="auto"/>
        <w:jc w:val="both"/>
        <w:rPr>
          <w:rFonts w:ascii="Times New Roman" w:hAnsi="Times New Roman" w:cs="Times New Roman"/>
          <w:b/>
          <w:bCs/>
          <w:i/>
          <w:sz w:val="28"/>
          <w:szCs w:val="28"/>
        </w:rPr>
      </w:pPr>
      <w:r w:rsidRPr="00926B72">
        <w:rPr>
          <w:rFonts w:ascii="Times New Roman" w:hAnsi="Times New Roman" w:cs="Times New Roman"/>
          <w:b/>
          <w:bCs/>
          <w:i/>
          <w:sz w:val="28"/>
          <w:szCs w:val="28"/>
        </w:rPr>
        <w:t>Пример: Тема "Тормозная система"</w:t>
      </w:r>
    </w:p>
    <w:p w:rsidR="0008095A" w:rsidRPr="00926B72" w:rsidRDefault="0008095A" w:rsidP="005B594C">
      <w:pPr>
        <w:spacing w:after="0" w:line="240" w:lineRule="auto"/>
        <w:jc w:val="both"/>
        <w:rPr>
          <w:rFonts w:ascii="Times New Roman" w:hAnsi="Times New Roman" w:cs="Times New Roman"/>
          <w:sz w:val="28"/>
          <w:szCs w:val="28"/>
        </w:rPr>
      </w:pPr>
      <w:r w:rsidRPr="00926B72">
        <w:rPr>
          <w:rFonts w:ascii="Times New Roman" w:hAnsi="Times New Roman" w:cs="Times New Roman"/>
          <w:b/>
          <w:bCs/>
          <w:sz w:val="28"/>
          <w:szCs w:val="28"/>
        </w:rPr>
        <w:t>Неверно (размыто, не проверяемо):</w:t>
      </w:r>
    </w:p>
    <w:p w:rsidR="0008095A" w:rsidRPr="00206FEE" w:rsidRDefault="0008095A" w:rsidP="00E668FB">
      <w:pPr>
        <w:pStyle w:val="a6"/>
        <w:numPr>
          <w:ilvl w:val="0"/>
          <w:numId w:val="1"/>
        </w:numPr>
        <w:spacing w:after="0" w:line="240" w:lineRule="auto"/>
        <w:ind w:hanging="436"/>
        <w:jc w:val="both"/>
        <w:rPr>
          <w:rFonts w:ascii="Times New Roman" w:hAnsi="Times New Roman" w:cs="Times New Roman"/>
          <w:sz w:val="28"/>
          <w:szCs w:val="28"/>
        </w:rPr>
      </w:pPr>
      <w:r w:rsidRPr="00206FEE">
        <w:rPr>
          <w:rFonts w:ascii="Times New Roman" w:hAnsi="Times New Roman" w:cs="Times New Roman"/>
          <w:sz w:val="28"/>
          <w:szCs w:val="28"/>
        </w:rPr>
        <w:t>"Изучить устройство тормозной системы"</w:t>
      </w:r>
    </w:p>
    <w:p w:rsidR="0008095A" w:rsidRPr="00206FEE" w:rsidRDefault="0008095A" w:rsidP="00E668FB">
      <w:pPr>
        <w:numPr>
          <w:ilvl w:val="0"/>
          <w:numId w:val="1"/>
        </w:numPr>
        <w:spacing w:after="0" w:line="240" w:lineRule="auto"/>
        <w:ind w:hanging="436"/>
        <w:jc w:val="both"/>
        <w:rPr>
          <w:rFonts w:ascii="Times New Roman" w:hAnsi="Times New Roman" w:cs="Times New Roman"/>
          <w:sz w:val="28"/>
          <w:szCs w:val="28"/>
        </w:rPr>
      </w:pPr>
      <w:r w:rsidRPr="00206FEE">
        <w:rPr>
          <w:rFonts w:ascii="Times New Roman" w:hAnsi="Times New Roman" w:cs="Times New Roman"/>
          <w:sz w:val="28"/>
          <w:szCs w:val="28"/>
        </w:rPr>
        <w:t>"Знать компоненты тормозной системы"</w:t>
      </w:r>
    </w:p>
    <w:p w:rsidR="00206FEE" w:rsidRPr="00206FEE" w:rsidRDefault="0008095A" w:rsidP="00E668FB">
      <w:pPr>
        <w:numPr>
          <w:ilvl w:val="0"/>
          <w:numId w:val="1"/>
        </w:numPr>
        <w:spacing w:after="0" w:line="240" w:lineRule="auto"/>
        <w:ind w:hanging="436"/>
        <w:jc w:val="both"/>
        <w:rPr>
          <w:rFonts w:ascii="Times New Roman" w:hAnsi="Times New Roman" w:cs="Times New Roman"/>
          <w:sz w:val="28"/>
          <w:szCs w:val="28"/>
        </w:rPr>
      </w:pPr>
      <w:r w:rsidRPr="00206FEE">
        <w:rPr>
          <w:rFonts w:ascii="Times New Roman" w:hAnsi="Times New Roman" w:cs="Times New Roman"/>
          <w:sz w:val="28"/>
          <w:szCs w:val="28"/>
        </w:rPr>
        <w:t>"Понять принцип работы тормозов"</w:t>
      </w:r>
    </w:p>
    <w:p w:rsidR="0008095A" w:rsidRPr="00926B72" w:rsidRDefault="0008095A" w:rsidP="001872D6">
      <w:pPr>
        <w:spacing w:after="0" w:line="240" w:lineRule="auto"/>
        <w:jc w:val="both"/>
        <w:rPr>
          <w:rFonts w:ascii="Times New Roman" w:hAnsi="Times New Roman" w:cs="Times New Roman"/>
          <w:sz w:val="28"/>
          <w:szCs w:val="28"/>
        </w:rPr>
      </w:pPr>
      <w:r w:rsidRPr="00926B72">
        <w:rPr>
          <w:rFonts w:ascii="Times New Roman" w:hAnsi="Times New Roman" w:cs="Times New Roman"/>
          <w:b/>
          <w:bCs/>
          <w:sz w:val="28"/>
          <w:szCs w:val="28"/>
        </w:rPr>
        <w:t>Верно (конкретно, измеримо, ориентировано на действие):</w:t>
      </w:r>
    </w:p>
    <w:p w:rsidR="0008095A" w:rsidRPr="00926B72" w:rsidRDefault="0008095A" w:rsidP="001872D6">
      <w:pPr>
        <w:spacing w:after="0" w:line="240" w:lineRule="auto"/>
        <w:jc w:val="both"/>
        <w:rPr>
          <w:rFonts w:ascii="Times New Roman" w:hAnsi="Times New Roman" w:cs="Times New Roman"/>
          <w:sz w:val="28"/>
          <w:szCs w:val="28"/>
        </w:rPr>
      </w:pPr>
      <w:r w:rsidRPr="00926B72">
        <w:rPr>
          <w:rFonts w:ascii="Times New Roman" w:hAnsi="Times New Roman" w:cs="Times New Roman"/>
          <w:bCs/>
          <w:sz w:val="28"/>
          <w:szCs w:val="28"/>
        </w:rPr>
        <w:t xml:space="preserve">В результате занятия </w:t>
      </w:r>
      <w:r w:rsidR="00926B72" w:rsidRPr="00926B72">
        <w:rPr>
          <w:rFonts w:ascii="Times New Roman" w:hAnsi="Times New Roman" w:cs="Times New Roman"/>
          <w:bCs/>
          <w:sz w:val="28"/>
          <w:szCs w:val="28"/>
        </w:rPr>
        <w:t>обучающийся</w:t>
      </w:r>
      <w:r w:rsidRPr="00926B72">
        <w:rPr>
          <w:rFonts w:ascii="Times New Roman" w:hAnsi="Times New Roman" w:cs="Times New Roman"/>
          <w:bCs/>
          <w:sz w:val="28"/>
          <w:szCs w:val="28"/>
        </w:rPr>
        <w:t xml:space="preserve"> сможет:</w:t>
      </w:r>
    </w:p>
    <w:p w:rsidR="0008095A" w:rsidRPr="00206FEE" w:rsidRDefault="0008095A" w:rsidP="00E668FB">
      <w:pPr>
        <w:numPr>
          <w:ilvl w:val="0"/>
          <w:numId w:val="2"/>
        </w:numPr>
        <w:spacing w:after="0" w:line="240" w:lineRule="auto"/>
        <w:ind w:hanging="436"/>
        <w:jc w:val="both"/>
        <w:rPr>
          <w:rFonts w:ascii="Times New Roman" w:hAnsi="Times New Roman" w:cs="Times New Roman"/>
          <w:sz w:val="28"/>
          <w:szCs w:val="28"/>
        </w:rPr>
      </w:pPr>
      <w:r w:rsidRPr="00366428">
        <w:rPr>
          <w:rFonts w:ascii="Times New Roman" w:hAnsi="Times New Roman" w:cs="Times New Roman"/>
          <w:bCs/>
          <w:i/>
          <w:sz w:val="28"/>
          <w:szCs w:val="28"/>
        </w:rPr>
        <w:t>Определить</w:t>
      </w:r>
      <w:r w:rsidR="009F3515">
        <w:rPr>
          <w:rFonts w:ascii="Times New Roman" w:hAnsi="Times New Roman" w:cs="Times New Roman"/>
          <w:sz w:val="28"/>
          <w:szCs w:val="28"/>
        </w:rPr>
        <w:t xml:space="preserve"> </w:t>
      </w:r>
      <w:r w:rsidRPr="00206FEE">
        <w:rPr>
          <w:rFonts w:ascii="Times New Roman" w:hAnsi="Times New Roman" w:cs="Times New Roman"/>
          <w:sz w:val="28"/>
          <w:szCs w:val="28"/>
        </w:rPr>
        <w:t>на учебном стенде основные компоненты гидравлической тормозной системы (главный цилиндр, суппорт, тор</w:t>
      </w:r>
      <w:r w:rsidR="009F3515">
        <w:rPr>
          <w:rFonts w:ascii="Times New Roman" w:hAnsi="Times New Roman" w:cs="Times New Roman"/>
          <w:sz w:val="28"/>
          <w:szCs w:val="28"/>
        </w:rPr>
        <w:t xml:space="preserve">мозной диск, колодки, шланги) и </w:t>
      </w:r>
      <w:r w:rsidRPr="00E8356A">
        <w:rPr>
          <w:rFonts w:ascii="Times New Roman" w:hAnsi="Times New Roman" w:cs="Times New Roman"/>
          <w:bCs/>
          <w:sz w:val="28"/>
          <w:szCs w:val="28"/>
        </w:rPr>
        <w:t>назвать</w:t>
      </w:r>
      <w:r w:rsidR="009F3515">
        <w:rPr>
          <w:rFonts w:ascii="Times New Roman" w:hAnsi="Times New Roman" w:cs="Times New Roman"/>
          <w:sz w:val="28"/>
          <w:szCs w:val="28"/>
        </w:rPr>
        <w:t xml:space="preserve"> </w:t>
      </w:r>
      <w:r w:rsidRPr="00206FEE">
        <w:rPr>
          <w:rFonts w:ascii="Times New Roman" w:hAnsi="Times New Roman" w:cs="Times New Roman"/>
          <w:sz w:val="28"/>
          <w:szCs w:val="28"/>
        </w:rPr>
        <w:t>их функции.</w:t>
      </w:r>
    </w:p>
    <w:p w:rsidR="0008095A" w:rsidRPr="00206FEE" w:rsidRDefault="0008095A" w:rsidP="00E668FB">
      <w:pPr>
        <w:numPr>
          <w:ilvl w:val="0"/>
          <w:numId w:val="2"/>
        </w:numPr>
        <w:spacing w:after="0"/>
        <w:ind w:hanging="436"/>
        <w:jc w:val="both"/>
        <w:rPr>
          <w:rFonts w:ascii="Times New Roman" w:hAnsi="Times New Roman" w:cs="Times New Roman"/>
          <w:sz w:val="28"/>
          <w:szCs w:val="28"/>
        </w:rPr>
      </w:pPr>
      <w:r w:rsidRPr="00366428">
        <w:rPr>
          <w:rFonts w:ascii="Times New Roman" w:hAnsi="Times New Roman" w:cs="Times New Roman"/>
          <w:bCs/>
          <w:i/>
          <w:sz w:val="28"/>
          <w:szCs w:val="28"/>
        </w:rPr>
        <w:t>Продемонстрировать</w:t>
      </w:r>
      <w:r w:rsidR="009F3515">
        <w:rPr>
          <w:rFonts w:ascii="Times New Roman" w:hAnsi="Times New Roman" w:cs="Times New Roman"/>
          <w:i/>
          <w:sz w:val="28"/>
          <w:szCs w:val="28"/>
        </w:rPr>
        <w:t xml:space="preserve"> </w:t>
      </w:r>
      <w:r w:rsidRPr="00206FEE">
        <w:rPr>
          <w:rFonts w:ascii="Times New Roman" w:hAnsi="Times New Roman" w:cs="Times New Roman"/>
          <w:sz w:val="28"/>
          <w:szCs w:val="28"/>
        </w:rPr>
        <w:t>на учебном агрегате</w:t>
      </w:r>
      <w:r w:rsidR="009F3515">
        <w:rPr>
          <w:rFonts w:ascii="Times New Roman" w:hAnsi="Times New Roman" w:cs="Times New Roman"/>
          <w:sz w:val="28"/>
          <w:szCs w:val="28"/>
        </w:rPr>
        <w:t xml:space="preserve"> последовательность действий по </w:t>
      </w:r>
      <w:r w:rsidRPr="00366428">
        <w:rPr>
          <w:rFonts w:ascii="Times New Roman" w:hAnsi="Times New Roman" w:cs="Times New Roman"/>
          <w:bCs/>
          <w:sz w:val="28"/>
          <w:szCs w:val="28"/>
        </w:rPr>
        <w:t>замене тормозных колодок</w:t>
      </w:r>
      <w:r w:rsidR="009F3515">
        <w:rPr>
          <w:rFonts w:ascii="Times New Roman" w:hAnsi="Times New Roman" w:cs="Times New Roman"/>
          <w:sz w:val="28"/>
          <w:szCs w:val="28"/>
        </w:rPr>
        <w:t xml:space="preserve"> </w:t>
      </w:r>
      <w:r w:rsidRPr="00206FEE">
        <w:rPr>
          <w:rFonts w:ascii="Times New Roman" w:hAnsi="Times New Roman" w:cs="Times New Roman"/>
          <w:sz w:val="28"/>
          <w:szCs w:val="28"/>
        </w:rPr>
        <w:t>на переднем колесе с соблюдением правил безопасности (снятие суппорта, установка новых колодок, обратная сборка).</w:t>
      </w:r>
    </w:p>
    <w:p w:rsidR="0008095A" w:rsidRPr="00206FEE" w:rsidRDefault="0008095A" w:rsidP="00E668FB">
      <w:pPr>
        <w:numPr>
          <w:ilvl w:val="0"/>
          <w:numId w:val="2"/>
        </w:numPr>
        <w:spacing w:after="0"/>
        <w:ind w:hanging="436"/>
        <w:jc w:val="both"/>
        <w:rPr>
          <w:rFonts w:ascii="Times New Roman" w:hAnsi="Times New Roman" w:cs="Times New Roman"/>
          <w:sz w:val="28"/>
          <w:szCs w:val="28"/>
        </w:rPr>
      </w:pPr>
      <w:r w:rsidRPr="00366428">
        <w:rPr>
          <w:rFonts w:ascii="Times New Roman" w:hAnsi="Times New Roman" w:cs="Times New Roman"/>
          <w:bCs/>
          <w:i/>
          <w:sz w:val="28"/>
          <w:szCs w:val="28"/>
        </w:rPr>
        <w:t>Выявить</w:t>
      </w:r>
      <w:r w:rsidR="009F3515">
        <w:rPr>
          <w:rFonts w:ascii="Times New Roman" w:hAnsi="Times New Roman" w:cs="Times New Roman"/>
          <w:sz w:val="28"/>
          <w:szCs w:val="28"/>
        </w:rPr>
        <w:t xml:space="preserve"> </w:t>
      </w:r>
      <w:r w:rsidRPr="00206FEE">
        <w:rPr>
          <w:rFonts w:ascii="Times New Roman" w:hAnsi="Times New Roman" w:cs="Times New Roman"/>
          <w:sz w:val="28"/>
          <w:szCs w:val="28"/>
        </w:rPr>
        <w:t>по предложенным симптомам ("мягкая" педаль, увод автомоби</w:t>
      </w:r>
      <w:r w:rsidR="00FD1944" w:rsidRPr="00206FEE">
        <w:rPr>
          <w:rFonts w:ascii="Times New Roman" w:hAnsi="Times New Roman" w:cs="Times New Roman"/>
          <w:sz w:val="28"/>
          <w:szCs w:val="28"/>
        </w:rPr>
        <w:t xml:space="preserve">ля при торможении, </w:t>
      </w:r>
      <w:r w:rsidR="009F3515">
        <w:rPr>
          <w:rFonts w:ascii="Times New Roman" w:hAnsi="Times New Roman" w:cs="Times New Roman"/>
          <w:sz w:val="28"/>
          <w:szCs w:val="28"/>
        </w:rPr>
        <w:t xml:space="preserve">скрежет) </w:t>
      </w:r>
      <w:r w:rsidRPr="00206FEE">
        <w:rPr>
          <w:rFonts w:ascii="Times New Roman" w:hAnsi="Times New Roman" w:cs="Times New Roman"/>
          <w:bCs/>
          <w:sz w:val="28"/>
          <w:szCs w:val="28"/>
        </w:rPr>
        <w:t>вероятную неисправность</w:t>
      </w:r>
      <w:r w:rsidR="009F3515">
        <w:rPr>
          <w:rFonts w:ascii="Times New Roman" w:hAnsi="Times New Roman" w:cs="Times New Roman"/>
          <w:sz w:val="28"/>
          <w:szCs w:val="28"/>
        </w:rPr>
        <w:t xml:space="preserve"> тормозной системы и </w:t>
      </w:r>
      <w:r w:rsidRPr="00206FEE">
        <w:rPr>
          <w:rFonts w:ascii="Times New Roman" w:hAnsi="Times New Roman" w:cs="Times New Roman"/>
          <w:bCs/>
          <w:sz w:val="28"/>
          <w:szCs w:val="28"/>
        </w:rPr>
        <w:t>предложить</w:t>
      </w:r>
      <w:r w:rsidR="009F3515">
        <w:rPr>
          <w:rFonts w:ascii="Times New Roman" w:hAnsi="Times New Roman" w:cs="Times New Roman"/>
          <w:sz w:val="28"/>
          <w:szCs w:val="28"/>
        </w:rPr>
        <w:t xml:space="preserve"> </w:t>
      </w:r>
      <w:r w:rsidRPr="00206FEE">
        <w:rPr>
          <w:rFonts w:ascii="Times New Roman" w:hAnsi="Times New Roman" w:cs="Times New Roman"/>
          <w:sz w:val="28"/>
          <w:szCs w:val="28"/>
        </w:rPr>
        <w:t>алгоритм ее диагностики.</w:t>
      </w:r>
    </w:p>
    <w:p w:rsidR="00E8356A" w:rsidRDefault="0008095A" w:rsidP="00F04064">
      <w:pPr>
        <w:spacing w:after="0" w:line="240" w:lineRule="auto"/>
        <w:jc w:val="both"/>
        <w:rPr>
          <w:rFonts w:ascii="Times New Roman" w:hAnsi="Times New Roman" w:cs="Times New Roman"/>
          <w:sz w:val="28"/>
          <w:szCs w:val="28"/>
        </w:rPr>
      </w:pPr>
      <w:r w:rsidRPr="00206FEE">
        <w:rPr>
          <w:rFonts w:ascii="Times New Roman" w:hAnsi="Times New Roman" w:cs="Times New Roman"/>
          <w:bCs/>
          <w:sz w:val="28"/>
          <w:szCs w:val="28"/>
        </w:rPr>
        <w:t>Почему верно?</w:t>
      </w:r>
      <w:r w:rsidR="009F3515">
        <w:rPr>
          <w:rFonts w:ascii="Times New Roman" w:hAnsi="Times New Roman" w:cs="Times New Roman"/>
          <w:sz w:val="28"/>
          <w:szCs w:val="28"/>
        </w:rPr>
        <w:t xml:space="preserve"> </w:t>
      </w:r>
      <w:r w:rsidRPr="00206FEE">
        <w:rPr>
          <w:rFonts w:ascii="Times New Roman" w:hAnsi="Times New Roman" w:cs="Times New Roman"/>
          <w:sz w:val="28"/>
          <w:szCs w:val="28"/>
        </w:rPr>
        <w:t xml:space="preserve">Преподаватель сразу видит, как организовать занятие: стенд для пункта 1, учебный узел для пункта 2, кейс-задания для пункта 3. </w:t>
      </w:r>
    </w:p>
    <w:p w:rsidR="00362D8C" w:rsidRPr="00206FEE" w:rsidRDefault="0008095A" w:rsidP="00F04064">
      <w:pPr>
        <w:spacing w:after="0" w:line="240" w:lineRule="auto"/>
        <w:jc w:val="both"/>
        <w:rPr>
          <w:rFonts w:ascii="Times New Roman" w:hAnsi="Times New Roman" w:cs="Times New Roman"/>
          <w:b/>
          <w:sz w:val="28"/>
          <w:szCs w:val="28"/>
        </w:rPr>
      </w:pPr>
      <w:r w:rsidRPr="00206FEE">
        <w:rPr>
          <w:rFonts w:ascii="Times New Roman" w:hAnsi="Times New Roman" w:cs="Times New Roman"/>
          <w:sz w:val="28"/>
          <w:szCs w:val="28"/>
        </w:rPr>
        <w:t>Итог проверяется наблюдением, демонстрацией и устным ответом.</w:t>
      </w:r>
      <w:r w:rsidR="00362D8C" w:rsidRPr="00206FEE">
        <w:rPr>
          <w:rFonts w:ascii="Times New Roman" w:hAnsi="Times New Roman" w:cs="Times New Roman"/>
          <w:sz w:val="28"/>
          <w:szCs w:val="28"/>
        </w:rPr>
        <w:t xml:space="preserve"> </w:t>
      </w:r>
      <w:r w:rsidR="00362D8C" w:rsidRPr="00206FEE">
        <w:rPr>
          <w:rFonts w:ascii="Times New Roman" w:hAnsi="Times New Roman" w:cs="Times New Roman"/>
          <w:color w:val="0F1115"/>
          <w:sz w:val="28"/>
          <w:szCs w:val="28"/>
          <w:shd w:val="clear" w:color="auto" w:fill="FFFFFF"/>
        </w:rPr>
        <w:t>Не будет пр</w:t>
      </w:r>
      <w:r w:rsidR="009F3515">
        <w:rPr>
          <w:rFonts w:ascii="Times New Roman" w:hAnsi="Times New Roman" w:cs="Times New Roman"/>
          <w:color w:val="0F1115"/>
          <w:sz w:val="28"/>
          <w:szCs w:val="28"/>
          <w:shd w:val="clear" w:color="auto" w:fill="FFFFFF"/>
        </w:rPr>
        <w:t xml:space="preserve">осто лекции "о тормозах". Будет </w:t>
      </w:r>
      <w:r w:rsidR="00362D8C" w:rsidRPr="00206FEE">
        <w:rPr>
          <w:rStyle w:val="a8"/>
          <w:rFonts w:ascii="Times New Roman" w:hAnsi="Times New Roman" w:cs="Times New Roman"/>
          <w:b w:val="0"/>
          <w:color w:val="0F1115"/>
          <w:sz w:val="28"/>
          <w:szCs w:val="28"/>
          <w:shd w:val="clear" w:color="auto" w:fill="FFFFFF"/>
        </w:rPr>
        <w:t>комбинированное занятие с доминированием практики</w:t>
      </w:r>
      <w:r w:rsidR="00362D8C" w:rsidRPr="00206FEE">
        <w:rPr>
          <w:rFonts w:ascii="Times New Roman" w:hAnsi="Times New Roman" w:cs="Times New Roman"/>
          <w:color w:val="0F1115"/>
          <w:sz w:val="28"/>
          <w:szCs w:val="28"/>
          <w:shd w:val="clear" w:color="auto" w:fill="FFFFFF"/>
        </w:rPr>
        <w:t>.</w:t>
      </w:r>
    </w:p>
    <w:p w:rsidR="00951102" w:rsidRPr="00853FEA" w:rsidRDefault="00951102" w:rsidP="00E668FB">
      <w:pPr>
        <w:pStyle w:val="a6"/>
        <w:numPr>
          <w:ilvl w:val="1"/>
          <w:numId w:val="3"/>
        </w:numPr>
        <w:spacing w:after="0" w:line="240" w:lineRule="auto"/>
        <w:ind w:left="0" w:firstLine="284"/>
        <w:jc w:val="both"/>
        <w:rPr>
          <w:rFonts w:ascii="Times New Roman" w:hAnsi="Times New Roman" w:cs="Times New Roman"/>
          <w:bCs/>
          <w:sz w:val="28"/>
          <w:szCs w:val="28"/>
        </w:rPr>
      </w:pPr>
      <w:r w:rsidRPr="00853FEA">
        <w:rPr>
          <w:rFonts w:ascii="Times New Roman" w:hAnsi="Times New Roman" w:cs="Times New Roman"/>
          <w:b/>
          <w:bCs/>
          <w:sz w:val="28"/>
          <w:szCs w:val="28"/>
        </w:rPr>
        <w:t>Подбор содержания учебного материала</w:t>
      </w:r>
      <w:r w:rsidR="00853FEA">
        <w:rPr>
          <w:rFonts w:ascii="Times New Roman" w:hAnsi="Times New Roman" w:cs="Times New Roman"/>
          <w:b/>
          <w:bCs/>
          <w:sz w:val="28"/>
          <w:szCs w:val="28"/>
        </w:rPr>
        <w:t xml:space="preserve"> -</w:t>
      </w:r>
      <w:r w:rsidR="00F75332" w:rsidRPr="00853FEA">
        <w:rPr>
          <w:rFonts w:ascii="Times New Roman" w:hAnsi="Times New Roman" w:cs="Times New Roman"/>
          <w:b/>
          <w:bCs/>
          <w:sz w:val="28"/>
          <w:szCs w:val="28"/>
        </w:rPr>
        <w:t xml:space="preserve"> </w:t>
      </w:r>
      <w:r w:rsidR="00F75332" w:rsidRPr="00853FEA">
        <w:rPr>
          <w:rFonts w:ascii="Times New Roman" w:hAnsi="Times New Roman" w:cs="Times New Roman"/>
          <w:bCs/>
          <w:sz w:val="28"/>
          <w:szCs w:val="28"/>
        </w:rPr>
        <w:t xml:space="preserve">преподаватель выбирает тот объем </w:t>
      </w:r>
      <w:r w:rsidRPr="00853FEA">
        <w:rPr>
          <w:rFonts w:ascii="Times New Roman" w:hAnsi="Times New Roman" w:cs="Times New Roman"/>
          <w:bCs/>
          <w:sz w:val="28"/>
          <w:szCs w:val="28"/>
        </w:rPr>
        <w:t xml:space="preserve">материала, который необходим для достижения целей </w:t>
      </w:r>
      <w:r w:rsidR="004C7CBA">
        <w:rPr>
          <w:rFonts w:ascii="Times New Roman" w:hAnsi="Times New Roman" w:cs="Times New Roman"/>
          <w:bCs/>
          <w:sz w:val="28"/>
          <w:szCs w:val="28"/>
        </w:rPr>
        <w:t>учебного занятия</w:t>
      </w:r>
      <w:r w:rsidRPr="00853FEA">
        <w:rPr>
          <w:rFonts w:ascii="Times New Roman" w:hAnsi="Times New Roman" w:cs="Times New Roman"/>
          <w:bCs/>
          <w:sz w:val="28"/>
          <w:szCs w:val="28"/>
        </w:rPr>
        <w:t>. Особое внимание уделяется принципу доступности и целесообразности используемого материала.</w:t>
      </w:r>
    </w:p>
    <w:p w:rsidR="007B5095" w:rsidRPr="007B5095" w:rsidRDefault="00951102" w:rsidP="00E668FB">
      <w:pPr>
        <w:pStyle w:val="ds-markdown-paragraph"/>
        <w:numPr>
          <w:ilvl w:val="1"/>
          <w:numId w:val="3"/>
        </w:numPr>
        <w:shd w:val="clear" w:color="auto" w:fill="FFFFFF"/>
        <w:spacing w:before="0" w:beforeAutospacing="0" w:after="0" w:afterAutospacing="0"/>
        <w:ind w:left="0" w:firstLine="284"/>
        <w:jc w:val="both"/>
        <w:rPr>
          <w:color w:val="0F1115"/>
          <w:sz w:val="28"/>
          <w:szCs w:val="28"/>
        </w:rPr>
      </w:pPr>
      <w:r w:rsidRPr="007B5095">
        <w:rPr>
          <w:b/>
          <w:bCs/>
          <w:sz w:val="28"/>
          <w:szCs w:val="28"/>
        </w:rPr>
        <w:t>Выбор методов и форм обучения</w:t>
      </w:r>
      <w:r w:rsidR="00377BFC">
        <w:rPr>
          <w:b/>
          <w:bCs/>
          <w:sz w:val="28"/>
          <w:szCs w:val="28"/>
        </w:rPr>
        <w:t xml:space="preserve"> </w:t>
      </w:r>
      <w:r w:rsidR="00377BFC">
        <w:rPr>
          <w:color w:val="0F1115"/>
          <w:sz w:val="28"/>
          <w:szCs w:val="28"/>
        </w:rPr>
        <w:t>— с</w:t>
      </w:r>
      <w:r w:rsidR="007B5095" w:rsidRPr="007B5095">
        <w:rPr>
          <w:color w:val="0F1115"/>
          <w:sz w:val="28"/>
          <w:szCs w:val="28"/>
        </w:rPr>
        <w:t xml:space="preserve">овременная дидактика требует отхода от простой трансляции знаний (пассивной стратегии) в сторону стратегий активного и </w:t>
      </w:r>
      <w:r w:rsidR="009F3515">
        <w:rPr>
          <w:color w:val="0F1115"/>
          <w:sz w:val="28"/>
          <w:szCs w:val="28"/>
        </w:rPr>
        <w:t xml:space="preserve">интерактивного обучения. Именно </w:t>
      </w:r>
      <w:r w:rsidR="007B5095" w:rsidRPr="00467310">
        <w:rPr>
          <w:bCs/>
          <w:i/>
          <w:color w:val="0F1115"/>
          <w:sz w:val="28"/>
          <w:szCs w:val="28"/>
        </w:rPr>
        <w:t>активные методы обучения</w:t>
      </w:r>
      <w:r w:rsidR="002F3235">
        <w:rPr>
          <w:color w:val="0F1115"/>
          <w:sz w:val="28"/>
          <w:szCs w:val="28"/>
        </w:rPr>
        <w:t xml:space="preserve"> </w:t>
      </w:r>
      <w:r w:rsidR="007B5095" w:rsidRPr="007B5095">
        <w:rPr>
          <w:color w:val="0F1115"/>
          <w:sz w:val="28"/>
          <w:szCs w:val="28"/>
        </w:rPr>
        <w:t xml:space="preserve">позволяют сместить акцент с преподавателя на </w:t>
      </w:r>
      <w:r w:rsidR="004C7CBA">
        <w:rPr>
          <w:color w:val="0F1115"/>
          <w:sz w:val="28"/>
          <w:szCs w:val="28"/>
        </w:rPr>
        <w:t>обучающегося</w:t>
      </w:r>
      <w:r w:rsidR="007B5095" w:rsidRPr="007B5095">
        <w:rPr>
          <w:color w:val="0F1115"/>
          <w:sz w:val="28"/>
          <w:szCs w:val="28"/>
        </w:rPr>
        <w:t>, превращая последнего из объекта обучения в субъект познавательной деятельности. Это способствует не только усвоению знаний, но и развитию профессионального мышления, творческих способностей и коммуникативных компетенций, необходимых будущему специалисту.</w:t>
      </w:r>
    </w:p>
    <w:p w:rsidR="007B5095" w:rsidRPr="007B5095" w:rsidRDefault="007B5095" w:rsidP="00A104EE">
      <w:pPr>
        <w:shd w:val="clear" w:color="auto" w:fill="FFFFFF"/>
        <w:spacing w:after="0" w:line="240" w:lineRule="auto"/>
        <w:ind w:firstLine="567"/>
        <w:jc w:val="both"/>
        <w:rPr>
          <w:rFonts w:ascii="Times New Roman" w:eastAsia="Times New Roman" w:hAnsi="Times New Roman" w:cs="Times New Roman"/>
          <w:color w:val="0F1115"/>
          <w:sz w:val="28"/>
          <w:szCs w:val="28"/>
          <w:lang w:eastAsia="ru-RU"/>
        </w:rPr>
      </w:pPr>
      <w:r w:rsidRPr="007B5095">
        <w:rPr>
          <w:rFonts w:ascii="Times New Roman" w:eastAsia="Times New Roman" w:hAnsi="Times New Roman" w:cs="Times New Roman"/>
          <w:color w:val="0F1115"/>
          <w:sz w:val="28"/>
          <w:szCs w:val="28"/>
          <w:lang w:eastAsia="ru-RU"/>
        </w:rPr>
        <w:lastRenderedPageBreak/>
        <w:t xml:space="preserve">В зависимости от дидактических целей и характера взаимодействия, все многообразие методов можно классифицировать на три укрупненные группы: </w:t>
      </w:r>
    </w:p>
    <w:p w:rsidR="00853FEA" w:rsidRPr="00A104EE" w:rsidRDefault="007B5095" w:rsidP="00E668FB">
      <w:pPr>
        <w:pStyle w:val="a6"/>
        <w:numPr>
          <w:ilvl w:val="0"/>
          <w:numId w:val="10"/>
        </w:numPr>
        <w:shd w:val="clear" w:color="auto" w:fill="FFFFFF"/>
        <w:spacing w:after="0" w:line="240" w:lineRule="auto"/>
        <w:ind w:hanging="436"/>
        <w:jc w:val="both"/>
        <w:rPr>
          <w:rFonts w:ascii="Times New Roman" w:hAnsi="Times New Roman" w:cs="Times New Roman"/>
          <w:color w:val="0F1115"/>
          <w:sz w:val="28"/>
          <w:szCs w:val="28"/>
        </w:rPr>
      </w:pPr>
      <w:r w:rsidRPr="00467310">
        <w:rPr>
          <w:rFonts w:ascii="Times New Roman" w:hAnsi="Times New Roman" w:cs="Times New Roman"/>
          <w:bCs/>
          <w:i/>
          <w:color w:val="0F1115"/>
          <w:sz w:val="28"/>
          <w:szCs w:val="28"/>
        </w:rPr>
        <w:t>Практико-ориентированные</w:t>
      </w:r>
      <w:r w:rsidRPr="00A104EE">
        <w:rPr>
          <w:rFonts w:ascii="Times New Roman" w:hAnsi="Times New Roman" w:cs="Times New Roman"/>
          <w:b/>
          <w:bCs/>
          <w:color w:val="0F1115"/>
          <w:sz w:val="28"/>
          <w:szCs w:val="28"/>
        </w:rPr>
        <w:t xml:space="preserve"> (</w:t>
      </w:r>
      <w:r w:rsidR="00DD48B3" w:rsidRPr="00A104EE">
        <w:rPr>
          <w:rFonts w:ascii="Times New Roman" w:hAnsi="Times New Roman" w:cs="Times New Roman"/>
          <w:color w:val="0F1115"/>
          <w:sz w:val="28"/>
          <w:szCs w:val="28"/>
        </w:rPr>
        <w:t xml:space="preserve">мастер-класс, демонстрация, упражнение, деловая/ролевая игра («бригадир-стажер»), </w:t>
      </w:r>
      <w:proofErr w:type="spellStart"/>
      <w:r w:rsidR="00DD48B3" w:rsidRPr="00A104EE">
        <w:rPr>
          <w:rFonts w:ascii="Times New Roman" w:hAnsi="Times New Roman" w:cs="Times New Roman"/>
          <w:color w:val="0F1115"/>
          <w:sz w:val="28"/>
          <w:szCs w:val="28"/>
        </w:rPr>
        <w:t>case-study</w:t>
      </w:r>
      <w:proofErr w:type="spellEnd"/>
      <w:r w:rsidR="00DD48B3" w:rsidRPr="00A104EE">
        <w:rPr>
          <w:rFonts w:ascii="Times New Roman" w:hAnsi="Times New Roman" w:cs="Times New Roman"/>
          <w:color w:val="0F1115"/>
          <w:sz w:val="28"/>
          <w:szCs w:val="28"/>
        </w:rPr>
        <w:t xml:space="preserve"> (разбор реальной производственной ситуации).</w:t>
      </w:r>
    </w:p>
    <w:p w:rsidR="00853FEA" w:rsidRPr="00A104EE" w:rsidRDefault="007B5095" w:rsidP="00E668FB">
      <w:pPr>
        <w:pStyle w:val="a6"/>
        <w:numPr>
          <w:ilvl w:val="0"/>
          <w:numId w:val="10"/>
        </w:numPr>
        <w:spacing w:after="0" w:line="240" w:lineRule="auto"/>
        <w:ind w:hanging="436"/>
        <w:jc w:val="both"/>
        <w:rPr>
          <w:rFonts w:ascii="Times New Roman" w:eastAsia="Times New Roman" w:hAnsi="Times New Roman" w:cs="Times New Roman"/>
          <w:color w:val="0F1115"/>
          <w:sz w:val="28"/>
          <w:szCs w:val="28"/>
          <w:lang w:eastAsia="ru-RU"/>
        </w:rPr>
      </w:pPr>
      <w:r w:rsidRPr="00467310">
        <w:rPr>
          <w:rFonts w:ascii="Times New Roman" w:eastAsia="Times New Roman" w:hAnsi="Times New Roman" w:cs="Times New Roman"/>
          <w:bCs/>
          <w:i/>
          <w:color w:val="0F1115"/>
          <w:sz w:val="28"/>
          <w:szCs w:val="28"/>
          <w:lang w:eastAsia="ru-RU"/>
        </w:rPr>
        <w:t xml:space="preserve">Интерактивные </w:t>
      </w:r>
      <w:r w:rsidRPr="00A104EE">
        <w:rPr>
          <w:rFonts w:ascii="Times New Roman" w:eastAsia="Times New Roman" w:hAnsi="Times New Roman" w:cs="Times New Roman"/>
          <w:b/>
          <w:bCs/>
          <w:color w:val="0F1115"/>
          <w:sz w:val="28"/>
          <w:szCs w:val="28"/>
          <w:lang w:eastAsia="ru-RU"/>
        </w:rPr>
        <w:t>(</w:t>
      </w:r>
      <w:r w:rsidR="00DD48B3" w:rsidRPr="00A104EE">
        <w:rPr>
          <w:rFonts w:ascii="Times New Roman" w:eastAsia="Times New Roman" w:hAnsi="Times New Roman" w:cs="Times New Roman"/>
          <w:color w:val="0F1115"/>
          <w:sz w:val="28"/>
          <w:szCs w:val="28"/>
          <w:lang w:eastAsia="ru-RU"/>
        </w:rPr>
        <w:t>работа в малых группах, «мозговой штурм», тех</w:t>
      </w:r>
      <w:r w:rsidR="00873143">
        <w:rPr>
          <w:rFonts w:ascii="Times New Roman" w:eastAsia="Times New Roman" w:hAnsi="Times New Roman" w:cs="Times New Roman"/>
          <w:color w:val="0F1115"/>
          <w:sz w:val="28"/>
          <w:szCs w:val="28"/>
          <w:lang w:eastAsia="ru-RU"/>
        </w:rPr>
        <w:t>нология «перевернутого класса» (</w:t>
      </w:r>
      <w:r w:rsidR="00DD48B3" w:rsidRPr="00A104EE">
        <w:rPr>
          <w:rFonts w:ascii="Times New Roman" w:eastAsia="Times New Roman" w:hAnsi="Times New Roman" w:cs="Times New Roman"/>
          <w:color w:val="0F1115"/>
          <w:sz w:val="28"/>
          <w:szCs w:val="28"/>
          <w:lang w:eastAsia="ru-RU"/>
        </w:rPr>
        <w:t xml:space="preserve">теорию изучают дома, а на занятии — практика). </w:t>
      </w:r>
    </w:p>
    <w:p w:rsidR="007B5095" w:rsidRPr="00F04064" w:rsidRDefault="00A104EE" w:rsidP="00E668FB">
      <w:pPr>
        <w:pStyle w:val="a6"/>
        <w:numPr>
          <w:ilvl w:val="0"/>
          <w:numId w:val="10"/>
        </w:numPr>
        <w:spacing w:after="0" w:line="240" w:lineRule="auto"/>
        <w:ind w:hanging="436"/>
        <w:jc w:val="both"/>
        <w:rPr>
          <w:rFonts w:ascii="Times New Roman" w:eastAsia="Times New Roman" w:hAnsi="Times New Roman" w:cs="Times New Roman"/>
          <w:color w:val="0F1115"/>
          <w:sz w:val="28"/>
          <w:szCs w:val="28"/>
          <w:lang w:eastAsia="ru-RU"/>
        </w:rPr>
      </w:pPr>
      <w:r w:rsidRPr="00467310">
        <w:rPr>
          <w:rFonts w:ascii="Times New Roman" w:eastAsia="Times New Roman" w:hAnsi="Times New Roman" w:cs="Times New Roman"/>
          <w:bCs/>
          <w:i/>
          <w:color w:val="0F1115"/>
          <w:sz w:val="28"/>
          <w:szCs w:val="28"/>
          <w:lang w:eastAsia="ru-RU"/>
        </w:rPr>
        <w:t xml:space="preserve">Современные </w:t>
      </w:r>
      <w:r w:rsidRPr="00A104EE">
        <w:rPr>
          <w:rFonts w:ascii="Times New Roman" w:eastAsia="Times New Roman" w:hAnsi="Times New Roman" w:cs="Times New Roman"/>
          <w:b/>
          <w:bCs/>
          <w:color w:val="0F1115"/>
          <w:sz w:val="28"/>
          <w:szCs w:val="28"/>
          <w:lang w:eastAsia="ru-RU"/>
        </w:rPr>
        <w:t>(</w:t>
      </w:r>
      <w:r w:rsidRPr="00A104EE">
        <w:rPr>
          <w:rFonts w:ascii="Times New Roman" w:eastAsia="Times New Roman" w:hAnsi="Times New Roman" w:cs="Times New Roman"/>
          <w:color w:val="0F1115"/>
          <w:sz w:val="28"/>
          <w:szCs w:val="28"/>
          <w:lang w:eastAsia="ru-RU"/>
        </w:rPr>
        <w:t xml:space="preserve">использование </w:t>
      </w:r>
      <w:r w:rsidR="00DD48B3" w:rsidRPr="0008240B">
        <w:rPr>
          <w:rFonts w:ascii="Times New Roman" w:eastAsia="Times New Roman" w:hAnsi="Times New Roman" w:cs="Times New Roman"/>
          <w:bCs/>
          <w:color w:val="0F1115"/>
          <w:sz w:val="28"/>
          <w:szCs w:val="28"/>
          <w:lang w:eastAsia="ru-RU"/>
        </w:rPr>
        <w:t>симуляторов</w:t>
      </w:r>
      <w:r w:rsidRPr="0008240B">
        <w:rPr>
          <w:rFonts w:ascii="Times New Roman" w:eastAsia="Times New Roman" w:hAnsi="Times New Roman" w:cs="Times New Roman"/>
          <w:color w:val="0F1115"/>
          <w:sz w:val="28"/>
          <w:szCs w:val="28"/>
          <w:lang w:eastAsia="ru-RU"/>
        </w:rPr>
        <w:t xml:space="preserve"> </w:t>
      </w:r>
      <w:r w:rsidRPr="00A104EE">
        <w:rPr>
          <w:rFonts w:ascii="Times New Roman" w:eastAsia="Times New Roman" w:hAnsi="Times New Roman" w:cs="Times New Roman"/>
          <w:color w:val="0F1115"/>
          <w:sz w:val="28"/>
          <w:szCs w:val="28"/>
          <w:lang w:eastAsia="ru-RU"/>
        </w:rPr>
        <w:t xml:space="preserve">(сварка, станки с ЧПУ), </w:t>
      </w:r>
      <w:r w:rsidR="00DD48B3" w:rsidRPr="0008240B">
        <w:rPr>
          <w:rFonts w:ascii="Times New Roman" w:eastAsia="Times New Roman" w:hAnsi="Times New Roman" w:cs="Times New Roman"/>
          <w:bCs/>
          <w:color w:val="0F1115"/>
          <w:sz w:val="28"/>
          <w:szCs w:val="28"/>
          <w:lang w:eastAsia="ru-RU"/>
        </w:rPr>
        <w:t>цифровых образовательных сред</w:t>
      </w:r>
      <w:r w:rsidRPr="00A104EE">
        <w:rPr>
          <w:rFonts w:ascii="Times New Roman" w:eastAsia="Times New Roman" w:hAnsi="Times New Roman" w:cs="Times New Roman"/>
          <w:color w:val="0F1115"/>
          <w:sz w:val="28"/>
          <w:szCs w:val="28"/>
          <w:lang w:eastAsia="ru-RU"/>
        </w:rPr>
        <w:t xml:space="preserve"> </w:t>
      </w:r>
      <w:r w:rsidR="00DD48B3" w:rsidRPr="00A104EE">
        <w:rPr>
          <w:rFonts w:ascii="Times New Roman" w:eastAsia="Times New Roman" w:hAnsi="Times New Roman" w:cs="Times New Roman"/>
          <w:color w:val="0F1115"/>
          <w:sz w:val="28"/>
          <w:szCs w:val="28"/>
          <w:lang w:eastAsia="ru-RU"/>
        </w:rPr>
        <w:t>(</w:t>
      </w:r>
      <w:r w:rsidR="007B5095" w:rsidRPr="00A104EE">
        <w:rPr>
          <w:rFonts w:ascii="Times New Roman" w:eastAsia="Times New Roman" w:hAnsi="Times New Roman" w:cs="Times New Roman"/>
          <w:color w:val="0F1115"/>
          <w:sz w:val="28"/>
          <w:szCs w:val="28"/>
          <w:lang w:eastAsia="ru-RU"/>
        </w:rPr>
        <w:t xml:space="preserve">например, </w:t>
      </w:r>
      <w:proofErr w:type="spellStart"/>
      <w:r w:rsidR="00DD48B3" w:rsidRPr="00A104EE">
        <w:rPr>
          <w:rFonts w:ascii="Times New Roman" w:eastAsia="Times New Roman" w:hAnsi="Times New Roman" w:cs="Times New Roman"/>
          <w:color w:val="0F1115"/>
          <w:sz w:val="28"/>
          <w:szCs w:val="28"/>
          <w:lang w:eastAsia="ru-RU"/>
        </w:rPr>
        <w:t>Moodle</w:t>
      </w:r>
      <w:proofErr w:type="spellEnd"/>
      <w:r w:rsidR="00DD48B3" w:rsidRPr="00A104EE">
        <w:rPr>
          <w:rFonts w:ascii="Times New Roman" w:eastAsia="Times New Roman" w:hAnsi="Times New Roman" w:cs="Times New Roman"/>
          <w:color w:val="0F1115"/>
          <w:sz w:val="28"/>
          <w:szCs w:val="28"/>
          <w:lang w:eastAsia="ru-RU"/>
        </w:rPr>
        <w:t xml:space="preserve">, </w:t>
      </w:r>
      <w:proofErr w:type="spellStart"/>
      <w:r w:rsidR="00DD48B3" w:rsidRPr="00A104EE">
        <w:rPr>
          <w:rFonts w:ascii="Times New Roman" w:eastAsia="Times New Roman" w:hAnsi="Times New Roman" w:cs="Times New Roman"/>
          <w:color w:val="0F1115"/>
          <w:sz w:val="28"/>
          <w:szCs w:val="28"/>
          <w:lang w:eastAsia="ru-RU"/>
        </w:rPr>
        <w:t>Яндекс</w:t>
      </w:r>
      <w:r w:rsidR="007B5095" w:rsidRPr="00A104EE">
        <w:rPr>
          <w:rFonts w:ascii="Times New Roman" w:eastAsia="Times New Roman" w:hAnsi="Times New Roman" w:cs="Times New Roman"/>
          <w:color w:val="0F1115"/>
          <w:sz w:val="28"/>
          <w:szCs w:val="28"/>
          <w:lang w:eastAsia="ru-RU"/>
        </w:rPr>
        <w:t>.</w:t>
      </w:r>
      <w:r w:rsidR="00873143">
        <w:rPr>
          <w:rFonts w:ascii="Times New Roman" w:eastAsia="Times New Roman" w:hAnsi="Times New Roman" w:cs="Times New Roman"/>
          <w:color w:val="0F1115"/>
          <w:sz w:val="28"/>
          <w:szCs w:val="28"/>
          <w:lang w:eastAsia="ru-RU"/>
        </w:rPr>
        <w:t>Учебник</w:t>
      </w:r>
      <w:proofErr w:type="spellEnd"/>
      <w:r w:rsidR="00873143">
        <w:rPr>
          <w:rFonts w:ascii="Times New Roman" w:eastAsia="Times New Roman" w:hAnsi="Times New Roman" w:cs="Times New Roman"/>
          <w:color w:val="0F1115"/>
          <w:sz w:val="28"/>
          <w:szCs w:val="28"/>
          <w:lang w:eastAsia="ru-RU"/>
        </w:rPr>
        <w:t xml:space="preserve">), различных </w:t>
      </w:r>
      <w:r w:rsidR="00DD48B3" w:rsidRPr="0008240B">
        <w:rPr>
          <w:rFonts w:ascii="Times New Roman" w:eastAsia="Times New Roman" w:hAnsi="Times New Roman" w:cs="Times New Roman"/>
          <w:bCs/>
          <w:color w:val="0F1115"/>
          <w:sz w:val="28"/>
          <w:szCs w:val="28"/>
          <w:lang w:eastAsia="ru-RU"/>
        </w:rPr>
        <w:t>мобильных приложений</w:t>
      </w:r>
      <w:r w:rsidR="00873143">
        <w:rPr>
          <w:rFonts w:ascii="Times New Roman" w:eastAsia="Times New Roman" w:hAnsi="Times New Roman" w:cs="Times New Roman"/>
          <w:color w:val="0F1115"/>
          <w:sz w:val="28"/>
          <w:szCs w:val="28"/>
          <w:lang w:eastAsia="ru-RU"/>
        </w:rPr>
        <w:t xml:space="preserve"> </w:t>
      </w:r>
      <w:r w:rsidR="00DD48B3" w:rsidRPr="00A104EE">
        <w:rPr>
          <w:rFonts w:ascii="Times New Roman" w:eastAsia="Times New Roman" w:hAnsi="Times New Roman" w:cs="Times New Roman"/>
          <w:color w:val="0F1115"/>
          <w:sz w:val="28"/>
          <w:szCs w:val="28"/>
          <w:lang w:eastAsia="ru-RU"/>
        </w:rPr>
        <w:t>для контроля знаний</w:t>
      </w:r>
      <w:r w:rsidRPr="00A104EE">
        <w:rPr>
          <w:rFonts w:ascii="Times New Roman" w:eastAsia="Times New Roman" w:hAnsi="Times New Roman" w:cs="Times New Roman"/>
          <w:color w:val="0F1115"/>
          <w:sz w:val="28"/>
          <w:szCs w:val="28"/>
          <w:lang w:eastAsia="ru-RU"/>
        </w:rPr>
        <w:t>)</w:t>
      </w:r>
      <w:r w:rsidR="00DD48B3" w:rsidRPr="00A104EE">
        <w:rPr>
          <w:rFonts w:ascii="Times New Roman" w:eastAsia="Times New Roman" w:hAnsi="Times New Roman" w:cs="Times New Roman"/>
          <w:color w:val="0F1115"/>
          <w:sz w:val="28"/>
          <w:szCs w:val="28"/>
          <w:lang w:eastAsia="ru-RU"/>
        </w:rPr>
        <w:t>.</w:t>
      </w:r>
    </w:p>
    <w:p w:rsidR="0063312A" w:rsidRPr="0008240B" w:rsidRDefault="0063312A" w:rsidP="00E668FB">
      <w:pPr>
        <w:pStyle w:val="a6"/>
        <w:numPr>
          <w:ilvl w:val="1"/>
          <w:numId w:val="3"/>
        </w:numPr>
        <w:spacing w:line="240" w:lineRule="auto"/>
        <w:ind w:left="0" w:firstLine="284"/>
        <w:jc w:val="both"/>
        <w:rPr>
          <w:rStyle w:val="sc-itonen"/>
          <w:rFonts w:ascii="Times New Roman" w:hAnsi="Times New Roman" w:cs="Times New Roman"/>
          <w:b/>
          <w:bCs/>
          <w:sz w:val="28"/>
          <w:szCs w:val="28"/>
        </w:rPr>
      </w:pPr>
      <w:r w:rsidRPr="0008240B">
        <w:rPr>
          <w:rStyle w:val="sc-itonen"/>
          <w:rFonts w:ascii="Times New Roman" w:hAnsi="Times New Roman" w:cs="Times New Roman"/>
          <w:b/>
          <w:bCs/>
          <w:sz w:val="28"/>
          <w:szCs w:val="28"/>
        </w:rPr>
        <w:t>Проектирова</w:t>
      </w:r>
      <w:r w:rsidR="0008240B" w:rsidRPr="0008240B">
        <w:rPr>
          <w:rStyle w:val="sc-itonen"/>
          <w:rFonts w:ascii="Times New Roman" w:hAnsi="Times New Roman" w:cs="Times New Roman"/>
          <w:b/>
          <w:bCs/>
          <w:sz w:val="28"/>
          <w:szCs w:val="28"/>
        </w:rPr>
        <w:t>ние структуры учебного занятия</w:t>
      </w:r>
      <w:r w:rsidR="00377BFC">
        <w:rPr>
          <w:rStyle w:val="sc-itonen"/>
          <w:rFonts w:ascii="Times New Roman" w:hAnsi="Times New Roman" w:cs="Times New Roman"/>
          <w:b/>
          <w:bCs/>
          <w:sz w:val="24"/>
          <w:szCs w:val="24"/>
        </w:rPr>
        <w:t xml:space="preserve"> </w:t>
      </w:r>
      <w:r w:rsidR="00377BFC" w:rsidRPr="00A104EE">
        <w:rPr>
          <w:rFonts w:ascii="Times New Roman" w:eastAsia="Times New Roman" w:hAnsi="Times New Roman" w:cs="Times New Roman"/>
          <w:color w:val="0F1115"/>
          <w:sz w:val="28"/>
          <w:szCs w:val="28"/>
          <w:lang w:eastAsia="ru-RU"/>
        </w:rPr>
        <w:t xml:space="preserve">— </w:t>
      </w:r>
      <w:r w:rsidRPr="0008240B">
        <w:rPr>
          <w:rStyle w:val="sc-itonen"/>
          <w:rFonts w:ascii="Times New Roman" w:hAnsi="Times New Roman" w:cs="Times New Roman"/>
          <w:bCs/>
          <w:sz w:val="28"/>
          <w:szCs w:val="28"/>
        </w:rPr>
        <w:t xml:space="preserve">структура занятия предусматривает выделение обязательных стадий: начало, основную часть и завершение. Оптимально подобранная структура помогает удерживать внимание </w:t>
      </w:r>
      <w:r w:rsidR="004C7CBA">
        <w:rPr>
          <w:rStyle w:val="sc-itonen"/>
          <w:rFonts w:ascii="Times New Roman" w:hAnsi="Times New Roman" w:cs="Times New Roman"/>
          <w:bCs/>
          <w:sz w:val="28"/>
          <w:szCs w:val="28"/>
        </w:rPr>
        <w:t>обучающихся</w:t>
      </w:r>
      <w:r w:rsidR="0008240B" w:rsidRPr="0008240B">
        <w:rPr>
          <w:rStyle w:val="sc-itonen"/>
          <w:rFonts w:ascii="Times New Roman" w:hAnsi="Times New Roman" w:cs="Times New Roman"/>
          <w:bCs/>
          <w:sz w:val="28"/>
          <w:szCs w:val="28"/>
        </w:rPr>
        <w:t xml:space="preserve"> и сохранять динамику занятия</w:t>
      </w:r>
      <w:r w:rsidRPr="0008240B">
        <w:rPr>
          <w:rStyle w:val="sc-itonen"/>
          <w:rFonts w:ascii="Times New Roman" w:hAnsi="Times New Roman" w:cs="Times New Roman"/>
          <w:bCs/>
          <w:sz w:val="28"/>
          <w:szCs w:val="28"/>
        </w:rPr>
        <w:t>.</w:t>
      </w:r>
    </w:p>
    <w:p w:rsidR="0063312A" w:rsidRPr="0008240B" w:rsidRDefault="0063312A" w:rsidP="0063312A">
      <w:pPr>
        <w:pStyle w:val="a6"/>
        <w:spacing w:line="240" w:lineRule="auto"/>
        <w:ind w:left="0" w:firstLine="426"/>
        <w:jc w:val="both"/>
        <w:rPr>
          <w:rStyle w:val="sc-itonen"/>
          <w:rFonts w:ascii="Times New Roman" w:hAnsi="Times New Roman" w:cs="Times New Roman"/>
          <w:bCs/>
          <w:sz w:val="28"/>
          <w:szCs w:val="28"/>
        </w:rPr>
      </w:pPr>
      <w:r w:rsidRPr="0008240B">
        <w:rPr>
          <w:rStyle w:val="sc-itonen"/>
          <w:rFonts w:ascii="Times New Roman" w:hAnsi="Times New Roman" w:cs="Times New Roman"/>
          <w:bCs/>
          <w:sz w:val="28"/>
          <w:szCs w:val="28"/>
        </w:rPr>
        <w:t xml:space="preserve">Учебное занятие состоит </w:t>
      </w:r>
      <w:r w:rsidRPr="0008240B">
        <w:rPr>
          <w:rStyle w:val="sc-itonen"/>
          <w:rFonts w:ascii="Times New Roman" w:hAnsi="Times New Roman" w:cs="Times New Roman"/>
          <w:bCs/>
          <w:sz w:val="28"/>
          <w:szCs w:val="28"/>
          <w:u w:val="single"/>
        </w:rPr>
        <w:t>из ряда взаимосвязанных структурных элементов</w:t>
      </w:r>
      <w:r w:rsidRPr="0008240B">
        <w:rPr>
          <w:rStyle w:val="sc-itonen"/>
          <w:rFonts w:ascii="Times New Roman" w:hAnsi="Times New Roman" w:cs="Times New Roman"/>
          <w:bCs/>
          <w:sz w:val="28"/>
          <w:szCs w:val="28"/>
        </w:rPr>
        <w:t>, каждый из которых требует отдельного внимания при планировании:</w:t>
      </w:r>
    </w:p>
    <w:p w:rsidR="0063312A" w:rsidRPr="0008240B" w:rsidRDefault="0063312A" w:rsidP="00E668FB">
      <w:pPr>
        <w:pStyle w:val="a6"/>
        <w:numPr>
          <w:ilvl w:val="0"/>
          <w:numId w:val="11"/>
        </w:numPr>
        <w:spacing w:line="240" w:lineRule="auto"/>
        <w:ind w:hanging="436"/>
        <w:jc w:val="both"/>
        <w:rPr>
          <w:rStyle w:val="sc-itonen"/>
          <w:rFonts w:ascii="Times New Roman" w:hAnsi="Times New Roman" w:cs="Times New Roman"/>
          <w:bCs/>
          <w:sz w:val="28"/>
          <w:szCs w:val="28"/>
        </w:rPr>
      </w:pPr>
      <w:r w:rsidRPr="0008240B">
        <w:rPr>
          <w:rStyle w:val="sc-itonen"/>
          <w:rFonts w:ascii="Times New Roman" w:hAnsi="Times New Roman" w:cs="Times New Roman"/>
          <w:bCs/>
          <w:i/>
          <w:sz w:val="28"/>
          <w:szCs w:val="28"/>
        </w:rPr>
        <w:t>Организационная часть:</w:t>
      </w:r>
      <w:r w:rsidRPr="0008240B">
        <w:rPr>
          <w:rStyle w:val="sc-itonen"/>
          <w:rFonts w:ascii="Times New Roman" w:hAnsi="Times New Roman" w:cs="Times New Roman"/>
          <w:bCs/>
          <w:sz w:val="28"/>
          <w:szCs w:val="28"/>
        </w:rPr>
        <w:t xml:space="preserve"> приветствие </w:t>
      </w:r>
      <w:r w:rsidR="004C7CBA">
        <w:rPr>
          <w:rStyle w:val="sc-itonen"/>
          <w:rFonts w:ascii="Times New Roman" w:hAnsi="Times New Roman" w:cs="Times New Roman"/>
          <w:bCs/>
          <w:sz w:val="28"/>
          <w:szCs w:val="28"/>
        </w:rPr>
        <w:t>обучающихся</w:t>
      </w:r>
      <w:r w:rsidRPr="0008240B">
        <w:rPr>
          <w:rStyle w:val="sc-itonen"/>
          <w:rFonts w:ascii="Times New Roman" w:hAnsi="Times New Roman" w:cs="Times New Roman"/>
          <w:bCs/>
          <w:sz w:val="28"/>
          <w:szCs w:val="28"/>
        </w:rPr>
        <w:t>, проверка присутствующих, подготовка аудитории и оборудования.</w:t>
      </w:r>
    </w:p>
    <w:p w:rsidR="0063312A" w:rsidRPr="0008240B" w:rsidRDefault="0063312A" w:rsidP="00E668FB">
      <w:pPr>
        <w:pStyle w:val="a6"/>
        <w:numPr>
          <w:ilvl w:val="0"/>
          <w:numId w:val="11"/>
        </w:numPr>
        <w:spacing w:line="240" w:lineRule="auto"/>
        <w:ind w:hanging="436"/>
        <w:jc w:val="both"/>
        <w:rPr>
          <w:rStyle w:val="sc-itonen"/>
          <w:rFonts w:ascii="Times New Roman" w:hAnsi="Times New Roman" w:cs="Times New Roman"/>
          <w:bCs/>
          <w:sz w:val="28"/>
          <w:szCs w:val="28"/>
        </w:rPr>
      </w:pPr>
      <w:r w:rsidRPr="0008240B">
        <w:rPr>
          <w:rStyle w:val="sc-itonen"/>
          <w:rFonts w:ascii="Times New Roman" w:hAnsi="Times New Roman" w:cs="Times New Roman"/>
          <w:bCs/>
          <w:i/>
          <w:sz w:val="28"/>
          <w:szCs w:val="28"/>
        </w:rPr>
        <w:t>Актуализация опорных знаний:</w:t>
      </w:r>
      <w:r w:rsidRPr="0008240B">
        <w:rPr>
          <w:rStyle w:val="sc-itonen"/>
          <w:rFonts w:ascii="Times New Roman" w:hAnsi="Times New Roman" w:cs="Times New Roman"/>
          <w:bCs/>
          <w:sz w:val="28"/>
          <w:szCs w:val="28"/>
        </w:rPr>
        <w:t xml:space="preserve"> повторение пройденного материала, стимулирование интереса </w:t>
      </w:r>
      <w:r w:rsidR="004C7CBA">
        <w:rPr>
          <w:rStyle w:val="sc-itonen"/>
          <w:rFonts w:ascii="Times New Roman" w:hAnsi="Times New Roman" w:cs="Times New Roman"/>
          <w:bCs/>
          <w:sz w:val="28"/>
          <w:szCs w:val="28"/>
        </w:rPr>
        <w:t>обучающихся</w:t>
      </w:r>
      <w:r w:rsidRPr="0008240B">
        <w:rPr>
          <w:rStyle w:val="sc-itonen"/>
          <w:rFonts w:ascii="Times New Roman" w:hAnsi="Times New Roman" w:cs="Times New Roman"/>
          <w:bCs/>
          <w:sz w:val="28"/>
          <w:szCs w:val="28"/>
        </w:rPr>
        <w:t xml:space="preserve"> к новому содержанию.</w:t>
      </w:r>
    </w:p>
    <w:p w:rsidR="0063312A" w:rsidRPr="0008240B" w:rsidRDefault="0063312A" w:rsidP="00E668FB">
      <w:pPr>
        <w:pStyle w:val="a6"/>
        <w:numPr>
          <w:ilvl w:val="0"/>
          <w:numId w:val="11"/>
        </w:numPr>
        <w:spacing w:line="240" w:lineRule="auto"/>
        <w:ind w:hanging="436"/>
        <w:jc w:val="both"/>
        <w:rPr>
          <w:rStyle w:val="sc-itonen"/>
          <w:rFonts w:ascii="Times New Roman" w:hAnsi="Times New Roman" w:cs="Times New Roman"/>
          <w:bCs/>
          <w:sz w:val="28"/>
          <w:szCs w:val="28"/>
        </w:rPr>
      </w:pPr>
      <w:r w:rsidRPr="0008240B">
        <w:rPr>
          <w:rStyle w:val="sc-itonen"/>
          <w:rFonts w:ascii="Times New Roman" w:hAnsi="Times New Roman" w:cs="Times New Roman"/>
          <w:bCs/>
          <w:i/>
          <w:sz w:val="28"/>
          <w:szCs w:val="28"/>
        </w:rPr>
        <w:t>Изложение нового материала:</w:t>
      </w:r>
      <w:r w:rsidRPr="0008240B">
        <w:rPr>
          <w:rStyle w:val="sc-itonen"/>
          <w:rFonts w:ascii="Times New Roman" w:hAnsi="Times New Roman" w:cs="Times New Roman"/>
          <w:bCs/>
          <w:sz w:val="28"/>
          <w:szCs w:val="28"/>
        </w:rPr>
        <w:t xml:space="preserve"> подача новой информации, введение новых понятий и закономерностей.</w:t>
      </w:r>
      <w:r w:rsidR="00DF2CDD" w:rsidRPr="0008240B">
        <w:rPr>
          <w:rFonts w:ascii="Segoe UI" w:hAnsi="Segoe UI" w:cs="Segoe UI"/>
          <w:b/>
          <w:bCs/>
          <w:color w:val="0F1115"/>
          <w:sz w:val="28"/>
          <w:szCs w:val="28"/>
          <w:shd w:val="clear" w:color="auto" w:fill="FFFFFF"/>
        </w:rPr>
        <w:t xml:space="preserve"> </w:t>
      </w:r>
      <w:r w:rsidR="00DF2CDD" w:rsidRPr="0008240B">
        <w:rPr>
          <w:rFonts w:ascii="Times New Roman" w:hAnsi="Times New Roman" w:cs="Times New Roman"/>
          <w:bCs/>
          <w:sz w:val="28"/>
          <w:szCs w:val="28"/>
        </w:rPr>
        <w:t>Ключевой момент для СПО — максимальная интеграция с практикой.</w:t>
      </w:r>
    </w:p>
    <w:p w:rsidR="0063312A" w:rsidRPr="0008240B" w:rsidRDefault="0063312A" w:rsidP="00E668FB">
      <w:pPr>
        <w:pStyle w:val="a6"/>
        <w:numPr>
          <w:ilvl w:val="0"/>
          <w:numId w:val="11"/>
        </w:numPr>
        <w:spacing w:line="240" w:lineRule="auto"/>
        <w:ind w:hanging="436"/>
        <w:jc w:val="both"/>
        <w:rPr>
          <w:rStyle w:val="sc-itonen"/>
          <w:rFonts w:ascii="Times New Roman" w:hAnsi="Times New Roman" w:cs="Times New Roman"/>
          <w:bCs/>
          <w:sz w:val="28"/>
          <w:szCs w:val="28"/>
        </w:rPr>
      </w:pPr>
      <w:r w:rsidRPr="0008240B">
        <w:rPr>
          <w:rStyle w:val="sc-itonen"/>
          <w:rFonts w:ascii="Times New Roman" w:hAnsi="Times New Roman" w:cs="Times New Roman"/>
          <w:bCs/>
          <w:i/>
          <w:sz w:val="28"/>
          <w:szCs w:val="28"/>
        </w:rPr>
        <w:t>Закрепление и применение знаний</w:t>
      </w:r>
      <w:r w:rsidRPr="0008240B">
        <w:rPr>
          <w:rStyle w:val="sc-itonen"/>
          <w:rFonts w:ascii="Times New Roman" w:hAnsi="Times New Roman" w:cs="Times New Roman"/>
          <w:bCs/>
          <w:sz w:val="28"/>
          <w:szCs w:val="28"/>
        </w:rPr>
        <w:t xml:space="preserve">: упражнения, задачи, кейсы, позволяющие </w:t>
      </w:r>
      <w:r w:rsidR="004C7CBA">
        <w:rPr>
          <w:rStyle w:val="sc-itonen"/>
          <w:rFonts w:ascii="Times New Roman" w:hAnsi="Times New Roman" w:cs="Times New Roman"/>
          <w:bCs/>
          <w:sz w:val="28"/>
          <w:szCs w:val="28"/>
        </w:rPr>
        <w:t>обучающимся</w:t>
      </w:r>
      <w:r w:rsidRPr="0008240B">
        <w:rPr>
          <w:rStyle w:val="sc-itonen"/>
          <w:rFonts w:ascii="Times New Roman" w:hAnsi="Times New Roman" w:cs="Times New Roman"/>
          <w:bCs/>
          <w:sz w:val="28"/>
          <w:szCs w:val="28"/>
        </w:rPr>
        <w:t xml:space="preserve"> закрепить знания и применить их на практике.</w:t>
      </w:r>
    </w:p>
    <w:p w:rsidR="00FD1944" w:rsidRPr="0008240B" w:rsidRDefault="0063312A" w:rsidP="00E668FB">
      <w:pPr>
        <w:pStyle w:val="a6"/>
        <w:numPr>
          <w:ilvl w:val="0"/>
          <w:numId w:val="11"/>
        </w:numPr>
        <w:spacing w:after="0" w:line="240" w:lineRule="auto"/>
        <w:ind w:hanging="436"/>
        <w:jc w:val="both"/>
        <w:rPr>
          <w:rStyle w:val="sc-itonen"/>
          <w:rFonts w:ascii="Times New Roman" w:hAnsi="Times New Roman" w:cs="Times New Roman"/>
          <w:bCs/>
          <w:sz w:val="28"/>
          <w:szCs w:val="28"/>
        </w:rPr>
      </w:pPr>
      <w:r w:rsidRPr="0008240B">
        <w:rPr>
          <w:rStyle w:val="sc-itonen"/>
          <w:rFonts w:ascii="Times New Roman" w:hAnsi="Times New Roman" w:cs="Times New Roman"/>
          <w:bCs/>
          <w:i/>
          <w:sz w:val="28"/>
          <w:szCs w:val="28"/>
        </w:rPr>
        <w:t>Обобщение и систематизация знаний:</w:t>
      </w:r>
      <w:r w:rsidRPr="0008240B">
        <w:rPr>
          <w:rStyle w:val="sc-itonen"/>
          <w:rFonts w:ascii="Times New Roman" w:hAnsi="Times New Roman" w:cs="Times New Roman"/>
          <w:bCs/>
          <w:sz w:val="28"/>
          <w:szCs w:val="28"/>
        </w:rPr>
        <w:t xml:space="preserve"> выявление общих закономерностей, сопоставление старого и нового материала.</w:t>
      </w:r>
      <w:r w:rsidR="00FD1944" w:rsidRPr="0008240B">
        <w:rPr>
          <w:rStyle w:val="sc-itonen"/>
          <w:rFonts w:ascii="Times New Roman" w:hAnsi="Times New Roman" w:cs="Times New Roman"/>
          <w:bCs/>
          <w:sz w:val="28"/>
          <w:szCs w:val="28"/>
        </w:rPr>
        <w:t xml:space="preserve"> </w:t>
      </w:r>
    </w:p>
    <w:p w:rsidR="0063312A" w:rsidRPr="0008240B" w:rsidRDefault="0063312A" w:rsidP="00E668FB">
      <w:pPr>
        <w:pStyle w:val="a6"/>
        <w:numPr>
          <w:ilvl w:val="0"/>
          <w:numId w:val="11"/>
        </w:numPr>
        <w:spacing w:after="0" w:line="240" w:lineRule="auto"/>
        <w:ind w:hanging="436"/>
        <w:jc w:val="both"/>
        <w:rPr>
          <w:rStyle w:val="sc-itonen"/>
          <w:rFonts w:ascii="Times New Roman" w:hAnsi="Times New Roman" w:cs="Times New Roman"/>
          <w:bCs/>
          <w:sz w:val="28"/>
          <w:szCs w:val="28"/>
        </w:rPr>
      </w:pPr>
      <w:r w:rsidRPr="0008240B">
        <w:rPr>
          <w:rStyle w:val="sc-itonen"/>
          <w:rFonts w:ascii="Times New Roman" w:hAnsi="Times New Roman" w:cs="Times New Roman"/>
          <w:bCs/>
          <w:i/>
          <w:sz w:val="28"/>
          <w:szCs w:val="28"/>
        </w:rPr>
        <w:t>Контроль и коррекция знаний:</w:t>
      </w:r>
      <w:r w:rsidRPr="0008240B">
        <w:rPr>
          <w:rStyle w:val="sc-itonen"/>
          <w:rFonts w:ascii="Times New Roman" w:hAnsi="Times New Roman" w:cs="Times New Roman"/>
          <w:bCs/>
          <w:sz w:val="28"/>
          <w:szCs w:val="28"/>
        </w:rPr>
        <w:t xml:space="preserve"> проверка понимания </w:t>
      </w:r>
      <w:r w:rsidR="004C7CBA">
        <w:rPr>
          <w:rStyle w:val="sc-itonen"/>
          <w:rFonts w:ascii="Times New Roman" w:hAnsi="Times New Roman" w:cs="Times New Roman"/>
          <w:bCs/>
          <w:sz w:val="28"/>
          <w:szCs w:val="28"/>
        </w:rPr>
        <w:t>обучающимися</w:t>
      </w:r>
      <w:r w:rsidRPr="0008240B">
        <w:rPr>
          <w:rStyle w:val="sc-itonen"/>
          <w:rFonts w:ascii="Times New Roman" w:hAnsi="Times New Roman" w:cs="Times New Roman"/>
          <w:bCs/>
          <w:sz w:val="28"/>
          <w:szCs w:val="28"/>
        </w:rPr>
        <w:t xml:space="preserve"> материала, выявление ошибок и предоставление помощи в их исправлении.</w:t>
      </w:r>
      <w:r w:rsidR="00DD48B3" w:rsidRPr="0008240B">
        <w:rPr>
          <w:rFonts w:ascii="Times New Roman" w:hAnsi="Times New Roman" w:cs="Times New Roman"/>
          <w:color w:val="0F1115"/>
          <w:sz w:val="28"/>
          <w:szCs w:val="28"/>
        </w:rPr>
        <w:t xml:space="preserve"> План может включать </w:t>
      </w:r>
      <w:r w:rsidR="00DD48B3" w:rsidRPr="004C7CBA">
        <w:rPr>
          <w:rFonts w:ascii="Times New Roman" w:hAnsi="Times New Roman" w:cs="Times New Roman"/>
          <w:bCs/>
          <w:color w:val="0F1115"/>
          <w:sz w:val="28"/>
          <w:szCs w:val="28"/>
        </w:rPr>
        <w:t>точки контроля</w:t>
      </w:r>
      <w:r w:rsidR="00DD48B3" w:rsidRPr="004C7CBA">
        <w:rPr>
          <w:rFonts w:ascii="Times New Roman" w:hAnsi="Times New Roman" w:cs="Times New Roman"/>
          <w:color w:val="0F1115"/>
          <w:sz w:val="28"/>
          <w:szCs w:val="28"/>
        </w:rPr>
        <w:t>:</w:t>
      </w:r>
      <w:r w:rsidR="00DD48B3" w:rsidRPr="0008240B">
        <w:rPr>
          <w:rFonts w:ascii="Times New Roman" w:hAnsi="Times New Roman" w:cs="Times New Roman"/>
          <w:color w:val="0F1115"/>
          <w:sz w:val="28"/>
          <w:szCs w:val="28"/>
        </w:rPr>
        <w:t xml:space="preserve"> на старте (актуализация знаний), в процессе (наблюдение за практической работой, вопросы-«подсказки»), </w:t>
      </w:r>
      <w:r w:rsidR="001367D8" w:rsidRPr="0008240B">
        <w:rPr>
          <w:rFonts w:ascii="Times New Roman" w:hAnsi="Times New Roman" w:cs="Times New Roman"/>
          <w:color w:val="0F1115"/>
          <w:sz w:val="28"/>
          <w:szCs w:val="28"/>
        </w:rPr>
        <w:t>н</w:t>
      </w:r>
      <w:r w:rsidR="00DD48B3" w:rsidRPr="0008240B">
        <w:rPr>
          <w:rFonts w:ascii="Times New Roman" w:hAnsi="Times New Roman" w:cs="Times New Roman"/>
          <w:color w:val="0F1115"/>
          <w:sz w:val="28"/>
          <w:szCs w:val="28"/>
        </w:rPr>
        <w:t>а финише (рефлексия, мини-защита результатов). Это позволяе</w:t>
      </w:r>
      <w:r w:rsidR="001367D8" w:rsidRPr="0008240B">
        <w:rPr>
          <w:rFonts w:ascii="Times New Roman" w:hAnsi="Times New Roman" w:cs="Times New Roman"/>
          <w:color w:val="0F1115"/>
          <w:sz w:val="28"/>
          <w:szCs w:val="28"/>
        </w:rPr>
        <w:t>т сразу корректировать процесс.</w:t>
      </w:r>
    </w:p>
    <w:p w:rsidR="005B594C" w:rsidRPr="00F04064" w:rsidRDefault="0063312A" w:rsidP="00E668FB">
      <w:pPr>
        <w:pStyle w:val="a6"/>
        <w:numPr>
          <w:ilvl w:val="0"/>
          <w:numId w:val="11"/>
        </w:numPr>
        <w:spacing w:line="240" w:lineRule="auto"/>
        <w:ind w:left="709" w:hanging="425"/>
        <w:jc w:val="both"/>
        <w:rPr>
          <w:rStyle w:val="sc-itonen"/>
          <w:rFonts w:ascii="Times New Roman" w:hAnsi="Times New Roman" w:cs="Times New Roman"/>
          <w:bCs/>
          <w:sz w:val="28"/>
          <w:szCs w:val="28"/>
        </w:rPr>
      </w:pPr>
      <w:r w:rsidRPr="00467310">
        <w:rPr>
          <w:rStyle w:val="sc-itonen"/>
          <w:rFonts w:ascii="Times New Roman" w:hAnsi="Times New Roman" w:cs="Times New Roman"/>
          <w:bCs/>
          <w:i/>
          <w:sz w:val="28"/>
          <w:szCs w:val="28"/>
        </w:rPr>
        <w:t>Домашнее задание:</w:t>
      </w:r>
      <w:r w:rsidRPr="00467310">
        <w:rPr>
          <w:rStyle w:val="sc-itonen"/>
          <w:rFonts w:ascii="Times New Roman" w:hAnsi="Times New Roman" w:cs="Times New Roman"/>
          <w:bCs/>
          <w:sz w:val="28"/>
          <w:szCs w:val="28"/>
        </w:rPr>
        <w:t xml:space="preserve"> формулировка задач, выполнение которых направлено на</w:t>
      </w:r>
      <w:r w:rsidR="00DF2CDD" w:rsidRPr="00467310">
        <w:rPr>
          <w:rStyle w:val="sc-itonen"/>
          <w:rFonts w:ascii="Times New Roman" w:hAnsi="Times New Roman" w:cs="Times New Roman"/>
          <w:bCs/>
          <w:sz w:val="28"/>
          <w:szCs w:val="28"/>
        </w:rPr>
        <w:t xml:space="preserve"> углубление и расширение знаний (например, </w:t>
      </w:r>
      <w:r w:rsidR="00DF2CDD" w:rsidRPr="00467310">
        <w:rPr>
          <w:rFonts w:ascii="Times New Roman" w:hAnsi="Times New Roman" w:cs="Times New Roman"/>
          <w:color w:val="0F1115"/>
          <w:sz w:val="28"/>
          <w:szCs w:val="28"/>
          <w:shd w:val="clear" w:color="auto" w:fill="FFFFFF"/>
        </w:rPr>
        <w:t>не просто «прочитать конспект», а практико-ориентированное задание: сделать схему, подготовить алгоритм действий, найти информацию для проекта).</w:t>
      </w:r>
    </w:p>
    <w:p w:rsidR="005B594C" w:rsidRPr="00497B76" w:rsidRDefault="00951102" w:rsidP="00E668FB">
      <w:pPr>
        <w:pStyle w:val="a6"/>
        <w:numPr>
          <w:ilvl w:val="1"/>
          <w:numId w:val="3"/>
        </w:numPr>
        <w:spacing w:line="240" w:lineRule="auto"/>
        <w:ind w:left="0" w:firstLine="284"/>
        <w:jc w:val="both"/>
        <w:rPr>
          <w:rFonts w:ascii="Times New Roman" w:hAnsi="Times New Roman" w:cs="Times New Roman"/>
          <w:bCs/>
          <w:sz w:val="28"/>
          <w:szCs w:val="28"/>
        </w:rPr>
      </w:pPr>
      <w:r w:rsidRPr="00377BFC">
        <w:rPr>
          <w:rFonts w:ascii="Times New Roman" w:hAnsi="Times New Roman" w:cs="Times New Roman"/>
          <w:b/>
          <w:bCs/>
          <w:sz w:val="28"/>
          <w:szCs w:val="28"/>
        </w:rPr>
        <w:t>Подготовка необходимых материалов и ресурсов</w:t>
      </w:r>
      <w:r w:rsidR="00377BFC" w:rsidRPr="00377BFC">
        <w:rPr>
          <w:rFonts w:ascii="Times New Roman" w:hAnsi="Times New Roman" w:cs="Times New Roman"/>
          <w:b/>
          <w:bCs/>
          <w:sz w:val="28"/>
          <w:szCs w:val="28"/>
        </w:rPr>
        <w:t xml:space="preserve"> </w:t>
      </w:r>
      <w:r w:rsidR="00377BFC" w:rsidRPr="00377BFC">
        <w:rPr>
          <w:rFonts w:ascii="Times New Roman" w:eastAsia="Times New Roman" w:hAnsi="Times New Roman" w:cs="Times New Roman"/>
          <w:color w:val="0F1115"/>
          <w:sz w:val="28"/>
          <w:szCs w:val="28"/>
          <w:lang w:eastAsia="ru-RU"/>
        </w:rPr>
        <w:t xml:space="preserve">— </w:t>
      </w:r>
      <w:r w:rsidR="00377BFC" w:rsidRPr="00377BFC">
        <w:rPr>
          <w:rFonts w:ascii="Times New Roman" w:hAnsi="Times New Roman" w:cs="Times New Roman"/>
          <w:color w:val="0F1115"/>
          <w:sz w:val="28"/>
          <w:szCs w:val="28"/>
          <w:shd w:val="clear" w:color="auto" w:fill="FFFFFF"/>
        </w:rPr>
        <w:t xml:space="preserve">качество подобранных ресурсов напрямую влияет на достижение поставленных образовательных целей. Подготовка ведется по принципу достаточности и </w:t>
      </w:r>
      <w:r w:rsidR="00377BFC" w:rsidRPr="00377BFC">
        <w:rPr>
          <w:rFonts w:ascii="Times New Roman" w:hAnsi="Times New Roman" w:cs="Times New Roman"/>
          <w:color w:val="0F1115"/>
          <w:sz w:val="28"/>
          <w:szCs w:val="28"/>
          <w:shd w:val="clear" w:color="auto" w:fill="FFFFFF"/>
        </w:rPr>
        <w:lastRenderedPageBreak/>
        <w:t>функциональности: каждый материал должен решать конкретную учебную задачу, а не просто «быть использованным».</w:t>
      </w:r>
    </w:p>
    <w:p w:rsidR="00497B76" w:rsidRPr="00497B76" w:rsidRDefault="00497B76" w:rsidP="00497B76">
      <w:pPr>
        <w:pStyle w:val="a6"/>
        <w:spacing w:line="240" w:lineRule="auto"/>
        <w:ind w:left="0" w:firstLine="567"/>
        <w:jc w:val="both"/>
        <w:rPr>
          <w:rFonts w:ascii="Times New Roman" w:hAnsi="Times New Roman" w:cs="Times New Roman"/>
          <w:bCs/>
          <w:sz w:val="28"/>
          <w:szCs w:val="28"/>
        </w:rPr>
      </w:pPr>
      <w:r w:rsidRPr="00497B76">
        <w:rPr>
          <w:rFonts w:ascii="Times New Roman" w:hAnsi="Times New Roman" w:cs="Times New Roman"/>
          <w:color w:val="0F1115"/>
          <w:sz w:val="28"/>
          <w:szCs w:val="28"/>
          <w:shd w:val="clear" w:color="auto" w:fill="FFFFFF"/>
        </w:rPr>
        <w:t>Ниже представлен расширенный перечень ресурсов, сгруппированный по их функциональному назначению, с указанием конкретных примеров и педагогического обоснования их применения</w:t>
      </w:r>
      <w:r>
        <w:rPr>
          <w:rFonts w:ascii="Times New Roman" w:hAnsi="Times New Roman" w:cs="Times New Roman"/>
          <w:color w:val="0F1115"/>
          <w:sz w:val="28"/>
          <w:szCs w:val="28"/>
          <w:shd w:val="clear" w:color="auto" w:fill="FFFFFF"/>
        </w:rPr>
        <w:t>.</w:t>
      </w:r>
    </w:p>
    <w:tbl>
      <w:tblPr>
        <w:tblStyle w:val="aa"/>
        <w:tblW w:w="5000" w:type="pct"/>
        <w:tblLook w:val="04A0" w:firstRow="1" w:lastRow="0" w:firstColumn="1" w:lastColumn="0" w:noHBand="0" w:noVBand="1"/>
      </w:tblPr>
      <w:tblGrid>
        <w:gridCol w:w="2548"/>
        <w:gridCol w:w="3117"/>
        <w:gridCol w:w="3680"/>
      </w:tblGrid>
      <w:tr w:rsidR="00F04064" w:rsidTr="00F04064">
        <w:tc>
          <w:tcPr>
            <w:tcW w:w="1363" w:type="pct"/>
          </w:tcPr>
          <w:p w:rsidR="00A8359F" w:rsidRDefault="00377BFC" w:rsidP="00E61ECC">
            <w:pPr>
              <w:jc w:val="center"/>
              <w:rPr>
                <w:rFonts w:ascii="Times New Roman" w:hAnsi="Times New Roman" w:cs="Times New Roman"/>
                <w:bCs/>
                <w:sz w:val="24"/>
                <w:szCs w:val="24"/>
              </w:rPr>
            </w:pPr>
            <w:r>
              <w:rPr>
                <w:rFonts w:ascii="Times New Roman" w:hAnsi="Times New Roman" w:cs="Times New Roman"/>
                <w:bCs/>
                <w:sz w:val="24"/>
                <w:szCs w:val="24"/>
              </w:rPr>
              <w:t>Наименование</w:t>
            </w:r>
          </w:p>
        </w:tc>
        <w:tc>
          <w:tcPr>
            <w:tcW w:w="1668" w:type="pct"/>
          </w:tcPr>
          <w:p w:rsidR="00A8359F" w:rsidRDefault="00A8359F" w:rsidP="00E61ECC">
            <w:pPr>
              <w:jc w:val="center"/>
              <w:rPr>
                <w:rFonts w:ascii="Times New Roman" w:hAnsi="Times New Roman" w:cs="Times New Roman"/>
                <w:bCs/>
                <w:sz w:val="24"/>
                <w:szCs w:val="24"/>
              </w:rPr>
            </w:pPr>
            <w:r>
              <w:rPr>
                <w:rFonts w:ascii="Times New Roman" w:hAnsi="Times New Roman" w:cs="Times New Roman"/>
                <w:bCs/>
                <w:sz w:val="24"/>
                <w:szCs w:val="24"/>
              </w:rPr>
              <w:t>Пример</w:t>
            </w:r>
          </w:p>
        </w:tc>
        <w:tc>
          <w:tcPr>
            <w:tcW w:w="1969" w:type="pct"/>
          </w:tcPr>
          <w:p w:rsidR="00A8359F" w:rsidRDefault="00A8359F" w:rsidP="00E61ECC">
            <w:pPr>
              <w:jc w:val="center"/>
              <w:rPr>
                <w:rFonts w:ascii="Times New Roman" w:hAnsi="Times New Roman" w:cs="Times New Roman"/>
                <w:bCs/>
                <w:sz w:val="24"/>
                <w:szCs w:val="24"/>
              </w:rPr>
            </w:pPr>
            <w:r>
              <w:rPr>
                <w:rFonts w:ascii="Times New Roman" w:hAnsi="Times New Roman" w:cs="Times New Roman"/>
                <w:bCs/>
                <w:sz w:val="24"/>
                <w:szCs w:val="24"/>
              </w:rPr>
              <w:t>Дидактическая цель</w:t>
            </w:r>
          </w:p>
        </w:tc>
      </w:tr>
      <w:tr w:rsidR="00C0137E" w:rsidTr="00F04064">
        <w:tc>
          <w:tcPr>
            <w:tcW w:w="5000" w:type="pct"/>
            <w:gridSpan w:val="3"/>
          </w:tcPr>
          <w:p w:rsidR="00C0137E" w:rsidRPr="00377BFC" w:rsidRDefault="00C0137E" w:rsidP="00C0137E">
            <w:pPr>
              <w:jc w:val="center"/>
              <w:rPr>
                <w:rFonts w:ascii="Times New Roman" w:hAnsi="Times New Roman" w:cs="Times New Roman"/>
                <w:b/>
                <w:color w:val="0F1115"/>
                <w:sz w:val="24"/>
                <w:szCs w:val="24"/>
                <w:shd w:val="clear" w:color="auto" w:fill="FFFFFF"/>
              </w:rPr>
            </w:pPr>
            <w:r w:rsidRPr="00377BFC">
              <w:rPr>
                <w:rFonts w:ascii="Times New Roman" w:hAnsi="Times New Roman" w:cs="Times New Roman"/>
                <w:b/>
                <w:bCs/>
                <w:sz w:val="24"/>
                <w:szCs w:val="24"/>
              </w:rPr>
              <w:t>Визуальные и демонстрационные материалы</w:t>
            </w:r>
          </w:p>
        </w:tc>
      </w:tr>
      <w:tr w:rsidR="00F04064" w:rsidTr="00F04064">
        <w:tc>
          <w:tcPr>
            <w:tcW w:w="1363" w:type="pct"/>
          </w:tcPr>
          <w:p w:rsidR="00A8359F" w:rsidRPr="00367DCE" w:rsidRDefault="00FB29B0" w:rsidP="0020262C">
            <w:pPr>
              <w:jc w:val="center"/>
              <w:rPr>
                <w:rFonts w:ascii="Times New Roman" w:hAnsi="Times New Roman" w:cs="Times New Roman"/>
                <w:bCs/>
                <w:sz w:val="24"/>
                <w:szCs w:val="24"/>
              </w:rPr>
            </w:pPr>
            <w:r w:rsidRPr="00367DCE">
              <w:rPr>
                <w:rStyle w:val="a8"/>
                <w:rFonts w:ascii="Times New Roman" w:hAnsi="Times New Roman" w:cs="Times New Roman"/>
                <w:b w:val="0"/>
                <w:color w:val="0F1115"/>
                <w:sz w:val="24"/>
                <w:szCs w:val="24"/>
                <w:shd w:val="clear" w:color="auto" w:fill="FFFFFF"/>
              </w:rPr>
              <w:t>Мультимедийная презентация</w:t>
            </w:r>
          </w:p>
        </w:tc>
        <w:tc>
          <w:tcPr>
            <w:tcW w:w="1668" w:type="pct"/>
          </w:tcPr>
          <w:p w:rsidR="00A8359F" w:rsidRPr="00367DCE" w:rsidRDefault="00C82104" w:rsidP="0020262C">
            <w:pPr>
              <w:jc w:val="both"/>
              <w:rPr>
                <w:rFonts w:ascii="Times New Roman" w:hAnsi="Times New Roman" w:cs="Times New Roman"/>
                <w:bCs/>
                <w:sz w:val="24"/>
                <w:szCs w:val="24"/>
              </w:rPr>
            </w:pPr>
            <w:r w:rsidRPr="00367DCE">
              <w:rPr>
                <w:rStyle w:val="a8"/>
                <w:rFonts w:ascii="Times New Roman" w:hAnsi="Times New Roman" w:cs="Times New Roman"/>
                <w:b w:val="0"/>
                <w:color w:val="0F1115"/>
                <w:sz w:val="24"/>
                <w:szCs w:val="24"/>
                <w:shd w:val="clear" w:color="auto" w:fill="FFFFFF"/>
              </w:rPr>
              <w:t>П</w:t>
            </w:r>
            <w:r w:rsidR="00FB29B0" w:rsidRPr="00367DCE">
              <w:rPr>
                <w:rStyle w:val="a8"/>
                <w:rFonts w:ascii="Times New Roman" w:hAnsi="Times New Roman" w:cs="Times New Roman"/>
                <w:b w:val="0"/>
                <w:color w:val="0F1115"/>
                <w:sz w:val="24"/>
                <w:szCs w:val="24"/>
                <w:shd w:val="clear" w:color="auto" w:fill="FFFFFF"/>
              </w:rPr>
              <w:t>резентация, интегрированная с 3D-моделями узлов двигателя</w:t>
            </w:r>
            <w:r w:rsidR="00E61ECC" w:rsidRPr="00367DCE">
              <w:rPr>
                <w:rFonts w:ascii="Times New Roman" w:hAnsi="Times New Roman" w:cs="Times New Roman"/>
                <w:color w:val="0F1115"/>
                <w:sz w:val="24"/>
                <w:szCs w:val="24"/>
                <w:shd w:val="clear" w:color="auto" w:fill="FFFFFF"/>
              </w:rPr>
              <w:t xml:space="preserve"> </w:t>
            </w:r>
            <w:r w:rsidR="00FB29B0" w:rsidRPr="00367DCE">
              <w:rPr>
                <w:rFonts w:ascii="Times New Roman" w:hAnsi="Times New Roman" w:cs="Times New Roman"/>
                <w:color w:val="0F1115"/>
                <w:sz w:val="24"/>
                <w:szCs w:val="24"/>
                <w:shd w:val="clear" w:color="auto" w:fill="FFFFFF"/>
              </w:rPr>
              <w:t>или механизма</w:t>
            </w:r>
          </w:p>
        </w:tc>
        <w:tc>
          <w:tcPr>
            <w:tcW w:w="1969" w:type="pct"/>
          </w:tcPr>
          <w:p w:rsidR="00A8359F" w:rsidRPr="00367DCE" w:rsidRDefault="00E61ECC" w:rsidP="00F04064">
            <w:pPr>
              <w:jc w:val="both"/>
              <w:rPr>
                <w:rFonts w:ascii="Times New Roman" w:hAnsi="Times New Roman" w:cs="Times New Roman"/>
                <w:bCs/>
                <w:sz w:val="24"/>
                <w:szCs w:val="24"/>
              </w:rPr>
            </w:pPr>
            <w:r w:rsidRPr="00367DCE">
              <w:rPr>
                <w:rFonts w:ascii="Times New Roman" w:hAnsi="Times New Roman" w:cs="Times New Roman"/>
                <w:color w:val="0F1115"/>
                <w:sz w:val="24"/>
                <w:szCs w:val="24"/>
                <w:shd w:val="clear" w:color="auto" w:fill="FFFFFF"/>
              </w:rPr>
              <w:t>Обеспечить возможность вращать модель, разбирать ее на составные части в режиме реального времени, демонстрируя внут</w:t>
            </w:r>
            <w:r w:rsidR="00F04064">
              <w:rPr>
                <w:rFonts w:ascii="Times New Roman" w:hAnsi="Times New Roman" w:cs="Times New Roman"/>
                <w:color w:val="0F1115"/>
                <w:sz w:val="24"/>
                <w:szCs w:val="24"/>
                <w:shd w:val="clear" w:color="auto" w:fill="FFFFFF"/>
              </w:rPr>
              <w:t>реннее устройство и кинематику</w:t>
            </w:r>
          </w:p>
        </w:tc>
      </w:tr>
      <w:tr w:rsidR="00F04064" w:rsidTr="00F04064">
        <w:tc>
          <w:tcPr>
            <w:tcW w:w="1363" w:type="pct"/>
          </w:tcPr>
          <w:p w:rsidR="00A8359F" w:rsidRPr="00367DCE" w:rsidRDefault="00367DCE" w:rsidP="0020262C">
            <w:pPr>
              <w:jc w:val="center"/>
              <w:rPr>
                <w:rFonts w:ascii="Times New Roman" w:hAnsi="Times New Roman" w:cs="Times New Roman"/>
                <w:bCs/>
                <w:sz w:val="24"/>
                <w:szCs w:val="24"/>
              </w:rPr>
            </w:pPr>
            <w:r w:rsidRPr="00367DCE">
              <w:rPr>
                <w:rStyle w:val="a8"/>
                <w:rFonts w:ascii="Times New Roman" w:hAnsi="Times New Roman" w:cs="Times New Roman"/>
                <w:b w:val="0"/>
                <w:color w:val="0F1115"/>
                <w:sz w:val="24"/>
                <w:szCs w:val="24"/>
                <w:shd w:val="clear" w:color="auto" w:fill="FFFFFF"/>
              </w:rPr>
              <w:t>Натуральные образцы (объекты труда и брака)</w:t>
            </w:r>
          </w:p>
        </w:tc>
        <w:tc>
          <w:tcPr>
            <w:tcW w:w="1668" w:type="pct"/>
          </w:tcPr>
          <w:p w:rsidR="00A8359F" w:rsidRPr="00367DCE" w:rsidRDefault="00367DCE" w:rsidP="0020262C">
            <w:pPr>
              <w:jc w:val="both"/>
              <w:rPr>
                <w:rFonts w:ascii="Times New Roman" w:hAnsi="Times New Roman" w:cs="Times New Roman"/>
                <w:bCs/>
                <w:sz w:val="24"/>
                <w:szCs w:val="24"/>
              </w:rPr>
            </w:pPr>
            <w:r w:rsidRPr="00367DCE">
              <w:rPr>
                <w:rStyle w:val="a8"/>
                <w:rFonts w:ascii="Times New Roman" w:hAnsi="Times New Roman" w:cs="Times New Roman"/>
                <w:b w:val="0"/>
                <w:color w:val="0F1115"/>
                <w:sz w:val="24"/>
                <w:szCs w:val="24"/>
                <w:shd w:val="clear" w:color="auto" w:fill="FFFFFF"/>
              </w:rPr>
              <w:t>Настоящий образец сварочного шва с характерным дефектом</w:t>
            </w:r>
            <w:r w:rsidR="00873143">
              <w:rPr>
                <w:rFonts w:ascii="Times New Roman" w:hAnsi="Times New Roman" w:cs="Times New Roman"/>
                <w:color w:val="0F1115"/>
                <w:sz w:val="24"/>
                <w:szCs w:val="24"/>
                <w:shd w:val="clear" w:color="auto" w:fill="FFFFFF"/>
              </w:rPr>
              <w:t xml:space="preserve"> </w:t>
            </w:r>
            <w:r w:rsidRPr="00367DCE">
              <w:rPr>
                <w:rFonts w:ascii="Times New Roman" w:hAnsi="Times New Roman" w:cs="Times New Roman"/>
                <w:color w:val="0F1115"/>
                <w:sz w:val="24"/>
                <w:szCs w:val="24"/>
                <w:shd w:val="clear" w:color="auto" w:fill="FFFFFF"/>
              </w:rPr>
              <w:t xml:space="preserve">(трещина, </w:t>
            </w:r>
            <w:proofErr w:type="spellStart"/>
            <w:r w:rsidRPr="00367DCE">
              <w:rPr>
                <w:rFonts w:ascii="Times New Roman" w:hAnsi="Times New Roman" w:cs="Times New Roman"/>
                <w:color w:val="0F1115"/>
                <w:sz w:val="24"/>
                <w:szCs w:val="24"/>
                <w:shd w:val="clear" w:color="auto" w:fill="FFFFFF"/>
              </w:rPr>
              <w:t>непровар</w:t>
            </w:r>
            <w:proofErr w:type="spellEnd"/>
            <w:r w:rsidRPr="00367DCE">
              <w:rPr>
                <w:rFonts w:ascii="Times New Roman" w:hAnsi="Times New Roman" w:cs="Times New Roman"/>
                <w:color w:val="0F1115"/>
                <w:sz w:val="24"/>
                <w:szCs w:val="24"/>
                <w:shd w:val="clear" w:color="auto" w:fill="FFFFFF"/>
              </w:rPr>
              <w:t>, подрез) или образец детали после механической обработки с отклонением от геометрии</w:t>
            </w:r>
          </w:p>
        </w:tc>
        <w:tc>
          <w:tcPr>
            <w:tcW w:w="1969" w:type="pct"/>
          </w:tcPr>
          <w:p w:rsidR="00A8359F" w:rsidRPr="00367DCE" w:rsidRDefault="00367DCE" w:rsidP="002F3235">
            <w:pPr>
              <w:jc w:val="both"/>
              <w:rPr>
                <w:rFonts w:ascii="Times New Roman" w:hAnsi="Times New Roman" w:cs="Times New Roman"/>
                <w:bCs/>
                <w:sz w:val="24"/>
                <w:szCs w:val="24"/>
              </w:rPr>
            </w:pPr>
            <w:r w:rsidRPr="00367DCE">
              <w:rPr>
                <w:rFonts w:ascii="Times New Roman" w:hAnsi="Times New Roman" w:cs="Times New Roman"/>
                <w:color w:val="0F1115"/>
                <w:sz w:val="24"/>
                <w:szCs w:val="24"/>
                <w:shd w:val="clear" w:color="auto" w:fill="FFFFFF"/>
              </w:rPr>
              <w:t xml:space="preserve">Формирование профессионального «чувства материала» и навыков визуального контроля. </w:t>
            </w:r>
            <w:r w:rsidR="002F3235">
              <w:rPr>
                <w:rFonts w:ascii="Times New Roman" w:hAnsi="Times New Roman" w:cs="Times New Roman"/>
                <w:color w:val="0F1115"/>
                <w:sz w:val="24"/>
                <w:szCs w:val="24"/>
                <w:shd w:val="clear" w:color="auto" w:fill="FFFFFF"/>
              </w:rPr>
              <w:t>Обучающийся</w:t>
            </w:r>
            <w:r w:rsidRPr="00367DCE">
              <w:rPr>
                <w:rFonts w:ascii="Times New Roman" w:hAnsi="Times New Roman" w:cs="Times New Roman"/>
                <w:color w:val="0F1115"/>
                <w:sz w:val="24"/>
                <w:szCs w:val="24"/>
                <w:shd w:val="clear" w:color="auto" w:fill="FFFFFF"/>
              </w:rPr>
              <w:t xml:space="preserve"> учится идентифицировать дефекты не по к</w:t>
            </w:r>
            <w:r>
              <w:rPr>
                <w:rFonts w:ascii="Times New Roman" w:hAnsi="Times New Roman" w:cs="Times New Roman"/>
                <w:color w:val="0F1115"/>
                <w:sz w:val="24"/>
                <w:szCs w:val="24"/>
                <w:shd w:val="clear" w:color="auto" w:fill="FFFFFF"/>
              </w:rPr>
              <w:t>артинке, а на реальном объекте.</w:t>
            </w:r>
          </w:p>
        </w:tc>
      </w:tr>
      <w:tr w:rsidR="00F04064" w:rsidTr="00F04064">
        <w:tc>
          <w:tcPr>
            <w:tcW w:w="1363" w:type="pct"/>
          </w:tcPr>
          <w:p w:rsidR="00A8359F" w:rsidRPr="009D2243" w:rsidRDefault="009D2243" w:rsidP="0020262C">
            <w:pPr>
              <w:jc w:val="center"/>
              <w:rPr>
                <w:rFonts w:ascii="Times New Roman" w:hAnsi="Times New Roman" w:cs="Times New Roman"/>
                <w:bCs/>
                <w:sz w:val="24"/>
                <w:szCs w:val="24"/>
              </w:rPr>
            </w:pPr>
            <w:r w:rsidRPr="009D2243">
              <w:rPr>
                <w:rStyle w:val="a8"/>
                <w:rFonts w:ascii="Times New Roman" w:hAnsi="Times New Roman" w:cs="Times New Roman"/>
                <w:b w:val="0"/>
                <w:color w:val="0F1115"/>
                <w:sz w:val="24"/>
                <w:szCs w:val="24"/>
                <w:shd w:val="clear" w:color="auto" w:fill="FFFFFF"/>
              </w:rPr>
              <w:t>Раздаточный материал (наглядные пособия)</w:t>
            </w:r>
          </w:p>
        </w:tc>
        <w:tc>
          <w:tcPr>
            <w:tcW w:w="1668" w:type="pct"/>
          </w:tcPr>
          <w:p w:rsidR="00A8359F" w:rsidRPr="009D2243" w:rsidRDefault="009D2243" w:rsidP="0020262C">
            <w:pPr>
              <w:jc w:val="both"/>
              <w:rPr>
                <w:rFonts w:ascii="Times New Roman" w:hAnsi="Times New Roman" w:cs="Times New Roman"/>
                <w:bCs/>
                <w:sz w:val="24"/>
                <w:szCs w:val="24"/>
              </w:rPr>
            </w:pPr>
            <w:r w:rsidRPr="009D2243">
              <w:rPr>
                <w:rFonts w:ascii="Times New Roman" w:hAnsi="Times New Roman" w:cs="Times New Roman"/>
                <w:color w:val="0F1115"/>
                <w:sz w:val="24"/>
                <w:szCs w:val="24"/>
                <w:shd w:val="clear" w:color="auto" w:fill="FFFFFF"/>
              </w:rPr>
              <w:t>Ламинированные карточки с технологическими схемами, алгоритмами действи</w:t>
            </w:r>
            <w:r w:rsidR="00F04064">
              <w:rPr>
                <w:rFonts w:ascii="Times New Roman" w:hAnsi="Times New Roman" w:cs="Times New Roman"/>
                <w:color w:val="0F1115"/>
                <w:sz w:val="24"/>
                <w:szCs w:val="24"/>
                <w:shd w:val="clear" w:color="auto" w:fill="FFFFFF"/>
              </w:rPr>
              <w:t xml:space="preserve">й, плакаты по охране труда, </w:t>
            </w:r>
            <w:r w:rsidRPr="009D2243">
              <w:rPr>
                <w:rStyle w:val="a8"/>
                <w:rFonts w:ascii="Times New Roman" w:hAnsi="Times New Roman" w:cs="Times New Roman"/>
                <w:b w:val="0"/>
                <w:color w:val="0F1115"/>
                <w:sz w:val="24"/>
                <w:szCs w:val="24"/>
                <w:shd w:val="clear" w:color="auto" w:fill="FFFFFF"/>
              </w:rPr>
              <w:t>наборы образцов различных марок стали</w:t>
            </w:r>
            <w:r w:rsidR="00873143">
              <w:rPr>
                <w:rFonts w:ascii="Times New Roman" w:hAnsi="Times New Roman" w:cs="Times New Roman"/>
                <w:color w:val="0F1115"/>
                <w:sz w:val="24"/>
                <w:szCs w:val="24"/>
                <w:shd w:val="clear" w:color="auto" w:fill="FFFFFF"/>
              </w:rPr>
              <w:t xml:space="preserve"> </w:t>
            </w:r>
            <w:r w:rsidRPr="009D2243">
              <w:rPr>
                <w:rFonts w:ascii="Times New Roman" w:hAnsi="Times New Roman" w:cs="Times New Roman"/>
                <w:color w:val="0F1115"/>
                <w:sz w:val="24"/>
                <w:szCs w:val="24"/>
                <w:shd w:val="clear" w:color="auto" w:fill="FFFFFF"/>
              </w:rPr>
              <w:t>(для материаловедения) с маркировкой</w:t>
            </w:r>
          </w:p>
        </w:tc>
        <w:tc>
          <w:tcPr>
            <w:tcW w:w="1969" w:type="pct"/>
          </w:tcPr>
          <w:p w:rsidR="00A8359F" w:rsidRPr="009D2243" w:rsidRDefault="009D2243" w:rsidP="002F3235">
            <w:pPr>
              <w:jc w:val="both"/>
              <w:rPr>
                <w:rFonts w:ascii="Times New Roman" w:hAnsi="Times New Roman" w:cs="Times New Roman"/>
                <w:bCs/>
                <w:sz w:val="24"/>
                <w:szCs w:val="24"/>
              </w:rPr>
            </w:pPr>
            <w:r w:rsidRPr="009D2243">
              <w:rPr>
                <w:rFonts w:ascii="Times New Roman" w:hAnsi="Times New Roman" w:cs="Times New Roman"/>
                <w:color w:val="0F1115"/>
                <w:sz w:val="24"/>
                <w:szCs w:val="24"/>
                <w:shd w:val="clear" w:color="auto" w:fill="FFFFFF"/>
              </w:rPr>
              <w:t xml:space="preserve">Обеспечить каждого </w:t>
            </w:r>
            <w:r w:rsidR="002F3235">
              <w:rPr>
                <w:rFonts w:ascii="Times New Roman" w:hAnsi="Times New Roman" w:cs="Times New Roman"/>
                <w:color w:val="0F1115"/>
                <w:sz w:val="24"/>
                <w:szCs w:val="24"/>
                <w:shd w:val="clear" w:color="auto" w:fill="FFFFFF"/>
              </w:rPr>
              <w:t xml:space="preserve">обучающегося </w:t>
            </w:r>
            <w:r w:rsidRPr="009D2243">
              <w:rPr>
                <w:rFonts w:ascii="Times New Roman" w:hAnsi="Times New Roman" w:cs="Times New Roman"/>
                <w:color w:val="0F1115"/>
                <w:sz w:val="24"/>
                <w:szCs w:val="24"/>
                <w:shd w:val="clear" w:color="auto" w:fill="FFFFFF"/>
              </w:rPr>
              <w:t>(или малую группу) индивидуальным наглядным пособием для работы на месте, исключая необходимость отвлекаться на проекционный экран.</w:t>
            </w:r>
          </w:p>
        </w:tc>
      </w:tr>
      <w:tr w:rsidR="00C0137E" w:rsidTr="00F04064">
        <w:trPr>
          <w:trHeight w:val="211"/>
        </w:trPr>
        <w:tc>
          <w:tcPr>
            <w:tcW w:w="5000" w:type="pct"/>
            <w:gridSpan w:val="3"/>
          </w:tcPr>
          <w:p w:rsidR="00C0137E" w:rsidRPr="00377BFC" w:rsidRDefault="006760A9" w:rsidP="006760A9">
            <w:pPr>
              <w:shd w:val="clear" w:color="auto" w:fill="FFFFFF"/>
              <w:jc w:val="center"/>
              <w:outlineLvl w:val="3"/>
              <w:rPr>
                <w:rFonts w:ascii="Times New Roman" w:eastAsia="Times New Roman" w:hAnsi="Times New Roman" w:cs="Times New Roman"/>
                <w:b/>
                <w:bCs/>
                <w:color w:val="0F1115"/>
                <w:sz w:val="24"/>
                <w:szCs w:val="24"/>
                <w:lang w:eastAsia="ru-RU"/>
              </w:rPr>
            </w:pPr>
            <w:r w:rsidRPr="006760A9">
              <w:rPr>
                <w:rFonts w:ascii="Times New Roman" w:eastAsia="Times New Roman" w:hAnsi="Times New Roman" w:cs="Times New Roman"/>
                <w:b/>
                <w:bCs/>
                <w:color w:val="0F1115"/>
                <w:sz w:val="24"/>
                <w:szCs w:val="24"/>
                <w:lang w:eastAsia="ru-RU"/>
              </w:rPr>
              <w:t>Инструментарий и оборудование (формирование практических навыков)</w:t>
            </w:r>
          </w:p>
        </w:tc>
      </w:tr>
      <w:tr w:rsidR="00F04064" w:rsidTr="00F04064">
        <w:tc>
          <w:tcPr>
            <w:tcW w:w="1363" w:type="pct"/>
          </w:tcPr>
          <w:p w:rsidR="00A8359F" w:rsidRPr="00C27C5B" w:rsidRDefault="00FF7DBA" w:rsidP="00482F09">
            <w:pPr>
              <w:jc w:val="center"/>
              <w:rPr>
                <w:rFonts w:ascii="Times New Roman" w:hAnsi="Times New Roman" w:cs="Times New Roman"/>
                <w:bCs/>
                <w:sz w:val="24"/>
                <w:szCs w:val="24"/>
              </w:rPr>
            </w:pPr>
            <w:r w:rsidRPr="00C27C5B">
              <w:rPr>
                <w:rStyle w:val="a8"/>
                <w:rFonts w:ascii="Times New Roman" w:hAnsi="Times New Roman" w:cs="Times New Roman"/>
                <w:b w:val="0"/>
                <w:color w:val="0F1115"/>
                <w:sz w:val="24"/>
                <w:szCs w:val="24"/>
                <w:shd w:val="clear" w:color="auto" w:fill="FFFFFF"/>
              </w:rPr>
              <w:t>Средства измерения и контроля</w:t>
            </w:r>
          </w:p>
        </w:tc>
        <w:tc>
          <w:tcPr>
            <w:tcW w:w="1668" w:type="pct"/>
          </w:tcPr>
          <w:p w:rsidR="00A8359F" w:rsidRPr="00C27C5B" w:rsidRDefault="00FF7DBA" w:rsidP="00482F09">
            <w:pPr>
              <w:jc w:val="both"/>
              <w:rPr>
                <w:rFonts w:ascii="Times New Roman" w:hAnsi="Times New Roman" w:cs="Times New Roman"/>
                <w:bCs/>
                <w:sz w:val="24"/>
                <w:szCs w:val="24"/>
              </w:rPr>
            </w:pPr>
            <w:r w:rsidRPr="00C27C5B">
              <w:rPr>
                <w:rStyle w:val="a8"/>
                <w:rFonts w:ascii="Times New Roman" w:hAnsi="Times New Roman" w:cs="Times New Roman"/>
                <w:b w:val="0"/>
                <w:color w:val="0F1115"/>
                <w:sz w:val="24"/>
                <w:szCs w:val="24"/>
                <w:shd w:val="clear" w:color="auto" w:fill="FFFFFF"/>
              </w:rPr>
              <w:t>Штангенциркуль, микрометр, калибры</w:t>
            </w:r>
          </w:p>
        </w:tc>
        <w:tc>
          <w:tcPr>
            <w:tcW w:w="1969" w:type="pct"/>
          </w:tcPr>
          <w:p w:rsidR="00A8359F" w:rsidRPr="00C27C5B" w:rsidRDefault="00FF7DBA" w:rsidP="00482F09">
            <w:pPr>
              <w:jc w:val="both"/>
              <w:rPr>
                <w:rFonts w:ascii="Times New Roman" w:hAnsi="Times New Roman" w:cs="Times New Roman"/>
                <w:bCs/>
                <w:sz w:val="24"/>
                <w:szCs w:val="24"/>
              </w:rPr>
            </w:pPr>
            <w:r w:rsidRPr="00C27C5B">
              <w:rPr>
                <w:rFonts w:ascii="Times New Roman" w:hAnsi="Times New Roman" w:cs="Times New Roman"/>
                <w:color w:val="0F1115"/>
                <w:sz w:val="24"/>
                <w:szCs w:val="24"/>
                <w:shd w:val="clear" w:color="auto" w:fill="FFFFFF"/>
              </w:rPr>
              <w:t>Освоение методики проведения замеров, снятия показаний с нониуса, понимания допусков и посадок</w:t>
            </w:r>
          </w:p>
        </w:tc>
      </w:tr>
      <w:tr w:rsidR="00F04064" w:rsidTr="00F04064">
        <w:tc>
          <w:tcPr>
            <w:tcW w:w="1363" w:type="pct"/>
          </w:tcPr>
          <w:p w:rsidR="00A8359F" w:rsidRPr="00C27C5B" w:rsidRDefault="003648AD" w:rsidP="00C27C5B">
            <w:pPr>
              <w:jc w:val="center"/>
              <w:rPr>
                <w:rFonts w:ascii="Times New Roman" w:hAnsi="Times New Roman" w:cs="Times New Roman"/>
                <w:bCs/>
                <w:sz w:val="24"/>
                <w:szCs w:val="24"/>
              </w:rPr>
            </w:pPr>
            <w:r w:rsidRPr="00C27C5B">
              <w:rPr>
                <w:rStyle w:val="a8"/>
                <w:rFonts w:ascii="Times New Roman" w:hAnsi="Times New Roman" w:cs="Times New Roman"/>
                <w:b w:val="0"/>
                <w:color w:val="0F1115"/>
                <w:sz w:val="24"/>
                <w:szCs w:val="24"/>
                <w:shd w:val="clear" w:color="auto" w:fill="FFFFFF"/>
              </w:rPr>
              <w:t>Профессиональный инструмент и приспособления</w:t>
            </w:r>
          </w:p>
        </w:tc>
        <w:tc>
          <w:tcPr>
            <w:tcW w:w="1668" w:type="pct"/>
          </w:tcPr>
          <w:p w:rsidR="00F04064" w:rsidRPr="00F04064" w:rsidRDefault="003648AD" w:rsidP="005B594C">
            <w:pPr>
              <w:jc w:val="both"/>
              <w:rPr>
                <w:rFonts w:ascii="Times New Roman" w:hAnsi="Times New Roman" w:cs="Times New Roman"/>
                <w:color w:val="0F1115"/>
                <w:sz w:val="24"/>
                <w:szCs w:val="24"/>
                <w:shd w:val="clear" w:color="auto" w:fill="FFFFFF"/>
              </w:rPr>
            </w:pPr>
            <w:r w:rsidRPr="00C27C5B">
              <w:rPr>
                <w:rFonts w:ascii="Times New Roman" w:hAnsi="Times New Roman" w:cs="Times New Roman"/>
                <w:color w:val="0F1115"/>
                <w:sz w:val="24"/>
                <w:szCs w:val="24"/>
                <w:shd w:val="clear" w:color="auto" w:fill="FFFFFF"/>
              </w:rPr>
              <w:t>Набор слесарного инструмента (для разборочно-сборочных работ), макет химического реактора (или лабораторная установка)</w:t>
            </w:r>
          </w:p>
        </w:tc>
        <w:tc>
          <w:tcPr>
            <w:tcW w:w="1969" w:type="pct"/>
          </w:tcPr>
          <w:p w:rsidR="00A8359F" w:rsidRPr="00C27C5B" w:rsidRDefault="003648AD" w:rsidP="005B594C">
            <w:pPr>
              <w:jc w:val="both"/>
              <w:rPr>
                <w:rFonts w:ascii="Times New Roman" w:hAnsi="Times New Roman" w:cs="Times New Roman"/>
                <w:bCs/>
                <w:sz w:val="24"/>
                <w:szCs w:val="24"/>
              </w:rPr>
            </w:pPr>
            <w:r w:rsidRPr="00C27C5B">
              <w:rPr>
                <w:rFonts w:ascii="Times New Roman" w:hAnsi="Times New Roman" w:cs="Times New Roman"/>
                <w:color w:val="0F1115"/>
                <w:sz w:val="24"/>
                <w:szCs w:val="24"/>
                <w:shd w:val="clear" w:color="auto" w:fill="FFFFFF"/>
              </w:rPr>
              <w:t>Отработка технологических операций в условиях, максимально приближенных к реальным</w:t>
            </w:r>
          </w:p>
        </w:tc>
      </w:tr>
      <w:tr w:rsidR="00C27C5B" w:rsidTr="00F04064">
        <w:tc>
          <w:tcPr>
            <w:tcW w:w="5000" w:type="pct"/>
            <w:gridSpan w:val="3"/>
          </w:tcPr>
          <w:p w:rsidR="00C27C5B" w:rsidRPr="00377BFC" w:rsidRDefault="00C27C5B" w:rsidP="00C27C5B">
            <w:pPr>
              <w:shd w:val="clear" w:color="auto" w:fill="FFFFFF"/>
              <w:jc w:val="center"/>
              <w:outlineLvl w:val="3"/>
              <w:rPr>
                <w:rFonts w:ascii="Times New Roman" w:eastAsia="Times New Roman" w:hAnsi="Times New Roman" w:cs="Times New Roman"/>
                <w:b/>
                <w:bCs/>
                <w:color w:val="0F1115"/>
                <w:sz w:val="24"/>
                <w:szCs w:val="24"/>
                <w:lang w:eastAsia="ru-RU"/>
              </w:rPr>
            </w:pPr>
            <w:r w:rsidRPr="00C27C5B">
              <w:rPr>
                <w:rFonts w:ascii="Times New Roman" w:eastAsia="Times New Roman" w:hAnsi="Times New Roman" w:cs="Times New Roman"/>
                <w:b/>
                <w:bCs/>
                <w:color w:val="0F1115"/>
                <w:sz w:val="24"/>
                <w:szCs w:val="24"/>
                <w:lang w:eastAsia="ru-RU"/>
              </w:rPr>
              <w:t>Документация и информационные источники (работа с нормативной базой)</w:t>
            </w:r>
          </w:p>
        </w:tc>
      </w:tr>
      <w:tr w:rsidR="00F04064" w:rsidTr="00F04064">
        <w:tc>
          <w:tcPr>
            <w:tcW w:w="1363" w:type="pct"/>
          </w:tcPr>
          <w:p w:rsidR="0020262C" w:rsidRPr="006000DC" w:rsidRDefault="00A5102D" w:rsidP="00471EBB">
            <w:pPr>
              <w:jc w:val="both"/>
              <w:rPr>
                <w:rFonts w:ascii="Times New Roman" w:hAnsi="Times New Roman" w:cs="Times New Roman"/>
                <w:b/>
                <w:bCs/>
                <w:sz w:val="24"/>
                <w:szCs w:val="24"/>
              </w:rPr>
            </w:pPr>
            <w:r w:rsidRPr="006000DC">
              <w:rPr>
                <w:rStyle w:val="a8"/>
                <w:rFonts w:ascii="Times New Roman" w:hAnsi="Times New Roman" w:cs="Times New Roman"/>
                <w:b w:val="0"/>
                <w:color w:val="0F1115"/>
                <w:sz w:val="24"/>
                <w:szCs w:val="24"/>
                <w:shd w:val="clear" w:color="auto" w:fill="FFFFFF"/>
              </w:rPr>
              <w:t>Производственно-технологическая документация</w:t>
            </w:r>
          </w:p>
        </w:tc>
        <w:tc>
          <w:tcPr>
            <w:tcW w:w="1668" w:type="pct"/>
          </w:tcPr>
          <w:p w:rsidR="0020262C" w:rsidRPr="00377BFC" w:rsidRDefault="00A5102D" w:rsidP="00F04064">
            <w:pPr>
              <w:jc w:val="both"/>
              <w:rPr>
                <w:rFonts w:ascii="Times New Roman" w:hAnsi="Times New Roman" w:cs="Times New Roman"/>
                <w:bCs/>
                <w:sz w:val="24"/>
                <w:szCs w:val="24"/>
              </w:rPr>
            </w:pPr>
            <w:r w:rsidRPr="00F04064">
              <w:rPr>
                <w:rStyle w:val="a8"/>
                <w:rFonts w:ascii="Times New Roman" w:hAnsi="Times New Roman" w:cs="Times New Roman"/>
                <w:b w:val="0"/>
                <w:color w:val="0F1115"/>
                <w:sz w:val="24"/>
                <w:szCs w:val="24"/>
                <w:shd w:val="clear" w:color="auto" w:fill="FFFFFF"/>
              </w:rPr>
              <w:t>Реальная рабочая инструкция предприятия</w:t>
            </w:r>
            <w:r w:rsidRPr="00377BFC">
              <w:rPr>
                <w:rFonts w:ascii="Times New Roman" w:hAnsi="Times New Roman" w:cs="Times New Roman"/>
                <w:color w:val="0F1115"/>
                <w:sz w:val="24"/>
                <w:szCs w:val="24"/>
                <w:shd w:val="clear" w:color="auto" w:fill="FFFFFF"/>
              </w:rPr>
              <w:t> (или технологическая карта,  регламент), действующая на конкретном предприятии</w:t>
            </w:r>
          </w:p>
        </w:tc>
        <w:tc>
          <w:tcPr>
            <w:tcW w:w="1969" w:type="pct"/>
          </w:tcPr>
          <w:p w:rsidR="0020262C" w:rsidRPr="00377BFC" w:rsidRDefault="00FA2F77" w:rsidP="00D713C3">
            <w:pPr>
              <w:jc w:val="both"/>
              <w:rPr>
                <w:rFonts w:ascii="Times New Roman" w:hAnsi="Times New Roman" w:cs="Times New Roman"/>
                <w:bCs/>
                <w:sz w:val="24"/>
                <w:szCs w:val="24"/>
              </w:rPr>
            </w:pPr>
            <w:r w:rsidRPr="00377BFC">
              <w:rPr>
                <w:rFonts w:ascii="Times New Roman" w:hAnsi="Times New Roman" w:cs="Times New Roman"/>
                <w:color w:val="0F1115"/>
                <w:sz w:val="24"/>
                <w:szCs w:val="24"/>
                <w:shd w:val="clear" w:color="auto" w:fill="FFFFFF"/>
              </w:rPr>
              <w:t xml:space="preserve">Приучить </w:t>
            </w:r>
            <w:r w:rsidR="00D713C3">
              <w:rPr>
                <w:rFonts w:ascii="Times New Roman" w:hAnsi="Times New Roman" w:cs="Times New Roman"/>
                <w:color w:val="0F1115"/>
                <w:sz w:val="24"/>
                <w:szCs w:val="24"/>
                <w:shd w:val="clear" w:color="auto" w:fill="FFFFFF"/>
              </w:rPr>
              <w:t>обучающихся</w:t>
            </w:r>
            <w:r w:rsidRPr="00377BFC">
              <w:rPr>
                <w:rFonts w:ascii="Times New Roman" w:hAnsi="Times New Roman" w:cs="Times New Roman"/>
                <w:color w:val="0F1115"/>
                <w:sz w:val="24"/>
                <w:szCs w:val="24"/>
                <w:shd w:val="clear" w:color="auto" w:fill="FFFFFF"/>
              </w:rPr>
              <w:t xml:space="preserve"> работать не с «адаптированными» учебными текстами, а с официальными документами, нести ответственность за соблюдение пунктов инструкции</w:t>
            </w:r>
          </w:p>
        </w:tc>
      </w:tr>
      <w:tr w:rsidR="00F04064" w:rsidTr="00F04064">
        <w:tc>
          <w:tcPr>
            <w:tcW w:w="1363" w:type="pct"/>
          </w:tcPr>
          <w:p w:rsidR="0020262C" w:rsidRPr="006000DC" w:rsidRDefault="00FA2F77" w:rsidP="00471EBB">
            <w:pPr>
              <w:jc w:val="both"/>
              <w:rPr>
                <w:rFonts w:ascii="Times New Roman" w:hAnsi="Times New Roman" w:cs="Times New Roman"/>
                <w:bCs/>
                <w:color w:val="0F1115"/>
                <w:sz w:val="24"/>
                <w:szCs w:val="24"/>
                <w:shd w:val="clear" w:color="auto" w:fill="FFFFFF"/>
              </w:rPr>
            </w:pPr>
            <w:r w:rsidRPr="006000DC">
              <w:rPr>
                <w:rStyle w:val="a8"/>
                <w:rFonts w:ascii="Times New Roman" w:hAnsi="Times New Roman" w:cs="Times New Roman"/>
                <w:b w:val="0"/>
                <w:color w:val="0F1115"/>
                <w:sz w:val="24"/>
                <w:szCs w:val="24"/>
                <w:shd w:val="clear" w:color="auto" w:fill="FFFFFF"/>
              </w:rPr>
              <w:t>Чертежи и технологические карты</w:t>
            </w:r>
          </w:p>
        </w:tc>
        <w:tc>
          <w:tcPr>
            <w:tcW w:w="1668" w:type="pct"/>
          </w:tcPr>
          <w:p w:rsidR="0020262C" w:rsidRPr="00377BFC" w:rsidRDefault="00FA2F77" w:rsidP="00471EBB">
            <w:pPr>
              <w:jc w:val="both"/>
              <w:rPr>
                <w:rFonts w:ascii="Times New Roman" w:hAnsi="Times New Roman" w:cs="Times New Roman"/>
                <w:bCs/>
                <w:sz w:val="24"/>
                <w:szCs w:val="24"/>
              </w:rPr>
            </w:pPr>
            <w:r w:rsidRPr="00377BFC">
              <w:rPr>
                <w:rFonts w:ascii="Times New Roman" w:hAnsi="Times New Roman" w:cs="Times New Roman"/>
                <w:color w:val="0F1115"/>
                <w:sz w:val="24"/>
                <w:szCs w:val="24"/>
                <w:shd w:val="clear" w:color="auto" w:fill="FFFFFF"/>
              </w:rPr>
              <w:t xml:space="preserve">Комплект чертежей детали (сборочного узла) в </w:t>
            </w:r>
            <w:r w:rsidRPr="00377BFC">
              <w:rPr>
                <w:rFonts w:ascii="Times New Roman" w:hAnsi="Times New Roman" w:cs="Times New Roman"/>
                <w:color w:val="0F1115"/>
                <w:sz w:val="24"/>
                <w:szCs w:val="24"/>
                <w:shd w:val="clear" w:color="auto" w:fill="FFFFFF"/>
              </w:rPr>
              <w:lastRenderedPageBreak/>
              <w:t>электронном и бумажном виде</w:t>
            </w:r>
          </w:p>
        </w:tc>
        <w:tc>
          <w:tcPr>
            <w:tcW w:w="1969" w:type="pct"/>
          </w:tcPr>
          <w:p w:rsidR="0020262C" w:rsidRPr="00377BFC" w:rsidRDefault="00FA2F77" w:rsidP="00471EBB">
            <w:pPr>
              <w:jc w:val="both"/>
              <w:rPr>
                <w:rFonts w:ascii="Times New Roman" w:hAnsi="Times New Roman" w:cs="Times New Roman"/>
                <w:bCs/>
                <w:sz w:val="24"/>
                <w:szCs w:val="24"/>
              </w:rPr>
            </w:pPr>
            <w:r w:rsidRPr="00377BFC">
              <w:rPr>
                <w:rFonts w:ascii="Times New Roman" w:hAnsi="Times New Roman" w:cs="Times New Roman"/>
                <w:color w:val="0F1115"/>
                <w:sz w:val="24"/>
                <w:szCs w:val="24"/>
                <w:shd w:val="clear" w:color="auto" w:fill="FFFFFF"/>
              </w:rPr>
              <w:lastRenderedPageBreak/>
              <w:t xml:space="preserve">Формирование навыков «чтения» чертежей и соотнесения </w:t>
            </w:r>
            <w:r w:rsidRPr="00377BFC">
              <w:rPr>
                <w:rFonts w:ascii="Times New Roman" w:hAnsi="Times New Roman" w:cs="Times New Roman"/>
                <w:color w:val="0F1115"/>
                <w:sz w:val="24"/>
                <w:szCs w:val="24"/>
                <w:shd w:val="clear" w:color="auto" w:fill="FFFFFF"/>
              </w:rPr>
              <w:lastRenderedPageBreak/>
              <w:t>плоскостного изображения с реальной деталью</w:t>
            </w:r>
          </w:p>
        </w:tc>
      </w:tr>
      <w:tr w:rsidR="00F04064" w:rsidTr="00F04064">
        <w:tc>
          <w:tcPr>
            <w:tcW w:w="1363" w:type="pct"/>
          </w:tcPr>
          <w:p w:rsidR="003648AD" w:rsidRPr="00377BFC" w:rsidRDefault="001776E0" w:rsidP="00471EBB">
            <w:pPr>
              <w:jc w:val="both"/>
              <w:rPr>
                <w:rFonts w:ascii="Times New Roman" w:hAnsi="Times New Roman" w:cs="Times New Roman"/>
                <w:bCs/>
                <w:sz w:val="24"/>
                <w:szCs w:val="24"/>
              </w:rPr>
            </w:pPr>
            <w:r w:rsidRPr="00377BFC">
              <w:rPr>
                <w:rStyle w:val="a8"/>
                <w:rFonts w:ascii="Times New Roman" w:hAnsi="Times New Roman" w:cs="Times New Roman"/>
                <w:b w:val="0"/>
                <w:color w:val="0F1115"/>
                <w:sz w:val="24"/>
                <w:szCs w:val="24"/>
                <w:shd w:val="clear" w:color="auto" w:fill="FFFFFF"/>
              </w:rPr>
              <w:lastRenderedPageBreak/>
              <w:t>Инструменты мгновенной обратной связи</w:t>
            </w:r>
          </w:p>
        </w:tc>
        <w:tc>
          <w:tcPr>
            <w:tcW w:w="1668" w:type="pct"/>
          </w:tcPr>
          <w:p w:rsidR="003648AD" w:rsidRPr="00377BFC" w:rsidRDefault="001776E0" w:rsidP="00471EBB">
            <w:pPr>
              <w:jc w:val="both"/>
              <w:rPr>
                <w:rFonts w:ascii="Times New Roman" w:hAnsi="Times New Roman" w:cs="Times New Roman"/>
                <w:bCs/>
                <w:sz w:val="24"/>
                <w:szCs w:val="24"/>
              </w:rPr>
            </w:pPr>
            <w:r w:rsidRPr="00377BFC">
              <w:rPr>
                <w:rStyle w:val="a8"/>
                <w:rFonts w:ascii="Times New Roman" w:hAnsi="Times New Roman" w:cs="Times New Roman"/>
                <w:b w:val="0"/>
                <w:color w:val="0F1115"/>
                <w:sz w:val="24"/>
                <w:szCs w:val="24"/>
                <w:shd w:val="clear" w:color="auto" w:fill="FFFFFF"/>
              </w:rPr>
              <w:t>Интерактивный опрос, созданный в облачном сервисе</w:t>
            </w:r>
          </w:p>
        </w:tc>
        <w:tc>
          <w:tcPr>
            <w:tcW w:w="1969" w:type="pct"/>
          </w:tcPr>
          <w:p w:rsidR="003648AD" w:rsidRPr="00377BFC" w:rsidRDefault="001776E0" w:rsidP="00D713C3">
            <w:pPr>
              <w:jc w:val="both"/>
              <w:rPr>
                <w:rFonts w:ascii="Times New Roman" w:hAnsi="Times New Roman" w:cs="Times New Roman"/>
                <w:bCs/>
                <w:sz w:val="24"/>
                <w:szCs w:val="24"/>
              </w:rPr>
            </w:pPr>
            <w:r w:rsidRPr="00377BFC">
              <w:rPr>
                <w:rFonts w:ascii="Times New Roman" w:hAnsi="Times New Roman" w:cs="Times New Roman"/>
                <w:color w:val="0F1115"/>
                <w:sz w:val="24"/>
                <w:szCs w:val="24"/>
                <w:shd w:val="clear" w:color="auto" w:fill="FFFFFF"/>
              </w:rPr>
              <w:t xml:space="preserve">Быстрая диагностика остаточных знаний в начале занятия или проверка понимания сложной темы. </w:t>
            </w:r>
            <w:r w:rsidR="00D713C3">
              <w:rPr>
                <w:rFonts w:ascii="Times New Roman" w:hAnsi="Times New Roman" w:cs="Times New Roman"/>
                <w:color w:val="0F1115"/>
                <w:sz w:val="24"/>
                <w:szCs w:val="24"/>
                <w:shd w:val="clear" w:color="auto" w:fill="FFFFFF"/>
              </w:rPr>
              <w:t>Обучающиеся</w:t>
            </w:r>
            <w:r w:rsidRPr="00377BFC">
              <w:rPr>
                <w:rFonts w:ascii="Times New Roman" w:hAnsi="Times New Roman" w:cs="Times New Roman"/>
                <w:color w:val="0F1115"/>
                <w:sz w:val="24"/>
                <w:szCs w:val="24"/>
                <w:shd w:val="clear" w:color="auto" w:fill="FFFFFF"/>
              </w:rPr>
              <w:t xml:space="preserve"> отвечают со своих смартфонов, видят обезличенные результаты на экране — это создает соревновательный момент и снимает страх перед ответом</w:t>
            </w:r>
          </w:p>
        </w:tc>
      </w:tr>
      <w:tr w:rsidR="00F04064" w:rsidTr="00F04064">
        <w:tc>
          <w:tcPr>
            <w:tcW w:w="1363" w:type="pct"/>
          </w:tcPr>
          <w:p w:rsidR="003648AD" w:rsidRPr="006000DC" w:rsidRDefault="001C735C" w:rsidP="00471EBB">
            <w:pPr>
              <w:jc w:val="both"/>
              <w:rPr>
                <w:rFonts w:ascii="Times New Roman" w:hAnsi="Times New Roman" w:cs="Times New Roman"/>
                <w:b/>
                <w:bCs/>
                <w:sz w:val="24"/>
                <w:szCs w:val="24"/>
              </w:rPr>
            </w:pPr>
            <w:r w:rsidRPr="006000DC">
              <w:rPr>
                <w:rStyle w:val="a8"/>
                <w:rFonts w:ascii="Times New Roman" w:hAnsi="Times New Roman" w:cs="Times New Roman"/>
                <w:b w:val="0"/>
                <w:color w:val="0F1115"/>
                <w:sz w:val="24"/>
                <w:szCs w:val="24"/>
                <w:shd w:val="clear" w:color="auto" w:fill="FFFFFF"/>
              </w:rPr>
              <w:t>Виртуальные лаборатории и симуляторы</w:t>
            </w:r>
          </w:p>
        </w:tc>
        <w:tc>
          <w:tcPr>
            <w:tcW w:w="1668" w:type="pct"/>
          </w:tcPr>
          <w:p w:rsidR="003648AD" w:rsidRPr="00377BFC" w:rsidRDefault="001C735C" w:rsidP="00471EBB">
            <w:pPr>
              <w:jc w:val="both"/>
              <w:rPr>
                <w:rFonts w:ascii="Times New Roman" w:hAnsi="Times New Roman" w:cs="Times New Roman"/>
                <w:bCs/>
                <w:sz w:val="24"/>
                <w:szCs w:val="24"/>
              </w:rPr>
            </w:pPr>
            <w:r w:rsidRPr="00377BFC">
              <w:rPr>
                <w:rFonts w:ascii="Times New Roman" w:hAnsi="Times New Roman" w:cs="Times New Roman"/>
                <w:color w:val="0F1115"/>
                <w:sz w:val="24"/>
                <w:szCs w:val="24"/>
                <w:shd w:val="clear" w:color="auto" w:fill="FFFFFF"/>
              </w:rPr>
              <w:t>Программный симулятор работы на станке с ЧПУ, либо интерактивная 3D-сборка двигателя</w:t>
            </w:r>
          </w:p>
        </w:tc>
        <w:tc>
          <w:tcPr>
            <w:tcW w:w="1969" w:type="pct"/>
          </w:tcPr>
          <w:p w:rsidR="003648AD" w:rsidRPr="00377BFC" w:rsidRDefault="001C735C" w:rsidP="00471EBB">
            <w:pPr>
              <w:jc w:val="both"/>
              <w:rPr>
                <w:rFonts w:ascii="Times New Roman" w:hAnsi="Times New Roman" w:cs="Times New Roman"/>
                <w:bCs/>
                <w:sz w:val="24"/>
                <w:szCs w:val="24"/>
              </w:rPr>
            </w:pPr>
            <w:r w:rsidRPr="00377BFC">
              <w:rPr>
                <w:rFonts w:ascii="Times New Roman" w:hAnsi="Times New Roman" w:cs="Times New Roman"/>
                <w:color w:val="0F1115"/>
                <w:sz w:val="24"/>
                <w:szCs w:val="24"/>
                <w:shd w:val="clear" w:color="auto" w:fill="FFFFFF"/>
              </w:rPr>
              <w:t>Отработка последовательности действий без риска поломки дорогостоящего оборудования и расхода материалов</w:t>
            </w:r>
          </w:p>
        </w:tc>
      </w:tr>
      <w:tr w:rsidR="00F04064" w:rsidTr="00F04064">
        <w:tc>
          <w:tcPr>
            <w:tcW w:w="1363" w:type="pct"/>
          </w:tcPr>
          <w:p w:rsidR="003648AD" w:rsidRPr="006000DC" w:rsidRDefault="006000DC" w:rsidP="00471EBB">
            <w:pPr>
              <w:jc w:val="both"/>
              <w:rPr>
                <w:rFonts w:ascii="Times New Roman" w:hAnsi="Times New Roman" w:cs="Times New Roman"/>
                <w:b/>
                <w:bCs/>
                <w:sz w:val="24"/>
                <w:szCs w:val="24"/>
              </w:rPr>
            </w:pPr>
            <w:r>
              <w:rPr>
                <w:rStyle w:val="a8"/>
                <w:rFonts w:ascii="Times New Roman" w:hAnsi="Times New Roman" w:cs="Times New Roman"/>
                <w:b w:val="0"/>
                <w:color w:val="0F1115"/>
                <w:sz w:val="24"/>
                <w:szCs w:val="24"/>
                <w:shd w:val="clear" w:color="auto" w:fill="FFFFFF"/>
              </w:rPr>
              <w:t>QR-коды на оборудовании/стендах</w:t>
            </w:r>
          </w:p>
        </w:tc>
        <w:tc>
          <w:tcPr>
            <w:tcW w:w="1668" w:type="pct"/>
          </w:tcPr>
          <w:p w:rsidR="003648AD" w:rsidRPr="00377BFC" w:rsidRDefault="00EF177E" w:rsidP="00471EBB">
            <w:pPr>
              <w:jc w:val="both"/>
              <w:rPr>
                <w:rFonts w:ascii="Times New Roman" w:hAnsi="Times New Roman" w:cs="Times New Roman"/>
                <w:bCs/>
                <w:sz w:val="24"/>
                <w:szCs w:val="24"/>
              </w:rPr>
            </w:pPr>
            <w:r w:rsidRPr="00377BFC">
              <w:rPr>
                <w:rFonts w:ascii="Times New Roman" w:hAnsi="Times New Roman" w:cs="Times New Roman"/>
                <w:color w:val="0F1115"/>
                <w:sz w:val="24"/>
                <w:szCs w:val="24"/>
                <w:shd w:val="clear" w:color="auto" w:fill="FFFFFF"/>
              </w:rPr>
              <w:t>На рабочем месте наклеен QR-код, ведущий на видеоролик с примером правильной работы данного узла или на инструкцию по технике безопасности</w:t>
            </w:r>
          </w:p>
        </w:tc>
        <w:tc>
          <w:tcPr>
            <w:tcW w:w="1969" w:type="pct"/>
          </w:tcPr>
          <w:p w:rsidR="003648AD" w:rsidRPr="00377BFC" w:rsidRDefault="00EF177E" w:rsidP="00471EBB">
            <w:pPr>
              <w:jc w:val="both"/>
              <w:rPr>
                <w:rFonts w:ascii="Times New Roman" w:hAnsi="Times New Roman" w:cs="Times New Roman"/>
                <w:bCs/>
                <w:sz w:val="24"/>
                <w:szCs w:val="24"/>
              </w:rPr>
            </w:pPr>
            <w:r w:rsidRPr="00377BFC">
              <w:rPr>
                <w:rFonts w:ascii="Times New Roman" w:hAnsi="Times New Roman" w:cs="Times New Roman"/>
                <w:color w:val="0F1115"/>
                <w:sz w:val="24"/>
                <w:szCs w:val="24"/>
                <w:shd w:val="clear" w:color="auto" w:fill="FFFFFF"/>
              </w:rPr>
              <w:t>Оперативный доступ к справочной информации в нужный момен</w:t>
            </w:r>
            <w:r w:rsidR="00471EBB">
              <w:rPr>
                <w:rFonts w:ascii="Times New Roman" w:hAnsi="Times New Roman" w:cs="Times New Roman"/>
                <w:color w:val="0F1115"/>
                <w:sz w:val="24"/>
                <w:szCs w:val="24"/>
                <w:shd w:val="clear" w:color="auto" w:fill="FFFFFF"/>
              </w:rPr>
              <w:t>т</w:t>
            </w:r>
          </w:p>
        </w:tc>
      </w:tr>
    </w:tbl>
    <w:p w:rsidR="00F04064" w:rsidRDefault="00F04064" w:rsidP="00F04064">
      <w:pPr>
        <w:spacing w:after="0" w:line="240" w:lineRule="auto"/>
        <w:ind w:firstLine="567"/>
        <w:jc w:val="both"/>
        <w:rPr>
          <w:rFonts w:ascii="Times New Roman" w:hAnsi="Times New Roman" w:cs="Times New Roman"/>
          <w:color w:val="0F1115"/>
          <w:sz w:val="28"/>
          <w:szCs w:val="28"/>
          <w:shd w:val="clear" w:color="auto" w:fill="FFFFFF"/>
        </w:rPr>
      </w:pPr>
    </w:p>
    <w:p w:rsidR="00F04064" w:rsidRDefault="00377BFC" w:rsidP="00F04064">
      <w:pPr>
        <w:spacing w:after="0" w:line="240" w:lineRule="auto"/>
        <w:ind w:firstLine="567"/>
        <w:jc w:val="both"/>
        <w:rPr>
          <w:rFonts w:ascii="Times New Roman" w:hAnsi="Times New Roman" w:cs="Times New Roman"/>
          <w:bCs/>
          <w:sz w:val="28"/>
          <w:szCs w:val="28"/>
        </w:rPr>
      </w:pPr>
      <w:r w:rsidRPr="006000DC">
        <w:rPr>
          <w:rFonts w:ascii="Times New Roman" w:hAnsi="Times New Roman" w:cs="Times New Roman"/>
          <w:color w:val="0F1115"/>
          <w:sz w:val="28"/>
          <w:szCs w:val="28"/>
          <w:shd w:val="clear" w:color="auto" w:fill="FFFFFF"/>
        </w:rPr>
        <w:t xml:space="preserve">Грамотно подобранный комплект средств обучения (от реального дефектного образца до цифрового опроса) позволяет задействовать все каналы восприятия </w:t>
      </w:r>
      <w:r w:rsidR="00F04064">
        <w:rPr>
          <w:rFonts w:ascii="Times New Roman" w:hAnsi="Times New Roman" w:cs="Times New Roman"/>
          <w:color w:val="0F1115"/>
          <w:sz w:val="28"/>
          <w:szCs w:val="28"/>
          <w:shd w:val="clear" w:color="auto" w:fill="FFFFFF"/>
        </w:rPr>
        <w:t>обучающихся</w:t>
      </w:r>
      <w:r w:rsidRPr="006000DC">
        <w:rPr>
          <w:rFonts w:ascii="Times New Roman" w:hAnsi="Times New Roman" w:cs="Times New Roman"/>
          <w:color w:val="0F1115"/>
          <w:sz w:val="28"/>
          <w:szCs w:val="28"/>
          <w:shd w:val="clear" w:color="auto" w:fill="FFFFFF"/>
        </w:rPr>
        <w:t xml:space="preserve"> и сформировать как </w:t>
      </w:r>
      <w:proofErr w:type="gramStart"/>
      <w:r w:rsidRPr="006000DC">
        <w:rPr>
          <w:rFonts w:ascii="Times New Roman" w:hAnsi="Times New Roman" w:cs="Times New Roman"/>
          <w:color w:val="0F1115"/>
          <w:sz w:val="28"/>
          <w:szCs w:val="28"/>
          <w:shd w:val="clear" w:color="auto" w:fill="FFFFFF"/>
        </w:rPr>
        <w:t>профессиональные</w:t>
      </w:r>
      <w:proofErr w:type="gramEnd"/>
      <w:r w:rsidRPr="006000DC">
        <w:rPr>
          <w:rFonts w:ascii="Times New Roman" w:hAnsi="Times New Roman" w:cs="Times New Roman"/>
          <w:color w:val="0F1115"/>
          <w:sz w:val="28"/>
          <w:szCs w:val="28"/>
          <w:shd w:val="clear" w:color="auto" w:fill="FFFFFF"/>
        </w:rPr>
        <w:t xml:space="preserve"> </w:t>
      </w:r>
      <w:r w:rsidR="006000DC">
        <w:rPr>
          <w:rFonts w:ascii="Times New Roman" w:hAnsi="Times New Roman" w:cs="Times New Roman"/>
          <w:color w:val="0F1115"/>
          <w:sz w:val="28"/>
          <w:szCs w:val="28"/>
          <w:shd w:val="clear" w:color="auto" w:fill="FFFFFF"/>
        </w:rPr>
        <w:t>так и общие компетенции</w:t>
      </w:r>
      <w:r w:rsidRPr="006000DC">
        <w:rPr>
          <w:rFonts w:ascii="Times New Roman" w:hAnsi="Times New Roman" w:cs="Times New Roman"/>
          <w:color w:val="0F1115"/>
          <w:sz w:val="28"/>
          <w:szCs w:val="28"/>
          <w:shd w:val="clear" w:color="auto" w:fill="FFFFFF"/>
        </w:rPr>
        <w:t>, связанные с информационной культурой и безопасностью труда.</w:t>
      </w:r>
    </w:p>
    <w:p w:rsidR="00F04064" w:rsidRPr="00F04064" w:rsidRDefault="00951102" w:rsidP="00E668FB">
      <w:pPr>
        <w:pStyle w:val="a6"/>
        <w:numPr>
          <w:ilvl w:val="1"/>
          <w:numId w:val="3"/>
        </w:numPr>
        <w:spacing w:after="0" w:line="240" w:lineRule="auto"/>
        <w:ind w:left="0" w:firstLine="284"/>
        <w:jc w:val="both"/>
        <w:rPr>
          <w:rFonts w:ascii="Times New Roman" w:hAnsi="Times New Roman" w:cs="Times New Roman"/>
          <w:bCs/>
          <w:sz w:val="28"/>
          <w:szCs w:val="28"/>
        </w:rPr>
      </w:pPr>
      <w:r w:rsidRPr="00F04064">
        <w:rPr>
          <w:rFonts w:ascii="Times New Roman" w:hAnsi="Times New Roman" w:cs="Times New Roman"/>
          <w:b/>
          <w:bCs/>
          <w:sz w:val="28"/>
          <w:szCs w:val="28"/>
        </w:rPr>
        <w:t xml:space="preserve">Оценка эффективности проведенного </w:t>
      </w:r>
      <w:r w:rsidR="00A07D84">
        <w:rPr>
          <w:rFonts w:ascii="Times New Roman" w:hAnsi="Times New Roman" w:cs="Times New Roman"/>
          <w:b/>
          <w:bCs/>
          <w:sz w:val="28"/>
          <w:szCs w:val="28"/>
        </w:rPr>
        <w:t xml:space="preserve">учебного занятия </w:t>
      </w:r>
      <w:r w:rsidR="00A07D84">
        <w:rPr>
          <w:rFonts w:ascii="Times New Roman" w:hAnsi="Times New Roman" w:cs="Times New Roman"/>
          <w:color w:val="0F1115"/>
          <w:sz w:val="28"/>
          <w:szCs w:val="28"/>
          <w:shd w:val="clear" w:color="auto" w:fill="FFFFFF"/>
        </w:rPr>
        <w:t>—</w:t>
      </w:r>
      <w:r w:rsidR="00E74E9C" w:rsidRPr="00F04064">
        <w:rPr>
          <w:rFonts w:ascii="Times New Roman" w:hAnsi="Times New Roman" w:cs="Times New Roman"/>
          <w:color w:val="0F1115"/>
          <w:sz w:val="28"/>
          <w:szCs w:val="28"/>
          <w:shd w:val="clear" w:color="auto" w:fill="FFFFFF"/>
        </w:rPr>
        <w:t xml:space="preserve"> анализ проведенного занятия. Его цель — выявить соответствие результатов поставленным задачам и определить направления коррекции образовательного процесса.</w:t>
      </w:r>
    </w:p>
    <w:p w:rsidR="00E74E9C" w:rsidRPr="00471EBB" w:rsidRDefault="00E74E9C" w:rsidP="00F04064">
      <w:pPr>
        <w:pStyle w:val="a6"/>
        <w:shd w:val="clear" w:color="auto" w:fill="FFFFFF"/>
        <w:spacing w:before="100" w:beforeAutospacing="1" w:after="0" w:line="276" w:lineRule="auto"/>
        <w:ind w:left="0"/>
        <w:jc w:val="both"/>
        <w:rPr>
          <w:rFonts w:ascii="Times New Roman" w:eastAsia="Times New Roman" w:hAnsi="Times New Roman" w:cs="Times New Roman"/>
          <w:color w:val="0F1115"/>
          <w:sz w:val="28"/>
          <w:szCs w:val="28"/>
          <w:lang w:eastAsia="ru-RU"/>
        </w:rPr>
      </w:pPr>
      <w:r w:rsidRPr="00471EBB">
        <w:rPr>
          <w:rFonts w:ascii="Times New Roman" w:hAnsi="Times New Roman" w:cs="Times New Roman"/>
          <w:color w:val="0F1115"/>
          <w:sz w:val="28"/>
          <w:szCs w:val="28"/>
          <w:shd w:val="clear" w:color="auto" w:fill="FFFFFF"/>
        </w:rPr>
        <w:t>Оценка эффективности проводится по трем ключевым направлениям:</w:t>
      </w:r>
    </w:p>
    <w:tbl>
      <w:tblPr>
        <w:tblStyle w:val="-51"/>
        <w:tblW w:w="0" w:type="auto"/>
        <w:tblLook w:val="04A0" w:firstRow="1" w:lastRow="0" w:firstColumn="1" w:lastColumn="0" w:noHBand="0" w:noVBand="1"/>
      </w:tblPr>
      <w:tblGrid>
        <w:gridCol w:w="2321"/>
        <w:gridCol w:w="4103"/>
        <w:gridCol w:w="2921"/>
      </w:tblGrid>
      <w:tr w:rsidR="00747EA1" w:rsidRPr="00747EA1" w:rsidTr="00A07D84">
        <w:trPr>
          <w:cnfStyle w:val="100000000000" w:firstRow="1" w:lastRow="0" w:firstColumn="0" w:lastColumn="0" w:oddVBand="0" w:evenVBand="0" w:oddHBand="0"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0" w:type="auto"/>
            <w:hideMark/>
          </w:tcPr>
          <w:p w:rsidR="00747EA1" w:rsidRPr="00747EA1" w:rsidRDefault="00747EA1" w:rsidP="00F04064">
            <w:pPr>
              <w:spacing w:line="276" w:lineRule="auto"/>
              <w:jc w:val="center"/>
              <w:rPr>
                <w:rFonts w:ascii="Times New Roman" w:eastAsia="Times New Roman" w:hAnsi="Times New Roman" w:cs="Times New Roman"/>
                <w:color w:val="0F1115"/>
                <w:sz w:val="24"/>
                <w:szCs w:val="24"/>
                <w:lang w:eastAsia="ru-RU"/>
              </w:rPr>
            </w:pPr>
            <w:r w:rsidRPr="00747EA1">
              <w:rPr>
                <w:rFonts w:ascii="Times New Roman" w:eastAsia="Times New Roman" w:hAnsi="Times New Roman" w:cs="Times New Roman"/>
                <w:color w:val="0F1115"/>
                <w:sz w:val="24"/>
                <w:szCs w:val="24"/>
                <w:lang w:eastAsia="ru-RU"/>
              </w:rPr>
              <w:t>Направление анализа</w:t>
            </w:r>
          </w:p>
        </w:tc>
        <w:tc>
          <w:tcPr>
            <w:tcW w:w="0" w:type="auto"/>
            <w:vAlign w:val="center"/>
            <w:hideMark/>
          </w:tcPr>
          <w:p w:rsidR="00747EA1" w:rsidRPr="00747EA1" w:rsidRDefault="00747EA1" w:rsidP="00F04064">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F1115"/>
                <w:sz w:val="24"/>
                <w:szCs w:val="24"/>
                <w:lang w:eastAsia="ru-RU"/>
              </w:rPr>
            </w:pPr>
            <w:r w:rsidRPr="00747EA1">
              <w:rPr>
                <w:rFonts w:ascii="Times New Roman" w:eastAsia="Times New Roman" w:hAnsi="Times New Roman" w:cs="Times New Roman"/>
                <w:color w:val="0F1115"/>
                <w:sz w:val="24"/>
                <w:szCs w:val="24"/>
                <w:lang w:eastAsia="ru-RU"/>
              </w:rPr>
              <w:t>Критерии оценки</w:t>
            </w:r>
          </w:p>
        </w:tc>
        <w:tc>
          <w:tcPr>
            <w:tcW w:w="0" w:type="auto"/>
            <w:vAlign w:val="center"/>
            <w:hideMark/>
          </w:tcPr>
          <w:p w:rsidR="00747EA1" w:rsidRPr="00747EA1" w:rsidRDefault="00747EA1" w:rsidP="00F04064">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F1115"/>
                <w:sz w:val="24"/>
                <w:szCs w:val="24"/>
                <w:lang w:eastAsia="ru-RU"/>
              </w:rPr>
            </w:pPr>
            <w:r w:rsidRPr="00747EA1">
              <w:rPr>
                <w:rFonts w:ascii="Times New Roman" w:eastAsia="Times New Roman" w:hAnsi="Times New Roman" w:cs="Times New Roman"/>
                <w:color w:val="0F1115"/>
                <w:sz w:val="24"/>
                <w:szCs w:val="24"/>
                <w:lang w:eastAsia="ru-RU"/>
              </w:rPr>
              <w:t>Инструменты анализа</w:t>
            </w:r>
          </w:p>
        </w:tc>
      </w:tr>
      <w:tr w:rsidR="00747EA1" w:rsidRPr="00747EA1" w:rsidTr="00A07D8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747EA1" w:rsidRPr="00747EA1" w:rsidRDefault="00747EA1" w:rsidP="00747EA1">
            <w:pPr>
              <w:spacing w:line="375" w:lineRule="atLeast"/>
              <w:rPr>
                <w:rFonts w:ascii="Times New Roman" w:eastAsia="Times New Roman" w:hAnsi="Times New Roman" w:cs="Times New Roman"/>
                <w:color w:val="0F1115"/>
                <w:sz w:val="24"/>
                <w:szCs w:val="24"/>
                <w:lang w:eastAsia="ru-RU"/>
              </w:rPr>
            </w:pPr>
            <w:r w:rsidRPr="00747EA1">
              <w:rPr>
                <w:rFonts w:ascii="Times New Roman" w:eastAsia="Times New Roman" w:hAnsi="Times New Roman" w:cs="Times New Roman"/>
                <w:color w:val="0F1115"/>
                <w:sz w:val="24"/>
                <w:szCs w:val="24"/>
                <w:lang w:eastAsia="ru-RU"/>
              </w:rPr>
              <w:t>Результативность</w:t>
            </w:r>
          </w:p>
        </w:tc>
        <w:tc>
          <w:tcPr>
            <w:tcW w:w="0" w:type="auto"/>
            <w:hideMark/>
          </w:tcPr>
          <w:p w:rsidR="00747EA1" w:rsidRPr="00747EA1" w:rsidRDefault="00747EA1" w:rsidP="00747EA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F1115"/>
                <w:sz w:val="24"/>
                <w:szCs w:val="24"/>
                <w:lang w:eastAsia="ru-RU"/>
              </w:rPr>
            </w:pPr>
            <w:r w:rsidRPr="00747EA1">
              <w:rPr>
                <w:rFonts w:ascii="Times New Roman" w:eastAsia="Times New Roman" w:hAnsi="Times New Roman" w:cs="Times New Roman"/>
                <w:color w:val="0F1115"/>
                <w:sz w:val="24"/>
                <w:szCs w:val="24"/>
                <w:lang w:eastAsia="ru-RU"/>
              </w:rPr>
              <w:t>Достижение учебных целей; качество выполнения заданий; типичные ошибки</w:t>
            </w:r>
          </w:p>
        </w:tc>
        <w:tc>
          <w:tcPr>
            <w:tcW w:w="0" w:type="auto"/>
            <w:hideMark/>
          </w:tcPr>
          <w:p w:rsidR="00747EA1" w:rsidRPr="00747EA1" w:rsidRDefault="00747EA1" w:rsidP="00747EA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F1115"/>
                <w:sz w:val="24"/>
                <w:szCs w:val="24"/>
                <w:lang w:eastAsia="ru-RU"/>
              </w:rPr>
            </w:pPr>
            <w:r w:rsidRPr="00747EA1">
              <w:rPr>
                <w:rFonts w:ascii="Times New Roman" w:eastAsia="Times New Roman" w:hAnsi="Times New Roman" w:cs="Times New Roman"/>
                <w:color w:val="0F1115"/>
                <w:sz w:val="24"/>
                <w:szCs w:val="24"/>
                <w:lang w:eastAsia="ru-RU"/>
              </w:rPr>
              <w:t>Проверка работ; опрос; срез знаний</w:t>
            </w:r>
          </w:p>
        </w:tc>
      </w:tr>
      <w:tr w:rsidR="00747EA1" w:rsidRPr="00747EA1" w:rsidTr="00A07D84">
        <w:trPr>
          <w:trHeight w:val="84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747EA1" w:rsidRPr="00747EA1" w:rsidRDefault="00747EA1" w:rsidP="00747EA1">
            <w:pPr>
              <w:spacing w:line="375" w:lineRule="atLeast"/>
              <w:rPr>
                <w:rFonts w:ascii="Times New Roman" w:eastAsia="Times New Roman" w:hAnsi="Times New Roman" w:cs="Times New Roman"/>
                <w:color w:val="0F1115"/>
                <w:sz w:val="24"/>
                <w:szCs w:val="24"/>
                <w:lang w:eastAsia="ru-RU"/>
              </w:rPr>
            </w:pPr>
            <w:r w:rsidRPr="00747EA1">
              <w:rPr>
                <w:rFonts w:ascii="Times New Roman" w:eastAsia="Times New Roman" w:hAnsi="Times New Roman" w:cs="Times New Roman"/>
                <w:color w:val="0F1115"/>
                <w:sz w:val="24"/>
                <w:szCs w:val="24"/>
                <w:lang w:eastAsia="ru-RU"/>
              </w:rPr>
              <w:t>Организация</w:t>
            </w:r>
          </w:p>
        </w:tc>
        <w:tc>
          <w:tcPr>
            <w:tcW w:w="0" w:type="auto"/>
            <w:hideMark/>
          </w:tcPr>
          <w:p w:rsidR="00747EA1" w:rsidRPr="00747EA1" w:rsidRDefault="00747EA1" w:rsidP="00747EA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F1115"/>
                <w:sz w:val="24"/>
                <w:szCs w:val="24"/>
                <w:lang w:eastAsia="ru-RU"/>
              </w:rPr>
            </w:pPr>
            <w:r w:rsidRPr="00747EA1">
              <w:rPr>
                <w:rFonts w:ascii="Times New Roman" w:eastAsia="Times New Roman" w:hAnsi="Times New Roman" w:cs="Times New Roman"/>
                <w:color w:val="0F1115"/>
                <w:sz w:val="24"/>
                <w:szCs w:val="24"/>
                <w:lang w:eastAsia="ru-RU"/>
              </w:rPr>
              <w:t xml:space="preserve">Соблюдение </w:t>
            </w:r>
            <w:proofErr w:type="spellStart"/>
            <w:r w:rsidRPr="00747EA1">
              <w:rPr>
                <w:rFonts w:ascii="Times New Roman" w:eastAsia="Times New Roman" w:hAnsi="Times New Roman" w:cs="Times New Roman"/>
                <w:color w:val="0F1115"/>
                <w:sz w:val="24"/>
                <w:szCs w:val="24"/>
                <w:lang w:eastAsia="ru-RU"/>
              </w:rPr>
              <w:t>тайминга</w:t>
            </w:r>
            <w:proofErr w:type="spellEnd"/>
            <w:r w:rsidRPr="00747EA1">
              <w:rPr>
                <w:rFonts w:ascii="Times New Roman" w:eastAsia="Times New Roman" w:hAnsi="Times New Roman" w:cs="Times New Roman"/>
                <w:color w:val="0F1115"/>
                <w:sz w:val="24"/>
                <w:szCs w:val="24"/>
                <w:lang w:eastAsia="ru-RU"/>
              </w:rPr>
              <w:t>; логика этапов; эффективность методов и ресурсов</w:t>
            </w:r>
          </w:p>
        </w:tc>
        <w:tc>
          <w:tcPr>
            <w:tcW w:w="0" w:type="auto"/>
            <w:hideMark/>
          </w:tcPr>
          <w:p w:rsidR="00747EA1" w:rsidRPr="00747EA1" w:rsidRDefault="00747EA1" w:rsidP="00747EA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F1115"/>
                <w:sz w:val="24"/>
                <w:szCs w:val="24"/>
                <w:lang w:eastAsia="ru-RU"/>
              </w:rPr>
            </w:pPr>
            <w:r w:rsidRPr="00747EA1">
              <w:rPr>
                <w:rFonts w:ascii="Times New Roman" w:eastAsia="Times New Roman" w:hAnsi="Times New Roman" w:cs="Times New Roman"/>
                <w:color w:val="0F1115"/>
                <w:sz w:val="24"/>
                <w:szCs w:val="24"/>
                <w:lang w:eastAsia="ru-RU"/>
              </w:rPr>
              <w:t>Сравнение плана с реальным ходом; наблюдение</w:t>
            </w:r>
          </w:p>
        </w:tc>
      </w:tr>
      <w:tr w:rsidR="00747EA1" w:rsidRPr="00747EA1" w:rsidTr="00A07D8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747EA1" w:rsidRPr="00747EA1" w:rsidRDefault="00747EA1" w:rsidP="00747EA1">
            <w:pPr>
              <w:spacing w:line="375" w:lineRule="atLeast"/>
              <w:rPr>
                <w:rFonts w:ascii="Times New Roman" w:eastAsia="Times New Roman" w:hAnsi="Times New Roman" w:cs="Times New Roman"/>
                <w:color w:val="0F1115"/>
                <w:sz w:val="24"/>
                <w:szCs w:val="24"/>
                <w:lang w:eastAsia="ru-RU"/>
              </w:rPr>
            </w:pPr>
            <w:r w:rsidRPr="00747EA1">
              <w:rPr>
                <w:rFonts w:ascii="Times New Roman" w:eastAsia="Times New Roman" w:hAnsi="Times New Roman" w:cs="Times New Roman"/>
                <w:color w:val="0F1115"/>
                <w:sz w:val="24"/>
                <w:szCs w:val="24"/>
                <w:lang w:eastAsia="ru-RU"/>
              </w:rPr>
              <w:t>Вовлеченность</w:t>
            </w:r>
          </w:p>
        </w:tc>
        <w:tc>
          <w:tcPr>
            <w:tcW w:w="0" w:type="auto"/>
            <w:hideMark/>
          </w:tcPr>
          <w:p w:rsidR="00747EA1" w:rsidRPr="00747EA1" w:rsidRDefault="00747EA1" w:rsidP="00A07D84">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F1115"/>
                <w:sz w:val="24"/>
                <w:szCs w:val="24"/>
                <w:lang w:eastAsia="ru-RU"/>
              </w:rPr>
            </w:pPr>
            <w:r w:rsidRPr="00747EA1">
              <w:rPr>
                <w:rFonts w:ascii="Times New Roman" w:eastAsia="Times New Roman" w:hAnsi="Times New Roman" w:cs="Times New Roman"/>
                <w:color w:val="0F1115"/>
                <w:sz w:val="24"/>
                <w:szCs w:val="24"/>
                <w:lang w:eastAsia="ru-RU"/>
              </w:rPr>
              <w:t xml:space="preserve">Активность </w:t>
            </w:r>
            <w:r w:rsidR="00A07D84">
              <w:rPr>
                <w:rFonts w:ascii="Times New Roman" w:eastAsia="Times New Roman" w:hAnsi="Times New Roman" w:cs="Times New Roman"/>
                <w:color w:val="0F1115"/>
                <w:sz w:val="24"/>
                <w:szCs w:val="24"/>
                <w:lang w:eastAsia="ru-RU"/>
              </w:rPr>
              <w:t>обучающихся</w:t>
            </w:r>
            <w:r w:rsidRPr="00747EA1">
              <w:rPr>
                <w:rFonts w:ascii="Times New Roman" w:eastAsia="Times New Roman" w:hAnsi="Times New Roman" w:cs="Times New Roman"/>
                <w:color w:val="0F1115"/>
                <w:sz w:val="24"/>
                <w:szCs w:val="24"/>
                <w:lang w:eastAsia="ru-RU"/>
              </w:rPr>
              <w:t>; интерес к теме; психологический климат</w:t>
            </w:r>
          </w:p>
        </w:tc>
        <w:tc>
          <w:tcPr>
            <w:tcW w:w="0" w:type="auto"/>
            <w:hideMark/>
          </w:tcPr>
          <w:p w:rsidR="00747EA1" w:rsidRPr="00747EA1" w:rsidRDefault="00747EA1" w:rsidP="00747EA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F1115"/>
                <w:sz w:val="24"/>
                <w:szCs w:val="24"/>
                <w:lang w:eastAsia="ru-RU"/>
              </w:rPr>
            </w:pPr>
            <w:r w:rsidRPr="00747EA1">
              <w:rPr>
                <w:rFonts w:ascii="Times New Roman" w:eastAsia="Times New Roman" w:hAnsi="Times New Roman" w:cs="Times New Roman"/>
                <w:color w:val="0F1115"/>
                <w:sz w:val="24"/>
                <w:szCs w:val="24"/>
                <w:lang w:eastAsia="ru-RU"/>
              </w:rPr>
              <w:t>Наблюдение; рефлексия в конце занятия</w:t>
            </w:r>
          </w:p>
        </w:tc>
      </w:tr>
    </w:tbl>
    <w:p w:rsidR="00BE7670" w:rsidRPr="00BE7670" w:rsidRDefault="00BE7670" w:rsidP="00BE7670">
      <w:pPr>
        <w:shd w:val="clear" w:color="auto" w:fill="FFFFFF"/>
        <w:spacing w:before="240" w:after="0" w:line="240" w:lineRule="auto"/>
        <w:rPr>
          <w:rFonts w:ascii="Times New Roman" w:eastAsia="Times New Roman" w:hAnsi="Times New Roman" w:cs="Times New Roman"/>
          <w:b/>
          <w:color w:val="0F1115"/>
          <w:sz w:val="28"/>
          <w:szCs w:val="28"/>
          <w:lang w:eastAsia="ru-RU"/>
        </w:rPr>
      </w:pPr>
      <w:r w:rsidRPr="00BE7670">
        <w:rPr>
          <w:rFonts w:ascii="Times New Roman" w:eastAsia="Times New Roman" w:hAnsi="Times New Roman" w:cs="Times New Roman"/>
          <w:b/>
          <w:color w:val="0F1115"/>
          <w:sz w:val="28"/>
          <w:szCs w:val="28"/>
          <w:lang w:eastAsia="ru-RU"/>
        </w:rPr>
        <w:t>6.1</w:t>
      </w:r>
      <w:r w:rsidR="00301EFC">
        <w:rPr>
          <w:rFonts w:ascii="Times New Roman" w:eastAsia="Times New Roman" w:hAnsi="Times New Roman" w:cs="Times New Roman"/>
          <w:b/>
          <w:color w:val="0F1115"/>
          <w:sz w:val="28"/>
          <w:szCs w:val="28"/>
          <w:lang w:eastAsia="ru-RU"/>
        </w:rPr>
        <w:t>.</w:t>
      </w:r>
      <w:r w:rsidR="00873143">
        <w:rPr>
          <w:rFonts w:ascii="Times New Roman" w:eastAsia="Times New Roman" w:hAnsi="Times New Roman" w:cs="Times New Roman"/>
          <w:b/>
          <w:color w:val="0F1115"/>
          <w:sz w:val="28"/>
          <w:szCs w:val="28"/>
          <w:lang w:eastAsia="ru-RU"/>
        </w:rPr>
        <w:tab/>
      </w:r>
      <w:r w:rsidRPr="00BE7670">
        <w:rPr>
          <w:rFonts w:ascii="Times New Roman" w:eastAsia="Times New Roman" w:hAnsi="Times New Roman" w:cs="Times New Roman"/>
          <w:b/>
          <w:color w:val="0F1115"/>
          <w:sz w:val="28"/>
          <w:szCs w:val="28"/>
          <w:lang w:eastAsia="ru-RU"/>
        </w:rPr>
        <w:t>Методы сбора обратной связи</w:t>
      </w:r>
    </w:p>
    <w:p w:rsidR="00BE7670" w:rsidRPr="00BE7670" w:rsidRDefault="00BE7670" w:rsidP="00BE7670">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BE7670">
        <w:rPr>
          <w:rFonts w:ascii="Times New Roman" w:eastAsia="Times New Roman" w:hAnsi="Times New Roman" w:cs="Times New Roman"/>
          <w:color w:val="0F1115"/>
          <w:sz w:val="28"/>
          <w:szCs w:val="28"/>
          <w:lang w:eastAsia="ru-RU"/>
        </w:rPr>
        <w:t xml:space="preserve">Для объективной оценки </w:t>
      </w:r>
      <w:r w:rsidR="00A07D84">
        <w:rPr>
          <w:rFonts w:ascii="Times New Roman" w:eastAsia="Times New Roman" w:hAnsi="Times New Roman" w:cs="Times New Roman"/>
          <w:color w:val="0F1115"/>
          <w:sz w:val="28"/>
          <w:szCs w:val="28"/>
          <w:lang w:eastAsia="ru-RU"/>
        </w:rPr>
        <w:t>можно</w:t>
      </w:r>
      <w:r w:rsidRPr="00BE7670">
        <w:rPr>
          <w:rFonts w:ascii="Times New Roman" w:eastAsia="Times New Roman" w:hAnsi="Times New Roman" w:cs="Times New Roman"/>
          <w:color w:val="0F1115"/>
          <w:sz w:val="28"/>
          <w:szCs w:val="28"/>
          <w:lang w:eastAsia="ru-RU"/>
        </w:rPr>
        <w:t xml:space="preserve"> использовать экспресс-методы рефлексии в конце урока:</w:t>
      </w:r>
    </w:p>
    <w:p w:rsidR="00BE7670" w:rsidRPr="00BE7670" w:rsidRDefault="00A07D84" w:rsidP="00E668FB">
      <w:pPr>
        <w:numPr>
          <w:ilvl w:val="0"/>
          <w:numId w:val="12"/>
        </w:numPr>
        <w:shd w:val="clear" w:color="auto" w:fill="FFFFFF"/>
        <w:spacing w:after="0" w:line="240" w:lineRule="auto"/>
        <w:ind w:left="709" w:hanging="425"/>
        <w:jc w:val="both"/>
        <w:rPr>
          <w:rFonts w:ascii="Times New Roman" w:eastAsia="Times New Roman" w:hAnsi="Times New Roman" w:cs="Times New Roman"/>
          <w:color w:val="0F1115"/>
          <w:sz w:val="28"/>
          <w:szCs w:val="28"/>
          <w:lang w:eastAsia="ru-RU"/>
        </w:rPr>
      </w:pPr>
      <w:r>
        <w:rPr>
          <w:rFonts w:ascii="Times New Roman" w:eastAsia="Times New Roman" w:hAnsi="Times New Roman" w:cs="Times New Roman"/>
          <w:bCs/>
          <w:i/>
          <w:color w:val="0F1115"/>
          <w:sz w:val="28"/>
          <w:szCs w:val="28"/>
          <w:lang w:eastAsia="ru-RU"/>
        </w:rPr>
        <w:lastRenderedPageBreak/>
        <w:t>Незаконченное предложение</w:t>
      </w:r>
      <w:r w:rsidR="00BE7670" w:rsidRPr="00BE7670">
        <w:rPr>
          <w:rFonts w:ascii="Times New Roman" w:eastAsia="Times New Roman" w:hAnsi="Times New Roman" w:cs="Times New Roman"/>
          <w:bCs/>
          <w:i/>
          <w:color w:val="0F1115"/>
          <w:sz w:val="28"/>
          <w:szCs w:val="28"/>
          <w:lang w:eastAsia="ru-RU"/>
        </w:rPr>
        <w:t>:</w:t>
      </w:r>
      <w:r w:rsidR="00BE7670" w:rsidRPr="00BE7670">
        <w:rPr>
          <w:rFonts w:ascii="Times New Roman" w:eastAsia="Times New Roman" w:hAnsi="Times New Roman" w:cs="Times New Roman"/>
          <w:color w:val="0F1115"/>
          <w:sz w:val="28"/>
          <w:szCs w:val="28"/>
          <w:lang w:eastAsia="ru-RU"/>
        </w:rPr>
        <w:t> «Сегодня я научился...», «Самым трудным было...», «Мне пригодится...»</w:t>
      </w:r>
      <w:r>
        <w:rPr>
          <w:rFonts w:ascii="Times New Roman" w:eastAsia="Times New Roman" w:hAnsi="Times New Roman" w:cs="Times New Roman"/>
          <w:color w:val="0F1115"/>
          <w:sz w:val="28"/>
          <w:szCs w:val="28"/>
          <w:lang w:eastAsia="ru-RU"/>
        </w:rPr>
        <w:t xml:space="preserve"> и т.д</w:t>
      </w:r>
      <w:r w:rsidR="00BE7670" w:rsidRPr="00BE7670">
        <w:rPr>
          <w:rFonts w:ascii="Times New Roman" w:eastAsia="Times New Roman" w:hAnsi="Times New Roman" w:cs="Times New Roman"/>
          <w:color w:val="0F1115"/>
          <w:sz w:val="28"/>
          <w:szCs w:val="28"/>
          <w:lang w:eastAsia="ru-RU"/>
        </w:rPr>
        <w:t>.</w:t>
      </w:r>
    </w:p>
    <w:p w:rsidR="00BE7670" w:rsidRPr="00BE7670" w:rsidRDefault="00BE7670" w:rsidP="00E668FB">
      <w:pPr>
        <w:numPr>
          <w:ilvl w:val="0"/>
          <w:numId w:val="12"/>
        </w:numPr>
        <w:shd w:val="clear" w:color="auto" w:fill="FFFFFF"/>
        <w:spacing w:before="100" w:beforeAutospacing="1" w:after="0" w:line="240" w:lineRule="auto"/>
        <w:ind w:left="709" w:hanging="425"/>
        <w:jc w:val="both"/>
        <w:rPr>
          <w:rFonts w:ascii="Times New Roman" w:eastAsia="Times New Roman" w:hAnsi="Times New Roman" w:cs="Times New Roman"/>
          <w:color w:val="0F1115"/>
          <w:sz w:val="28"/>
          <w:szCs w:val="28"/>
          <w:lang w:eastAsia="ru-RU"/>
        </w:rPr>
      </w:pPr>
      <w:r w:rsidRPr="00BE7670">
        <w:rPr>
          <w:rFonts w:ascii="Times New Roman" w:eastAsia="Times New Roman" w:hAnsi="Times New Roman" w:cs="Times New Roman"/>
          <w:bCs/>
          <w:i/>
          <w:color w:val="0F1115"/>
          <w:sz w:val="28"/>
          <w:szCs w:val="28"/>
          <w:lang w:eastAsia="ru-RU"/>
        </w:rPr>
        <w:t>Цифровой опрос:</w:t>
      </w:r>
      <w:r w:rsidR="00873143">
        <w:rPr>
          <w:rFonts w:ascii="Times New Roman" w:eastAsia="Times New Roman" w:hAnsi="Times New Roman" w:cs="Times New Roman"/>
          <w:color w:val="0F1115"/>
          <w:sz w:val="28"/>
          <w:szCs w:val="28"/>
          <w:lang w:eastAsia="ru-RU"/>
        </w:rPr>
        <w:t xml:space="preserve"> </w:t>
      </w:r>
      <w:r w:rsidRPr="00BE7670">
        <w:rPr>
          <w:rFonts w:ascii="Times New Roman" w:eastAsia="Times New Roman" w:hAnsi="Times New Roman" w:cs="Times New Roman"/>
          <w:color w:val="0F1115"/>
          <w:sz w:val="28"/>
          <w:szCs w:val="28"/>
          <w:lang w:eastAsia="ru-RU"/>
        </w:rPr>
        <w:t>Использование мобильных приложений для анонимного сбора мнений. Вопросы: "Оцените понятность материала по 5-балльной шкале", "Что бы вы изменили в занятии?"</w:t>
      </w:r>
      <w:r w:rsidR="00A07D84">
        <w:rPr>
          <w:rFonts w:ascii="Times New Roman" w:eastAsia="Times New Roman" w:hAnsi="Times New Roman" w:cs="Times New Roman"/>
          <w:color w:val="0F1115"/>
          <w:sz w:val="28"/>
          <w:szCs w:val="28"/>
          <w:lang w:eastAsia="ru-RU"/>
        </w:rPr>
        <w:t xml:space="preserve"> и т.д</w:t>
      </w:r>
      <w:r w:rsidRPr="00BE7670">
        <w:rPr>
          <w:rFonts w:ascii="Times New Roman" w:eastAsia="Times New Roman" w:hAnsi="Times New Roman" w:cs="Times New Roman"/>
          <w:color w:val="0F1115"/>
          <w:sz w:val="28"/>
          <w:szCs w:val="28"/>
          <w:lang w:eastAsia="ru-RU"/>
        </w:rPr>
        <w:t>.</w:t>
      </w:r>
    </w:p>
    <w:p w:rsidR="00BE7670" w:rsidRPr="00F04064" w:rsidRDefault="00BE7670" w:rsidP="00E668FB">
      <w:pPr>
        <w:pStyle w:val="a6"/>
        <w:numPr>
          <w:ilvl w:val="0"/>
          <w:numId w:val="12"/>
        </w:numPr>
        <w:shd w:val="clear" w:color="auto" w:fill="FFFFFF"/>
        <w:spacing w:before="100" w:beforeAutospacing="1" w:after="120" w:line="240" w:lineRule="auto"/>
        <w:ind w:left="709" w:hanging="425"/>
        <w:jc w:val="both"/>
        <w:rPr>
          <w:rFonts w:ascii="Times New Roman" w:eastAsia="Times New Roman" w:hAnsi="Times New Roman" w:cs="Times New Roman"/>
          <w:color w:val="0F1115"/>
          <w:sz w:val="28"/>
          <w:szCs w:val="28"/>
          <w:lang w:eastAsia="ru-RU"/>
        </w:rPr>
      </w:pPr>
      <w:r w:rsidRPr="00BE7670">
        <w:rPr>
          <w:rFonts w:ascii="Times New Roman" w:eastAsia="Times New Roman" w:hAnsi="Times New Roman" w:cs="Times New Roman"/>
          <w:bCs/>
          <w:i/>
          <w:color w:val="0F1115"/>
          <w:sz w:val="28"/>
          <w:szCs w:val="28"/>
          <w:lang w:eastAsia="ru-RU"/>
        </w:rPr>
        <w:t>Отсроченная обратная связь:</w:t>
      </w:r>
      <w:r w:rsidR="00873143">
        <w:rPr>
          <w:rFonts w:ascii="Times New Roman" w:eastAsia="Times New Roman" w:hAnsi="Times New Roman" w:cs="Times New Roman"/>
          <w:bCs/>
          <w:i/>
          <w:color w:val="0F1115"/>
          <w:sz w:val="28"/>
          <w:szCs w:val="28"/>
          <w:lang w:eastAsia="ru-RU"/>
        </w:rPr>
        <w:t xml:space="preserve"> </w:t>
      </w:r>
      <w:r w:rsidRPr="00BE7670">
        <w:rPr>
          <w:rFonts w:ascii="Times New Roman" w:eastAsia="Times New Roman" w:hAnsi="Times New Roman" w:cs="Times New Roman"/>
          <w:color w:val="0F1115"/>
          <w:sz w:val="28"/>
          <w:szCs w:val="28"/>
          <w:lang w:eastAsia="ru-RU"/>
        </w:rPr>
        <w:t>Наблюдение за успеваемостью студентов на следующих занятиях. Если тема</w:t>
      </w:r>
      <w:r w:rsidR="008E421D">
        <w:rPr>
          <w:rFonts w:ascii="Times New Roman" w:eastAsia="Times New Roman" w:hAnsi="Times New Roman" w:cs="Times New Roman"/>
          <w:color w:val="0F1115"/>
          <w:sz w:val="28"/>
          <w:szCs w:val="28"/>
          <w:lang w:eastAsia="ru-RU"/>
        </w:rPr>
        <w:t xml:space="preserve"> занятия</w:t>
      </w:r>
      <w:r w:rsidRPr="00BE7670">
        <w:rPr>
          <w:rFonts w:ascii="Times New Roman" w:eastAsia="Times New Roman" w:hAnsi="Times New Roman" w:cs="Times New Roman"/>
          <w:color w:val="0F1115"/>
          <w:sz w:val="28"/>
          <w:szCs w:val="28"/>
          <w:lang w:eastAsia="ru-RU"/>
        </w:rPr>
        <w:t xml:space="preserve"> усвоена плохо, это проявится в виде трудностей при выполнении последующих, связанных с ней заданий.</w:t>
      </w:r>
    </w:p>
    <w:p w:rsidR="00AF7736" w:rsidRPr="006B2E99" w:rsidRDefault="00AF7736" w:rsidP="00E668FB">
      <w:pPr>
        <w:pStyle w:val="a6"/>
        <w:numPr>
          <w:ilvl w:val="1"/>
          <w:numId w:val="18"/>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6B2E99">
        <w:rPr>
          <w:rFonts w:ascii="Times New Roman" w:eastAsia="Times New Roman" w:hAnsi="Times New Roman" w:cs="Times New Roman"/>
          <w:b/>
          <w:bCs/>
          <w:color w:val="0F1115"/>
          <w:sz w:val="28"/>
          <w:szCs w:val="28"/>
          <w:lang w:eastAsia="ru-RU"/>
        </w:rPr>
        <w:t>Корректирующие действия</w:t>
      </w:r>
    </w:p>
    <w:p w:rsidR="00AF7736" w:rsidRPr="00AF7736" w:rsidRDefault="00AF7736" w:rsidP="00AF7736">
      <w:pPr>
        <w:shd w:val="clear" w:color="auto" w:fill="FFFFFF"/>
        <w:spacing w:after="0" w:line="240" w:lineRule="auto"/>
        <w:rPr>
          <w:rFonts w:ascii="Times New Roman" w:eastAsia="Times New Roman" w:hAnsi="Times New Roman" w:cs="Times New Roman"/>
          <w:color w:val="0F1115"/>
          <w:sz w:val="28"/>
          <w:szCs w:val="28"/>
          <w:lang w:eastAsia="ru-RU"/>
        </w:rPr>
      </w:pPr>
      <w:r w:rsidRPr="00AF7736">
        <w:rPr>
          <w:rFonts w:ascii="Times New Roman" w:eastAsia="Times New Roman" w:hAnsi="Times New Roman" w:cs="Times New Roman"/>
          <w:color w:val="0F1115"/>
          <w:sz w:val="28"/>
          <w:szCs w:val="28"/>
          <w:lang w:eastAsia="ru-RU"/>
        </w:rPr>
        <w:t>Выводы анализа фиксируются и влекут за собой изменения в планировании:</w:t>
      </w:r>
    </w:p>
    <w:p w:rsidR="00AF7736" w:rsidRPr="00AF7736" w:rsidRDefault="00AF7736" w:rsidP="00E668FB">
      <w:pPr>
        <w:numPr>
          <w:ilvl w:val="0"/>
          <w:numId w:val="14"/>
        </w:numPr>
        <w:shd w:val="clear" w:color="auto" w:fill="FFFFFF"/>
        <w:spacing w:after="0" w:line="240" w:lineRule="auto"/>
        <w:rPr>
          <w:rFonts w:ascii="Times New Roman" w:eastAsia="Times New Roman" w:hAnsi="Times New Roman" w:cs="Times New Roman"/>
          <w:color w:val="0F1115"/>
          <w:sz w:val="28"/>
          <w:szCs w:val="28"/>
          <w:lang w:eastAsia="ru-RU"/>
        </w:rPr>
      </w:pPr>
      <w:r w:rsidRPr="00AF7736">
        <w:rPr>
          <w:rFonts w:ascii="Times New Roman" w:eastAsia="Times New Roman" w:hAnsi="Times New Roman" w:cs="Times New Roman"/>
          <w:bCs/>
          <w:i/>
          <w:color w:val="0F1115"/>
          <w:sz w:val="28"/>
          <w:szCs w:val="28"/>
          <w:lang w:eastAsia="ru-RU"/>
        </w:rPr>
        <w:t>Коррекция содержания:</w:t>
      </w:r>
      <w:r w:rsidR="00873143">
        <w:rPr>
          <w:rFonts w:ascii="Times New Roman" w:eastAsia="Times New Roman" w:hAnsi="Times New Roman" w:cs="Times New Roman"/>
          <w:color w:val="0F1115"/>
          <w:sz w:val="28"/>
          <w:szCs w:val="28"/>
          <w:lang w:eastAsia="ru-RU"/>
        </w:rPr>
        <w:t xml:space="preserve"> </w:t>
      </w:r>
      <w:r w:rsidRPr="00AF7736">
        <w:rPr>
          <w:rFonts w:ascii="Times New Roman" w:eastAsia="Times New Roman" w:hAnsi="Times New Roman" w:cs="Times New Roman"/>
          <w:color w:val="0F1115"/>
          <w:sz w:val="28"/>
          <w:szCs w:val="28"/>
          <w:lang w:eastAsia="ru-RU"/>
        </w:rPr>
        <w:t>упрощение подачи сложных тем, разбивка на подмодули.</w:t>
      </w:r>
    </w:p>
    <w:p w:rsidR="00AF7736" w:rsidRPr="00AF7736" w:rsidRDefault="00AF7736" w:rsidP="00E668FB">
      <w:pPr>
        <w:numPr>
          <w:ilvl w:val="0"/>
          <w:numId w:val="14"/>
        </w:numPr>
        <w:shd w:val="clear" w:color="auto" w:fill="FFFFFF"/>
        <w:spacing w:before="100" w:beforeAutospacing="1" w:after="0" w:line="240" w:lineRule="auto"/>
        <w:rPr>
          <w:rFonts w:ascii="Times New Roman" w:eastAsia="Times New Roman" w:hAnsi="Times New Roman" w:cs="Times New Roman"/>
          <w:color w:val="0F1115"/>
          <w:sz w:val="28"/>
          <w:szCs w:val="28"/>
          <w:lang w:eastAsia="ru-RU"/>
        </w:rPr>
      </w:pPr>
      <w:r w:rsidRPr="00AF7736">
        <w:rPr>
          <w:rFonts w:ascii="Times New Roman" w:eastAsia="Times New Roman" w:hAnsi="Times New Roman" w:cs="Times New Roman"/>
          <w:bCs/>
          <w:i/>
          <w:color w:val="0F1115"/>
          <w:sz w:val="28"/>
          <w:szCs w:val="28"/>
          <w:lang w:eastAsia="ru-RU"/>
        </w:rPr>
        <w:t>Коррекция методики:</w:t>
      </w:r>
      <w:r w:rsidR="00873143">
        <w:rPr>
          <w:rFonts w:ascii="Times New Roman" w:eastAsia="Times New Roman" w:hAnsi="Times New Roman" w:cs="Times New Roman"/>
          <w:color w:val="0F1115"/>
          <w:sz w:val="28"/>
          <w:szCs w:val="28"/>
          <w:lang w:eastAsia="ru-RU"/>
        </w:rPr>
        <w:t xml:space="preserve"> </w:t>
      </w:r>
      <w:r w:rsidRPr="00AF7736">
        <w:rPr>
          <w:rFonts w:ascii="Times New Roman" w:eastAsia="Times New Roman" w:hAnsi="Times New Roman" w:cs="Times New Roman"/>
          <w:color w:val="0F1115"/>
          <w:sz w:val="28"/>
          <w:szCs w:val="28"/>
          <w:lang w:eastAsia="ru-RU"/>
        </w:rPr>
        <w:t>замена неэффективных приемов, усиление практической части.</w:t>
      </w:r>
    </w:p>
    <w:p w:rsidR="00AF7736" w:rsidRPr="00AF7736" w:rsidRDefault="00AF7736" w:rsidP="00E668FB">
      <w:pPr>
        <w:numPr>
          <w:ilvl w:val="0"/>
          <w:numId w:val="14"/>
        </w:numPr>
        <w:shd w:val="clear" w:color="auto" w:fill="FFFFFF"/>
        <w:spacing w:before="100" w:beforeAutospacing="1" w:after="0" w:line="240" w:lineRule="auto"/>
        <w:rPr>
          <w:rFonts w:ascii="Times New Roman" w:eastAsia="Times New Roman" w:hAnsi="Times New Roman" w:cs="Times New Roman"/>
          <w:color w:val="0F1115"/>
          <w:sz w:val="28"/>
          <w:szCs w:val="28"/>
          <w:lang w:eastAsia="ru-RU"/>
        </w:rPr>
      </w:pPr>
      <w:r w:rsidRPr="00AF7736">
        <w:rPr>
          <w:rFonts w:ascii="Times New Roman" w:eastAsia="Times New Roman" w:hAnsi="Times New Roman" w:cs="Times New Roman"/>
          <w:bCs/>
          <w:i/>
          <w:color w:val="0F1115"/>
          <w:sz w:val="28"/>
          <w:szCs w:val="28"/>
          <w:lang w:eastAsia="ru-RU"/>
        </w:rPr>
        <w:t>Индивидуальная работа:</w:t>
      </w:r>
      <w:r w:rsidR="00873143">
        <w:rPr>
          <w:rFonts w:ascii="Times New Roman" w:eastAsia="Times New Roman" w:hAnsi="Times New Roman" w:cs="Times New Roman"/>
          <w:color w:val="0F1115"/>
          <w:sz w:val="28"/>
          <w:szCs w:val="28"/>
          <w:lang w:eastAsia="ru-RU"/>
        </w:rPr>
        <w:t xml:space="preserve"> </w:t>
      </w:r>
      <w:r w:rsidRPr="00AF7736">
        <w:rPr>
          <w:rFonts w:ascii="Times New Roman" w:eastAsia="Times New Roman" w:hAnsi="Times New Roman" w:cs="Times New Roman"/>
          <w:color w:val="0F1115"/>
          <w:sz w:val="28"/>
          <w:szCs w:val="28"/>
          <w:lang w:eastAsia="ru-RU"/>
        </w:rPr>
        <w:t>дополнительные задания для отстающих или продвинутых студентов.</w:t>
      </w:r>
    </w:p>
    <w:p w:rsidR="00AF7736" w:rsidRPr="00AF7736" w:rsidRDefault="00AF7736" w:rsidP="00E668FB">
      <w:pPr>
        <w:numPr>
          <w:ilvl w:val="0"/>
          <w:numId w:val="14"/>
        </w:numPr>
        <w:shd w:val="clear" w:color="auto" w:fill="FFFFFF"/>
        <w:spacing w:after="0" w:line="240" w:lineRule="auto"/>
        <w:rPr>
          <w:rFonts w:ascii="Times New Roman" w:eastAsia="Times New Roman" w:hAnsi="Times New Roman" w:cs="Times New Roman"/>
          <w:color w:val="0F1115"/>
          <w:sz w:val="28"/>
          <w:szCs w:val="28"/>
          <w:lang w:eastAsia="ru-RU"/>
        </w:rPr>
      </w:pPr>
      <w:r w:rsidRPr="00AF7736">
        <w:rPr>
          <w:rFonts w:ascii="Times New Roman" w:eastAsia="Times New Roman" w:hAnsi="Times New Roman" w:cs="Times New Roman"/>
          <w:bCs/>
          <w:i/>
          <w:color w:val="0F1115"/>
          <w:sz w:val="28"/>
          <w:szCs w:val="28"/>
          <w:lang w:eastAsia="ru-RU"/>
        </w:rPr>
        <w:t>Обновление ресурсов:</w:t>
      </w:r>
      <w:r w:rsidR="00873143">
        <w:rPr>
          <w:rFonts w:ascii="Times New Roman" w:eastAsia="Times New Roman" w:hAnsi="Times New Roman" w:cs="Times New Roman"/>
          <w:color w:val="0F1115"/>
          <w:sz w:val="28"/>
          <w:szCs w:val="28"/>
          <w:lang w:eastAsia="ru-RU"/>
        </w:rPr>
        <w:t xml:space="preserve"> </w:t>
      </w:r>
      <w:r w:rsidRPr="00AF7736">
        <w:rPr>
          <w:rFonts w:ascii="Times New Roman" w:eastAsia="Times New Roman" w:hAnsi="Times New Roman" w:cs="Times New Roman"/>
          <w:color w:val="0F1115"/>
          <w:sz w:val="28"/>
          <w:szCs w:val="28"/>
          <w:lang w:eastAsia="ru-RU"/>
        </w:rPr>
        <w:t>доработка презентаций, пополнение расходных материалов.</w:t>
      </w:r>
    </w:p>
    <w:p w:rsidR="00FD4349" w:rsidRPr="00FD4349" w:rsidRDefault="00AF7736" w:rsidP="006B2E99">
      <w:pPr>
        <w:shd w:val="clear" w:color="auto" w:fill="FFFFFF"/>
        <w:spacing w:after="100" w:afterAutospacing="1" w:line="240" w:lineRule="auto"/>
        <w:ind w:firstLine="567"/>
        <w:jc w:val="both"/>
        <w:rPr>
          <w:rFonts w:ascii="Times New Roman" w:eastAsia="Times New Roman" w:hAnsi="Times New Roman" w:cs="Times New Roman"/>
          <w:color w:val="0F1115"/>
          <w:sz w:val="28"/>
          <w:szCs w:val="28"/>
          <w:lang w:eastAsia="ru-RU"/>
        </w:rPr>
      </w:pPr>
      <w:r w:rsidRPr="00AF7736">
        <w:rPr>
          <w:rFonts w:ascii="Times New Roman" w:eastAsia="Times New Roman" w:hAnsi="Times New Roman" w:cs="Times New Roman"/>
          <w:color w:val="0F1115"/>
          <w:sz w:val="28"/>
          <w:szCs w:val="28"/>
          <w:lang w:eastAsia="ru-RU"/>
        </w:rPr>
        <w:t>Систематический самоанализ позволяет педагогу не просто фиксировать результаты, а управлять качеством обучения, своевременно адаптируя программу под реальный уровень подготовки студентов.</w:t>
      </w:r>
    </w:p>
    <w:p w:rsidR="00FD4349" w:rsidRPr="00FD4349" w:rsidRDefault="00FD4349" w:rsidP="00FD4349">
      <w:pPr>
        <w:shd w:val="clear" w:color="auto" w:fill="FFFFFF"/>
        <w:spacing w:after="0" w:line="276" w:lineRule="auto"/>
        <w:jc w:val="center"/>
        <w:rPr>
          <w:rFonts w:ascii="Times New Roman" w:eastAsia="Times New Roman" w:hAnsi="Times New Roman" w:cs="Times New Roman"/>
          <w:color w:val="0F1115"/>
          <w:sz w:val="28"/>
          <w:szCs w:val="28"/>
          <w:lang w:eastAsia="ru-RU"/>
        </w:rPr>
      </w:pPr>
      <w:r w:rsidRPr="00FD4349">
        <w:rPr>
          <w:rFonts w:ascii="Times New Roman" w:eastAsia="Times New Roman" w:hAnsi="Times New Roman" w:cs="Times New Roman"/>
          <w:b/>
          <w:bCs/>
          <w:color w:val="0F1115"/>
          <w:sz w:val="28"/>
          <w:szCs w:val="28"/>
          <w:lang w:eastAsia="ru-RU"/>
        </w:rPr>
        <w:t>Типичные трудности при планировании учебного занятия</w:t>
      </w:r>
    </w:p>
    <w:p w:rsidR="00FD4349" w:rsidRDefault="00FD4349" w:rsidP="0093231B">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FD4349">
        <w:rPr>
          <w:rFonts w:ascii="Times New Roman" w:eastAsia="Times New Roman" w:hAnsi="Times New Roman" w:cs="Times New Roman"/>
          <w:color w:val="0F1115"/>
          <w:sz w:val="28"/>
          <w:szCs w:val="28"/>
          <w:lang w:eastAsia="ru-RU"/>
        </w:rPr>
        <w:t>Процесс педагогического планирования сопряжен с рядом объективных и субъективных сложностей. Их своевременное выявление позволяет минимизировать риски срыва занятий и снижения качества образования. Можно выделить следующие основные трудности в планировании:</w:t>
      </w:r>
    </w:p>
    <w:p w:rsidR="00ED4153" w:rsidRPr="00ED4153" w:rsidRDefault="00FD4349" w:rsidP="00E668FB">
      <w:pPr>
        <w:pStyle w:val="a6"/>
        <w:numPr>
          <w:ilvl w:val="1"/>
          <w:numId w:val="13"/>
        </w:numPr>
        <w:shd w:val="clear" w:color="auto" w:fill="FFFFFF"/>
        <w:spacing w:after="0" w:line="240" w:lineRule="auto"/>
        <w:ind w:left="0" w:firstLine="0"/>
        <w:jc w:val="both"/>
        <w:rPr>
          <w:rFonts w:ascii="Times New Roman" w:eastAsia="Times New Roman" w:hAnsi="Times New Roman" w:cs="Times New Roman"/>
          <w:color w:val="0F1115"/>
          <w:sz w:val="28"/>
          <w:szCs w:val="28"/>
          <w:lang w:eastAsia="ru-RU"/>
        </w:rPr>
      </w:pPr>
      <w:r w:rsidRPr="00FD4349">
        <w:rPr>
          <w:rFonts w:ascii="Times New Roman" w:eastAsia="Times New Roman" w:hAnsi="Times New Roman" w:cs="Times New Roman"/>
          <w:b/>
          <w:bCs/>
          <w:color w:val="0F1115"/>
          <w:sz w:val="28"/>
          <w:szCs w:val="28"/>
          <w:lang w:eastAsia="ru-RU"/>
        </w:rPr>
        <w:t>Отсутствие четкой и одновременно простой концепции (модели) планирования</w:t>
      </w:r>
    </w:p>
    <w:p w:rsidR="00FD4349" w:rsidRPr="00ED4153" w:rsidRDefault="00FD4349" w:rsidP="00ED4153">
      <w:pPr>
        <w:pStyle w:val="a6"/>
        <w:shd w:val="clear" w:color="auto" w:fill="FFFFFF"/>
        <w:spacing w:after="0" w:line="240" w:lineRule="auto"/>
        <w:ind w:left="0"/>
        <w:jc w:val="both"/>
        <w:rPr>
          <w:rFonts w:ascii="Times New Roman" w:eastAsia="Times New Roman" w:hAnsi="Times New Roman" w:cs="Times New Roman"/>
          <w:color w:val="0F1115"/>
          <w:sz w:val="28"/>
          <w:szCs w:val="28"/>
          <w:lang w:eastAsia="ru-RU"/>
        </w:rPr>
      </w:pPr>
      <w:r w:rsidRPr="00ED4153">
        <w:rPr>
          <w:rFonts w:ascii="Times New Roman" w:eastAsia="Times New Roman" w:hAnsi="Times New Roman" w:cs="Times New Roman"/>
          <w:color w:val="0F1115"/>
          <w:sz w:val="28"/>
          <w:szCs w:val="28"/>
          <w:lang w:eastAsia="ru-RU"/>
        </w:rPr>
        <w:t xml:space="preserve">Педагог, особенно начинающий, часто сталкивается с проблемой выбора или конструирования рабочей модели планирования. Сложные, многоступенчатые схемы трудно реализуемы на практике, а примитивные — не учитывают всех нюансов учебного процесса. Отсутствие универсального, но гибкого шаблона (технологической карты, конструктора </w:t>
      </w:r>
      <w:r w:rsidR="002336F0">
        <w:rPr>
          <w:rFonts w:ascii="Times New Roman" w:eastAsia="Times New Roman" w:hAnsi="Times New Roman" w:cs="Times New Roman"/>
          <w:color w:val="0F1115"/>
          <w:sz w:val="28"/>
          <w:szCs w:val="28"/>
          <w:lang w:eastAsia="ru-RU"/>
        </w:rPr>
        <w:t>занятия</w:t>
      </w:r>
      <w:r w:rsidRPr="00ED4153">
        <w:rPr>
          <w:rFonts w:ascii="Times New Roman" w:eastAsia="Times New Roman" w:hAnsi="Times New Roman" w:cs="Times New Roman"/>
          <w:color w:val="0F1115"/>
          <w:sz w:val="28"/>
          <w:szCs w:val="28"/>
          <w:lang w:eastAsia="ru-RU"/>
        </w:rPr>
        <w:t>) приводит к тому, что планирование либо игнорируется, либо ведется формально, что неизбежно сказывается на качестве проведения занятия.</w:t>
      </w:r>
    </w:p>
    <w:p w:rsidR="00ED4153" w:rsidRPr="00ED4153" w:rsidRDefault="00FD4349" w:rsidP="00E668FB">
      <w:pPr>
        <w:pStyle w:val="a6"/>
        <w:numPr>
          <w:ilvl w:val="1"/>
          <w:numId w:val="13"/>
        </w:numPr>
        <w:shd w:val="clear" w:color="auto" w:fill="FFFFFF"/>
        <w:spacing w:before="240" w:after="240" w:line="240" w:lineRule="auto"/>
        <w:ind w:left="0" w:firstLine="0"/>
        <w:jc w:val="both"/>
        <w:rPr>
          <w:rFonts w:ascii="Times New Roman" w:eastAsia="Times New Roman" w:hAnsi="Times New Roman" w:cs="Times New Roman"/>
          <w:color w:val="0F1115"/>
          <w:sz w:val="28"/>
          <w:szCs w:val="28"/>
          <w:lang w:eastAsia="ru-RU"/>
        </w:rPr>
      </w:pPr>
      <w:r w:rsidRPr="005431BC">
        <w:rPr>
          <w:rFonts w:ascii="Times New Roman" w:eastAsia="Times New Roman" w:hAnsi="Times New Roman" w:cs="Times New Roman"/>
          <w:b/>
          <w:bCs/>
          <w:color w:val="0F1115"/>
          <w:sz w:val="28"/>
          <w:szCs w:val="28"/>
          <w:lang w:eastAsia="ru-RU"/>
        </w:rPr>
        <w:t>Слабая реализация главных принципов воспитания и обучения</w:t>
      </w:r>
    </w:p>
    <w:p w:rsidR="00FD4349" w:rsidRPr="00ED4153" w:rsidRDefault="00FD4349" w:rsidP="00ED4153">
      <w:pPr>
        <w:pStyle w:val="a6"/>
        <w:shd w:val="clear" w:color="auto" w:fill="FFFFFF"/>
        <w:spacing w:before="240" w:after="240" w:line="240" w:lineRule="auto"/>
        <w:ind w:left="0"/>
        <w:jc w:val="both"/>
        <w:rPr>
          <w:rFonts w:ascii="Times New Roman" w:eastAsia="Times New Roman" w:hAnsi="Times New Roman" w:cs="Times New Roman"/>
          <w:color w:val="0F1115"/>
          <w:sz w:val="28"/>
          <w:szCs w:val="28"/>
          <w:lang w:eastAsia="ru-RU"/>
        </w:rPr>
      </w:pPr>
      <w:r w:rsidRPr="00ED4153">
        <w:rPr>
          <w:rFonts w:ascii="Times New Roman" w:eastAsia="Times New Roman" w:hAnsi="Times New Roman" w:cs="Times New Roman"/>
          <w:color w:val="0F1115"/>
          <w:sz w:val="28"/>
          <w:szCs w:val="28"/>
          <w:lang w:eastAsia="ru-RU"/>
        </w:rPr>
        <w:t>На практике нередко нарушаются фундаментальные дидактические принципы:</w:t>
      </w:r>
    </w:p>
    <w:p w:rsidR="00FD4349" w:rsidRPr="00FD4349" w:rsidRDefault="00FD4349" w:rsidP="00E668FB">
      <w:pPr>
        <w:pStyle w:val="a6"/>
        <w:numPr>
          <w:ilvl w:val="0"/>
          <w:numId w:val="16"/>
        </w:numPr>
        <w:shd w:val="clear" w:color="auto" w:fill="FFFFFF"/>
        <w:spacing w:after="0" w:line="240" w:lineRule="auto"/>
        <w:ind w:left="284" w:firstLine="0"/>
        <w:jc w:val="both"/>
        <w:rPr>
          <w:rFonts w:ascii="Times New Roman" w:eastAsia="Times New Roman" w:hAnsi="Times New Roman" w:cs="Times New Roman"/>
          <w:color w:val="0F1115"/>
          <w:sz w:val="28"/>
          <w:szCs w:val="28"/>
          <w:lang w:eastAsia="ru-RU"/>
        </w:rPr>
      </w:pPr>
      <w:r w:rsidRPr="00FD4349">
        <w:rPr>
          <w:rFonts w:ascii="Times New Roman" w:eastAsia="Times New Roman" w:hAnsi="Times New Roman" w:cs="Times New Roman"/>
          <w:bCs/>
          <w:i/>
          <w:color w:val="0F1115"/>
          <w:sz w:val="28"/>
          <w:szCs w:val="28"/>
          <w:lang w:eastAsia="ru-RU"/>
        </w:rPr>
        <w:t>Систематичности и последовательности:</w:t>
      </w:r>
      <w:r w:rsidR="00873143">
        <w:rPr>
          <w:rFonts w:ascii="Times New Roman" w:eastAsia="Times New Roman" w:hAnsi="Times New Roman" w:cs="Times New Roman"/>
          <w:color w:val="0F1115"/>
          <w:sz w:val="28"/>
          <w:szCs w:val="28"/>
          <w:lang w:eastAsia="ru-RU"/>
        </w:rPr>
        <w:t xml:space="preserve"> </w:t>
      </w:r>
      <w:r>
        <w:rPr>
          <w:rFonts w:ascii="Times New Roman" w:eastAsia="Times New Roman" w:hAnsi="Times New Roman" w:cs="Times New Roman"/>
          <w:color w:val="0F1115"/>
          <w:sz w:val="28"/>
          <w:szCs w:val="28"/>
          <w:lang w:eastAsia="ru-RU"/>
        </w:rPr>
        <w:t xml:space="preserve">Материал </w:t>
      </w:r>
      <w:r w:rsidRPr="00FD4349">
        <w:rPr>
          <w:rFonts w:ascii="Times New Roman" w:eastAsia="Times New Roman" w:hAnsi="Times New Roman" w:cs="Times New Roman"/>
          <w:color w:val="0F1115"/>
          <w:sz w:val="28"/>
          <w:szCs w:val="28"/>
          <w:lang w:eastAsia="ru-RU"/>
        </w:rPr>
        <w:t>дается фрагментарно, нарушается логика «от простого к сложному», отсутствуют связи между предыдущими и последующими темами.</w:t>
      </w:r>
    </w:p>
    <w:p w:rsidR="00FD4349" w:rsidRPr="00FD4349" w:rsidRDefault="00FD4349" w:rsidP="00E668FB">
      <w:pPr>
        <w:numPr>
          <w:ilvl w:val="0"/>
          <w:numId w:val="15"/>
        </w:numPr>
        <w:shd w:val="clear" w:color="auto" w:fill="FFFFFF"/>
        <w:spacing w:after="0" w:line="240" w:lineRule="auto"/>
        <w:ind w:left="284" w:firstLine="0"/>
        <w:jc w:val="both"/>
        <w:rPr>
          <w:rFonts w:ascii="Times New Roman" w:eastAsia="Times New Roman" w:hAnsi="Times New Roman" w:cs="Times New Roman"/>
          <w:color w:val="0F1115"/>
          <w:sz w:val="28"/>
          <w:szCs w:val="28"/>
          <w:lang w:eastAsia="ru-RU"/>
        </w:rPr>
      </w:pPr>
      <w:r w:rsidRPr="00FD4349">
        <w:rPr>
          <w:rFonts w:ascii="Times New Roman" w:eastAsia="Times New Roman" w:hAnsi="Times New Roman" w:cs="Times New Roman"/>
          <w:bCs/>
          <w:i/>
          <w:color w:val="0F1115"/>
          <w:sz w:val="28"/>
          <w:szCs w:val="28"/>
          <w:lang w:eastAsia="ru-RU"/>
        </w:rPr>
        <w:lastRenderedPageBreak/>
        <w:t>Доступности:</w:t>
      </w:r>
      <w:r>
        <w:rPr>
          <w:rFonts w:ascii="Times New Roman" w:eastAsia="Times New Roman" w:hAnsi="Times New Roman" w:cs="Times New Roman"/>
          <w:color w:val="0F1115"/>
          <w:sz w:val="28"/>
          <w:szCs w:val="28"/>
          <w:lang w:eastAsia="ru-RU"/>
        </w:rPr>
        <w:t xml:space="preserve"> </w:t>
      </w:r>
      <w:r w:rsidRPr="00FD4349">
        <w:rPr>
          <w:rFonts w:ascii="Times New Roman" w:eastAsia="Times New Roman" w:hAnsi="Times New Roman" w:cs="Times New Roman"/>
          <w:color w:val="0F1115"/>
          <w:sz w:val="28"/>
          <w:szCs w:val="28"/>
          <w:lang w:eastAsia="ru-RU"/>
        </w:rPr>
        <w:t xml:space="preserve">Содержание не адаптировано под уровень подготовки </w:t>
      </w:r>
      <w:r w:rsidR="002336F0">
        <w:rPr>
          <w:rFonts w:ascii="Times New Roman" w:eastAsia="Times New Roman" w:hAnsi="Times New Roman" w:cs="Times New Roman"/>
          <w:color w:val="0F1115"/>
          <w:sz w:val="28"/>
          <w:szCs w:val="28"/>
          <w:lang w:eastAsia="ru-RU"/>
        </w:rPr>
        <w:t>обучающихся</w:t>
      </w:r>
      <w:r w:rsidRPr="00FD4349">
        <w:rPr>
          <w:rFonts w:ascii="Times New Roman" w:eastAsia="Times New Roman" w:hAnsi="Times New Roman" w:cs="Times New Roman"/>
          <w:color w:val="0F1115"/>
          <w:sz w:val="28"/>
          <w:szCs w:val="28"/>
          <w:lang w:eastAsia="ru-RU"/>
        </w:rPr>
        <w:t>.</w:t>
      </w:r>
    </w:p>
    <w:p w:rsidR="00FD4349" w:rsidRDefault="00FD4349" w:rsidP="00E668FB">
      <w:pPr>
        <w:numPr>
          <w:ilvl w:val="0"/>
          <w:numId w:val="15"/>
        </w:numPr>
        <w:shd w:val="clear" w:color="auto" w:fill="FFFFFF"/>
        <w:spacing w:after="0" w:line="240" w:lineRule="auto"/>
        <w:ind w:left="284" w:firstLine="0"/>
        <w:jc w:val="both"/>
        <w:rPr>
          <w:rFonts w:ascii="Times New Roman" w:eastAsia="Times New Roman" w:hAnsi="Times New Roman" w:cs="Times New Roman"/>
          <w:color w:val="0F1115"/>
          <w:sz w:val="28"/>
          <w:szCs w:val="28"/>
          <w:lang w:eastAsia="ru-RU"/>
        </w:rPr>
      </w:pPr>
      <w:r w:rsidRPr="00FD4349">
        <w:rPr>
          <w:rFonts w:ascii="Times New Roman" w:eastAsia="Times New Roman" w:hAnsi="Times New Roman" w:cs="Times New Roman"/>
          <w:bCs/>
          <w:i/>
          <w:color w:val="0F1115"/>
          <w:sz w:val="28"/>
          <w:szCs w:val="28"/>
          <w:lang w:eastAsia="ru-RU"/>
        </w:rPr>
        <w:t>Наглядности и связи теории с практикой:</w:t>
      </w:r>
      <w:r>
        <w:rPr>
          <w:rFonts w:ascii="Times New Roman" w:eastAsia="Times New Roman" w:hAnsi="Times New Roman" w:cs="Times New Roman"/>
          <w:bCs/>
          <w:i/>
          <w:color w:val="0F1115"/>
          <w:sz w:val="28"/>
          <w:szCs w:val="28"/>
          <w:lang w:eastAsia="ru-RU"/>
        </w:rPr>
        <w:t xml:space="preserve"> </w:t>
      </w:r>
      <w:r w:rsidRPr="00FD4349">
        <w:rPr>
          <w:rFonts w:ascii="Times New Roman" w:eastAsia="Times New Roman" w:hAnsi="Times New Roman" w:cs="Times New Roman"/>
          <w:color w:val="0F1115"/>
          <w:sz w:val="28"/>
          <w:szCs w:val="28"/>
          <w:lang w:eastAsia="ru-RU"/>
        </w:rPr>
        <w:t>Преобладание абстрактных рассуждений в ущерб работе с реальными объектами, образцами и документацией.</w:t>
      </w:r>
    </w:p>
    <w:p w:rsidR="00ED4153" w:rsidRDefault="00FD4349" w:rsidP="00ED4153">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FD4349">
        <w:rPr>
          <w:rFonts w:ascii="Times New Roman" w:eastAsia="Times New Roman" w:hAnsi="Times New Roman" w:cs="Times New Roman"/>
          <w:color w:val="0F1115"/>
          <w:sz w:val="28"/>
          <w:szCs w:val="28"/>
          <w:lang w:eastAsia="ru-RU"/>
        </w:rPr>
        <w:t>Игнорирование этих принципов делает процесс обучения хаотичным и малоэффективным.</w:t>
      </w:r>
    </w:p>
    <w:p w:rsidR="00ED4153" w:rsidRPr="00ED4153" w:rsidRDefault="00ED4153" w:rsidP="00E668FB">
      <w:pPr>
        <w:pStyle w:val="a6"/>
        <w:numPr>
          <w:ilvl w:val="1"/>
          <w:numId w:val="13"/>
        </w:numPr>
        <w:shd w:val="clear" w:color="auto" w:fill="FFFFFF"/>
        <w:spacing w:after="0" w:line="240" w:lineRule="auto"/>
        <w:ind w:left="0" w:firstLine="0"/>
        <w:jc w:val="both"/>
        <w:rPr>
          <w:rFonts w:ascii="Times New Roman" w:eastAsia="Times New Roman" w:hAnsi="Times New Roman" w:cs="Times New Roman"/>
          <w:color w:val="0F1115"/>
          <w:sz w:val="28"/>
          <w:szCs w:val="28"/>
          <w:lang w:eastAsia="ru-RU"/>
        </w:rPr>
      </w:pPr>
      <w:r w:rsidRPr="00ED4153">
        <w:rPr>
          <w:rFonts w:ascii="Times New Roman" w:eastAsia="Times New Roman" w:hAnsi="Times New Roman" w:cs="Times New Roman"/>
          <w:b/>
          <w:bCs/>
          <w:color w:val="0F1115"/>
          <w:sz w:val="28"/>
          <w:szCs w:val="28"/>
          <w:lang w:eastAsia="ru-RU"/>
        </w:rPr>
        <w:t>Недооценка объема, новизны и сложности учебного материала</w:t>
      </w:r>
    </w:p>
    <w:p w:rsidR="00ED4153" w:rsidRPr="00ED4153" w:rsidRDefault="00ED4153" w:rsidP="00ED4153">
      <w:pPr>
        <w:pStyle w:val="a6"/>
        <w:shd w:val="clear" w:color="auto" w:fill="FFFFFF"/>
        <w:spacing w:after="0" w:line="240" w:lineRule="auto"/>
        <w:ind w:left="0"/>
        <w:jc w:val="both"/>
        <w:rPr>
          <w:rFonts w:ascii="Times New Roman" w:eastAsia="Times New Roman" w:hAnsi="Times New Roman" w:cs="Times New Roman"/>
          <w:color w:val="0F1115"/>
          <w:sz w:val="28"/>
          <w:szCs w:val="28"/>
          <w:lang w:eastAsia="ru-RU"/>
        </w:rPr>
      </w:pPr>
      <w:r w:rsidRPr="00ED4153">
        <w:rPr>
          <w:rFonts w:ascii="Times New Roman" w:eastAsia="Times New Roman" w:hAnsi="Times New Roman" w:cs="Times New Roman"/>
          <w:color w:val="0F1115"/>
          <w:sz w:val="28"/>
          <w:szCs w:val="28"/>
          <w:lang w:eastAsia="ru-RU"/>
        </w:rPr>
        <w:t xml:space="preserve">Типичная ошибка планирования — </w:t>
      </w:r>
      <w:r w:rsidR="001F2E5A">
        <w:rPr>
          <w:rFonts w:ascii="Times New Roman" w:eastAsia="Times New Roman" w:hAnsi="Times New Roman" w:cs="Times New Roman"/>
          <w:color w:val="0F1115"/>
          <w:sz w:val="28"/>
          <w:szCs w:val="28"/>
          <w:lang w:eastAsia="ru-RU"/>
        </w:rPr>
        <w:t xml:space="preserve">излишняя </w:t>
      </w:r>
      <w:r w:rsidRPr="00ED4153">
        <w:rPr>
          <w:rFonts w:ascii="Times New Roman" w:eastAsia="Times New Roman" w:hAnsi="Times New Roman" w:cs="Times New Roman"/>
          <w:color w:val="0F1115"/>
          <w:sz w:val="28"/>
          <w:szCs w:val="28"/>
          <w:lang w:eastAsia="ru-RU"/>
        </w:rPr>
        <w:t xml:space="preserve">перегрузка занятия. Педагог стремится дать </w:t>
      </w:r>
      <w:r w:rsidR="001F2E5A">
        <w:rPr>
          <w:rFonts w:ascii="Times New Roman" w:eastAsia="Times New Roman" w:hAnsi="Times New Roman" w:cs="Times New Roman"/>
          <w:color w:val="0F1115"/>
          <w:sz w:val="28"/>
          <w:szCs w:val="28"/>
          <w:lang w:eastAsia="ru-RU"/>
        </w:rPr>
        <w:t>очень много</w:t>
      </w:r>
      <w:r w:rsidRPr="00ED4153">
        <w:rPr>
          <w:rFonts w:ascii="Times New Roman" w:eastAsia="Times New Roman" w:hAnsi="Times New Roman" w:cs="Times New Roman"/>
          <w:color w:val="0F1115"/>
          <w:sz w:val="28"/>
          <w:szCs w:val="28"/>
          <w:lang w:eastAsia="ru-RU"/>
        </w:rPr>
        <w:t xml:space="preserve"> информации, не учитывая реальные возможности </w:t>
      </w:r>
      <w:r w:rsidR="001F2E5A">
        <w:rPr>
          <w:rFonts w:ascii="Times New Roman" w:eastAsia="Times New Roman" w:hAnsi="Times New Roman" w:cs="Times New Roman"/>
          <w:color w:val="0F1115"/>
          <w:sz w:val="28"/>
          <w:szCs w:val="28"/>
          <w:lang w:eastAsia="ru-RU"/>
        </w:rPr>
        <w:t>обучающихся</w:t>
      </w:r>
      <w:r w:rsidRPr="00ED4153">
        <w:rPr>
          <w:rFonts w:ascii="Times New Roman" w:eastAsia="Times New Roman" w:hAnsi="Times New Roman" w:cs="Times New Roman"/>
          <w:color w:val="0F1115"/>
          <w:sz w:val="28"/>
          <w:szCs w:val="28"/>
          <w:lang w:eastAsia="ru-RU"/>
        </w:rPr>
        <w:t xml:space="preserve"> по ее усвоению. Слишком большой объем, высокая степень новизны (изобилие незнакомых терминов) или объективная сложность темы требуют иного временного ресурса и иных методических приемов. Если это не учтено на этапе планирования, занятие проваливается по </w:t>
      </w:r>
      <w:proofErr w:type="spellStart"/>
      <w:r w:rsidRPr="00ED4153">
        <w:rPr>
          <w:rFonts w:ascii="Times New Roman" w:eastAsia="Times New Roman" w:hAnsi="Times New Roman" w:cs="Times New Roman"/>
          <w:color w:val="0F1115"/>
          <w:sz w:val="28"/>
          <w:szCs w:val="28"/>
          <w:lang w:eastAsia="ru-RU"/>
        </w:rPr>
        <w:t>таймингу</w:t>
      </w:r>
      <w:proofErr w:type="spellEnd"/>
      <w:r w:rsidRPr="00ED4153">
        <w:rPr>
          <w:rFonts w:ascii="Times New Roman" w:eastAsia="Times New Roman" w:hAnsi="Times New Roman" w:cs="Times New Roman"/>
          <w:color w:val="0F1115"/>
          <w:sz w:val="28"/>
          <w:szCs w:val="28"/>
          <w:lang w:eastAsia="ru-RU"/>
        </w:rPr>
        <w:t xml:space="preserve">, а </w:t>
      </w:r>
      <w:r w:rsidR="001F2E5A">
        <w:rPr>
          <w:rFonts w:ascii="Times New Roman" w:eastAsia="Times New Roman" w:hAnsi="Times New Roman" w:cs="Times New Roman"/>
          <w:color w:val="0F1115"/>
          <w:sz w:val="28"/>
          <w:szCs w:val="28"/>
          <w:lang w:eastAsia="ru-RU"/>
        </w:rPr>
        <w:t>обучающиеся</w:t>
      </w:r>
      <w:r w:rsidRPr="00ED4153">
        <w:rPr>
          <w:rFonts w:ascii="Times New Roman" w:eastAsia="Times New Roman" w:hAnsi="Times New Roman" w:cs="Times New Roman"/>
          <w:color w:val="0F1115"/>
          <w:sz w:val="28"/>
          <w:szCs w:val="28"/>
          <w:lang w:eastAsia="ru-RU"/>
        </w:rPr>
        <w:t xml:space="preserve"> теряют мотивацию из-за </w:t>
      </w:r>
      <w:r w:rsidR="001F2E5A">
        <w:rPr>
          <w:rFonts w:ascii="Times New Roman" w:eastAsia="Times New Roman" w:hAnsi="Times New Roman" w:cs="Times New Roman"/>
          <w:color w:val="0F1115"/>
          <w:sz w:val="28"/>
          <w:szCs w:val="28"/>
          <w:lang w:eastAsia="ru-RU"/>
        </w:rPr>
        <w:t>высокой нагрузки</w:t>
      </w:r>
      <w:r w:rsidRPr="00ED4153">
        <w:rPr>
          <w:rFonts w:ascii="Times New Roman" w:eastAsia="Times New Roman" w:hAnsi="Times New Roman" w:cs="Times New Roman"/>
          <w:color w:val="0F1115"/>
          <w:sz w:val="28"/>
          <w:szCs w:val="28"/>
          <w:lang w:eastAsia="ru-RU"/>
        </w:rPr>
        <w:t>.</w:t>
      </w:r>
    </w:p>
    <w:p w:rsidR="00ED4153" w:rsidRPr="00ED4153" w:rsidRDefault="00ED4153" w:rsidP="00E668FB">
      <w:pPr>
        <w:pStyle w:val="a6"/>
        <w:numPr>
          <w:ilvl w:val="1"/>
          <w:numId w:val="13"/>
        </w:numPr>
        <w:shd w:val="clear" w:color="auto" w:fill="FFFFFF"/>
        <w:spacing w:before="240" w:after="240" w:line="240" w:lineRule="auto"/>
        <w:ind w:left="0" w:firstLine="0"/>
        <w:jc w:val="both"/>
        <w:rPr>
          <w:rFonts w:ascii="Times New Roman" w:eastAsia="Times New Roman" w:hAnsi="Times New Roman" w:cs="Times New Roman"/>
          <w:color w:val="0F1115"/>
          <w:sz w:val="28"/>
          <w:szCs w:val="28"/>
          <w:lang w:eastAsia="ru-RU"/>
        </w:rPr>
      </w:pPr>
      <w:r w:rsidRPr="00ED4153">
        <w:rPr>
          <w:rFonts w:ascii="Times New Roman" w:eastAsia="Times New Roman" w:hAnsi="Times New Roman" w:cs="Times New Roman"/>
          <w:b/>
          <w:bCs/>
          <w:color w:val="0F1115"/>
          <w:sz w:val="28"/>
          <w:szCs w:val="28"/>
          <w:lang w:eastAsia="ru-RU"/>
        </w:rPr>
        <w:t>Несбалансированное распределение обязанностей между исполнителями</w:t>
      </w:r>
    </w:p>
    <w:p w:rsidR="00ED4153" w:rsidRPr="00ED4153" w:rsidRDefault="00ED4153" w:rsidP="00ED4153">
      <w:pPr>
        <w:pStyle w:val="a6"/>
        <w:shd w:val="clear" w:color="auto" w:fill="FFFFFF"/>
        <w:spacing w:before="240" w:after="240" w:line="240" w:lineRule="auto"/>
        <w:ind w:left="0"/>
        <w:jc w:val="both"/>
        <w:rPr>
          <w:rFonts w:ascii="Times New Roman" w:eastAsia="Times New Roman" w:hAnsi="Times New Roman" w:cs="Times New Roman"/>
          <w:color w:val="0F1115"/>
          <w:sz w:val="28"/>
          <w:szCs w:val="28"/>
          <w:lang w:eastAsia="ru-RU"/>
        </w:rPr>
      </w:pPr>
      <w:r w:rsidRPr="00ED4153">
        <w:rPr>
          <w:rFonts w:ascii="Times New Roman" w:eastAsia="Times New Roman" w:hAnsi="Times New Roman" w:cs="Times New Roman"/>
          <w:color w:val="0F1115"/>
          <w:sz w:val="28"/>
          <w:szCs w:val="28"/>
          <w:lang w:eastAsia="ru-RU"/>
        </w:rPr>
        <w:t xml:space="preserve">Эта трудность актуальна для занятий, которые проводятся </w:t>
      </w:r>
      <w:r w:rsidR="00CD2238">
        <w:rPr>
          <w:rFonts w:ascii="Times New Roman" w:eastAsia="Times New Roman" w:hAnsi="Times New Roman" w:cs="Times New Roman"/>
          <w:color w:val="0F1115"/>
          <w:sz w:val="28"/>
          <w:szCs w:val="28"/>
          <w:lang w:eastAsia="ru-RU"/>
        </w:rPr>
        <w:t>несколькими педагогами</w:t>
      </w:r>
      <w:r w:rsidRPr="00ED4153">
        <w:rPr>
          <w:rFonts w:ascii="Times New Roman" w:eastAsia="Times New Roman" w:hAnsi="Times New Roman" w:cs="Times New Roman"/>
          <w:color w:val="0F1115"/>
          <w:sz w:val="28"/>
          <w:szCs w:val="28"/>
          <w:lang w:eastAsia="ru-RU"/>
        </w:rPr>
        <w:t xml:space="preserve"> (бинарные уроки, мастер-классы с участием приглашенных экспертов, междисциплинарные проекты), а также при планировании работы </w:t>
      </w:r>
      <w:r w:rsidR="00CD2238">
        <w:rPr>
          <w:rFonts w:ascii="Times New Roman" w:eastAsia="Times New Roman" w:hAnsi="Times New Roman" w:cs="Times New Roman"/>
          <w:color w:val="0F1115"/>
          <w:sz w:val="28"/>
          <w:szCs w:val="28"/>
          <w:lang w:eastAsia="ru-RU"/>
        </w:rPr>
        <w:t>обучающихся</w:t>
      </w:r>
      <w:r w:rsidRPr="00ED4153">
        <w:rPr>
          <w:rFonts w:ascii="Times New Roman" w:eastAsia="Times New Roman" w:hAnsi="Times New Roman" w:cs="Times New Roman"/>
          <w:color w:val="0F1115"/>
          <w:sz w:val="28"/>
          <w:szCs w:val="28"/>
          <w:lang w:eastAsia="ru-RU"/>
        </w:rPr>
        <w:t xml:space="preserve"> в малых группах. Если заранее не разграничены зоны ответственности (кто за какой этап отвечает, кто готовит материалы, кто проводит инструктаж, кто оценивает), возникают паузы, дублирование функций или, наоборот, потеря контроля над аудиторией.</w:t>
      </w:r>
    </w:p>
    <w:p w:rsidR="00E74E9C" w:rsidRDefault="00E74E9C" w:rsidP="00E74E9C">
      <w:pPr>
        <w:pStyle w:val="a6"/>
        <w:shd w:val="clear" w:color="auto" w:fill="FFFFFF"/>
        <w:spacing w:before="100" w:beforeAutospacing="1" w:after="0" w:line="276" w:lineRule="auto"/>
        <w:ind w:left="567"/>
        <w:jc w:val="both"/>
        <w:rPr>
          <w:rFonts w:ascii="Times New Roman" w:eastAsia="Times New Roman" w:hAnsi="Times New Roman" w:cs="Times New Roman"/>
          <w:color w:val="0F1115"/>
          <w:sz w:val="24"/>
          <w:szCs w:val="24"/>
          <w:lang w:eastAsia="ru-RU"/>
        </w:rPr>
      </w:pPr>
    </w:p>
    <w:p w:rsidR="007977BD" w:rsidRDefault="007977BD" w:rsidP="007977BD">
      <w:pPr>
        <w:shd w:val="clear" w:color="auto" w:fill="FFFFFF"/>
        <w:spacing w:before="100" w:beforeAutospacing="1" w:after="0" w:line="276" w:lineRule="auto"/>
        <w:ind w:firstLine="567"/>
        <w:jc w:val="both"/>
        <w:rPr>
          <w:rFonts w:ascii="Times New Roman" w:eastAsia="Times New Roman" w:hAnsi="Times New Roman" w:cs="Times New Roman"/>
          <w:color w:val="0F1115"/>
          <w:sz w:val="24"/>
          <w:szCs w:val="24"/>
          <w:lang w:eastAsia="ru-RU"/>
        </w:rPr>
      </w:pPr>
    </w:p>
    <w:p w:rsidR="007977BD" w:rsidRDefault="007977BD" w:rsidP="007977BD">
      <w:pPr>
        <w:shd w:val="clear" w:color="auto" w:fill="FFFFFF"/>
        <w:spacing w:before="100" w:beforeAutospacing="1" w:after="0" w:line="276" w:lineRule="auto"/>
        <w:ind w:firstLine="567"/>
        <w:jc w:val="both"/>
        <w:rPr>
          <w:rFonts w:ascii="Times New Roman" w:eastAsia="Times New Roman" w:hAnsi="Times New Roman" w:cs="Times New Roman"/>
          <w:color w:val="0F1115"/>
          <w:sz w:val="24"/>
          <w:szCs w:val="24"/>
          <w:lang w:eastAsia="ru-RU"/>
        </w:rPr>
      </w:pPr>
    </w:p>
    <w:p w:rsidR="00362D8C" w:rsidRDefault="00362D8C" w:rsidP="007977BD">
      <w:pPr>
        <w:shd w:val="clear" w:color="auto" w:fill="FFFFFF"/>
        <w:spacing w:before="100" w:beforeAutospacing="1" w:after="0" w:line="240" w:lineRule="auto"/>
        <w:ind w:firstLine="567"/>
        <w:jc w:val="both"/>
        <w:rPr>
          <w:rFonts w:ascii="Times New Roman" w:eastAsia="Times New Roman" w:hAnsi="Times New Roman" w:cs="Times New Roman"/>
          <w:color w:val="0F1115"/>
          <w:sz w:val="24"/>
          <w:szCs w:val="24"/>
          <w:lang w:eastAsia="ru-RU"/>
        </w:rPr>
      </w:pPr>
    </w:p>
    <w:p w:rsidR="00362D8C" w:rsidRDefault="00362D8C" w:rsidP="007977BD">
      <w:pPr>
        <w:shd w:val="clear" w:color="auto" w:fill="FFFFFF"/>
        <w:spacing w:before="100" w:beforeAutospacing="1" w:after="0" w:line="240" w:lineRule="auto"/>
        <w:ind w:firstLine="567"/>
        <w:jc w:val="both"/>
        <w:rPr>
          <w:rFonts w:ascii="Times New Roman" w:eastAsia="Times New Roman" w:hAnsi="Times New Roman" w:cs="Times New Roman"/>
          <w:color w:val="0F1115"/>
          <w:sz w:val="24"/>
          <w:szCs w:val="24"/>
          <w:lang w:eastAsia="ru-RU"/>
        </w:rPr>
      </w:pPr>
    </w:p>
    <w:p w:rsidR="001F2E5A" w:rsidRDefault="001F2E5A" w:rsidP="007977BD">
      <w:pPr>
        <w:shd w:val="clear" w:color="auto" w:fill="FFFFFF"/>
        <w:spacing w:before="100" w:beforeAutospacing="1" w:after="0" w:line="240" w:lineRule="auto"/>
        <w:ind w:firstLine="567"/>
        <w:jc w:val="both"/>
        <w:rPr>
          <w:rFonts w:ascii="Times New Roman" w:eastAsia="Times New Roman" w:hAnsi="Times New Roman" w:cs="Times New Roman"/>
          <w:color w:val="0F1115"/>
          <w:sz w:val="24"/>
          <w:szCs w:val="24"/>
          <w:lang w:eastAsia="ru-RU"/>
        </w:rPr>
      </w:pPr>
    </w:p>
    <w:p w:rsidR="001F2E5A" w:rsidRDefault="001F2E5A" w:rsidP="007977BD">
      <w:pPr>
        <w:shd w:val="clear" w:color="auto" w:fill="FFFFFF"/>
        <w:spacing w:before="100" w:beforeAutospacing="1" w:after="0" w:line="240" w:lineRule="auto"/>
        <w:ind w:firstLine="567"/>
        <w:jc w:val="both"/>
        <w:rPr>
          <w:rFonts w:ascii="Times New Roman" w:eastAsia="Times New Roman" w:hAnsi="Times New Roman" w:cs="Times New Roman"/>
          <w:color w:val="0F1115"/>
          <w:sz w:val="24"/>
          <w:szCs w:val="24"/>
          <w:lang w:eastAsia="ru-RU"/>
        </w:rPr>
      </w:pPr>
    </w:p>
    <w:p w:rsidR="001F2E5A" w:rsidRDefault="001F2E5A" w:rsidP="007977BD">
      <w:pPr>
        <w:shd w:val="clear" w:color="auto" w:fill="FFFFFF"/>
        <w:spacing w:before="100" w:beforeAutospacing="1" w:after="0" w:line="240" w:lineRule="auto"/>
        <w:ind w:firstLine="567"/>
        <w:jc w:val="both"/>
        <w:rPr>
          <w:rFonts w:ascii="Times New Roman" w:eastAsia="Times New Roman" w:hAnsi="Times New Roman" w:cs="Times New Roman"/>
          <w:color w:val="0F1115"/>
          <w:sz w:val="24"/>
          <w:szCs w:val="24"/>
          <w:lang w:eastAsia="ru-RU"/>
        </w:rPr>
      </w:pPr>
    </w:p>
    <w:p w:rsidR="001F2E5A" w:rsidRDefault="001F2E5A" w:rsidP="007977BD">
      <w:pPr>
        <w:shd w:val="clear" w:color="auto" w:fill="FFFFFF"/>
        <w:spacing w:before="100" w:beforeAutospacing="1" w:after="0" w:line="240" w:lineRule="auto"/>
        <w:ind w:firstLine="567"/>
        <w:jc w:val="both"/>
        <w:rPr>
          <w:rFonts w:ascii="Times New Roman" w:eastAsia="Times New Roman" w:hAnsi="Times New Roman" w:cs="Times New Roman"/>
          <w:color w:val="0F1115"/>
          <w:sz w:val="24"/>
          <w:szCs w:val="24"/>
          <w:lang w:eastAsia="ru-RU"/>
        </w:rPr>
      </w:pPr>
    </w:p>
    <w:p w:rsidR="001F2E5A" w:rsidRDefault="001F2E5A" w:rsidP="007977BD">
      <w:pPr>
        <w:shd w:val="clear" w:color="auto" w:fill="FFFFFF"/>
        <w:spacing w:before="100" w:beforeAutospacing="1" w:after="0" w:line="240" w:lineRule="auto"/>
        <w:ind w:firstLine="567"/>
        <w:jc w:val="both"/>
        <w:rPr>
          <w:rFonts w:ascii="Times New Roman" w:eastAsia="Times New Roman" w:hAnsi="Times New Roman" w:cs="Times New Roman"/>
          <w:color w:val="0F1115"/>
          <w:sz w:val="24"/>
          <w:szCs w:val="24"/>
          <w:lang w:eastAsia="ru-RU"/>
        </w:rPr>
      </w:pPr>
    </w:p>
    <w:p w:rsidR="001F2E5A" w:rsidRDefault="001F2E5A" w:rsidP="007977BD">
      <w:pPr>
        <w:shd w:val="clear" w:color="auto" w:fill="FFFFFF"/>
        <w:spacing w:before="100" w:beforeAutospacing="1" w:after="0" w:line="240" w:lineRule="auto"/>
        <w:ind w:firstLine="567"/>
        <w:jc w:val="both"/>
        <w:rPr>
          <w:rFonts w:ascii="Times New Roman" w:eastAsia="Times New Roman" w:hAnsi="Times New Roman" w:cs="Times New Roman"/>
          <w:color w:val="0F1115"/>
          <w:sz w:val="24"/>
          <w:szCs w:val="24"/>
          <w:lang w:eastAsia="ru-RU"/>
        </w:rPr>
      </w:pPr>
    </w:p>
    <w:p w:rsidR="006D3BF1" w:rsidRDefault="006D3BF1" w:rsidP="006D3BF1">
      <w:pPr>
        <w:shd w:val="clear" w:color="auto" w:fill="FFFFFF"/>
        <w:spacing w:after="200" w:line="276" w:lineRule="auto"/>
        <w:ind w:left="-567" w:right="-1"/>
        <w:jc w:val="center"/>
        <w:rPr>
          <w:rFonts w:ascii="Times New Roman" w:eastAsia="Calibri" w:hAnsi="Times New Roman" w:cs="Times New Roman"/>
          <w:b/>
          <w:sz w:val="28"/>
          <w:szCs w:val="28"/>
        </w:rPr>
      </w:pPr>
    </w:p>
    <w:p w:rsidR="00F34130" w:rsidRPr="00FE2B14" w:rsidRDefault="006D3BF1" w:rsidP="00FE2B14">
      <w:pPr>
        <w:shd w:val="clear" w:color="auto" w:fill="FFFFFF"/>
        <w:spacing w:after="200" w:line="276" w:lineRule="auto"/>
        <w:ind w:left="-567" w:right="-1"/>
        <w:jc w:val="center"/>
        <w:rPr>
          <w:rFonts w:ascii="Times New Roman" w:eastAsia="Calibri" w:hAnsi="Times New Roman" w:cs="Times New Roman"/>
          <w:b/>
          <w:sz w:val="28"/>
          <w:szCs w:val="28"/>
        </w:rPr>
      </w:pPr>
      <w:r w:rsidRPr="006D3BF1">
        <w:rPr>
          <w:rFonts w:ascii="Times New Roman" w:eastAsia="Calibri" w:hAnsi="Times New Roman" w:cs="Times New Roman"/>
          <w:b/>
          <w:sz w:val="28"/>
          <w:szCs w:val="28"/>
        </w:rPr>
        <w:lastRenderedPageBreak/>
        <w:t>Список литературы</w:t>
      </w:r>
    </w:p>
    <w:p w:rsidR="00FE2B14" w:rsidRPr="00FE2B14" w:rsidRDefault="00FE2B14" w:rsidP="00E668FB">
      <w:pPr>
        <w:numPr>
          <w:ilvl w:val="0"/>
          <w:numId w:val="19"/>
        </w:numPr>
        <w:shd w:val="clear" w:color="auto" w:fill="FFFFFF"/>
        <w:spacing w:before="100" w:beforeAutospacing="1" w:after="0" w:line="240" w:lineRule="auto"/>
        <w:ind w:left="0" w:firstLine="0"/>
        <w:jc w:val="both"/>
        <w:rPr>
          <w:rFonts w:ascii="Times New Roman" w:eastAsia="Times New Roman" w:hAnsi="Times New Roman" w:cs="Times New Roman"/>
          <w:color w:val="0F1115"/>
          <w:sz w:val="28"/>
          <w:szCs w:val="28"/>
          <w:lang w:eastAsia="ru-RU"/>
        </w:rPr>
      </w:pPr>
      <w:proofErr w:type="spellStart"/>
      <w:r w:rsidRPr="0006199C">
        <w:rPr>
          <w:rFonts w:ascii="Times New Roman" w:eastAsia="Times New Roman" w:hAnsi="Times New Roman" w:cs="Times New Roman"/>
          <w:bCs/>
          <w:color w:val="0F1115"/>
          <w:sz w:val="28"/>
          <w:szCs w:val="28"/>
          <w:lang w:eastAsia="ru-RU"/>
        </w:rPr>
        <w:t>Борытко</w:t>
      </w:r>
      <w:proofErr w:type="spellEnd"/>
      <w:r w:rsidRPr="0006199C">
        <w:rPr>
          <w:rFonts w:ascii="Times New Roman" w:eastAsia="Times New Roman" w:hAnsi="Times New Roman" w:cs="Times New Roman"/>
          <w:bCs/>
          <w:color w:val="0F1115"/>
          <w:sz w:val="28"/>
          <w:szCs w:val="28"/>
          <w:lang w:eastAsia="ru-RU"/>
        </w:rPr>
        <w:t>, Н. М</w:t>
      </w:r>
      <w:r w:rsidRPr="00FE2B14">
        <w:rPr>
          <w:rFonts w:ascii="Times New Roman" w:eastAsia="Times New Roman" w:hAnsi="Times New Roman" w:cs="Times New Roman"/>
          <w:b/>
          <w:bCs/>
          <w:color w:val="0F1115"/>
          <w:sz w:val="28"/>
          <w:szCs w:val="28"/>
          <w:lang w:eastAsia="ru-RU"/>
        </w:rPr>
        <w:t>.</w:t>
      </w:r>
      <w:r w:rsidRPr="00FE2B14">
        <w:rPr>
          <w:rFonts w:ascii="Times New Roman" w:eastAsia="Times New Roman" w:hAnsi="Times New Roman" w:cs="Times New Roman"/>
          <w:color w:val="0F1115"/>
          <w:sz w:val="28"/>
          <w:szCs w:val="28"/>
          <w:lang w:eastAsia="ru-RU"/>
        </w:rPr>
        <w:t> </w:t>
      </w:r>
      <w:proofErr w:type="gramStart"/>
      <w:r w:rsidRPr="00FE2B14">
        <w:rPr>
          <w:rFonts w:ascii="Times New Roman" w:eastAsia="Times New Roman" w:hAnsi="Times New Roman" w:cs="Times New Roman"/>
          <w:color w:val="0F1115"/>
          <w:sz w:val="28"/>
          <w:szCs w:val="28"/>
          <w:lang w:eastAsia="ru-RU"/>
        </w:rPr>
        <w:t>Педагогика :</w:t>
      </w:r>
      <w:proofErr w:type="gramEnd"/>
      <w:r w:rsidRPr="00FE2B14">
        <w:rPr>
          <w:rFonts w:ascii="Times New Roman" w:eastAsia="Times New Roman" w:hAnsi="Times New Roman" w:cs="Times New Roman"/>
          <w:color w:val="0F1115"/>
          <w:sz w:val="28"/>
          <w:szCs w:val="28"/>
          <w:lang w:eastAsia="ru-RU"/>
        </w:rPr>
        <w:t xml:space="preserve"> учебное пособие для студентов высших учебных заведений / Н. М. </w:t>
      </w:r>
      <w:proofErr w:type="spellStart"/>
      <w:r w:rsidRPr="00FE2B14">
        <w:rPr>
          <w:rFonts w:ascii="Times New Roman" w:eastAsia="Times New Roman" w:hAnsi="Times New Roman" w:cs="Times New Roman"/>
          <w:color w:val="0F1115"/>
          <w:sz w:val="28"/>
          <w:szCs w:val="28"/>
          <w:lang w:eastAsia="ru-RU"/>
        </w:rPr>
        <w:t>Борытко</w:t>
      </w:r>
      <w:proofErr w:type="spellEnd"/>
      <w:r w:rsidRPr="00FE2B14">
        <w:rPr>
          <w:rFonts w:ascii="Times New Roman" w:eastAsia="Times New Roman" w:hAnsi="Times New Roman" w:cs="Times New Roman"/>
          <w:color w:val="0F1115"/>
          <w:sz w:val="28"/>
          <w:szCs w:val="28"/>
          <w:lang w:eastAsia="ru-RU"/>
        </w:rPr>
        <w:t xml:space="preserve">, И. А. </w:t>
      </w:r>
      <w:proofErr w:type="spellStart"/>
      <w:r w:rsidRPr="00FE2B14">
        <w:rPr>
          <w:rFonts w:ascii="Times New Roman" w:eastAsia="Times New Roman" w:hAnsi="Times New Roman" w:cs="Times New Roman"/>
          <w:color w:val="0F1115"/>
          <w:sz w:val="28"/>
          <w:szCs w:val="28"/>
          <w:lang w:eastAsia="ru-RU"/>
        </w:rPr>
        <w:t>Соловцова</w:t>
      </w:r>
      <w:proofErr w:type="spellEnd"/>
      <w:r w:rsidRPr="00FE2B14">
        <w:rPr>
          <w:rFonts w:ascii="Times New Roman" w:eastAsia="Times New Roman" w:hAnsi="Times New Roman" w:cs="Times New Roman"/>
          <w:color w:val="0F1115"/>
          <w:sz w:val="28"/>
          <w:szCs w:val="28"/>
          <w:lang w:eastAsia="ru-RU"/>
        </w:rPr>
        <w:t xml:space="preserve">, А. М. Байбаков ; под редакцией Н. М. </w:t>
      </w:r>
      <w:proofErr w:type="spellStart"/>
      <w:r w:rsidRPr="00FE2B14">
        <w:rPr>
          <w:rFonts w:ascii="Times New Roman" w:eastAsia="Times New Roman" w:hAnsi="Times New Roman" w:cs="Times New Roman"/>
          <w:color w:val="0F1115"/>
          <w:sz w:val="28"/>
          <w:szCs w:val="28"/>
          <w:lang w:eastAsia="ru-RU"/>
        </w:rPr>
        <w:t>Борытко</w:t>
      </w:r>
      <w:proofErr w:type="spellEnd"/>
      <w:r w:rsidRPr="00FE2B14">
        <w:rPr>
          <w:rFonts w:ascii="Times New Roman" w:eastAsia="Times New Roman" w:hAnsi="Times New Roman" w:cs="Times New Roman"/>
          <w:color w:val="0F1115"/>
          <w:sz w:val="28"/>
          <w:szCs w:val="28"/>
          <w:lang w:eastAsia="ru-RU"/>
        </w:rPr>
        <w:t xml:space="preserve">. — </w:t>
      </w:r>
      <w:proofErr w:type="gramStart"/>
      <w:r w:rsidRPr="00FE2B14">
        <w:rPr>
          <w:rFonts w:ascii="Times New Roman" w:eastAsia="Times New Roman" w:hAnsi="Times New Roman" w:cs="Times New Roman"/>
          <w:color w:val="0F1115"/>
          <w:sz w:val="28"/>
          <w:szCs w:val="28"/>
          <w:lang w:eastAsia="ru-RU"/>
        </w:rPr>
        <w:t>Москва :</w:t>
      </w:r>
      <w:proofErr w:type="gramEnd"/>
      <w:r w:rsidRPr="00FE2B14">
        <w:rPr>
          <w:rFonts w:ascii="Times New Roman" w:eastAsia="Times New Roman" w:hAnsi="Times New Roman" w:cs="Times New Roman"/>
          <w:color w:val="0F1115"/>
          <w:sz w:val="28"/>
          <w:szCs w:val="28"/>
          <w:lang w:eastAsia="ru-RU"/>
        </w:rPr>
        <w:t xml:space="preserve"> Академия, 2019. — 496 с. — ISBN 978-5-7695-8765-4.</w:t>
      </w:r>
    </w:p>
    <w:p w:rsidR="00FE2B14" w:rsidRPr="00FE2B14" w:rsidRDefault="00FE2B14" w:rsidP="00E668FB">
      <w:pPr>
        <w:numPr>
          <w:ilvl w:val="0"/>
          <w:numId w:val="19"/>
        </w:numPr>
        <w:shd w:val="clear" w:color="auto" w:fill="FFFFFF"/>
        <w:spacing w:before="100" w:beforeAutospacing="1" w:after="0" w:line="240" w:lineRule="auto"/>
        <w:ind w:left="0" w:firstLine="0"/>
        <w:jc w:val="both"/>
        <w:rPr>
          <w:rFonts w:ascii="Times New Roman" w:eastAsia="Times New Roman" w:hAnsi="Times New Roman" w:cs="Times New Roman"/>
          <w:color w:val="0F1115"/>
          <w:sz w:val="28"/>
          <w:szCs w:val="28"/>
          <w:lang w:eastAsia="ru-RU"/>
        </w:rPr>
      </w:pPr>
      <w:r w:rsidRPr="0006199C">
        <w:rPr>
          <w:rFonts w:ascii="Times New Roman" w:eastAsia="Times New Roman" w:hAnsi="Times New Roman" w:cs="Times New Roman"/>
          <w:bCs/>
          <w:color w:val="0F1115"/>
          <w:sz w:val="28"/>
          <w:szCs w:val="28"/>
          <w:lang w:eastAsia="ru-RU"/>
        </w:rPr>
        <w:t>Блинов, В. И.</w:t>
      </w:r>
      <w:r w:rsidRPr="0006199C">
        <w:rPr>
          <w:rFonts w:ascii="Times New Roman" w:eastAsia="Times New Roman" w:hAnsi="Times New Roman" w:cs="Times New Roman"/>
          <w:color w:val="0F1115"/>
          <w:sz w:val="28"/>
          <w:szCs w:val="28"/>
          <w:lang w:eastAsia="ru-RU"/>
        </w:rPr>
        <w:t> </w:t>
      </w:r>
      <w:r w:rsidRPr="00FE2B14">
        <w:rPr>
          <w:rFonts w:ascii="Times New Roman" w:eastAsia="Times New Roman" w:hAnsi="Times New Roman" w:cs="Times New Roman"/>
          <w:color w:val="0F1115"/>
          <w:sz w:val="28"/>
          <w:szCs w:val="28"/>
          <w:lang w:eastAsia="ru-RU"/>
        </w:rPr>
        <w:t xml:space="preserve">Методика профессионального </w:t>
      </w:r>
      <w:proofErr w:type="gramStart"/>
      <w:r w:rsidRPr="00FE2B14">
        <w:rPr>
          <w:rFonts w:ascii="Times New Roman" w:eastAsia="Times New Roman" w:hAnsi="Times New Roman" w:cs="Times New Roman"/>
          <w:color w:val="0F1115"/>
          <w:sz w:val="28"/>
          <w:szCs w:val="28"/>
          <w:lang w:eastAsia="ru-RU"/>
        </w:rPr>
        <w:t>обучения :</w:t>
      </w:r>
      <w:proofErr w:type="gramEnd"/>
      <w:r w:rsidRPr="00FE2B14">
        <w:rPr>
          <w:rFonts w:ascii="Times New Roman" w:eastAsia="Times New Roman" w:hAnsi="Times New Roman" w:cs="Times New Roman"/>
          <w:color w:val="0F1115"/>
          <w:sz w:val="28"/>
          <w:szCs w:val="28"/>
          <w:lang w:eastAsia="ru-RU"/>
        </w:rPr>
        <w:t xml:space="preserve"> учебник для вузов / В. И. Блинов, Е. Ю. Есенина, О. Ф. </w:t>
      </w:r>
      <w:proofErr w:type="spellStart"/>
      <w:r w:rsidRPr="00FE2B14">
        <w:rPr>
          <w:rFonts w:ascii="Times New Roman" w:eastAsia="Times New Roman" w:hAnsi="Times New Roman" w:cs="Times New Roman"/>
          <w:color w:val="0F1115"/>
          <w:sz w:val="28"/>
          <w:szCs w:val="28"/>
          <w:lang w:eastAsia="ru-RU"/>
        </w:rPr>
        <w:t>Клинк</w:t>
      </w:r>
      <w:proofErr w:type="spellEnd"/>
      <w:r w:rsidRPr="00FE2B14">
        <w:rPr>
          <w:rFonts w:ascii="Times New Roman" w:eastAsia="Times New Roman" w:hAnsi="Times New Roman" w:cs="Times New Roman"/>
          <w:color w:val="0F1115"/>
          <w:sz w:val="28"/>
          <w:szCs w:val="28"/>
          <w:lang w:eastAsia="ru-RU"/>
        </w:rPr>
        <w:t xml:space="preserve">. — 2-е изд., </w:t>
      </w:r>
      <w:proofErr w:type="spellStart"/>
      <w:r w:rsidRPr="00FE2B14">
        <w:rPr>
          <w:rFonts w:ascii="Times New Roman" w:eastAsia="Times New Roman" w:hAnsi="Times New Roman" w:cs="Times New Roman"/>
          <w:color w:val="0F1115"/>
          <w:sz w:val="28"/>
          <w:szCs w:val="28"/>
          <w:lang w:eastAsia="ru-RU"/>
        </w:rPr>
        <w:t>испр</w:t>
      </w:r>
      <w:proofErr w:type="spellEnd"/>
      <w:r w:rsidRPr="00FE2B14">
        <w:rPr>
          <w:rFonts w:ascii="Times New Roman" w:eastAsia="Times New Roman" w:hAnsi="Times New Roman" w:cs="Times New Roman"/>
          <w:color w:val="0F1115"/>
          <w:sz w:val="28"/>
          <w:szCs w:val="28"/>
          <w:lang w:eastAsia="ru-RU"/>
        </w:rPr>
        <w:t xml:space="preserve">. и доп. — </w:t>
      </w:r>
      <w:proofErr w:type="gramStart"/>
      <w:r w:rsidRPr="00FE2B14">
        <w:rPr>
          <w:rFonts w:ascii="Times New Roman" w:eastAsia="Times New Roman" w:hAnsi="Times New Roman" w:cs="Times New Roman"/>
          <w:color w:val="0F1115"/>
          <w:sz w:val="28"/>
          <w:szCs w:val="28"/>
          <w:lang w:eastAsia="ru-RU"/>
        </w:rPr>
        <w:t>Москва :</w:t>
      </w:r>
      <w:proofErr w:type="gramEnd"/>
      <w:r w:rsidRPr="00FE2B14">
        <w:rPr>
          <w:rFonts w:ascii="Times New Roman" w:eastAsia="Times New Roman" w:hAnsi="Times New Roman" w:cs="Times New Roman"/>
          <w:color w:val="0F1115"/>
          <w:sz w:val="28"/>
          <w:szCs w:val="28"/>
          <w:lang w:eastAsia="ru-RU"/>
        </w:rPr>
        <w:t xml:space="preserve"> </w:t>
      </w:r>
      <w:proofErr w:type="spellStart"/>
      <w:r w:rsidRPr="00FE2B14">
        <w:rPr>
          <w:rFonts w:ascii="Times New Roman" w:eastAsia="Times New Roman" w:hAnsi="Times New Roman" w:cs="Times New Roman"/>
          <w:color w:val="0F1115"/>
          <w:sz w:val="28"/>
          <w:szCs w:val="28"/>
          <w:lang w:eastAsia="ru-RU"/>
        </w:rPr>
        <w:t>Юрайт</w:t>
      </w:r>
      <w:proofErr w:type="spellEnd"/>
      <w:r w:rsidRPr="00FE2B14">
        <w:rPr>
          <w:rFonts w:ascii="Times New Roman" w:eastAsia="Times New Roman" w:hAnsi="Times New Roman" w:cs="Times New Roman"/>
          <w:color w:val="0F1115"/>
          <w:sz w:val="28"/>
          <w:szCs w:val="28"/>
          <w:lang w:eastAsia="ru-RU"/>
        </w:rPr>
        <w:t>, 2024. — 243 с. — (Высшее образование). — ISBN 978-5-534-11326-6.</w:t>
      </w:r>
    </w:p>
    <w:p w:rsidR="00FE2B14" w:rsidRPr="00FE2B14" w:rsidRDefault="00FE2B14" w:rsidP="00E668FB">
      <w:pPr>
        <w:numPr>
          <w:ilvl w:val="0"/>
          <w:numId w:val="19"/>
        </w:numPr>
        <w:shd w:val="clear" w:color="auto" w:fill="FFFFFF"/>
        <w:spacing w:before="100" w:beforeAutospacing="1" w:after="0" w:line="240" w:lineRule="auto"/>
        <w:ind w:left="0" w:firstLine="0"/>
        <w:jc w:val="both"/>
        <w:rPr>
          <w:rFonts w:ascii="Times New Roman" w:eastAsia="Times New Roman" w:hAnsi="Times New Roman" w:cs="Times New Roman"/>
          <w:color w:val="0F1115"/>
          <w:sz w:val="28"/>
          <w:szCs w:val="28"/>
          <w:lang w:eastAsia="ru-RU"/>
        </w:rPr>
      </w:pPr>
      <w:proofErr w:type="spellStart"/>
      <w:r w:rsidRPr="0006199C">
        <w:rPr>
          <w:rFonts w:ascii="Times New Roman" w:eastAsia="Times New Roman" w:hAnsi="Times New Roman" w:cs="Times New Roman"/>
          <w:bCs/>
          <w:color w:val="0F1115"/>
          <w:sz w:val="28"/>
          <w:szCs w:val="28"/>
          <w:lang w:eastAsia="ru-RU"/>
        </w:rPr>
        <w:t>Селевко</w:t>
      </w:r>
      <w:proofErr w:type="spellEnd"/>
      <w:r w:rsidRPr="0006199C">
        <w:rPr>
          <w:rFonts w:ascii="Times New Roman" w:eastAsia="Times New Roman" w:hAnsi="Times New Roman" w:cs="Times New Roman"/>
          <w:bCs/>
          <w:color w:val="0F1115"/>
          <w:sz w:val="28"/>
          <w:szCs w:val="28"/>
          <w:lang w:eastAsia="ru-RU"/>
        </w:rPr>
        <w:t>, Г. К.</w:t>
      </w:r>
      <w:r w:rsidRPr="00FE2B14">
        <w:rPr>
          <w:rFonts w:ascii="Times New Roman" w:eastAsia="Times New Roman" w:hAnsi="Times New Roman" w:cs="Times New Roman"/>
          <w:color w:val="0F1115"/>
          <w:sz w:val="28"/>
          <w:szCs w:val="28"/>
          <w:lang w:eastAsia="ru-RU"/>
        </w:rPr>
        <w:t xml:space="preserve"> Энциклопедия образовательных </w:t>
      </w:r>
      <w:proofErr w:type="gramStart"/>
      <w:r w:rsidRPr="00FE2B14">
        <w:rPr>
          <w:rFonts w:ascii="Times New Roman" w:eastAsia="Times New Roman" w:hAnsi="Times New Roman" w:cs="Times New Roman"/>
          <w:color w:val="0F1115"/>
          <w:sz w:val="28"/>
          <w:szCs w:val="28"/>
          <w:lang w:eastAsia="ru-RU"/>
        </w:rPr>
        <w:t>технологий :</w:t>
      </w:r>
      <w:proofErr w:type="gramEnd"/>
      <w:r w:rsidRPr="00FE2B14">
        <w:rPr>
          <w:rFonts w:ascii="Times New Roman" w:eastAsia="Times New Roman" w:hAnsi="Times New Roman" w:cs="Times New Roman"/>
          <w:color w:val="0F1115"/>
          <w:sz w:val="28"/>
          <w:szCs w:val="28"/>
          <w:lang w:eastAsia="ru-RU"/>
        </w:rPr>
        <w:t xml:space="preserve"> в 2 т. / Г. К. </w:t>
      </w:r>
      <w:proofErr w:type="spellStart"/>
      <w:r w:rsidRPr="00FE2B14">
        <w:rPr>
          <w:rFonts w:ascii="Times New Roman" w:eastAsia="Times New Roman" w:hAnsi="Times New Roman" w:cs="Times New Roman"/>
          <w:color w:val="0F1115"/>
          <w:sz w:val="28"/>
          <w:szCs w:val="28"/>
          <w:lang w:eastAsia="ru-RU"/>
        </w:rPr>
        <w:t>Селевко</w:t>
      </w:r>
      <w:proofErr w:type="spellEnd"/>
      <w:r w:rsidRPr="00FE2B14">
        <w:rPr>
          <w:rFonts w:ascii="Times New Roman" w:eastAsia="Times New Roman" w:hAnsi="Times New Roman" w:cs="Times New Roman"/>
          <w:color w:val="0F1115"/>
          <w:sz w:val="28"/>
          <w:szCs w:val="28"/>
          <w:lang w:eastAsia="ru-RU"/>
        </w:rPr>
        <w:t xml:space="preserve">. — </w:t>
      </w:r>
      <w:proofErr w:type="gramStart"/>
      <w:r w:rsidRPr="00FE2B14">
        <w:rPr>
          <w:rFonts w:ascii="Times New Roman" w:eastAsia="Times New Roman" w:hAnsi="Times New Roman" w:cs="Times New Roman"/>
          <w:color w:val="0F1115"/>
          <w:sz w:val="28"/>
          <w:szCs w:val="28"/>
          <w:lang w:eastAsia="ru-RU"/>
        </w:rPr>
        <w:t>Москва :</w:t>
      </w:r>
      <w:proofErr w:type="gramEnd"/>
      <w:r w:rsidRPr="00FE2B14">
        <w:rPr>
          <w:rFonts w:ascii="Times New Roman" w:eastAsia="Times New Roman" w:hAnsi="Times New Roman" w:cs="Times New Roman"/>
          <w:color w:val="0F1115"/>
          <w:sz w:val="28"/>
          <w:szCs w:val="28"/>
          <w:lang w:eastAsia="ru-RU"/>
        </w:rPr>
        <w:t xml:space="preserve"> НИИ школьных технологий, 2019. — Т. 1. — 816 с. — ISBN 978-5-91447-156-4.</w:t>
      </w:r>
    </w:p>
    <w:p w:rsidR="00FE2B14" w:rsidRPr="00FE2B14" w:rsidRDefault="00FE2B14" w:rsidP="00E668FB">
      <w:pPr>
        <w:numPr>
          <w:ilvl w:val="0"/>
          <w:numId w:val="19"/>
        </w:numPr>
        <w:shd w:val="clear" w:color="auto" w:fill="FFFFFF"/>
        <w:spacing w:before="100" w:beforeAutospacing="1" w:after="0" w:line="240" w:lineRule="auto"/>
        <w:ind w:left="0" w:firstLine="0"/>
        <w:jc w:val="both"/>
        <w:rPr>
          <w:rFonts w:ascii="Times New Roman" w:eastAsia="Times New Roman" w:hAnsi="Times New Roman" w:cs="Times New Roman"/>
          <w:color w:val="0F1115"/>
          <w:sz w:val="28"/>
          <w:szCs w:val="28"/>
          <w:lang w:eastAsia="ru-RU"/>
        </w:rPr>
      </w:pPr>
      <w:r w:rsidRPr="0006199C">
        <w:rPr>
          <w:rFonts w:ascii="Times New Roman" w:eastAsia="Times New Roman" w:hAnsi="Times New Roman" w:cs="Times New Roman"/>
          <w:bCs/>
          <w:color w:val="0F1115"/>
          <w:sz w:val="28"/>
          <w:szCs w:val="28"/>
          <w:lang w:eastAsia="ru-RU"/>
        </w:rPr>
        <w:t>Скакун, В. А.</w:t>
      </w:r>
      <w:r w:rsidRPr="00FE2B14">
        <w:rPr>
          <w:rFonts w:ascii="Times New Roman" w:eastAsia="Times New Roman" w:hAnsi="Times New Roman" w:cs="Times New Roman"/>
          <w:color w:val="0F1115"/>
          <w:sz w:val="28"/>
          <w:szCs w:val="28"/>
          <w:lang w:eastAsia="ru-RU"/>
        </w:rPr>
        <w:t xml:space="preserve"> Организация и методика профессионального </w:t>
      </w:r>
      <w:proofErr w:type="gramStart"/>
      <w:r w:rsidRPr="00FE2B14">
        <w:rPr>
          <w:rFonts w:ascii="Times New Roman" w:eastAsia="Times New Roman" w:hAnsi="Times New Roman" w:cs="Times New Roman"/>
          <w:color w:val="0F1115"/>
          <w:sz w:val="28"/>
          <w:szCs w:val="28"/>
          <w:lang w:eastAsia="ru-RU"/>
        </w:rPr>
        <w:t>обучения :</w:t>
      </w:r>
      <w:proofErr w:type="gramEnd"/>
      <w:r w:rsidRPr="00FE2B14">
        <w:rPr>
          <w:rFonts w:ascii="Times New Roman" w:eastAsia="Times New Roman" w:hAnsi="Times New Roman" w:cs="Times New Roman"/>
          <w:color w:val="0F1115"/>
          <w:sz w:val="28"/>
          <w:szCs w:val="28"/>
          <w:lang w:eastAsia="ru-RU"/>
        </w:rPr>
        <w:t xml:space="preserve"> учебное пособие / В. А. Скакун. — 3-е изд., </w:t>
      </w:r>
      <w:proofErr w:type="spellStart"/>
      <w:r w:rsidRPr="00FE2B14">
        <w:rPr>
          <w:rFonts w:ascii="Times New Roman" w:eastAsia="Times New Roman" w:hAnsi="Times New Roman" w:cs="Times New Roman"/>
          <w:color w:val="0F1115"/>
          <w:sz w:val="28"/>
          <w:szCs w:val="28"/>
          <w:lang w:eastAsia="ru-RU"/>
        </w:rPr>
        <w:t>испр</w:t>
      </w:r>
      <w:proofErr w:type="spellEnd"/>
      <w:r w:rsidRPr="00FE2B14">
        <w:rPr>
          <w:rFonts w:ascii="Times New Roman" w:eastAsia="Times New Roman" w:hAnsi="Times New Roman" w:cs="Times New Roman"/>
          <w:color w:val="0F1115"/>
          <w:sz w:val="28"/>
          <w:szCs w:val="28"/>
          <w:lang w:eastAsia="ru-RU"/>
        </w:rPr>
        <w:t xml:space="preserve">. и доп. — </w:t>
      </w:r>
      <w:proofErr w:type="gramStart"/>
      <w:r w:rsidRPr="00FE2B14">
        <w:rPr>
          <w:rFonts w:ascii="Times New Roman" w:eastAsia="Times New Roman" w:hAnsi="Times New Roman" w:cs="Times New Roman"/>
          <w:color w:val="0F1115"/>
          <w:sz w:val="28"/>
          <w:szCs w:val="28"/>
          <w:lang w:eastAsia="ru-RU"/>
        </w:rPr>
        <w:t>Москва :</w:t>
      </w:r>
      <w:proofErr w:type="gramEnd"/>
      <w:r w:rsidRPr="00FE2B14">
        <w:rPr>
          <w:rFonts w:ascii="Times New Roman" w:eastAsia="Times New Roman" w:hAnsi="Times New Roman" w:cs="Times New Roman"/>
          <w:color w:val="0F1115"/>
          <w:sz w:val="28"/>
          <w:szCs w:val="28"/>
          <w:lang w:eastAsia="ru-RU"/>
        </w:rPr>
        <w:t xml:space="preserve"> Форум : Инфра-М, 2020. — 336 с. — (Среднее профессиональное образование). — ISBN 978-5-00091-504-2.</w:t>
      </w:r>
    </w:p>
    <w:p w:rsidR="00FE2B14" w:rsidRPr="00FE2B14" w:rsidRDefault="00FE2B14" w:rsidP="00E668FB">
      <w:pPr>
        <w:numPr>
          <w:ilvl w:val="0"/>
          <w:numId w:val="19"/>
        </w:numPr>
        <w:shd w:val="clear" w:color="auto" w:fill="FFFFFF"/>
        <w:spacing w:before="100" w:beforeAutospacing="1" w:after="0" w:line="240" w:lineRule="auto"/>
        <w:ind w:left="0" w:firstLine="0"/>
        <w:jc w:val="both"/>
        <w:rPr>
          <w:rFonts w:ascii="Times New Roman" w:eastAsia="Times New Roman" w:hAnsi="Times New Roman" w:cs="Times New Roman"/>
          <w:color w:val="0F1115"/>
          <w:sz w:val="28"/>
          <w:szCs w:val="28"/>
          <w:lang w:eastAsia="ru-RU"/>
        </w:rPr>
      </w:pPr>
      <w:proofErr w:type="spellStart"/>
      <w:r w:rsidRPr="0006199C">
        <w:rPr>
          <w:rFonts w:ascii="Times New Roman" w:eastAsia="Times New Roman" w:hAnsi="Times New Roman" w:cs="Times New Roman"/>
          <w:bCs/>
          <w:color w:val="0F1115"/>
          <w:sz w:val="28"/>
          <w:szCs w:val="28"/>
          <w:lang w:eastAsia="ru-RU"/>
        </w:rPr>
        <w:t>Сластёнин</w:t>
      </w:r>
      <w:proofErr w:type="spellEnd"/>
      <w:r w:rsidRPr="0006199C">
        <w:rPr>
          <w:rFonts w:ascii="Times New Roman" w:eastAsia="Times New Roman" w:hAnsi="Times New Roman" w:cs="Times New Roman"/>
          <w:bCs/>
          <w:color w:val="0F1115"/>
          <w:sz w:val="28"/>
          <w:szCs w:val="28"/>
          <w:lang w:eastAsia="ru-RU"/>
        </w:rPr>
        <w:t>, В. А.</w:t>
      </w:r>
      <w:r w:rsidRPr="00FE2B14">
        <w:rPr>
          <w:rFonts w:ascii="Times New Roman" w:eastAsia="Times New Roman" w:hAnsi="Times New Roman" w:cs="Times New Roman"/>
          <w:color w:val="0F1115"/>
          <w:sz w:val="28"/>
          <w:szCs w:val="28"/>
          <w:lang w:eastAsia="ru-RU"/>
        </w:rPr>
        <w:t> </w:t>
      </w:r>
      <w:proofErr w:type="gramStart"/>
      <w:r w:rsidRPr="00FE2B14">
        <w:rPr>
          <w:rFonts w:ascii="Times New Roman" w:eastAsia="Times New Roman" w:hAnsi="Times New Roman" w:cs="Times New Roman"/>
          <w:color w:val="0F1115"/>
          <w:sz w:val="28"/>
          <w:szCs w:val="28"/>
          <w:lang w:eastAsia="ru-RU"/>
        </w:rPr>
        <w:t>Педагогика :</w:t>
      </w:r>
      <w:proofErr w:type="gramEnd"/>
      <w:r w:rsidRPr="00FE2B14">
        <w:rPr>
          <w:rFonts w:ascii="Times New Roman" w:eastAsia="Times New Roman" w:hAnsi="Times New Roman" w:cs="Times New Roman"/>
          <w:color w:val="0F1115"/>
          <w:sz w:val="28"/>
          <w:szCs w:val="28"/>
          <w:lang w:eastAsia="ru-RU"/>
        </w:rPr>
        <w:t xml:space="preserve"> учебник для студентов учреждений среднего профессионального образования / В. А. </w:t>
      </w:r>
      <w:proofErr w:type="spellStart"/>
      <w:r w:rsidRPr="00FE2B14">
        <w:rPr>
          <w:rFonts w:ascii="Times New Roman" w:eastAsia="Times New Roman" w:hAnsi="Times New Roman" w:cs="Times New Roman"/>
          <w:color w:val="0F1115"/>
          <w:sz w:val="28"/>
          <w:szCs w:val="28"/>
          <w:lang w:eastAsia="ru-RU"/>
        </w:rPr>
        <w:t>Сластёнин</w:t>
      </w:r>
      <w:proofErr w:type="spellEnd"/>
      <w:r w:rsidRPr="00FE2B14">
        <w:rPr>
          <w:rFonts w:ascii="Times New Roman" w:eastAsia="Times New Roman" w:hAnsi="Times New Roman" w:cs="Times New Roman"/>
          <w:color w:val="0F1115"/>
          <w:sz w:val="28"/>
          <w:szCs w:val="28"/>
          <w:lang w:eastAsia="ru-RU"/>
        </w:rPr>
        <w:t xml:space="preserve">, И. Ф. Исаев, Е. Н. </w:t>
      </w:r>
      <w:proofErr w:type="spellStart"/>
      <w:r w:rsidRPr="00FE2B14">
        <w:rPr>
          <w:rFonts w:ascii="Times New Roman" w:eastAsia="Times New Roman" w:hAnsi="Times New Roman" w:cs="Times New Roman"/>
          <w:color w:val="0F1115"/>
          <w:sz w:val="28"/>
          <w:szCs w:val="28"/>
          <w:lang w:eastAsia="ru-RU"/>
        </w:rPr>
        <w:t>Шиянов</w:t>
      </w:r>
      <w:proofErr w:type="spellEnd"/>
      <w:r w:rsidRPr="00FE2B14">
        <w:rPr>
          <w:rFonts w:ascii="Times New Roman" w:eastAsia="Times New Roman" w:hAnsi="Times New Roman" w:cs="Times New Roman"/>
          <w:color w:val="0F1115"/>
          <w:sz w:val="28"/>
          <w:szCs w:val="28"/>
          <w:lang w:eastAsia="ru-RU"/>
        </w:rPr>
        <w:t xml:space="preserve"> ; под редакцией В. А. </w:t>
      </w:r>
      <w:proofErr w:type="spellStart"/>
      <w:r w:rsidRPr="00FE2B14">
        <w:rPr>
          <w:rFonts w:ascii="Times New Roman" w:eastAsia="Times New Roman" w:hAnsi="Times New Roman" w:cs="Times New Roman"/>
          <w:color w:val="0F1115"/>
          <w:sz w:val="28"/>
          <w:szCs w:val="28"/>
          <w:lang w:eastAsia="ru-RU"/>
        </w:rPr>
        <w:t>Сластёнина</w:t>
      </w:r>
      <w:proofErr w:type="spellEnd"/>
      <w:r w:rsidRPr="00FE2B14">
        <w:rPr>
          <w:rFonts w:ascii="Times New Roman" w:eastAsia="Times New Roman" w:hAnsi="Times New Roman" w:cs="Times New Roman"/>
          <w:color w:val="0F1115"/>
          <w:sz w:val="28"/>
          <w:szCs w:val="28"/>
          <w:lang w:eastAsia="ru-RU"/>
        </w:rPr>
        <w:t xml:space="preserve">. — 7-е изд., стер. — </w:t>
      </w:r>
      <w:proofErr w:type="gramStart"/>
      <w:r w:rsidRPr="00FE2B14">
        <w:rPr>
          <w:rFonts w:ascii="Times New Roman" w:eastAsia="Times New Roman" w:hAnsi="Times New Roman" w:cs="Times New Roman"/>
          <w:color w:val="0F1115"/>
          <w:sz w:val="28"/>
          <w:szCs w:val="28"/>
          <w:lang w:eastAsia="ru-RU"/>
        </w:rPr>
        <w:t>Москва :</w:t>
      </w:r>
      <w:proofErr w:type="gramEnd"/>
      <w:r w:rsidRPr="00FE2B14">
        <w:rPr>
          <w:rFonts w:ascii="Times New Roman" w:eastAsia="Times New Roman" w:hAnsi="Times New Roman" w:cs="Times New Roman"/>
          <w:color w:val="0F1115"/>
          <w:sz w:val="28"/>
          <w:szCs w:val="28"/>
          <w:lang w:eastAsia="ru-RU"/>
        </w:rPr>
        <w:t xml:space="preserve"> Академия, 2019. — 496 с. — ISBN 978-5-4468-7705-8.</w:t>
      </w:r>
    </w:p>
    <w:p w:rsidR="00FE2B14" w:rsidRPr="00EA6BCF" w:rsidRDefault="0006199C" w:rsidP="00E668FB">
      <w:pPr>
        <w:numPr>
          <w:ilvl w:val="0"/>
          <w:numId w:val="19"/>
        </w:numPr>
        <w:shd w:val="clear" w:color="auto" w:fill="FFFFFF"/>
        <w:spacing w:before="90" w:after="100" w:afterAutospacing="1" w:line="240" w:lineRule="auto"/>
        <w:ind w:left="0" w:firstLine="0"/>
        <w:jc w:val="both"/>
        <w:rPr>
          <w:rFonts w:ascii="Times New Roman" w:eastAsia="Times New Roman" w:hAnsi="Times New Roman" w:cs="Times New Roman"/>
          <w:color w:val="0F1115"/>
          <w:sz w:val="28"/>
          <w:szCs w:val="28"/>
          <w:lang w:eastAsia="ru-RU"/>
        </w:rPr>
      </w:pPr>
      <w:r>
        <w:rPr>
          <w:rStyle w:val="a8"/>
          <w:rFonts w:ascii="Times New Roman" w:hAnsi="Times New Roman" w:cs="Times New Roman"/>
          <w:b w:val="0"/>
          <w:color w:val="0F1115"/>
          <w:sz w:val="28"/>
          <w:szCs w:val="28"/>
          <w:shd w:val="clear" w:color="auto" w:fill="FFFFFF"/>
        </w:rPr>
        <w:t>Хуторской, А.</w:t>
      </w:r>
      <w:r w:rsidRPr="0006199C">
        <w:rPr>
          <w:rStyle w:val="a8"/>
          <w:rFonts w:ascii="Times New Roman" w:hAnsi="Times New Roman" w:cs="Times New Roman"/>
          <w:b w:val="0"/>
          <w:color w:val="0F1115"/>
          <w:sz w:val="28"/>
          <w:szCs w:val="28"/>
          <w:shd w:val="clear" w:color="auto" w:fill="FFFFFF"/>
        </w:rPr>
        <w:t xml:space="preserve"> </w:t>
      </w:r>
      <w:bookmarkStart w:id="0" w:name="_GoBack"/>
      <w:bookmarkEnd w:id="0"/>
      <w:r w:rsidR="00FE2B14" w:rsidRPr="0006199C">
        <w:rPr>
          <w:rStyle w:val="a8"/>
          <w:rFonts w:ascii="Times New Roman" w:hAnsi="Times New Roman" w:cs="Times New Roman"/>
          <w:b w:val="0"/>
          <w:color w:val="0F1115"/>
          <w:sz w:val="28"/>
          <w:szCs w:val="28"/>
          <w:shd w:val="clear" w:color="auto" w:fill="FFFFFF"/>
        </w:rPr>
        <w:t>В.</w:t>
      </w:r>
      <w:r w:rsidR="00FE2B14" w:rsidRPr="00FE2B14">
        <w:rPr>
          <w:rFonts w:ascii="Times New Roman" w:hAnsi="Times New Roman" w:cs="Times New Roman"/>
          <w:color w:val="0F1115"/>
          <w:sz w:val="28"/>
          <w:szCs w:val="28"/>
          <w:shd w:val="clear" w:color="auto" w:fill="FFFFFF"/>
        </w:rPr>
        <w:t> </w:t>
      </w:r>
      <w:proofErr w:type="spellStart"/>
      <w:r w:rsidR="00FE2B14" w:rsidRPr="00FE2B14">
        <w:rPr>
          <w:rFonts w:ascii="Times New Roman" w:hAnsi="Times New Roman" w:cs="Times New Roman"/>
          <w:color w:val="0F1115"/>
          <w:sz w:val="28"/>
          <w:szCs w:val="28"/>
          <w:shd w:val="clear" w:color="auto" w:fill="FFFFFF"/>
        </w:rPr>
        <w:t>Компетентностный</w:t>
      </w:r>
      <w:proofErr w:type="spellEnd"/>
      <w:r w:rsidR="00FE2B14" w:rsidRPr="00FE2B14">
        <w:rPr>
          <w:rFonts w:ascii="Times New Roman" w:hAnsi="Times New Roman" w:cs="Times New Roman"/>
          <w:color w:val="0F1115"/>
          <w:sz w:val="28"/>
          <w:szCs w:val="28"/>
          <w:shd w:val="clear" w:color="auto" w:fill="FFFFFF"/>
        </w:rPr>
        <w:t xml:space="preserve"> подход в </w:t>
      </w:r>
      <w:proofErr w:type="gramStart"/>
      <w:r w:rsidR="00FE2B14" w:rsidRPr="00FE2B14">
        <w:rPr>
          <w:rFonts w:ascii="Times New Roman" w:hAnsi="Times New Roman" w:cs="Times New Roman"/>
          <w:color w:val="0F1115"/>
          <w:sz w:val="28"/>
          <w:szCs w:val="28"/>
          <w:shd w:val="clear" w:color="auto" w:fill="FFFFFF"/>
        </w:rPr>
        <w:t>обучении :</w:t>
      </w:r>
      <w:proofErr w:type="gramEnd"/>
      <w:r w:rsidR="00FE2B14" w:rsidRPr="00FE2B14">
        <w:rPr>
          <w:rFonts w:ascii="Times New Roman" w:hAnsi="Times New Roman" w:cs="Times New Roman"/>
          <w:color w:val="0F1115"/>
          <w:sz w:val="28"/>
          <w:szCs w:val="28"/>
          <w:shd w:val="clear" w:color="auto" w:fill="FFFFFF"/>
        </w:rPr>
        <w:t xml:space="preserve"> научно-методическое пособие / А. В. Хуторской. — </w:t>
      </w:r>
      <w:proofErr w:type="gramStart"/>
      <w:r w:rsidR="00FE2B14" w:rsidRPr="00FE2B14">
        <w:rPr>
          <w:rFonts w:ascii="Times New Roman" w:hAnsi="Times New Roman" w:cs="Times New Roman"/>
          <w:color w:val="0F1115"/>
          <w:sz w:val="28"/>
          <w:szCs w:val="28"/>
          <w:shd w:val="clear" w:color="auto" w:fill="FFFFFF"/>
        </w:rPr>
        <w:t>Москва :</w:t>
      </w:r>
      <w:proofErr w:type="gramEnd"/>
      <w:r w:rsidR="00FE2B14" w:rsidRPr="00FE2B14">
        <w:rPr>
          <w:rFonts w:ascii="Times New Roman" w:hAnsi="Times New Roman" w:cs="Times New Roman"/>
          <w:color w:val="0F1115"/>
          <w:sz w:val="28"/>
          <w:szCs w:val="28"/>
          <w:shd w:val="clear" w:color="auto" w:fill="FFFFFF"/>
        </w:rPr>
        <w:t xml:space="preserve"> </w:t>
      </w:r>
      <w:proofErr w:type="spellStart"/>
      <w:r w:rsidR="00FE2B14" w:rsidRPr="00FE2B14">
        <w:rPr>
          <w:rFonts w:ascii="Times New Roman" w:hAnsi="Times New Roman" w:cs="Times New Roman"/>
          <w:color w:val="0F1115"/>
          <w:sz w:val="28"/>
          <w:szCs w:val="28"/>
          <w:shd w:val="clear" w:color="auto" w:fill="FFFFFF"/>
        </w:rPr>
        <w:t>Эйдос</w:t>
      </w:r>
      <w:proofErr w:type="spellEnd"/>
      <w:r w:rsidR="00FE2B14" w:rsidRPr="00FE2B14">
        <w:rPr>
          <w:rFonts w:ascii="Times New Roman" w:hAnsi="Times New Roman" w:cs="Times New Roman"/>
          <w:color w:val="0F1115"/>
          <w:sz w:val="28"/>
          <w:szCs w:val="28"/>
          <w:shd w:val="clear" w:color="auto" w:fill="FFFFFF"/>
        </w:rPr>
        <w:t>, 2019. — 176 с. — ISBN 978-5-904329-13-6.</w:t>
      </w:r>
    </w:p>
    <w:p w:rsidR="00EA6BCF" w:rsidRPr="00FE2B14" w:rsidRDefault="00EA6BCF" w:rsidP="00EA6BCF">
      <w:pPr>
        <w:shd w:val="clear" w:color="auto" w:fill="FFFFFF"/>
        <w:spacing w:before="90" w:after="100" w:afterAutospacing="1" w:line="240" w:lineRule="auto"/>
        <w:jc w:val="both"/>
        <w:rPr>
          <w:rFonts w:ascii="Times New Roman" w:eastAsia="Times New Roman" w:hAnsi="Times New Roman" w:cs="Times New Roman"/>
          <w:color w:val="0F1115"/>
          <w:sz w:val="28"/>
          <w:szCs w:val="28"/>
          <w:lang w:eastAsia="ru-RU"/>
        </w:rPr>
      </w:pPr>
      <w:r w:rsidRPr="00EA6BCF">
        <w:rPr>
          <w:rFonts w:ascii="Times New Roman" w:eastAsia="Times New Roman" w:hAnsi="Times New Roman" w:cs="Times New Roman"/>
          <w:color w:val="0F1115"/>
          <w:sz w:val="28"/>
          <w:szCs w:val="28"/>
          <w:lang w:eastAsia="ru-RU"/>
        </w:rPr>
        <w:t>Интернет-сайты</w:t>
      </w:r>
    </w:p>
    <w:p w:rsidR="00F34130" w:rsidRPr="00EA6BCF" w:rsidRDefault="0015021E" w:rsidP="00E668FB">
      <w:pPr>
        <w:pStyle w:val="a6"/>
        <w:numPr>
          <w:ilvl w:val="0"/>
          <w:numId w:val="20"/>
        </w:numPr>
        <w:shd w:val="clear" w:color="auto" w:fill="FFFFFF"/>
        <w:spacing w:before="240" w:after="100" w:afterAutospacing="1" w:line="240" w:lineRule="auto"/>
        <w:ind w:left="0" w:firstLine="0"/>
        <w:rPr>
          <w:rFonts w:ascii="Times New Roman" w:eastAsia="Times New Roman" w:hAnsi="Times New Roman" w:cs="Times New Roman"/>
          <w:bCs/>
          <w:color w:val="0F1115"/>
          <w:sz w:val="28"/>
          <w:szCs w:val="28"/>
          <w:lang w:eastAsia="ru-RU"/>
        </w:rPr>
      </w:pPr>
      <w:hyperlink r:id="rId8" w:history="1">
        <w:r w:rsidR="00EA6BCF" w:rsidRPr="00EA6BCF">
          <w:rPr>
            <w:rStyle w:val="a7"/>
            <w:rFonts w:ascii="Times New Roman" w:eastAsia="Times New Roman" w:hAnsi="Times New Roman" w:cs="Times New Roman"/>
            <w:bCs/>
            <w:sz w:val="28"/>
            <w:szCs w:val="28"/>
            <w:lang w:eastAsia="ru-RU"/>
          </w:rPr>
          <w:t>https://science-education.ru/ru/article/view?id=32944</w:t>
        </w:r>
      </w:hyperlink>
      <w:r w:rsidR="00EA6BCF" w:rsidRPr="00EA6BCF">
        <w:rPr>
          <w:rFonts w:ascii="Times New Roman" w:eastAsia="Times New Roman" w:hAnsi="Times New Roman" w:cs="Times New Roman"/>
          <w:bCs/>
          <w:color w:val="0F1115"/>
          <w:sz w:val="28"/>
          <w:szCs w:val="28"/>
          <w:lang w:eastAsia="ru-RU"/>
        </w:rPr>
        <w:t xml:space="preserve"> </w:t>
      </w:r>
    </w:p>
    <w:p w:rsidR="00F34130" w:rsidRPr="00EA6BCF" w:rsidRDefault="0015021E" w:rsidP="00E668FB">
      <w:pPr>
        <w:pStyle w:val="a6"/>
        <w:numPr>
          <w:ilvl w:val="0"/>
          <w:numId w:val="20"/>
        </w:numPr>
        <w:shd w:val="clear" w:color="auto" w:fill="FFFFFF"/>
        <w:spacing w:before="240" w:after="100" w:afterAutospacing="1" w:line="240" w:lineRule="auto"/>
        <w:ind w:left="0" w:firstLine="0"/>
        <w:rPr>
          <w:rFonts w:ascii="Times New Roman" w:eastAsia="Times New Roman" w:hAnsi="Times New Roman" w:cs="Times New Roman"/>
          <w:bCs/>
          <w:color w:val="0F1115"/>
          <w:sz w:val="28"/>
          <w:szCs w:val="28"/>
          <w:lang w:eastAsia="ru-RU"/>
        </w:rPr>
      </w:pPr>
      <w:hyperlink r:id="rId9" w:history="1">
        <w:r w:rsidR="00EA6BCF" w:rsidRPr="00EA6BCF">
          <w:rPr>
            <w:rStyle w:val="a7"/>
            <w:rFonts w:ascii="Times New Roman" w:eastAsia="Times New Roman" w:hAnsi="Times New Roman" w:cs="Times New Roman"/>
            <w:bCs/>
            <w:sz w:val="28"/>
            <w:szCs w:val="28"/>
            <w:lang w:eastAsia="ru-RU"/>
          </w:rPr>
          <w:t>https://urait.ru/</w:t>
        </w:r>
      </w:hyperlink>
      <w:r w:rsidR="00EA6BCF" w:rsidRPr="00EA6BCF">
        <w:rPr>
          <w:rFonts w:ascii="Times New Roman" w:eastAsia="Times New Roman" w:hAnsi="Times New Roman" w:cs="Times New Roman"/>
          <w:bCs/>
          <w:color w:val="0F1115"/>
          <w:sz w:val="28"/>
          <w:szCs w:val="28"/>
          <w:lang w:eastAsia="ru-RU"/>
        </w:rPr>
        <w:t xml:space="preserve"> </w:t>
      </w:r>
    </w:p>
    <w:p w:rsidR="00F34130" w:rsidRDefault="00F34130" w:rsidP="00EA6BCF">
      <w:pPr>
        <w:shd w:val="clear" w:color="auto" w:fill="FFFFFF"/>
        <w:spacing w:before="240" w:after="100" w:afterAutospacing="1" w:line="240" w:lineRule="auto"/>
        <w:rPr>
          <w:rFonts w:ascii="Segoe UI" w:eastAsia="Times New Roman" w:hAnsi="Segoe UI" w:cs="Segoe UI"/>
          <w:b/>
          <w:bCs/>
          <w:color w:val="0F1115"/>
          <w:sz w:val="24"/>
          <w:szCs w:val="24"/>
          <w:lang w:eastAsia="ru-RU"/>
        </w:rPr>
      </w:pPr>
    </w:p>
    <w:p w:rsidR="00F34130" w:rsidRDefault="00F34130" w:rsidP="00F34130">
      <w:pPr>
        <w:shd w:val="clear" w:color="auto" w:fill="FFFFFF"/>
        <w:spacing w:before="240" w:after="100" w:afterAutospacing="1" w:line="240" w:lineRule="auto"/>
        <w:rPr>
          <w:rFonts w:ascii="Segoe UI" w:eastAsia="Times New Roman" w:hAnsi="Segoe UI" w:cs="Segoe UI"/>
          <w:b/>
          <w:bCs/>
          <w:color w:val="0F1115"/>
          <w:sz w:val="24"/>
          <w:szCs w:val="24"/>
          <w:lang w:eastAsia="ru-RU"/>
        </w:rPr>
      </w:pPr>
    </w:p>
    <w:p w:rsidR="00F34130" w:rsidRDefault="00F34130" w:rsidP="00F34130">
      <w:pPr>
        <w:shd w:val="clear" w:color="auto" w:fill="FFFFFF"/>
        <w:spacing w:before="240" w:after="100" w:afterAutospacing="1" w:line="240" w:lineRule="auto"/>
        <w:rPr>
          <w:rFonts w:ascii="Segoe UI" w:eastAsia="Times New Roman" w:hAnsi="Segoe UI" w:cs="Segoe UI"/>
          <w:b/>
          <w:bCs/>
          <w:color w:val="0F1115"/>
          <w:sz w:val="24"/>
          <w:szCs w:val="24"/>
          <w:lang w:eastAsia="ru-RU"/>
        </w:rPr>
      </w:pPr>
    </w:p>
    <w:p w:rsidR="00FD1944" w:rsidRDefault="00FD1944" w:rsidP="00FD1944">
      <w:pPr>
        <w:shd w:val="clear" w:color="auto" w:fill="FFFFFF"/>
        <w:spacing w:before="240" w:after="100" w:afterAutospacing="1" w:line="240" w:lineRule="auto"/>
        <w:jc w:val="both"/>
        <w:rPr>
          <w:rFonts w:ascii="Segoe UI" w:eastAsia="Times New Roman" w:hAnsi="Segoe UI" w:cs="Segoe UI"/>
          <w:b/>
          <w:bCs/>
          <w:color w:val="0F1115"/>
          <w:sz w:val="24"/>
          <w:szCs w:val="24"/>
          <w:lang w:eastAsia="ru-RU"/>
        </w:rPr>
      </w:pPr>
    </w:p>
    <w:p w:rsidR="001872D6" w:rsidRDefault="001872D6" w:rsidP="00900D06">
      <w:pPr>
        <w:jc w:val="both"/>
        <w:rPr>
          <w:rFonts w:ascii="Times New Roman" w:hAnsi="Times New Roman" w:cs="Times New Roman"/>
          <w:b/>
          <w:bCs/>
          <w:sz w:val="24"/>
          <w:szCs w:val="24"/>
        </w:rPr>
      </w:pPr>
    </w:p>
    <w:p w:rsidR="00FD1944" w:rsidRDefault="00FD1944" w:rsidP="00900D06">
      <w:pPr>
        <w:jc w:val="both"/>
        <w:rPr>
          <w:rFonts w:ascii="Times New Roman" w:hAnsi="Times New Roman" w:cs="Times New Roman"/>
          <w:b/>
          <w:bCs/>
          <w:sz w:val="24"/>
          <w:szCs w:val="24"/>
        </w:rPr>
      </w:pPr>
    </w:p>
    <w:p w:rsidR="00FD1944" w:rsidRDefault="00FD1944" w:rsidP="00900D06">
      <w:pPr>
        <w:jc w:val="both"/>
        <w:rPr>
          <w:rFonts w:ascii="Times New Roman" w:hAnsi="Times New Roman" w:cs="Times New Roman"/>
          <w:b/>
          <w:bCs/>
          <w:sz w:val="24"/>
          <w:szCs w:val="24"/>
        </w:rPr>
      </w:pPr>
    </w:p>
    <w:p w:rsidR="00FD1944" w:rsidRDefault="00FD1944" w:rsidP="00900D06">
      <w:pPr>
        <w:jc w:val="both"/>
        <w:rPr>
          <w:rFonts w:ascii="Times New Roman" w:hAnsi="Times New Roman" w:cs="Times New Roman"/>
          <w:b/>
          <w:bCs/>
          <w:sz w:val="24"/>
          <w:szCs w:val="24"/>
        </w:rPr>
      </w:pPr>
    </w:p>
    <w:p w:rsidR="00E53FFD" w:rsidRDefault="00E53FFD" w:rsidP="00820B9D">
      <w:pPr>
        <w:jc w:val="both"/>
      </w:pPr>
    </w:p>
    <w:sectPr w:rsidR="00E53FFD" w:rsidSect="004C686C">
      <w:footerReference w:type="default" r:id="rId10"/>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21E" w:rsidRDefault="0015021E" w:rsidP="00AA2B4E">
      <w:pPr>
        <w:spacing w:after="0" w:line="240" w:lineRule="auto"/>
      </w:pPr>
      <w:r>
        <w:separator/>
      </w:r>
    </w:p>
  </w:endnote>
  <w:endnote w:type="continuationSeparator" w:id="0">
    <w:p w:rsidR="0015021E" w:rsidRDefault="0015021E" w:rsidP="00AA2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578117"/>
      <w:docPartObj>
        <w:docPartGallery w:val="Page Numbers (Bottom of Page)"/>
        <w:docPartUnique/>
      </w:docPartObj>
    </w:sdtPr>
    <w:sdtEndPr>
      <w:rPr>
        <w:rFonts w:ascii="Times New Roman" w:hAnsi="Times New Roman" w:cs="Times New Roman"/>
      </w:rPr>
    </w:sdtEndPr>
    <w:sdtContent>
      <w:p w:rsidR="004C686C" w:rsidRPr="004C686C" w:rsidRDefault="004C686C">
        <w:pPr>
          <w:pStyle w:val="ad"/>
          <w:jc w:val="center"/>
          <w:rPr>
            <w:rFonts w:ascii="Times New Roman" w:hAnsi="Times New Roman" w:cs="Times New Roman"/>
          </w:rPr>
        </w:pPr>
        <w:r w:rsidRPr="004C686C">
          <w:rPr>
            <w:rFonts w:ascii="Times New Roman" w:hAnsi="Times New Roman" w:cs="Times New Roman"/>
          </w:rPr>
          <w:fldChar w:fldCharType="begin"/>
        </w:r>
        <w:r w:rsidRPr="004C686C">
          <w:rPr>
            <w:rFonts w:ascii="Times New Roman" w:hAnsi="Times New Roman" w:cs="Times New Roman"/>
          </w:rPr>
          <w:instrText>PAGE   \* MERGEFORMAT</w:instrText>
        </w:r>
        <w:r w:rsidRPr="004C686C">
          <w:rPr>
            <w:rFonts w:ascii="Times New Roman" w:hAnsi="Times New Roman" w:cs="Times New Roman"/>
          </w:rPr>
          <w:fldChar w:fldCharType="separate"/>
        </w:r>
        <w:r w:rsidR="0006199C">
          <w:rPr>
            <w:rFonts w:ascii="Times New Roman" w:hAnsi="Times New Roman" w:cs="Times New Roman"/>
            <w:noProof/>
          </w:rPr>
          <w:t>15</w:t>
        </w:r>
        <w:r w:rsidRPr="004C686C">
          <w:rPr>
            <w:rFonts w:ascii="Times New Roman" w:hAnsi="Times New Roman" w:cs="Times New Roman"/>
          </w:rPr>
          <w:fldChar w:fldCharType="end"/>
        </w:r>
      </w:p>
    </w:sdtContent>
  </w:sdt>
  <w:p w:rsidR="004C686C" w:rsidRDefault="004C686C">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21E" w:rsidRDefault="0015021E" w:rsidP="00AA2B4E">
      <w:pPr>
        <w:spacing w:after="0" w:line="240" w:lineRule="auto"/>
      </w:pPr>
      <w:r>
        <w:separator/>
      </w:r>
    </w:p>
  </w:footnote>
  <w:footnote w:type="continuationSeparator" w:id="0">
    <w:p w:rsidR="0015021E" w:rsidRDefault="0015021E" w:rsidP="00AA2B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5906"/>
    <w:multiLevelType w:val="hybridMultilevel"/>
    <w:tmpl w:val="0F9AD8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F602AD"/>
    <w:multiLevelType w:val="hybridMultilevel"/>
    <w:tmpl w:val="BDA4C6E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036DE7"/>
    <w:multiLevelType w:val="hybridMultilevel"/>
    <w:tmpl w:val="05DE71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C705C3"/>
    <w:multiLevelType w:val="multilevel"/>
    <w:tmpl w:val="97FC25F8"/>
    <w:lvl w:ilvl="0">
      <w:start w:val="1"/>
      <w:numFmt w:val="bullet"/>
      <w:lvlText w:val=""/>
      <w:lvlJc w:val="left"/>
      <w:pPr>
        <w:tabs>
          <w:tab w:val="num" w:pos="720"/>
        </w:tabs>
        <w:ind w:left="720" w:hanging="360"/>
      </w:pPr>
      <w:rPr>
        <w:rFonts w:ascii="Wingdings" w:hAnsi="Wingding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9A69BB"/>
    <w:multiLevelType w:val="hybridMultilevel"/>
    <w:tmpl w:val="064011FE"/>
    <w:lvl w:ilvl="0" w:tplc="EDE60F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AE5725"/>
    <w:multiLevelType w:val="multilevel"/>
    <w:tmpl w:val="E8F6E05E"/>
    <w:lvl w:ilvl="0">
      <w:start w:val="6"/>
      <w:numFmt w:val="decimal"/>
      <w:lvlText w:val="%1."/>
      <w:lvlJc w:val="left"/>
      <w:pPr>
        <w:ind w:left="450" w:hanging="45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14511C35"/>
    <w:multiLevelType w:val="hybridMultilevel"/>
    <w:tmpl w:val="BC4644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0C4EA5"/>
    <w:multiLevelType w:val="multilevel"/>
    <w:tmpl w:val="43125574"/>
    <w:lvl w:ilvl="0">
      <w:start w:val="2"/>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31E7245"/>
    <w:multiLevelType w:val="hybridMultilevel"/>
    <w:tmpl w:val="BC4644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413262"/>
    <w:multiLevelType w:val="hybridMultilevel"/>
    <w:tmpl w:val="0E68F0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A41CD5"/>
    <w:multiLevelType w:val="hybridMultilevel"/>
    <w:tmpl w:val="BD2AAB2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2347B4"/>
    <w:multiLevelType w:val="multilevel"/>
    <w:tmpl w:val="89AAD18C"/>
    <w:lvl w:ilvl="0">
      <w:start w:val="1"/>
      <w:numFmt w:val="bullet"/>
      <w:lvlText w:val=""/>
      <w:lvlJc w:val="left"/>
      <w:pPr>
        <w:tabs>
          <w:tab w:val="num" w:pos="720"/>
        </w:tabs>
        <w:ind w:left="720" w:hanging="360"/>
      </w:pPr>
      <w:rPr>
        <w:rFonts w:ascii="Wingdings" w:hAnsi="Wingding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C239C6"/>
    <w:multiLevelType w:val="hybridMultilevel"/>
    <w:tmpl w:val="43C200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F8D22E8"/>
    <w:multiLevelType w:val="multilevel"/>
    <w:tmpl w:val="97FC25F8"/>
    <w:lvl w:ilvl="0">
      <w:start w:val="1"/>
      <w:numFmt w:val="bullet"/>
      <w:lvlText w:val=""/>
      <w:lvlJc w:val="left"/>
      <w:pPr>
        <w:tabs>
          <w:tab w:val="num" w:pos="720"/>
        </w:tabs>
        <w:ind w:left="720" w:hanging="360"/>
      </w:pPr>
      <w:rPr>
        <w:rFonts w:ascii="Wingdings" w:hAnsi="Wingding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B0541E"/>
    <w:multiLevelType w:val="multilevel"/>
    <w:tmpl w:val="97FC25F8"/>
    <w:lvl w:ilvl="0">
      <w:start w:val="1"/>
      <w:numFmt w:val="bullet"/>
      <w:lvlText w:val=""/>
      <w:lvlJc w:val="left"/>
      <w:pPr>
        <w:tabs>
          <w:tab w:val="num" w:pos="720"/>
        </w:tabs>
        <w:ind w:left="720" w:hanging="360"/>
      </w:pPr>
      <w:rPr>
        <w:rFonts w:ascii="Wingdings" w:hAnsi="Wingding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D82872"/>
    <w:multiLevelType w:val="multilevel"/>
    <w:tmpl w:val="AB7EA022"/>
    <w:lvl w:ilvl="0">
      <w:start w:val="1"/>
      <w:numFmt w:val="bullet"/>
      <w:lvlText w:val=""/>
      <w:lvlJc w:val="left"/>
      <w:pPr>
        <w:tabs>
          <w:tab w:val="num" w:pos="720"/>
        </w:tabs>
        <w:ind w:left="720" w:hanging="360"/>
      </w:pPr>
      <w:rPr>
        <w:rFonts w:ascii="Wingdings" w:hAnsi="Wingdings" w:hint="default"/>
        <w:sz w:val="28"/>
        <w:szCs w:val="28"/>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050028"/>
    <w:multiLevelType w:val="multilevel"/>
    <w:tmpl w:val="50344D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B80B5B"/>
    <w:multiLevelType w:val="multilevel"/>
    <w:tmpl w:val="97FC25F8"/>
    <w:lvl w:ilvl="0">
      <w:start w:val="1"/>
      <w:numFmt w:val="bullet"/>
      <w:lvlText w:val=""/>
      <w:lvlJc w:val="left"/>
      <w:pPr>
        <w:tabs>
          <w:tab w:val="num" w:pos="720"/>
        </w:tabs>
        <w:ind w:left="720" w:hanging="360"/>
      </w:pPr>
      <w:rPr>
        <w:rFonts w:ascii="Wingdings" w:hAnsi="Wingding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305F63"/>
    <w:multiLevelType w:val="multilevel"/>
    <w:tmpl w:val="495E278E"/>
    <w:lvl w:ilvl="0">
      <w:start w:val="1"/>
      <w:numFmt w:val="bullet"/>
      <w:lvlText w:val=""/>
      <w:lvlJc w:val="left"/>
      <w:pPr>
        <w:tabs>
          <w:tab w:val="num" w:pos="720"/>
        </w:tabs>
        <w:ind w:left="720" w:hanging="360"/>
      </w:pPr>
      <w:rPr>
        <w:rFonts w:ascii="Wingdings" w:hAnsi="Wingdings" w:hint="default"/>
      </w:rPr>
    </w:lvl>
    <w:lvl w:ilvl="1">
      <w:start w:val="5"/>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F5C539C"/>
    <w:multiLevelType w:val="multilevel"/>
    <w:tmpl w:val="97FC25F8"/>
    <w:lvl w:ilvl="0">
      <w:start w:val="1"/>
      <w:numFmt w:val="bullet"/>
      <w:lvlText w:val=""/>
      <w:lvlJc w:val="left"/>
      <w:pPr>
        <w:tabs>
          <w:tab w:val="num" w:pos="720"/>
        </w:tabs>
        <w:ind w:left="720" w:hanging="360"/>
      </w:pPr>
      <w:rPr>
        <w:rFonts w:ascii="Wingdings" w:hAnsi="Wingding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9"/>
  </w:num>
  <w:num w:numId="3">
    <w:abstractNumId w:val="16"/>
  </w:num>
  <w:num w:numId="4">
    <w:abstractNumId w:val="4"/>
  </w:num>
  <w:num w:numId="5">
    <w:abstractNumId w:val="7"/>
  </w:num>
  <w:num w:numId="6">
    <w:abstractNumId w:val="0"/>
  </w:num>
  <w:num w:numId="7">
    <w:abstractNumId w:val="1"/>
  </w:num>
  <w:num w:numId="8">
    <w:abstractNumId w:val="18"/>
  </w:num>
  <w:num w:numId="9">
    <w:abstractNumId w:val="17"/>
  </w:num>
  <w:num w:numId="10">
    <w:abstractNumId w:val="13"/>
  </w:num>
  <w:num w:numId="11">
    <w:abstractNumId w:val="3"/>
  </w:num>
  <w:num w:numId="12">
    <w:abstractNumId w:val="12"/>
  </w:num>
  <w:num w:numId="13">
    <w:abstractNumId w:val="15"/>
  </w:num>
  <w:num w:numId="14">
    <w:abstractNumId w:val="11"/>
  </w:num>
  <w:num w:numId="15">
    <w:abstractNumId w:val="10"/>
  </w:num>
  <w:num w:numId="16">
    <w:abstractNumId w:val="2"/>
  </w:num>
  <w:num w:numId="17">
    <w:abstractNumId w:val="9"/>
  </w:num>
  <w:num w:numId="18">
    <w:abstractNumId w:val="5"/>
  </w:num>
  <w:num w:numId="19">
    <w:abstractNumId w:val="6"/>
  </w:num>
  <w:num w:numId="20">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3A1"/>
    <w:rsid w:val="00003A4A"/>
    <w:rsid w:val="000041E4"/>
    <w:rsid w:val="00032B68"/>
    <w:rsid w:val="0006199C"/>
    <w:rsid w:val="000628B2"/>
    <w:rsid w:val="0008095A"/>
    <w:rsid w:val="0008240B"/>
    <w:rsid w:val="00095327"/>
    <w:rsid w:val="000D51D1"/>
    <w:rsid w:val="000E5D4C"/>
    <w:rsid w:val="000F6D37"/>
    <w:rsid w:val="00101A10"/>
    <w:rsid w:val="001028A9"/>
    <w:rsid w:val="00106E99"/>
    <w:rsid w:val="00107A69"/>
    <w:rsid w:val="001367D8"/>
    <w:rsid w:val="00140384"/>
    <w:rsid w:val="00144D86"/>
    <w:rsid w:val="0015021E"/>
    <w:rsid w:val="001764E3"/>
    <w:rsid w:val="001776E0"/>
    <w:rsid w:val="00186E5D"/>
    <w:rsid w:val="001872D6"/>
    <w:rsid w:val="0019550E"/>
    <w:rsid w:val="00195833"/>
    <w:rsid w:val="0019795C"/>
    <w:rsid w:val="001C21A1"/>
    <w:rsid w:val="001C735C"/>
    <w:rsid w:val="001C7EAF"/>
    <w:rsid w:val="001D7CEF"/>
    <w:rsid w:val="001F0B44"/>
    <w:rsid w:val="001F2E5A"/>
    <w:rsid w:val="0020262C"/>
    <w:rsid w:val="00206FEE"/>
    <w:rsid w:val="00214F30"/>
    <w:rsid w:val="00220551"/>
    <w:rsid w:val="002336F0"/>
    <w:rsid w:val="00265ACD"/>
    <w:rsid w:val="00276BB9"/>
    <w:rsid w:val="00276D5F"/>
    <w:rsid w:val="002A2794"/>
    <w:rsid w:val="002B6C08"/>
    <w:rsid w:val="002D4CCE"/>
    <w:rsid w:val="002F3235"/>
    <w:rsid w:val="00301EFC"/>
    <w:rsid w:val="00350D68"/>
    <w:rsid w:val="00362D8C"/>
    <w:rsid w:val="003648AD"/>
    <w:rsid w:val="00366428"/>
    <w:rsid w:val="00367DCE"/>
    <w:rsid w:val="00377BFC"/>
    <w:rsid w:val="00392644"/>
    <w:rsid w:val="003D5025"/>
    <w:rsid w:val="003D79FD"/>
    <w:rsid w:val="003E7041"/>
    <w:rsid w:val="004006E0"/>
    <w:rsid w:val="004106A2"/>
    <w:rsid w:val="004130F7"/>
    <w:rsid w:val="00443364"/>
    <w:rsid w:val="00444634"/>
    <w:rsid w:val="00467310"/>
    <w:rsid w:val="00471EBB"/>
    <w:rsid w:val="004817A6"/>
    <w:rsid w:val="00482F09"/>
    <w:rsid w:val="00497B76"/>
    <w:rsid w:val="004A46A0"/>
    <w:rsid w:val="004A7C3B"/>
    <w:rsid w:val="004C686C"/>
    <w:rsid w:val="004C7CBA"/>
    <w:rsid w:val="004D1E26"/>
    <w:rsid w:val="004F3124"/>
    <w:rsid w:val="00500E04"/>
    <w:rsid w:val="00530BD2"/>
    <w:rsid w:val="0053194E"/>
    <w:rsid w:val="00537D7A"/>
    <w:rsid w:val="005431BC"/>
    <w:rsid w:val="005623FA"/>
    <w:rsid w:val="00583E6A"/>
    <w:rsid w:val="00590D79"/>
    <w:rsid w:val="005A5335"/>
    <w:rsid w:val="005B594C"/>
    <w:rsid w:val="005E7DA8"/>
    <w:rsid w:val="006000DC"/>
    <w:rsid w:val="00607731"/>
    <w:rsid w:val="00614AA7"/>
    <w:rsid w:val="00617DCD"/>
    <w:rsid w:val="0063312A"/>
    <w:rsid w:val="006509BC"/>
    <w:rsid w:val="006550AF"/>
    <w:rsid w:val="006760A9"/>
    <w:rsid w:val="00686232"/>
    <w:rsid w:val="006B2E99"/>
    <w:rsid w:val="006D3BF1"/>
    <w:rsid w:val="006E5F02"/>
    <w:rsid w:val="006F08B3"/>
    <w:rsid w:val="0072585C"/>
    <w:rsid w:val="00733659"/>
    <w:rsid w:val="00747EA1"/>
    <w:rsid w:val="00755632"/>
    <w:rsid w:val="0077175B"/>
    <w:rsid w:val="007977BD"/>
    <w:rsid w:val="007B4680"/>
    <w:rsid w:val="007B5095"/>
    <w:rsid w:val="00820B9D"/>
    <w:rsid w:val="0083228A"/>
    <w:rsid w:val="008342A2"/>
    <w:rsid w:val="00834F19"/>
    <w:rsid w:val="00834F7F"/>
    <w:rsid w:val="00853FEA"/>
    <w:rsid w:val="00856F9B"/>
    <w:rsid w:val="00873143"/>
    <w:rsid w:val="00877978"/>
    <w:rsid w:val="008871B0"/>
    <w:rsid w:val="008A7A14"/>
    <w:rsid w:val="008B3501"/>
    <w:rsid w:val="008C2DB1"/>
    <w:rsid w:val="008C4A23"/>
    <w:rsid w:val="008C739D"/>
    <w:rsid w:val="008D14A7"/>
    <w:rsid w:val="008D587C"/>
    <w:rsid w:val="008E421D"/>
    <w:rsid w:val="008E5060"/>
    <w:rsid w:val="008E6A02"/>
    <w:rsid w:val="008F396B"/>
    <w:rsid w:val="00900340"/>
    <w:rsid w:val="00900D06"/>
    <w:rsid w:val="00926B72"/>
    <w:rsid w:val="00931ABA"/>
    <w:rsid w:val="0093231B"/>
    <w:rsid w:val="00940883"/>
    <w:rsid w:val="00951102"/>
    <w:rsid w:val="009A1730"/>
    <w:rsid w:val="009A2A5D"/>
    <w:rsid w:val="009A5C3A"/>
    <w:rsid w:val="009D0495"/>
    <w:rsid w:val="009D2243"/>
    <w:rsid w:val="009F3515"/>
    <w:rsid w:val="00A07D84"/>
    <w:rsid w:val="00A104EE"/>
    <w:rsid w:val="00A5102D"/>
    <w:rsid w:val="00A70EA3"/>
    <w:rsid w:val="00A8359F"/>
    <w:rsid w:val="00AA2B4E"/>
    <w:rsid w:val="00AC789A"/>
    <w:rsid w:val="00AF7736"/>
    <w:rsid w:val="00B15FB1"/>
    <w:rsid w:val="00BB2842"/>
    <w:rsid w:val="00BE7670"/>
    <w:rsid w:val="00C0137E"/>
    <w:rsid w:val="00C26683"/>
    <w:rsid w:val="00C27C5B"/>
    <w:rsid w:val="00C3259F"/>
    <w:rsid w:val="00C40EFE"/>
    <w:rsid w:val="00C5601A"/>
    <w:rsid w:val="00C6053F"/>
    <w:rsid w:val="00C66A60"/>
    <w:rsid w:val="00C74BBE"/>
    <w:rsid w:val="00C82104"/>
    <w:rsid w:val="00C97D64"/>
    <w:rsid w:val="00CC0C8E"/>
    <w:rsid w:val="00CD2238"/>
    <w:rsid w:val="00CD2A5A"/>
    <w:rsid w:val="00CE5386"/>
    <w:rsid w:val="00CF698E"/>
    <w:rsid w:val="00D07F31"/>
    <w:rsid w:val="00D3365A"/>
    <w:rsid w:val="00D55BE0"/>
    <w:rsid w:val="00D56A97"/>
    <w:rsid w:val="00D673E0"/>
    <w:rsid w:val="00D713C3"/>
    <w:rsid w:val="00DB6959"/>
    <w:rsid w:val="00DD48B3"/>
    <w:rsid w:val="00DD689C"/>
    <w:rsid w:val="00DE7763"/>
    <w:rsid w:val="00DF2CDD"/>
    <w:rsid w:val="00E05BEF"/>
    <w:rsid w:val="00E24E6D"/>
    <w:rsid w:val="00E262F0"/>
    <w:rsid w:val="00E27EC1"/>
    <w:rsid w:val="00E5077A"/>
    <w:rsid w:val="00E50A31"/>
    <w:rsid w:val="00E53FFD"/>
    <w:rsid w:val="00E572F4"/>
    <w:rsid w:val="00E61ECC"/>
    <w:rsid w:val="00E668FB"/>
    <w:rsid w:val="00E74E9C"/>
    <w:rsid w:val="00E8356A"/>
    <w:rsid w:val="00EA6BCF"/>
    <w:rsid w:val="00ED4153"/>
    <w:rsid w:val="00EE17B1"/>
    <w:rsid w:val="00EE33CD"/>
    <w:rsid w:val="00EF177E"/>
    <w:rsid w:val="00EF72B0"/>
    <w:rsid w:val="00F04064"/>
    <w:rsid w:val="00F2187D"/>
    <w:rsid w:val="00F34130"/>
    <w:rsid w:val="00F36E7F"/>
    <w:rsid w:val="00F5221B"/>
    <w:rsid w:val="00F75332"/>
    <w:rsid w:val="00F84478"/>
    <w:rsid w:val="00F844CC"/>
    <w:rsid w:val="00FA2F77"/>
    <w:rsid w:val="00FB29B0"/>
    <w:rsid w:val="00FD1944"/>
    <w:rsid w:val="00FD4349"/>
    <w:rsid w:val="00FD63A1"/>
    <w:rsid w:val="00FE2B14"/>
    <w:rsid w:val="00FF209A"/>
    <w:rsid w:val="00FF38D1"/>
    <w:rsid w:val="00FF7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DE061"/>
  <w15:chartTrackingRefBased/>
  <w15:docId w15:val="{17A84F7A-DC33-4224-9B60-ECEAE53ED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730"/>
  </w:style>
  <w:style w:type="paragraph" w:styleId="3">
    <w:name w:val="heading 3"/>
    <w:basedOn w:val="a"/>
    <w:next w:val="a"/>
    <w:link w:val="30"/>
    <w:uiPriority w:val="9"/>
    <w:semiHidden/>
    <w:unhideWhenUsed/>
    <w:qFormat/>
    <w:rsid w:val="00FD434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link w:val="40"/>
    <w:uiPriority w:val="9"/>
    <w:qFormat/>
    <w:rsid w:val="00BE767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4AA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14AA7"/>
    <w:rPr>
      <w:rFonts w:ascii="Segoe UI" w:hAnsi="Segoe UI" w:cs="Segoe UI"/>
      <w:sz w:val="18"/>
      <w:szCs w:val="18"/>
    </w:rPr>
  </w:style>
  <w:style w:type="paragraph" w:styleId="a5">
    <w:name w:val="Normal (Web)"/>
    <w:basedOn w:val="a"/>
    <w:uiPriority w:val="99"/>
    <w:semiHidden/>
    <w:unhideWhenUsed/>
    <w:rsid w:val="00BB28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733659"/>
    <w:pPr>
      <w:ind w:left="720"/>
      <w:contextualSpacing/>
    </w:pPr>
  </w:style>
  <w:style w:type="character" w:customStyle="1" w:styleId="sc-itonen">
    <w:name w:val="sc-itonen"/>
    <w:basedOn w:val="a0"/>
    <w:rsid w:val="0063312A"/>
  </w:style>
  <w:style w:type="character" w:styleId="a7">
    <w:name w:val="Hyperlink"/>
    <w:basedOn w:val="a0"/>
    <w:uiPriority w:val="99"/>
    <w:unhideWhenUsed/>
    <w:rsid w:val="00617DCD"/>
    <w:rPr>
      <w:color w:val="0000FF"/>
      <w:u w:val="single"/>
    </w:rPr>
  </w:style>
  <w:style w:type="paragraph" w:customStyle="1" w:styleId="ds-markdown-paragraph">
    <w:name w:val="ds-markdown-paragraph"/>
    <w:basedOn w:val="a"/>
    <w:rsid w:val="000809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08095A"/>
    <w:rPr>
      <w:b/>
      <w:bCs/>
    </w:rPr>
  </w:style>
  <w:style w:type="paragraph" w:customStyle="1" w:styleId="Default">
    <w:name w:val="Default"/>
    <w:rsid w:val="003D79FD"/>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Emphasis"/>
    <w:basedOn w:val="a0"/>
    <w:uiPriority w:val="20"/>
    <w:qFormat/>
    <w:rsid w:val="00CC0C8E"/>
    <w:rPr>
      <w:i/>
      <w:iCs/>
    </w:rPr>
  </w:style>
  <w:style w:type="table" w:styleId="-51">
    <w:name w:val="Grid Table 5 Dark Accent 1"/>
    <w:basedOn w:val="a1"/>
    <w:uiPriority w:val="50"/>
    <w:rsid w:val="00537D7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aa">
    <w:name w:val="Table Grid"/>
    <w:basedOn w:val="a1"/>
    <w:uiPriority w:val="39"/>
    <w:rsid w:val="00A835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rsid w:val="00BE767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semiHidden/>
    <w:rsid w:val="00FD4349"/>
    <w:rPr>
      <w:rFonts w:asciiTheme="majorHAnsi" w:eastAsiaTheme="majorEastAsia" w:hAnsiTheme="majorHAnsi" w:cstheme="majorBidi"/>
      <w:color w:val="1F4D78" w:themeColor="accent1" w:themeShade="7F"/>
      <w:sz w:val="24"/>
      <w:szCs w:val="24"/>
    </w:rPr>
  </w:style>
  <w:style w:type="paragraph" w:styleId="ab">
    <w:name w:val="header"/>
    <w:basedOn w:val="a"/>
    <w:link w:val="ac"/>
    <w:uiPriority w:val="99"/>
    <w:unhideWhenUsed/>
    <w:rsid w:val="00AA2B4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A2B4E"/>
  </w:style>
  <w:style w:type="paragraph" w:styleId="ad">
    <w:name w:val="footer"/>
    <w:basedOn w:val="a"/>
    <w:link w:val="ae"/>
    <w:uiPriority w:val="99"/>
    <w:unhideWhenUsed/>
    <w:rsid w:val="00AA2B4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A2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166">
      <w:bodyDiv w:val="1"/>
      <w:marLeft w:val="0"/>
      <w:marRight w:val="0"/>
      <w:marTop w:val="0"/>
      <w:marBottom w:val="0"/>
      <w:divBdr>
        <w:top w:val="none" w:sz="0" w:space="0" w:color="auto"/>
        <w:left w:val="none" w:sz="0" w:space="0" w:color="auto"/>
        <w:bottom w:val="none" w:sz="0" w:space="0" w:color="auto"/>
        <w:right w:val="none" w:sz="0" w:space="0" w:color="auto"/>
      </w:divBdr>
    </w:div>
    <w:div w:id="35811387">
      <w:bodyDiv w:val="1"/>
      <w:marLeft w:val="0"/>
      <w:marRight w:val="0"/>
      <w:marTop w:val="0"/>
      <w:marBottom w:val="0"/>
      <w:divBdr>
        <w:top w:val="none" w:sz="0" w:space="0" w:color="auto"/>
        <w:left w:val="none" w:sz="0" w:space="0" w:color="auto"/>
        <w:bottom w:val="none" w:sz="0" w:space="0" w:color="auto"/>
        <w:right w:val="none" w:sz="0" w:space="0" w:color="auto"/>
      </w:divBdr>
    </w:div>
    <w:div w:id="63258733">
      <w:bodyDiv w:val="1"/>
      <w:marLeft w:val="0"/>
      <w:marRight w:val="0"/>
      <w:marTop w:val="0"/>
      <w:marBottom w:val="0"/>
      <w:divBdr>
        <w:top w:val="none" w:sz="0" w:space="0" w:color="auto"/>
        <w:left w:val="none" w:sz="0" w:space="0" w:color="auto"/>
        <w:bottom w:val="none" w:sz="0" w:space="0" w:color="auto"/>
        <w:right w:val="none" w:sz="0" w:space="0" w:color="auto"/>
      </w:divBdr>
    </w:div>
    <w:div w:id="89393301">
      <w:bodyDiv w:val="1"/>
      <w:marLeft w:val="0"/>
      <w:marRight w:val="0"/>
      <w:marTop w:val="0"/>
      <w:marBottom w:val="0"/>
      <w:divBdr>
        <w:top w:val="none" w:sz="0" w:space="0" w:color="auto"/>
        <w:left w:val="none" w:sz="0" w:space="0" w:color="auto"/>
        <w:bottom w:val="none" w:sz="0" w:space="0" w:color="auto"/>
        <w:right w:val="none" w:sz="0" w:space="0" w:color="auto"/>
      </w:divBdr>
    </w:div>
    <w:div w:id="204173376">
      <w:bodyDiv w:val="1"/>
      <w:marLeft w:val="0"/>
      <w:marRight w:val="0"/>
      <w:marTop w:val="0"/>
      <w:marBottom w:val="0"/>
      <w:divBdr>
        <w:top w:val="none" w:sz="0" w:space="0" w:color="auto"/>
        <w:left w:val="none" w:sz="0" w:space="0" w:color="auto"/>
        <w:bottom w:val="none" w:sz="0" w:space="0" w:color="auto"/>
        <w:right w:val="none" w:sz="0" w:space="0" w:color="auto"/>
      </w:divBdr>
    </w:div>
    <w:div w:id="233584537">
      <w:bodyDiv w:val="1"/>
      <w:marLeft w:val="0"/>
      <w:marRight w:val="0"/>
      <w:marTop w:val="0"/>
      <w:marBottom w:val="0"/>
      <w:divBdr>
        <w:top w:val="none" w:sz="0" w:space="0" w:color="auto"/>
        <w:left w:val="none" w:sz="0" w:space="0" w:color="auto"/>
        <w:bottom w:val="none" w:sz="0" w:space="0" w:color="auto"/>
        <w:right w:val="none" w:sz="0" w:space="0" w:color="auto"/>
      </w:divBdr>
    </w:div>
    <w:div w:id="263614917">
      <w:bodyDiv w:val="1"/>
      <w:marLeft w:val="0"/>
      <w:marRight w:val="0"/>
      <w:marTop w:val="0"/>
      <w:marBottom w:val="0"/>
      <w:divBdr>
        <w:top w:val="none" w:sz="0" w:space="0" w:color="auto"/>
        <w:left w:val="none" w:sz="0" w:space="0" w:color="auto"/>
        <w:bottom w:val="none" w:sz="0" w:space="0" w:color="auto"/>
        <w:right w:val="none" w:sz="0" w:space="0" w:color="auto"/>
      </w:divBdr>
    </w:div>
    <w:div w:id="266470451">
      <w:bodyDiv w:val="1"/>
      <w:marLeft w:val="0"/>
      <w:marRight w:val="0"/>
      <w:marTop w:val="0"/>
      <w:marBottom w:val="0"/>
      <w:divBdr>
        <w:top w:val="none" w:sz="0" w:space="0" w:color="auto"/>
        <w:left w:val="none" w:sz="0" w:space="0" w:color="auto"/>
        <w:bottom w:val="none" w:sz="0" w:space="0" w:color="auto"/>
        <w:right w:val="none" w:sz="0" w:space="0" w:color="auto"/>
      </w:divBdr>
    </w:div>
    <w:div w:id="271329681">
      <w:bodyDiv w:val="1"/>
      <w:marLeft w:val="0"/>
      <w:marRight w:val="0"/>
      <w:marTop w:val="0"/>
      <w:marBottom w:val="0"/>
      <w:divBdr>
        <w:top w:val="none" w:sz="0" w:space="0" w:color="auto"/>
        <w:left w:val="none" w:sz="0" w:space="0" w:color="auto"/>
        <w:bottom w:val="none" w:sz="0" w:space="0" w:color="auto"/>
        <w:right w:val="none" w:sz="0" w:space="0" w:color="auto"/>
      </w:divBdr>
    </w:div>
    <w:div w:id="341207671">
      <w:bodyDiv w:val="1"/>
      <w:marLeft w:val="0"/>
      <w:marRight w:val="0"/>
      <w:marTop w:val="0"/>
      <w:marBottom w:val="0"/>
      <w:divBdr>
        <w:top w:val="none" w:sz="0" w:space="0" w:color="auto"/>
        <w:left w:val="none" w:sz="0" w:space="0" w:color="auto"/>
        <w:bottom w:val="none" w:sz="0" w:space="0" w:color="auto"/>
        <w:right w:val="none" w:sz="0" w:space="0" w:color="auto"/>
      </w:divBdr>
    </w:div>
    <w:div w:id="363792912">
      <w:bodyDiv w:val="1"/>
      <w:marLeft w:val="0"/>
      <w:marRight w:val="0"/>
      <w:marTop w:val="0"/>
      <w:marBottom w:val="0"/>
      <w:divBdr>
        <w:top w:val="none" w:sz="0" w:space="0" w:color="auto"/>
        <w:left w:val="none" w:sz="0" w:space="0" w:color="auto"/>
        <w:bottom w:val="none" w:sz="0" w:space="0" w:color="auto"/>
        <w:right w:val="none" w:sz="0" w:space="0" w:color="auto"/>
      </w:divBdr>
    </w:div>
    <w:div w:id="385876207">
      <w:bodyDiv w:val="1"/>
      <w:marLeft w:val="0"/>
      <w:marRight w:val="0"/>
      <w:marTop w:val="0"/>
      <w:marBottom w:val="0"/>
      <w:divBdr>
        <w:top w:val="none" w:sz="0" w:space="0" w:color="auto"/>
        <w:left w:val="none" w:sz="0" w:space="0" w:color="auto"/>
        <w:bottom w:val="none" w:sz="0" w:space="0" w:color="auto"/>
        <w:right w:val="none" w:sz="0" w:space="0" w:color="auto"/>
      </w:divBdr>
      <w:divsChild>
        <w:div w:id="440760659">
          <w:marLeft w:val="660"/>
          <w:marRight w:val="660"/>
          <w:marTop w:val="0"/>
          <w:marBottom w:val="360"/>
          <w:divBdr>
            <w:top w:val="none" w:sz="0" w:space="0" w:color="auto"/>
            <w:left w:val="none" w:sz="0" w:space="0" w:color="auto"/>
            <w:bottom w:val="none" w:sz="0" w:space="0" w:color="auto"/>
            <w:right w:val="none" w:sz="0" w:space="0" w:color="auto"/>
          </w:divBdr>
          <w:divsChild>
            <w:div w:id="1920289354">
              <w:marLeft w:val="0"/>
              <w:marRight w:val="0"/>
              <w:marTop w:val="0"/>
              <w:marBottom w:val="0"/>
              <w:divBdr>
                <w:top w:val="none" w:sz="0" w:space="0" w:color="auto"/>
                <w:left w:val="none" w:sz="0" w:space="0" w:color="auto"/>
                <w:bottom w:val="none" w:sz="0" w:space="0" w:color="auto"/>
                <w:right w:val="none" w:sz="0" w:space="0" w:color="auto"/>
              </w:divBdr>
              <w:divsChild>
                <w:div w:id="753893037">
                  <w:marLeft w:val="0"/>
                  <w:marRight w:val="0"/>
                  <w:marTop w:val="0"/>
                  <w:marBottom w:val="0"/>
                  <w:divBdr>
                    <w:top w:val="none" w:sz="0" w:space="0" w:color="auto"/>
                    <w:left w:val="none" w:sz="0" w:space="0" w:color="auto"/>
                    <w:bottom w:val="none" w:sz="0" w:space="0" w:color="auto"/>
                    <w:right w:val="none" w:sz="0" w:space="0" w:color="auto"/>
                  </w:divBdr>
                  <w:divsChild>
                    <w:div w:id="1764567314">
                      <w:marLeft w:val="0"/>
                      <w:marRight w:val="0"/>
                      <w:marTop w:val="0"/>
                      <w:marBottom w:val="0"/>
                      <w:divBdr>
                        <w:top w:val="none" w:sz="0" w:space="0" w:color="auto"/>
                        <w:left w:val="none" w:sz="0" w:space="0" w:color="auto"/>
                        <w:bottom w:val="none" w:sz="0" w:space="0" w:color="auto"/>
                        <w:right w:val="none" w:sz="0" w:space="0" w:color="auto"/>
                      </w:divBdr>
                      <w:divsChild>
                        <w:div w:id="68467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654673">
      <w:bodyDiv w:val="1"/>
      <w:marLeft w:val="0"/>
      <w:marRight w:val="0"/>
      <w:marTop w:val="0"/>
      <w:marBottom w:val="0"/>
      <w:divBdr>
        <w:top w:val="none" w:sz="0" w:space="0" w:color="auto"/>
        <w:left w:val="none" w:sz="0" w:space="0" w:color="auto"/>
        <w:bottom w:val="none" w:sz="0" w:space="0" w:color="auto"/>
        <w:right w:val="none" w:sz="0" w:space="0" w:color="auto"/>
      </w:divBdr>
    </w:div>
    <w:div w:id="408578074">
      <w:bodyDiv w:val="1"/>
      <w:marLeft w:val="0"/>
      <w:marRight w:val="0"/>
      <w:marTop w:val="0"/>
      <w:marBottom w:val="0"/>
      <w:divBdr>
        <w:top w:val="none" w:sz="0" w:space="0" w:color="auto"/>
        <w:left w:val="none" w:sz="0" w:space="0" w:color="auto"/>
        <w:bottom w:val="none" w:sz="0" w:space="0" w:color="auto"/>
        <w:right w:val="none" w:sz="0" w:space="0" w:color="auto"/>
      </w:divBdr>
    </w:div>
    <w:div w:id="417099570">
      <w:bodyDiv w:val="1"/>
      <w:marLeft w:val="0"/>
      <w:marRight w:val="0"/>
      <w:marTop w:val="0"/>
      <w:marBottom w:val="0"/>
      <w:divBdr>
        <w:top w:val="none" w:sz="0" w:space="0" w:color="auto"/>
        <w:left w:val="none" w:sz="0" w:space="0" w:color="auto"/>
        <w:bottom w:val="none" w:sz="0" w:space="0" w:color="auto"/>
        <w:right w:val="none" w:sz="0" w:space="0" w:color="auto"/>
      </w:divBdr>
    </w:div>
    <w:div w:id="451093803">
      <w:bodyDiv w:val="1"/>
      <w:marLeft w:val="0"/>
      <w:marRight w:val="0"/>
      <w:marTop w:val="0"/>
      <w:marBottom w:val="0"/>
      <w:divBdr>
        <w:top w:val="none" w:sz="0" w:space="0" w:color="auto"/>
        <w:left w:val="none" w:sz="0" w:space="0" w:color="auto"/>
        <w:bottom w:val="none" w:sz="0" w:space="0" w:color="auto"/>
        <w:right w:val="none" w:sz="0" w:space="0" w:color="auto"/>
      </w:divBdr>
    </w:div>
    <w:div w:id="491457209">
      <w:bodyDiv w:val="1"/>
      <w:marLeft w:val="0"/>
      <w:marRight w:val="0"/>
      <w:marTop w:val="0"/>
      <w:marBottom w:val="0"/>
      <w:divBdr>
        <w:top w:val="none" w:sz="0" w:space="0" w:color="auto"/>
        <w:left w:val="none" w:sz="0" w:space="0" w:color="auto"/>
        <w:bottom w:val="none" w:sz="0" w:space="0" w:color="auto"/>
        <w:right w:val="none" w:sz="0" w:space="0" w:color="auto"/>
      </w:divBdr>
    </w:div>
    <w:div w:id="497964754">
      <w:bodyDiv w:val="1"/>
      <w:marLeft w:val="0"/>
      <w:marRight w:val="0"/>
      <w:marTop w:val="0"/>
      <w:marBottom w:val="0"/>
      <w:divBdr>
        <w:top w:val="none" w:sz="0" w:space="0" w:color="auto"/>
        <w:left w:val="none" w:sz="0" w:space="0" w:color="auto"/>
        <w:bottom w:val="none" w:sz="0" w:space="0" w:color="auto"/>
        <w:right w:val="none" w:sz="0" w:space="0" w:color="auto"/>
      </w:divBdr>
    </w:div>
    <w:div w:id="635570040">
      <w:bodyDiv w:val="1"/>
      <w:marLeft w:val="0"/>
      <w:marRight w:val="0"/>
      <w:marTop w:val="0"/>
      <w:marBottom w:val="0"/>
      <w:divBdr>
        <w:top w:val="none" w:sz="0" w:space="0" w:color="auto"/>
        <w:left w:val="none" w:sz="0" w:space="0" w:color="auto"/>
        <w:bottom w:val="none" w:sz="0" w:space="0" w:color="auto"/>
        <w:right w:val="none" w:sz="0" w:space="0" w:color="auto"/>
      </w:divBdr>
    </w:div>
    <w:div w:id="665670025">
      <w:bodyDiv w:val="1"/>
      <w:marLeft w:val="0"/>
      <w:marRight w:val="0"/>
      <w:marTop w:val="0"/>
      <w:marBottom w:val="0"/>
      <w:divBdr>
        <w:top w:val="none" w:sz="0" w:space="0" w:color="auto"/>
        <w:left w:val="none" w:sz="0" w:space="0" w:color="auto"/>
        <w:bottom w:val="none" w:sz="0" w:space="0" w:color="auto"/>
        <w:right w:val="none" w:sz="0" w:space="0" w:color="auto"/>
      </w:divBdr>
    </w:div>
    <w:div w:id="666790174">
      <w:bodyDiv w:val="1"/>
      <w:marLeft w:val="0"/>
      <w:marRight w:val="0"/>
      <w:marTop w:val="0"/>
      <w:marBottom w:val="0"/>
      <w:divBdr>
        <w:top w:val="none" w:sz="0" w:space="0" w:color="auto"/>
        <w:left w:val="none" w:sz="0" w:space="0" w:color="auto"/>
        <w:bottom w:val="none" w:sz="0" w:space="0" w:color="auto"/>
        <w:right w:val="none" w:sz="0" w:space="0" w:color="auto"/>
      </w:divBdr>
    </w:div>
    <w:div w:id="682510530">
      <w:bodyDiv w:val="1"/>
      <w:marLeft w:val="0"/>
      <w:marRight w:val="0"/>
      <w:marTop w:val="0"/>
      <w:marBottom w:val="0"/>
      <w:divBdr>
        <w:top w:val="none" w:sz="0" w:space="0" w:color="auto"/>
        <w:left w:val="none" w:sz="0" w:space="0" w:color="auto"/>
        <w:bottom w:val="none" w:sz="0" w:space="0" w:color="auto"/>
        <w:right w:val="none" w:sz="0" w:space="0" w:color="auto"/>
      </w:divBdr>
    </w:div>
    <w:div w:id="695736020">
      <w:bodyDiv w:val="1"/>
      <w:marLeft w:val="0"/>
      <w:marRight w:val="0"/>
      <w:marTop w:val="0"/>
      <w:marBottom w:val="0"/>
      <w:divBdr>
        <w:top w:val="none" w:sz="0" w:space="0" w:color="auto"/>
        <w:left w:val="none" w:sz="0" w:space="0" w:color="auto"/>
        <w:bottom w:val="none" w:sz="0" w:space="0" w:color="auto"/>
        <w:right w:val="none" w:sz="0" w:space="0" w:color="auto"/>
      </w:divBdr>
    </w:div>
    <w:div w:id="721757486">
      <w:bodyDiv w:val="1"/>
      <w:marLeft w:val="0"/>
      <w:marRight w:val="0"/>
      <w:marTop w:val="0"/>
      <w:marBottom w:val="0"/>
      <w:divBdr>
        <w:top w:val="none" w:sz="0" w:space="0" w:color="auto"/>
        <w:left w:val="none" w:sz="0" w:space="0" w:color="auto"/>
        <w:bottom w:val="none" w:sz="0" w:space="0" w:color="auto"/>
        <w:right w:val="none" w:sz="0" w:space="0" w:color="auto"/>
      </w:divBdr>
    </w:div>
    <w:div w:id="741946641">
      <w:bodyDiv w:val="1"/>
      <w:marLeft w:val="0"/>
      <w:marRight w:val="0"/>
      <w:marTop w:val="0"/>
      <w:marBottom w:val="0"/>
      <w:divBdr>
        <w:top w:val="none" w:sz="0" w:space="0" w:color="auto"/>
        <w:left w:val="none" w:sz="0" w:space="0" w:color="auto"/>
        <w:bottom w:val="none" w:sz="0" w:space="0" w:color="auto"/>
        <w:right w:val="none" w:sz="0" w:space="0" w:color="auto"/>
      </w:divBdr>
    </w:div>
    <w:div w:id="762801432">
      <w:bodyDiv w:val="1"/>
      <w:marLeft w:val="0"/>
      <w:marRight w:val="0"/>
      <w:marTop w:val="0"/>
      <w:marBottom w:val="0"/>
      <w:divBdr>
        <w:top w:val="none" w:sz="0" w:space="0" w:color="auto"/>
        <w:left w:val="none" w:sz="0" w:space="0" w:color="auto"/>
        <w:bottom w:val="none" w:sz="0" w:space="0" w:color="auto"/>
        <w:right w:val="none" w:sz="0" w:space="0" w:color="auto"/>
      </w:divBdr>
    </w:div>
    <w:div w:id="767584334">
      <w:bodyDiv w:val="1"/>
      <w:marLeft w:val="0"/>
      <w:marRight w:val="0"/>
      <w:marTop w:val="0"/>
      <w:marBottom w:val="0"/>
      <w:divBdr>
        <w:top w:val="none" w:sz="0" w:space="0" w:color="auto"/>
        <w:left w:val="none" w:sz="0" w:space="0" w:color="auto"/>
        <w:bottom w:val="none" w:sz="0" w:space="0" w:color="auto"/>
        <w:right w:val="none" w:sz="0" w:space="0" w:color="auto"/>
      </w:divBdr>
    </w:div>
    <w:div w:id="785931986">
      <w:bodyDiv w:val="1"/>
      <w:marLeft w:val="0"/>
      <w:marRight w:val="0"/>
      <w:marTop w:val="0"/>
      <w:marBottom w:val="0"/>
      <w:divBdr>
        <w:top w:val="none" w:sz="0" w:space="0" w:color="auto"/>
        <w:left w:val="none" w:sz="0" w:space="0" w:color="auto"/>
        <w:bottom w:val="none" w:sz="0" w:space="0" w:color="auto"/>
        <w:right w:val="none" w:sz="0" w:space="0" w:color="auto"/>
      </w:divBdr>
    </w:div>
    <w:div w:id="945387550">
      <w:bodyDiv w:val="1"/>
      <w:marLeft w:val="0"/>
      <w:marRight w:val="0"/>
      <w:marTop w:val="0"/>
      <w:marBottom w:val="0"/>
      <w:divBdr>
        <w:top w:val="none" w:sz="0" w:space="0" w:color="auto"/>
        <w:left w:val="none" w:sz="0" w:space="0" w:color="auto"/>
        <w:bottom w:val="none" w:sz="0" w:space="0" w:color="auto"/>
        <w:right w:val="none" w:sz="0" w:space="0" w:color="auto"/>
      </w:divBdr>
      <w:divsChild>
        <w:div w:id="1867787699">
          <w:marLeft w:val="0"/>
          <w:marRight w:val="0"/>
          <w:marTop w:val="0"/>
          <w:marBottom w:val="0"/>
          <w:divBdr>
            <w:top w:val="none" w:sz="0" w:space="0" w:color="auto"/>
            <w:left w:val="none" w:sz="0" w:space="0" w:color="auto"/>
            <w:bottom w:val="none" w:sz="0" w:space="0" w:color="auto"/>
            <w:right w:val="none" w:sz="0" w:space="0" w:color="auto"/>
          </w:divBdr>
          <w:divsChild>
            <w:div w:id="25231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122371">
      <w:bodyDiv w:val="1"/>
      <w:marLeft w:val="0"/>
      <w:marRight w:val="0"/>
      <w:marTop w:val="0"/>
      <w:marBottom w:val="0"/>
      <w:divBdr>
        <w:top w:val="none" w:sz="0" w:space="0" w:color="auto"/>
        <w:left w:val="none" w:sz="0" w:space="0" w:color="auto"/>
        <w:bottom w:val="none" w:sz="0" w:space="0" w:color="auto"/>
        <w:right w:val="none" w:sz="0" w:space="0" w:color="auto"/>
      </w:divBdr>
    </w:div>
    <w:div w:id="973950515">
      <w:bodyDiv w:val="1"/>
      <w:marLeft w:val="0"/>
      <w:marRight w:val="0"/>
      <w:marTop w:val="0"/>
      <w:marBottom w:val="0"/>
      <w:divBdr>
        <w:top w:val="none" w:sz="0" w:space="0" w:color="auto"/>
        <w:left w:val="none" w:sz="0" w:space="0" w:color="auto"/>
        <w:bottom w:val="none" w:sz="0" w:space="0" w:color="auto"/>
        <w:right w:val="none" w:sz="0" w:space="0" w:color="auto"/>
      </w:divBdr>
    </w:div>
    <w:div w:id="1056078583">
      <w:bodyDiv w:val="1"/>
      <w:marLeft w:val="0"/>
      <w:marRight w:val="0"/>
      <w:marTop w:val="0"/>
      <w:marBottom w:val="0"/>
      <w:divBdr>
        <w:top w:val="none" w:sz="0" w:space="0" w:color="auto"/>
        <w:left w:val="none" w:sz="0" w:space="0" w:color="auto"/>
        <w:bottom w:val="none" w:sz="0" w:space="0" w:color="auto"/>
        <w:right w:val="none" w:sz="0" w:space="0" w:color="auto"/>
      </w:divBdr>
    </w:div>
    <w:div w:id="1110970754">
      <w:bodyDiv w:val="1"/>
      <w:marLeft w:val="0"/>
      <w:marRight w:val="0"/>
      <w:marTop w:val="0"/>
      <w:marBottom w:val="0"/>
      <w:divBdr>
        <w:top w:val="none" w:sz="0" w:space="0" w:color="auto"/>
        <w:left w:val="none" w:sz="0" w:space="0" w:color="auto"/>
        <w:bottom w:val="none" w:sz="0" w:space="0" w:color="auto"/>
        <w:right w:val="none" w:sz="0" w:space="0" w:color="auto"/>
      </w:divBdr>
    </w:div>
    <w:div w:id="1127119659">
      <w:bodyDiv w:val="1"/>
      <w:marLeft w:val="0"/>
      <w:marRight w:val="0"/>
      <w:marTop w:val="0"/>
      <w:marBottom w:val="0"/>
      <w:divBdr>
        <w:top w:val="none" w:sz="0" w:space="0" w:color="auto"/>
        <w:left w:val="none" w:sz="0" w:space="0" w:color="auto"/>
        <w:bottom w:val="none" w:sz="0" w:space="0" w:color="auto"/>
        <w:right w:val="none" w:sz="0" w:space="0" w:color="auto"/>
      </w:divBdr>
    </w:div>
    <w:div w:id="1206060930">
      <w:bodyDiv w:val="1"/>
      <w:marLeft w:val="0"/>
      <w:marRight w:val="0"/>
      <w:marTop w:val="0"/>
      <w:marBottom w:val="0"/>
      <w:divBdr>
        <w:top w:val="none" w:sz="0" w:space="0" w:color="auto"/>
        <w:left w:val="none" w:sz="0" w:space="0" w:color="auto"/>
        <w:bottom w:val="none" w:sz="0" w:space="0" w:color="auto"/>
        <w:right w:val="none" w:sz="0" w:space="0" w:color="auto"/>
      </w:divBdr>
    </w:div>
    <w:div w:id="1221205691">
      <w:bodyDiv w:val="1"/>
      <w:marLeft w:val="0"/>
      <w:marRight w:val="0"/>
      <w:marTop w:val="0"/>
      <w:marBottom w:val="0"/>
      <w:divBdr>
        <w:top w:val="none" w:sz="0" w:space="0" w:color="auto"/>
        <w:left w:val="none" w:sz="0" w:space="0" w:color="auto"/>
        <w:bottom w:val="none" w:sz="0" w:space="0" w:color="auto"/>
        <w:right w:val="none" w:sz="0" w:space="0" w:color="auto"/>
      </w:divBdr>
    </w:div>
    <w:div w:id="1288270575">
      <w:bodyDiv w:val="1"/>
      <w:marLeft w:val="0"/>
      <w:marRight w:val="0"/>
      <w:marTop w:val="0"/>
      <w:marBottom w:val="0"/>
      <w:divBdr>
        <w:top w:val="none" w:sz="0" w:space="0" w:color="auto"/>
        <w:left w:val="none" w:sz="0" w:space="0" w:color="auto"/>
        <w:bottom w:val="none" w:sz="0" w:space="0" w:color="auto"/>
        <w:right w:val="none" w:sz="0" w:space="0" w:color="auto"/>
      </w:divBdr>
    </w:div>
    <w:div w:id="1317222555">
      <w:bodyDiv w:val="1"/>
      <w:marLeft w:val="0"/>
      <w:marRight w:val="0"/>
      <w:marTop w:val="0"/>
      <w:marBottom w:val="0"/>
      <w:divBdr>
        <w:top w:val="none" w:sz="0" w:space="0" w:color="auto"/>
        <w:left w:val="none" w:sz="0" w:space="0" w:color="auto"/>
        <w:bottom w:val="none" w:sz="0" w:space="0" w:color="auto"/>
        <w:right w:val="none" w:sz="0" w:space="0" w:color="auto"/>
      </w:divBdr>
    </w:div>
    <w:div w:id="1341588022">
      <w:bodyDiv w:val="1"/>
      <w:marLeft w:val="0"/>
      <w:marRight w:val="0"/>
      <w:marTop w:val="0"/>
      <w:marBottom w:val="0"/>
      <w:divBdr>
        <w:top w:val="none" w:sz="0" w:space="0" w:color="auto"/>
        <w:left w:val="none" w:sz="0" w:space="0" w:color="auto"/>
        <w:bottom w:val="none" w:sz="0" w:space="0" w:color="auto"/>
        <w:right w:val="none" w:sz="0" w:space="0" w:color="auto"/>
      </w:divBdr>
    </w:div>
    <w:div w:id="1388720090">
      <w:bodyDiv w:val="1"/>
      <w:marLeft w:val="0"/>
      <w:marRight w:val="0"/>
      <w:marTop w:val="0"/>
      <w:marBottom w:val="0"/>
      <w:divBdr>
        <w:top w:val="none" w:sz="0" w:space="0" w:color="auto"/>
        <w:left w:val="none" w:sz="0" w:space="0" w:color="auto"/>
        <w:bottom w:val="none" w:sz="0" w:space="0" w:color="auto"/>
        <w:right w:val="none" w:sz="0" w:space="0" w:color="auto"/>
      </w:divBdr>
    </w:div>
    <w:div w:id="1546602812">
      <w:bodyDiv w:val="1"/>
      <w:marLeft w:val="0"/>
      <w:marRight w:val="0"/>
      <w:marTop w:val="0"/>
      <w:marBottom w:val="0"/>
      <w:divBdr>
        <w:top w:val="none" w:sz="0" w:space="0" w:color="auto"/>
        <w:left w:val="none" w:sz="0" w:space="0" w:color="auto"/>
        <w:bottom w:val="none" w:sz="0" w:space="0" w:color="auto"/>
        <w:right w:val="none" w:sz="0" w:space="0" w:color="auto"/>
      </w:divBdr>
    </w:div>
    <w:div w:id="1596211959">
      <w:bodyDiv w:val="1"/>
      <w:marLeft w:val="0"/>
      <w:marRight w:val="0"/>
      <w:marTop w:val="0"/>
      <w:marBottom w:val="0"/>
      <w:divBdr>
        <w:top w:val="none" w:sz="0" w:space="0" w:color="auto"/>
        <w:left w:val="none" w:sz="0" w:space="0" w:color="auto"/>
        <w:bottom w:val="none" w:sz="0" w:space="0" w:color="auto"/>
        <w:right w:val="none" w:sz="0" w:space="0" w:color="auto"/>
      </w:divBdr>
    </w:div>
    <w:div w:id="1616985248">
      <w:bodyDiv w:val="1"/>
      <w:marLeft w:val="0"/>
      <w:marRight w:val="0"/>
      <w:marTop w:val="0"/>
      <w:marBottom w:val="0"/>
      <w:divBdr>
        <w:top w:val="none" w:sz="0" w:space="0" w:color="auto"/>
        <w:left w:val="none" w:sz="0" w:space="0" w:color="auto"/>
        <w:bottom w:val="none" w:sz="0" w:space="0" w:color="auto"/>
        <w:right w:val="none" w:sz="0" w:space="0" w:color="auto"/>
      </w:divBdr>
    </w:div>
    <w:div w:id="1633902433">
      <w:bodyDiv w:val="1"/>
      <w:marLeft w:val="0"/>
      <w:marRight w:val="0"/>
      <w:marTop w:val="0"/>
      <w:marBottom w:val="0"/>
      <w:divBdr>
        <w:top w:val="none" w:sz="0" w:space="0" w:color="auto"/>
        <w:left w:val="none" w:sz="0" w:space="0" w:color="auto"/>
        <w:bottom w:val="none" w:sz="0" w:space="0" w:color="auto"/>
        <w:right w:val="none" w:sz="0" w:space="0" w:color="auto"/>
      </w:divBdr>
    </w:div>
    <w:div w:id="1649940474">
      <w:bodyDiv w:val="1"/>
      <w:marLeft w:val="0"/>
      <w:marRight w:val="0"/>
      <w:marTop w:val="0"/>
      <w:marBottom w:val="0"/>
      <w:divBdr>
        <w:top w:val="none" w:sz="0" w:space="0" w:color="auto"/>
        <w:left w:val="none" w:sz="0" w:space="0" w:color="auto"/>
        <w:bottom w:val="none" w:sz="0" w:space="0" w:color="auto"/>
        <w:right w:val="none" w:sz="0" w:space="0" w:color="auto"/>
      </w:divBdr>
    </w:div>
    <w:div w:id="1666788089">
      <w:bodyDiv w:val="1"/>
      <w:marLeft w:val="0"/>
      <w:marRight w:val="0"/>
      <w:marTop w:val="0"/>
      <w:marBottom w:val="0"/>
      <w:divBdr>
        <w:top w:val="none" w:sz="0" w:space="0" w:color="auto"/>
        <w:left w:val="none" w:sz="0" w:space="0" w:color="auto"/>
        <w:bottom w:val="none" w:sz="0" w:space="0" w:color="auto"/>
        <w:right w:val="none" w:sz="0" w:space="0" w:color="auto"/>
      </w:divBdr>
    </w:div>
    <w:div w:id="1673407845">
      <w:bodyDiv w:val="1"/>
      <w:marLeft w:val="0"/>
      <w:marRight w:val="0"/>
      <w:marTop w:val="0"/>
      <w:marBottom w:val="0"/>
      <w:divBdr>
        <w:top w:val="none" w:sz="0" w:space="0" w:color="auto"/>
        <w:left w:val="none" w:sz="0" w:space="0" w:color="auto"/>
        <w:bottom w:val="none" w:sz="0" w:space="0" w:color="auto"/>
        <w:right w:val="none" w:sz="0" w:space="0" w:color="auto"/>
      </w:divBdr>
    </w:div>
    <w:div w:id="1677027249">
      <w:bodyDiv w:val="1"/>
      <w:marLeft w:val="0"/>
      <w:marRight w:val="0"/>
      <w:marTop w:val="0"/>
      <w:marBottom w:val="0"/>
      <w:divBdr>
        <w:top w:val="none" w:sz="0" w:space="0" w:color="auto"/>
        <w:left w:val="none" w:sz="0" w:space="0" w:color="auto"/>
        <w:bottom w:val="none" w:sz="0" w:space="0" w:color="auto"/>
        <w:right w:val="none" w:sz="0" w:space="0" w:color="auto"/>
      </w:divBdr>
    </w:div>
    <w:div w:id="1793397529">
      <w:bodyDiv w:val="1"/>
      <w:marLeft w:val="0"/>
      <w:marRight w:val="0"/>
      <w:marTop w:val="0"/>
      <w:marBottom w:val="0"/>
      <w:divBdr>
        <w:top w:val="none" w:sz="0" w:space="0" w:color="auto"/>
        <w:left w:val="none" w:sz="0" w:space="0" w:color="auto"/>
        <w:bottom w:val="none" w:sz="0" w:space="0" w:color="auto"/>
        <w:right w:val="none" w:sz="0" w:space="0" w:color="auto"/>
      </w:divBdr>
    </w:div>
    <w:div w:id="1799108764">
      <w:bodyDiv w:val="1"/>
      <w:marLeft w:val="0"/>
      <w:marRight w:val="0"/>
      <w:marTop w:val="0"/>
      <w:marBottom w:val="0"/>
      <w:divBdr>
        <w:top w:val="none" w:sz="0" w:space="0" w:color="auto"/>
        <w:left w:val="none" w:sz="0" w:space="0" w:color="auto"/>
        <w:bottom w:val="none" w:sz="0" w:space="0" w:color="auto"/>
        <w:right w:val="none" w:sz="0" w:space="0" w:color="auto"/>
      </w:divBdr>
    </w:div>
    <w:div w:id="1823307566">
      <w:bodyDiv w:val="1"/>
      <w:marLeft w:val="0"/>
      <w:marRight w:val="0"/>
      <w:marTop w:val="0"/>
      <w:marBottom w:val="0"/>
      <w:divBdr>
        <w:top w:val="none" w:sz="0" w:space="0" w:color="auto"/>
        <w:left w:val="none" w:sz="0" w:space="0" w:color="auto"/>
        <w:bottom w:val="none" w:sz="0" w:space="0" w:color="auto"/>
        <w:right w:val="none" w:sz="0" w:space="0" w:color="auto"/>
      </w:divBdr>
    </w:div>
    <w:div w:id="1878002029">
      <w:bodyDiv w:val="1"/>
      <w:marLeft w:val="0"/>
      <w:marRight w:val="0"/>
      <w:marTop w:val="0"/>
      <w:marBottom w:val="0"/>
      <w:divBdr>
        <w:top w:val="none" w:sz="0" w:space="0" w:color="auto"/>
        <w:left w:val="none" w:sz="0" w:space="0" w:color="auto"/>
        <w:bottom w:val="none" w:sz="0" w:space="0" w:color="auto"/>
        <w:right w:val="none" w:sz="0" w:space="0" w:color="auto"/>
      </w:divBdr>
      <w:divsChild>
        <w:div w:id="437262274">
          <w:blockQuote w:val="1"/>
          <w:marLeft w:val="0"/>
          <w:marRight w:val="0"/>
          <w:marTop w:val="240"/>
          <w:marBottom w:val="100"/>
          <w:divBdr>
            <w:top w:val="none" w:sz="0" w:space="0" w:color="auto"/>
            <w:left w:val="single" w:sz="12" w:space="11" w:color="ADB2B8"/>
            <w:bottom w:val="none" w:sz="0" w:space="0" w:color="auto"/>
            <w:right w:val="none" w:sz="0" w:space="0" w:color="auto"/>
          </w:divBdr>
        </w:div>
      </w:divsChild>
    </w:div>
    <w:div w:id="1896315085">
      <w:bodyDiv w:val="1"/>
      <w:marLeft w:val="0"/>
      <w:marRight w:val="0"/>
      <w:marTop w:val="0"/>
      <w:marBottom w:val="0"/>
      <w:divBdr>
        <w:top w:val="none" w:sz="0" w:space="0" w:color="auto"/>
        <w:left w:val="none" w:sz="0" w:space="0" w:color="auto"/>
        <w:bottom w:val="none" w:sz="0" w:space="0" w:color="auto"/>
        <w:right w:val="none" w:sz="0" w:space="0" w:color="auto"/>
      </w:divBdr>
    </w:div>
    <w:div w:id="1907523254">
      <w:bodyDiv w:val="1"/>
      <w:marLeft w:val="0"/>
      <w:marRight w:val="0"/>
      <w:marTop w:val="0"/>
      <w:marBottom w:val="0"/>
      <w:divBdr>
        <w:top w:val="none" w:sz="0" w:space="0" w:color="auto"/>
        <w:left w:val="none" w:sz="0" w:space="0" w:color="auto"/>
        <w:bottom w:val="none" w:sz="0" w:space="0" w:color="auto"/>
        <w:right w:val="none" w:sz="0" w:space="0" w:color="auto"/>
      </w:divBdr>
    </w:div>
    <w:div w:id="1958171792">
      <w:bodyDiv w:val="1"/>
      <w:marLeft w:val="0"/>
      <w:marRight w:val="0"/>
      <w:marTop w:val="0"/>
      <w:marBottom w:val="0"/>
      <w:divBdr>
        <w:top w:val="none" w:sz="0" w:space="0" w:color="auto"/>
        <w:left w:val="none" w:sz="0" w:space="0" w:color="auto"/>
        <w:bottom w:val="none" w:sz="0" w:space="0" w:color="auto"/>
        <w:right w:val="none" w:sz="0" w:space="0" w:color="auto"/>
      </w:divBdr>
    </w:div>
    <w:div w:id="1968470763">
      <w:bodyDiv w:val="1"/>
      <w:marLeft w:val="0"/>
      <w:marRight w:val="0"/>
      <w:marTop w:val="0"/>
      <w:marBottom w:val="0"/>
      <w:divBdr>
        <w:top w:val="none" w:sz="0" w:space="0" w:color="auto"/>
        <w:left w:val="none" w:sz="0" w:space="0" w:color="auto"/>
        <w:bottom w:val="none" w:sz="0" w:space="0" w:color="auto"/>
        <w:right w:val="none" w:sz="0" w:space="0" w:color="auto"/>
      </w:divBdr>
    </w:div>
    <w:div w:id="204506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ence-education.ru/ru/article/view?id=32944"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urai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4292</TotalTime>
  <Pages>15</Pages>
  <Words>3935</Words>
  <Characters>22432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Сергеевна Гурина</dc:creator>
  <cp:keywords/>
  <dc:description/>
  <cp:lastModifiedBy>Людмила Сергеевна Гурина</cp:lastModifiedBy>
  <cp:revision>168</cp:revision>
  <cp:lastPrinted>2026-02-20T04:21:00Z</cp:lastPrinted>
  <dcterms:created xsi:type="dcterms:W3CDTF">2025-12-16T04:20:00Z</dcterms:created>
  <dcterms:modified xsi:type="dcterms:W3CDTF">2026-02-20T08:28:00Z</dcterms:modified>
</cp:coreProperties>
</file>