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00A" w:rsidRPr="00D9300A" w:rsidRDefault="00D9300A" w:rsidP="00D9300A">
      <w:pPr>
        <w:jc w:val="center"/>
        <w:rPr>
          <w:rFonts w:ascii="Times New Roman" w:hAnsi="Times New Roman" w:cs="Times New Roman"/>
          <w:sz w:val="28"/>
          <w:szCs w:val="28"/>
        </w:rPr>
      </w:pPr>
      <w:r w:rsidRPr="00D9300A">
        <w:rPr>
          <w:rFonts w:ascii="Times New Roman" w:hAnsi="Times New Roman" w:cs="Times New Roman"/>
          <w:sz w:val="28"/>
          <w:szCs w:val="28"/>
        </w:rPr>
        <w:t>Особенности развития эмоционального интеллекта у старших дошкольников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9300A" w:rsidRDefault="00D9300A" w:rsidP="00D9300A">
      <w:pPr>
        <w:jc w:val="center"/>
      </w:pPr>
    </w:p>
    <w:p w:rsidR="00D9300A" w:rsidRPr="00D9300A" w:rsidRDefault="00D9300A" w:rsidP="00D930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9300A">
        <w:rPr>
          <w:rFonts w:ascii="Times New Roman" w:hAnsi="Times New Roman" w:cs="Times New Roman"/>
          <w:sz w:val="28"/>
          <w:szCs w:val="28"/>
        </w:rPr>
        <w:t xml:space="preserve">Развитие эмоционального интеллекта приобретает особую значимость </w:t>
      </w:r>
      <w:proofErr w:type="gramStart"/>
      <w:r w:rsidRPr="00D9300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300A">
        <w:rPr>
          <w:rFonts w:ascii="Times New Roman" w:hAnsi="Times New Roman" w:cs="Times New Roman"/>
          <w:sz w:val="28"/>
          <w:szCs w:val="28"/>
        </w:rPr>
        <w:t>старшем</w:t>
      </w:r>
      <w:proofErr w:type="gramEnd"/>
      <w:r w:rsidRPr="00D9300A">
        <w:rPr>
          <w:rFonts w:ascii="Times New Roman" w:hAnsi="Times New Roman" w:cs="Times New Roman"/>
          <w:sz w:val="28"/>
          <w:szCs w:val="28"/>
        </w:rPr>
        <w:t xml:space="preserve"> дошкольном возрасте, поскольку именно в этот период происходит активное становление эмоциональной сферы, формируется самосознание, развиваются способности к рефлексии и децентрации — умению встать на позицию партнёра по общению, учитывать его чувства и потребности. Важно подчеркнуть, что полноценное развитие интеллекта невозможно без гармоничного эмоционального развития: бедность эмоций может вести к пассивности мыслительных процессов.</w:t>
      </w:r>
    </w:p>
    <w:p w:rsidR="00D9300A" w:rsidRPr="00D9300A" w:rsidRDefault="00D9300A" w:rsidP="00D930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9300A">
        <w:rPr>
          <w:rFonts w:ascii="Times New Roman" w:hAnsi="Times New Roman" w:cs="Times New Roman"/>
          <w:sz w:val="28"/>
          <w:szCs w:val="28"/>
        </w:rPr>
        <w:t>Понимание собственных эмоций, умение их выражать и контролировать — важнейшие задачи развития ребёнка-дошкольника. Передача и интерпретация эмоций требует от ребёнка определённого уровня когнитивного и личностного развития. Эмоции влияют на все стороны личности, определяя не только активность, но и особенности взаимодействия с окружающим миром. С раннего возраста происходит так называемое «воспитание чувств»: эмоциональные переживания становятся более устойчивыми и осмысленными. Дошкольник воспринимает мир конкретно и наглядно, многие привычные взрослым вещи могут производить на него глубокое эмоциональное впечатление.</w:t>
      </w:r>
    </w:p>
    <w:p w:rsidR="00D9300A" w:rsidRPr="00D9300A" w:rsidRDefault="00D9300A" w:rsidP="00D930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9300A">
        <w:rPr>
          <w:rFonts w:ascii="Times New Roman" w:hAnsi="Times New Roman" w:cs="Times New Roman"/>
          <w:sz w:val="28"/>
          <w:szCs w:val="28"/>
        </w:rPr>
        <w:t xml:space="preserve">В жизни старшего дошкольника чувства играют фундаментальную роль. В этот период дети начинают интересоваться внешним миром, их эмоциональные реакции становятся глубже и сложнее, появляются простейшие моральные переживания, формируются интеллектуальные чувства, развиваются любознательность и </w:t>
      </w:r>
      <w:proofErr w:type="spellStart"/>
      <w:r w:rsidRPr="00D9300A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D9300A">
        <w:rPr>
          <w:rFonts w:ascii="Times New Roman" w:hAnsi="Times New Roman" w:cs="Times New Roman"/>
          <w:sz w:val="28"/>
          <w:szCs w:val="28"/>
        </w:rPr>
        <w:t>. Дети легко распознают радость, восхищение, веселье, но им сложнее идентифицировать более тонкие эмоциональные состояния — грусть, страх, удивление. Основное внимание они уделяют выражению лица, реже — позе или жестам.</w:t>
      </w:r>
    </w:p>
    <w:p w:rsidR="00D9300A" w:rsidRPr="00D9300A" w:rsidRDefault="00D9300A" w:rsidP="00D930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D9300A">
        <w:rPr>
          <w:rFonts w:ascii="Times New Roman" w:hAnsi="Times New Roman" w:cs="Times New Roman"/>
          <w:sz w:val="28"/>
          <w:szCs w:val="28"/>
        </w:rPr>
        <w:t xml:space="preserve">Источником эмоциональных переживаний становятся события и предметы, имеющие для ребёнка личностное значение. Важнейшую роль играют отношения с окружающими: ребёнок чутко реагирует на ласку и несправедливость, с благодарностью воспринимает добро и отвечает на него соответствующими эмоциями. Восприятие сказок и театральных постановок происходит с полной </w:t>
      </w:r>
      <w:proofErr w:type="spellStart"/>
      <w:r w:rsidRPr="00D9300A">
        <w:rPr>
          <w:rFonts w:ascii="Times New Roman" w:hAnsi="Times New Roman" w:cs="Times New Roman"/>
          <w:sz w:val="28"/>
          <w:szCs w:val="28"/>
        </w:rPr>
        <w:t>вовлечённостью</w:t>
      </w:r>
      <w:proofErr w:type="spellEnd"/>
      <w:r w:rsidRPr="00D9300A">
        <w:rPr>
          <w:rFonts w:ascii="Times New Roman" w:hAnsi="Times New Roman" w:cs="Times New Roman"/>
          <w:sz w:val="28"/>
          <w:szCs w:val="28"/>
        </w:rPr>
        <w:t xml:space="preserve"> — герои становятся объектами сопереживания, и ребёнок может эмоционально «вмешиваться» в события. Мир ребёнка в старшем дошкольном возрасте выходит за пределы семьи. Существенное значение приобретают сверстники и друзья. В условиях детского коллектива ребёнок переживает целый спектр межличностных отношений: дружба, конфликты, ревность, сочувствие. Эти ситуации насыщены эмоциями, </w:t>
      </w:r>
      <w:proofErr w:type="gramStart"/>
      <w:r w:rsidRPr="00D9300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9300A">
        <w:rPr>
          <w:rFonts w:ascii="Times New Roman" w:hAnsi="Times New Roman" w:cs="Times New Roman"/>
          <w:sz w:val="28"/>
          <w:szCs w:val="28"/>
        </w:rPr>
        <w:t xml:space="preserve"> хотя взрослые могут не придавать им значения, для ребёнка они имеют глубокий личностный резонанс.</w:t>
      </w:r>
    </w:p>
    <w:p w:rsidR="00D9300A" w:rsidRPr="00D9300A" w:rsidRDefault="00D9300A" w:rsidP="00D930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9300A">
        <w:rPr>
          <w:rFonts w:ascii="Times New Roman" w:hAnsi="Times New Roman" w:cs="Times New Roman"/>
          <w:sz w:val="28"/>
          <w:szCs w:val="28"/>
        </w:rPr>
        <w:t>Эмоциональные реакции дошкольников, как правило, импульсивны, быстро вспыхивают и столь же быстро угасают. Переживания выражаются ярко и открыто. Ребёнок не умеет скрывать эмоции, он ещё не владеет навыками их осознанного регулирования. Эмоциональное благополучие формируется при условии, если ребёнка окружают ласка, внимание и уважительное отношение. Тогда он ощущает защищённость и уверенность, что способствует гармоничному развитию личности.</w:t>
      </w:r>
    </w:p>
    <w:p w:rsidR="00D9300A" w:rsidRPr="00D9300A" w:rsidRDefault="00D9300A" w:rsidP="00D930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9300A">
        <w:rPr>
          <w:rFonts w:ascii="Times New Roman" w:hAnsi="Times New Roman" w:cs="Times New Roman"/>
          <w:sz w:val="28"/>
          <w:szCs w:val="28"/>
        </w:rPr>
        <w:t xml:space="preserve">Чувства, возникающие по отношению к людям, легко переносятся на персонажей сказок и рассказов. Ребёнок сочувствует любимым героям, старается осмыслить их поведение и чувства. Эмоциональные переживания становятся мостом между миром вымысла и реальностью. Они могут также быть направлены на неодушевлённые объекты — сломанный цветок, злосчастный камень и т.д. Одно из ярко выраженных эмоциональных состояний в этом возрасте — страх. Он может быть вызван не только неправильным воспитанием и внушениями взрослых, но и встречей с неизвестным, неожиданным. Закрытые лица, маски, шум или темнота — всё </w:t>
      </w:r>
      <w:r w:rsidRPr="00D9300A">
        <w:rPr>
          <w:rFonts w:ascii="Times New Roman" w:hAnsi="Times New Roman" w:cs="Times New Roman"/>
          <w:sz w:val="28"/>
          <w:szCs w:val="28"/>
        </w:rPr>
        <w:lastRenderedPageBreak/>
        <w:t>это способно вызвать у ребёнка тревогу. Поддержание эмоционального равновесия требует соблюдения режима дня, полноценного отдыха, а также включения в жизнь ребёнка радостных и вдохновляющих событий.</w:t>
      </w:r>
    </w:p>
    <w:p w:rsidR="00D9300A" w:rsidRPr="00D9300A" w:rsidRDefault="00D9300A" w:rsidP="00D930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9300A">
        <w:rPr>
          <w:rFonts w:ascii="Times New Roman" w:hAnsi="Times New Roman" w:cs="Times New Roman"/>
          <w:sz w:val="28"/>
          <w:szCs w:val="28"/>
        </w:rPr>
        <w:t xml:space="preserve">Положительные эмоции оказывают мобилизующее и </w:t>
      </w:r>
      <w:proofErr w:type="spellStart"/>
      <w:r w:rsidRPr="00D9300A">
        <w:rPr>
          <w:rFonts w:ascii="Times New Roman" w:hAnsi="Times New Roman" w:cs="Times New Roman"/>
          <w:sz w:val="28"/>
          <w:szCs w:val="28"/>
        </w:rPr>
        <w:t>оздоравливающее</w:t>
      </w:r>
      <w:proofErr w:type="spellEnd"/>
      <w:r w:rsidRPr="00D9300A">
        <w:rPr>
          <w:rFonts w:ascii="Times New Roman" w:hAnsi="Times New Roman" w:cs="Times New Roman"/>
          <w:sz w:val="28"/>
          <w:szCs w:val="28"/>
        </w:rPr>
        <w:t xml:space="preserve"> воздействие. Воспитатели должны стремиться к созданию эмоционально благоприятной атмосферы, в которой ребёнок чувствует себя полноправным, значимым, услышанным. Уважение к ребёнку, диалог с ним, признание его как личности — ключ к формированию внутренней устойчивости и чувства собственного достоинства. Прогулки, музыка, посещение театров и музеев, чтение книг — все эти формы деятельности наполняют эмоциональный мир ребёнка смыслом и переживаниями.</w:t>
      </w:r>
    </w:p>
    <w:p w:rsidR="00D9300A" w:rsidRPr="00D9300A" w:rsidRDefault="00D9300A" w:rsidP="00D930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9300A">
        <w:rPr>
          <w:rFonts w:ascii="Times New Roman" w:hAnsi="Times New Roman" w:cs="Times New Roman"/>
          <w:sz w:val="28"/>
          <w:szCs w:val="28"/>
        </w:rPr>
        <w:t xml:space="preserve">Как писал Н.М. </w:t>
      </w:r>
      <w:proofErr w:type="spellStart"/>
      <w:r w:rsidRPr="00D9300A">
        <w:rPr>
          <w:rFonts w:ascii="Times New Roman" w:hAnsi="Times New Roman" w:cs="Times New Roman"/>
          <w:sz w:val="28"/>
          <w:szCs w:val="28"/>
        </w:rPr>
        <w:t>Щелованов</w:t>
      </w:r>
      <w:proofErr w:type="spellEnd"/>
      <w:r w:rsidRPr="00D9300A">
        <w:rPr>
          <w:rFonts w:ascii="Times New Roman" w:hAnsi="Times New Roman" w:cs="Times New Roman"/>
          <w:sz w:val="28"/>
          <w:szCs w:val="28"/>
        </w:rPr>
        <w:t>: «Эмоции не только составляют наиболее ценное психологическое содержание жизни ребёнка, но и имеют важное физиологическое значение в жизнедеятельности организма» [20]. Эмоции, пережитые в детстве, остаются в подсознании, формируют характер и влияют на жизненные установки взрослого. Именно из них вырастают добрые и злые, открытые и замкнутые, уверенные и тревожные личности.</w:t>
      </w:r>
    </w:p>
    <w:p w:rsidR="00D9300A" w:rsidRPr="00D9300A" w:rsidRDefault="00D9300A" w:rsidP="00D930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9300A">
        <w:rPr>
          <w:rFonts w:ascii="Times New Roman" w:hAnsi="Times New Roman" w:cs="Times New Roman"/>
          <w:sz w:val="28"/>
          <w:szCs w:val="28"/>
        </w:rPr>
        <w:t>Поэтому крайне важно с детства учить ребёнка управлять своими чувствами: побеждать страх, контролировать гнев, радоваться, сопереживать, гордиться. В этом — основа не только личностного благополучия, но и социальной зрелости.</w:t>
      </w:r>
    </w:p>
    <w:p w:rsidR="008E7A95" w:rsidRPr="00D9300A" w:rsidRDefault="00D9300A" w:rsidP="00D930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9300A">
        <w:rPr>
          <w:rFonts w:ascii="Times New Roman" w:hAnsi="Times New Roman" w:cs="Times New Roman"/>
          <w:sz w:val="28"/>
          <w:szCs w:val="28"/>
        </w:rPr>
        <w:t>В заключение можно сделать вывод: в педагогической практике дошкольного учреждения необходима целенаправленная работа по развитию эмоционального интеллекта. Педагог должен создавать атмосферу уважения и доверия, помогать детям осознавать и выражать эмоции, учить их управлять своими чувствами. Именно в этом — основа формирования зрелой, эмоционально развитой личности.</w:t>
      </w:r>
    </w:p>
    <w:sectPr w:rsidR="008E7A95" w:rsidRPr="00D93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00A"/>
    <w:rsid w:val="009A5C63"/>
    <w:rsid w:val="00D9300A"/>
    <w:rsid w:val="00E6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1CAB0"/>
  <w15:chartTrackingRefBased/>
  <w15:docId w15:val="{F44E88C8-941E-4AC9-95BB-2307FFDFE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2026-02-20T08:41:00Z</dcterms:created>
  <dcterms:modified xsi:type="dcterms:W3CDTF">2026-02-20T08:44:00Z</dcterms:modified>
</cp:coreProperties>
</file>