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A5E" w:rsidRPr="00655A5E" w:rsidRDefault="00804D63" w:rsidP="00655A5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5A5E">
        <w:rPr>
          <w:rFonts w:ascii="Times New Roman" w:hAnsi="Times New Roman" w:cs="Times New Roman"/>
          <w:b/>
          <w:sz w:val="28"/>
          <w:szCs w:val="28"/>
          <w:lang w:eastAsia="ru-RU"/>
        </w:rPr>
        <w:t>Слепанова Мария Алексеевна</w:t>
      </w:r>
    </w:p>
    <w:p w:rsidR="00655A5E" w:rsidRPr="00655A5E" w:rsidRDefault="00655A5E" w:rsidP="00655A5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A5E">
        <w:rPr>
          <w:rFonts w:ascii="Times New Roman" w:hAnsi="Times New Roman" w:cs="Times New Roman"/>
          <w:sz w:val="28"/>
          <w:szCs w:val="28"/>
        </w:rPr>
        <w:t>Воспитатель</w:t>
      </w:r>
    </w:p>
    <w:p w:rsidR="00655A5E" w:rsidRPr="00655A5E" w:rsidRDefault="00655A5E" w:rsidP="00655A5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A5E">
        <w:rPr>
          <w:rFonts w:ascii="Times New Roman" w:hAnsi="Times New Roman" w:cs="Times New Roman"/>
          <w:sz w:val="28"/>
          <w:szCs w:val="28"/>
        </w:rPr>
        <w:t xml:space="preserve">МБДОУ «Детский сад № 235» </w:t>
      </w:r>
    </w:p>
    <w:p w:rsidR="00655A5E" w:rsidRDefault="00655A5E" w:rsidP="00655A5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A5E">
        <w:rPr>
          <w:rFonts w:ascii="Times New Roman" w:hAnsi="Times New Roman" w:cs="Times New Roman"/>
          <w:sz w:val="28"/>
          <w:szCs w:val="28"/>
        </w:rPr>
        <w:t>г. Нижний Новгород, Нижегородская область</w:t>
      </w:r>
      <w:bookmarkStart w:id="0" w:name="_GoBack"/>
      <w:bookmarkEnd w:id="0"/>
    </w:p>
    <w:p w:rsidR="008D4579" w:rsidRPr="00655A5E" w:rsidRDefault="008D4579" w:rsidP="00655A5E">
      <w:pPr>
        <w:pStyle w:val="a5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5A5E">
        <w:rPr>
          <w:rFonts w:ascii="Times New Roman" w:hAnsi="Times New Roman" w:cs="Times New Roman"/>
          <w:b/>
          <w:sz w:val="28"/>
          <w:szCs w:val="28"/>
          <w:lang w:eastAsia="ru-RU"/>
        </w:rPr>
        <w:t>Декоративно-прикладное искусство как средство патриотического воспитания дошкольников</w:t>
      </w:r>
    </w:p>
    <w:p w:rsidR="008D4579" w:rsidRPr="00655A5E" w:rsidRDefault="008D4579" w:rsidP="00655A5E">
      <w:pPr>
        <w:pStyle w:val="a5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5A5E">
        <w:rPr>
          <w:rFonts w:ascii="Times New Roman" w:hAnsi="Times New Roman" w:cs="Times New Roman"/>
          <w:b/>
          <w:sz w:val="28"/>
          <w:szCs w:val="28"/>
          <w:lang w:eastAsia="ru-RU"/>
        </w:rPr>
        <w:t>Введение</w:t>
      </w:r>
      <w:r w:rsidR="00655A5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655A5E">
        <w:rPr>
          <w:rFonts w:ascii="Times New Roman" w:hAnsi="Times New Roman" w:cs="Times New Roman"/>
          <w:sz w:val="28"/>
          <w:szCs w:val="28"/>
          <w:lang w:eastAsia="ru-RU"/>
        </w:rPr>
        <w:t xml:space="preserve">Декоративно-прикладное искусство занимает важное место в культурной жизни общества и является неотъемлемой частью духовного развития детей. Воспитание патриотизма у дошкольников через это искусство способствует формированию их любви к родной стране, уважению к культуре и традициям. В средней группе детского сада дети начинают осознавать свое место в обществе, и декоративно-прикладное искусство может </w:t>
      </w:r>
      <w:r w:rsidR="00655A5E">
        <w:rPr>
          <w:rFonts w:ascii="Times New Roman" w:hAnsi="Times New Roman" w:cs="Times New Roman"/>
          <w:sz w:val="28"/>
          <w:szCs w:val="28"/>
          <w:lang w:eastAsia="ru-RU"/>
        </w:rPr>
        <w:t>важную</w:t>
      </w:r>
      <w:r w:rsidRPr="00655A5E">
        <w:rPr>
          <w:rFonts w:ascii="Times New Roman" w:hAnsi="Times New Roman" w:cs="Times New Roman"/>
          <w:sz w:val="28"/>
          <w:szCs w:val="28"/>
          <w:lang w:eastAsia="ru-RU"/>
        </w:rPr>
        <w:t xml:space="preserve"> роль в этом процессе.</w:t>
      </w:r>
    </w:p>
    <w:p w:rsidR="008D4579" w:rsidRPr="00655A5E" w:rsidRDefault="008D4579" w:rsidP="00655A5E">
      <w:pPr>
        <w:pStyle w:val="a5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5A5E">
        <w:rPr>
          <w:rFonts w:ascii="Times New Roman" w:hAnsi="Times New Roman" w:cs="Times New Roman"/>
          <w:b/>
          <w:sz w:val="28"/>
          <w:szCs w:val="28"/>
          <w:lang w:eastAsia="ru-RU"/>
        </w:rPr>
        <w:t>Роль декоративно-прикладного искусства в воспитании</w:t>
      </w:r>
    </w:p>
    <w:p w:rsidR="008D4579" w:rsidRPr="00655A5E" w:rsidRDefault="008D4579" w:rsidP="00655A5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5A5E">
        <w:rPr>
          <w:rFonts w:ascii="Times New Roman" w:hAnsi="Times New Roman" w:cs="Times New Roman"/>
          <w:sz w:val="28"/>
          <w:szCs w:val="28"/>
          <w:lang w:eastAsia="ru-RU"/>
        </w:rPr>
        <w:t>Декоративно-прикладное искусство включает в себя множество направлений: керамика, текстиль, резьба по дереву, мозаика и многое другое. Каждое из этих направлений представляет собой не только художественное выражение, но и носит в себе культурные и исторические элементы, которые могут быть использованы для патриотического воспитания.</w:t>
      </w:r>
    </w:p>
    <w:p w:rsidR="008D4579" w:rsidRPr="00655A5E" w:rsidRDefault="008D4579" w:rsidP="00655A5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5A5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1) Знакомство с культурными традициями</w:t>
      </w:r>
      <w:r w:rsidRPr="00655A5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655A5E">
        <w:rPr>
          <w:rFonts w:ascii="Times New Roman" w:hAnsi="Times New Roman" w:cs="Times New Roman"/>
          <w:sz w:val="28"/>
          <w:szCs w:val="28"/>
          <w:lang w:eastAsia="ru-RU"/>
        </w:rPr>
        <w:t>Занятия декоративно-прикладным искусством помогают детям знакомиться с традициями и ремеслами своей страны. Например, изучая русскую роспись по дереву или вышивку, дети понимают, какие ценности и символы были важны для их предков. Это не только развивает художественные навыки, но и формирует чувство принадлежности к культуре.</w:t>
      </w:r>
    </w:p>
    <w:p w:rsidR="008D4579" w:rsidRPr="00655A5E" w:rsidRDefault="008D4579" w:rsidP="00655A5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5A5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2) Развитие чувства гордости за свою страну</w:t>
      </w:r>
      <w:r w:rsidRPr="00655A5E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655A5E">
        <w:rPr>
          <w:rFonts w:ascii="Times New Roman" w:hAnsi="Times New Roman" w:cs="Times New Roman"/>
          <w:sz w:val="28"/>
          <w:szCs w:val="28"/>
          <w:lang w:eastAsia="ru-RU"/>
        </w:rPr>
        <w:t xml:space="preserve"> Через создание изделий, связанных с национальными символами (флаги, гербы) или известными произведениями искусства, у детей развивается чувство гордости за свою страну и её достижения. Открытие истории и значений этих символов укрепляет патриотические чувства.</w:t>
      </w:r>
    </w:p>
    <w:p w:rsidR="008D4579" w:rsidRPr="00655A5E" w:rsidRDefault="008D4579" w:rsidP="00655A5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5A5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3) Формирование коллективного сознания</w:t>
      </w:r>
      <w:r w:rsidRPr="00655A5E">
        <w:rPr>
          <w:rFonts w:ascii="Times New Roman" w:hAnsi="Times New Roman" w:cs="Times New Roman"/>
          <w:sz w:val="28"/>
          <w:szCs w:val="28"/>
          <w:lang w:eastAsia="ru-RU"/>
        </w:rPr>
        <w:t>. Совместные занятия по декоративно-прикладному искусству способствуют взаимодействию и сплочению детей. Работа над общим проектом, например, созданием панно, отражающего культуру родного края, помогает детям осознать важность совместной работы и уважения к мнению каждого.</w:t>
      </w:r>
    </w:p>
    <w:p w:rsidR="008D4579" w:rsidRPr="00655A5E" w:rsidRDefault="008D4579" w:rsidP="00655A5E">
      <w:pPr>
        <w:pStyle w:val="a5"/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55A5E">
        <w:rPr>
          <w:rFonts w:ascii="Times New Roman" w:hAnsi="Times New Roman" w:cs="Times New Roman"/>
          <w:b/>
          <w:sz w:val="28"/>
          <w:szCs w:val="28"/>
          <w:lang w:eastAsia="ru-RU"/>
        </w:rPr>
        <w:t>Практическое применение в средней группе</w:t>
      </w:r>
    </w:p>
    <w:p w:rsidR="00655A5E" w:rsidRDefault="008D4579" w:rsidP="00655A5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5A5E">
        <w:rPr>
          <w:rFonts w:ascii="Times New Roman" w:hAnsi="Times New Roman" w:cs="Times New Roman"/>
          <w:sz w:val="28"/>
          <w:szCs w:val="28"/>
          <w:lang w:eastAsia="ru-RU"/>
        </w:rPr>
        <w:t>В средней группе дошкольного учреждения можно применять различные методы и приемы для внедрения декоративно-прикладного искусства в процесс патриотического воспитания:</w:t>
      </w:r>
    </w:p>
    <w:p w:rsidR="00655A5E" w:rsidRDefault="008D4579" w:rsidP="00655A5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5A5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Тематика занятий</w:t>
      </w:r>
      <w:r w:rsidRPr="00655A5E">
        <w:rPr>
          <w:rFonts w:ascii="Times New Roman" w:hAnsi="Times New Roman" w:cs="Times New Roman"/>
          <w:sz w:val="28"/>
          <w:szCs w:val="28"/>
          <w:lang w:eastAsia="ru-RU"/>
        </w:rPr>
        <w:t>. Темы занятий могут быть связаны с праздниками, историческими событиями или культурным наследием. Это поможет детям понять важность этих событий и создать из разных материалов (бумага, текстиль, природные материалы) соответствующие изделия.</w:t>
      </w:r>
    </w:p>
    <w:p w:rsidR="00655A5E" w:rsidRDefault="008D4579" w:rsidP="00655A5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5A5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Экскурсии</w:t>
      </w:r>
      <w:r w:rsidRPr="00655A5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55A5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и мастер-классы</w:t>
      </w:r>
      <w:r w:rsidRPr="00655A5E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655A5E">
        <w:rPr>
          <w:rFonts w:ascii="Times New Roman" w:hAnsi="Times New Roman" w:cs="Times New Roman"/>
          <w:sz w:val="28"/>
          <w:szCs w:val="28"/>
          <w:lang w:eastAsia="ru-RU"/>
        </w:rPr>
        <w:t xml:space="preserve"> Проведение экскурсий на художественные выставки или в ремесленные мастерские позволит детям увидеть, как работают мастера. Мастер-классы по созданию традиционных изделий способны вдохновить детей и дать им понимание процесса создания искусства.</w:t>
      </w:r>
    </w:p>
    <w:p w:rsidR="008D4579" w:rsidRPr="00655A5E" w:rsidRDefault="008D4579" w:rsidP="00655A5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5A5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Создание выставок</w:t>
      </w:r>
      <w:r w:rsidRPr="00655A5E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655A5E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 выставок детских работ в детском саду или на школьных мероприятиях поможет детям гордиться своими достижениями и увиденным. Это создаст у детей желание продолжать изучать и создавать, а также привлечет внимание родителей к тематике патриотического воспитания.</w:t>
      </w:r>
    </w:p>
    <w:p w:rsidR="008D4579" w:rsidRPr="00655A5E" w:rsidRDefault="008D4579" w:rsidP="00655A5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5A5E">
        <w:rPr>
          <w:rFonts w:ascii="Times New Roman" w:hAnsi="Times New Roman" w:cs="Times New Roman"/>
          <w:b/>
          <w:sz w:val="28"/>
          <w:szCs w:val="28"/>
          <w:lang w:eastAsia="ru-RU"/>
        </w:rPr>
        <w:t>Заключение</w:t>
      </w:r>
      <w:r w:rsidR="00655A5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655A5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55A5E">
        <w:rPr>
          <w:rFonts w:ascii="Times New Roman" w:hAnsi="Times New Roman" w:cs="Times New Roman"/>
          <w:sz w:val="28"/>
          <w:szCs w:val="28"/>
          <w:lang w:eastAsia="ru-RU"/>
        </w:rPr>
        <w:t>Декоративно-прикладное искусство является мощным инструментом для патриотического воспитания дошкольников. Оно помогает детям узнать о своей культуре, развивает чувство гордости за родину и формирует коллективное сознание. Важным аспектом в этом процессе является активное участие взрослых — педагогов и родителей, которые могут поддерживать и развивать интерес детей к своим истокам. Таким образом, через искусство мы сможем воспитать новое поколение, гордящихся своим наследием и культурой.</w:t>
      </w:r>
    </w:p>
    <w:p w:rsidR="00ED67F0" w:rsidRPr="00655A5E" w:rsidRDefault="00ED67F0" w:rsidP="00655A5E">
      <w:pPr>
        <w:spacing w:after="0" w:line="360" w:lineRule="auto"/>
        <w:ind w:firstLine="567"/>
        <w:rPr>
          <w:sz w:val="28"/>
          <w:szCs w:val="28"/>
        </w:rPr>
      </w:pPr>
    </w:p>
    <w:sectPr w:rsidR="00ED67F0" w:rsidRPr="00655A5E" w:rsidSect="00655A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8B50F2"/>
    <w:multiLevelType w:val="hybridMultilevel"/>
    <w:tmpl w:val="1492930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5E4D78C9"/>
    <w:multiLevelType w:val="multilevel"/>
    <w:tmpl w:val="F2122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7B4921"/>
    <w:multiLevelType w:val="multilevel"/>
    <w:tmpl w:val="684E0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579"/>
    <w:rsid w:val="00655A5E"/>
    <w:rsid w:val="00804D63"/>
    <w:rsid w:val="008D4579"/>
    <w:rsid w:val="00ED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CBF22-5972-414B-858B-A7AD16D4B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5E"/>
  </w:style>
  <w:style w:type="paragraph" w:styleId="2">
    <w:name w:val="heading 2"/>
    <w:basedOn w:val="a"/>
    <w:link w:val="20"/>
    <w:uiPriority w:val="9"/>
    <w:qFormat/>
    <w:rsid w:val="008D45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D45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45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D45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4579"/>
    <w:rPr>
      <w:b/>
      <w:bCs/>
    </w:rPr>
  </w:style>
  <w:style w:type="paragraph" w:styleId="a5">
    <w:name w:val="No Spacing"/>
    <w:uiPriority w:val="1"/>
    <w:qFormat/>
    <w:rsid w:val="008D45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2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</cp:revision>
  <dcterms:created xsi:type="dcterms:W3CDTF">2026-02-17T17:06:00Z</dcterms:created>
  <dcterms:modified xsi:type="dcterms:W3CDTF">2026-02-20T17:44:00Z</dcterms:modified>
</cp:coreProperties>
</file>