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МИНИСТЕРСТВО ПРОФЕССИОНАЛЬНОГО ОБРАЗОВАНИЯ </w:t>
      </w:r>
    </w:p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ЗАНЯТОСТИ</w:t>
      </w:r>
      <w:r w:rsidRPr="00415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НАСЕЛЕНИЯ ПРИМОРСКОГО КРАЯ </w:t>
      </w:r>
    </w:p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</w:p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краевое государственное автономное </w:t>
      </w:r>
    </w:p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профессиональное образовательное учреждение</w:t>
      </w:r>
      <w:r w:rsidRPr="00415D0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390944" w:rsidRPr="00415D01" w:rsidRDefault="00390944" w:rsidP="0039094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«Дальневосточный государственный гуманитарно-технический колледж имени Героя Советского Союза Д.М. </w:t>
      </w:r>
      <w:proofErr w:type="spellStart"/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Карбышева</w:t>
      </w:r>
      <w:proofErr w:type="spellEnd"/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</w:t>
      </w:r>
    </w:p>
    <w:p w:rsidR="00390944" w:rsidRPr="00415D01" w:rsidRDefault="00390944" w:rsidP="00390944">
      <w:pPr>
        <w:spacing w:after="3" w:line="240" w:lineRule="auto"/>
        <w:ind w:right="72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(КГА ПОУ «ДВГГТК имени Д.М. </w:t>
      </w:r>
      <w:proofErr w:type="spellStart"/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Карбышева</w:t>
      </w:r>
      <w:proofErr w:type="spellEnd"/>
      <w:r w:rsidRPr="00415D01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»)</w:t>
      </w: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center"/>
      </w:pP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</w:pP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</w:pPr>
    </w:p>
    <w:p w:rsidR="00390944" w:rsidRPr="00415D01" w:rsidRDefault="00390944" w:rsidP="00390944">
      <w:pPr>
        <w:tabs>
          <w:tab w:val="left" w:pos="906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D01">
        <w:rPr>
          <w:rFonts w:ascii="Times New Roman" w:hAnsi="Times New Roman" w:cs="Times New Roman"/>
          <w:b/>
          <w:bCs/>
          <w:sz w:val="24"/>
          <w:szCs w:val="24"/>
        </w:rPr>
        <w:t>УЧЕБНО - МЕТОДИЧЕСКИЕ МАТЕРИАЛЫ</w:t>
      </w:r>
    </w:p>
    <w:p w:rsidR="00390944" w:rsidRDefault="00390944" w:rsidP="00390944">
      <w:pPr>
        <w:tabs>
          <w:tab w:val="left" w:pos="906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D01">
        <w:rPr>
          <w:rFonts w:ascii="Times New Roman" w:hAnsi="Times New Roman" w:cs="Times New Roman"/>
          <w:b/>
          <w:bCs/>
          <w:sz w:val="24"/>
          <w:szCs w:val="24"/>
        </w:rPr>
        <w:t>К ИЗУЧЕНИЮ ДИСЦИПЛИНЫ</w:t>
      </w:r>
    </w:p>
    <w:p w:rsidR="00390944" w:rsidRDefault="00390944" w:rsidP="00390944">
      <w:pPr>
        <w:tabs>
          <w:tab w:val="left" w:pos="906"/>
        </w:tabs>
        <w:spacing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D01">
        <w:rPr>
          <w:rFonts w:ascii="Times New Roman" w:hAnsi="Times New Roman" w:cs="Times New Roman"/>
          <w:b/>
          <w:bCs/>
          <w:sz w:val="24"/>
          <w:szCs w:val="24"/>
        </w:rPr>
        <w:t xml:space="preserve"> «ЭТИКА СОЦИАЛЬНОЙ РАБОТЫ»</w:t>
      </w: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5D01">
        <w:rPr>
          <w:rFonts w:ascii="Times New Roman" w:hAnsi="Times New Roman" w:cs="Times New Roman"/>
          <w:b/>
          <w:bCs/>
          <w:sz w:val="24"/>
          <w:szCs w:val="24"/>
        </w:rPr>
        <w:t>Для студентов специальности 39 02 01 «Социальная работа</w:t>
      </w: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390944" w:rsidRPr="00390944" w:rsidRDefault="00390944" w:rsidP="00390944">
      <w:pPr>
        <w:widowControl w:val="0"/>
        <w:tabs>
          <w:tab w:val="left" w:pos="1632"/>
          <w:tab w:val="left" w:pos="1636"/>
        </w:tabs>
        <w:autoSpaceDE w:val="0"/>
        <w:autoSpaceDN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/>
          <w:w w:val="105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90944" w:rsidRPr="00390944" w:rsidRDefault="00390944" w:rsidP="00390944">
      <w:pPr>
        <w:widowControl w:val="0"/>
        <w:tabs>
          <w:tab w:val="left" w:pos="1632"/>
          <w:tab w:val="left" w:pos="1636"/>
        </w:tabs>
        <w:autoSpaceDE w:val="0"/>
        <w:autoSpaceDN w:val="0"/>
        <w:spacing w:after="0"/>
        <w:ind w:left="720"/>
        <w:jc w:val="center"/>
        <w:outlineLvl w:val="0"/>
        <w:rPr>
          <w:rFonts w:ascii="Times New Roman" w:eastAsia="Times New Roman" w:hAnsi="Times New Roman" w:cs="Times New Roman"/>
          <w:b/>
          <w:w w:val="105"/>
          <w:sz w:val="32"/>
          <w:szCs w:val="32"/>
        </w:rPr>
      </w:pPr>
      <w:r w:rsidRPr="00390944">
        <w:rPr>
          <w:rFonts w:ascii="Times New Roman" w:eastAsia="Times New Roman" w:hAnsi="Times New Roman" w:cs="Times New Roman"/>
          <w:b/>
          <w:w w:val="105"/>
          <w:sz w:val="32"/>
          <w:szCs w:val="32"/>
        </w:rPr>
        <w:t>ЭТИЧЕСКИЕ КОДЕКСЫ:</w:t>
      </w:r>
    </w:p>
    <w:p w:rsidR="00390944" w:rsidRPr="00390944" w:rsidRDefault="00390944" w:rsidP="00390944">
      <w:pPr>
        <w:widowControl w:val="0"/>
        <w:tabs>
          <w:tab w:val="left" w:pos="1632"/>
          <w:tab w:val="left" w:pos="1636"/>
        </w:tabs>
        <w:autoSpaceDE w:val="0"/>
        <w:autoSpaceDN w:val="0"/>
        <w:spacing w:after="0"/>
        <w:ind w:left="720"/>
        <w:jc w:val="center"/>
        <w:outlineLvl w:val="0"/>
        <w:rPr>
          <w:rFonts w:ascii="Times New Roman" w:eastAsia="Times New Roman" w:hAnsi="Times New Roman" w:cs="Times New Roman"/>
          <w:b/>
          <w:w w:val="105"/>
          <w:sz w:val="32"/>
          <w:szCs w:val="32"/>
        </w:rPr>
      </w:pPr>
      <w:r w:rsidRPr="00390944">
        <w:rPr>
          <w:rFonts w:ascii="Times New Roman" w:eastAsia="Times New Roman" w:hAnsi="Times New Roman" w:cs="Times New Roman"/>
          <w:b/>
          <w:w w:val="105"/>
          <w:sz w:val="32"/>
          <w:szCs w:val="32"/>
        </w:rPr>
        <w:t>РОЛЬ И МЕСТО В ПРОФЕССИОНАЛЬНОЙ ДЕЯТЕЛЬНОСТИ</w:t>
      </w:r>
    </w:p>
    <w:p w:rsidR="00390944" w:rsidRPr="00390944" w:rsidRDefault="00390944" w:rsidP="00390944">
      <w:pPr>
        <w:widowControl w:val="0"/>
        <w:tabs>
          <w:tab w:val="left" w:pos="1632"/>
          <w:tab w:val="left" w:pos="163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right"/>
        <w:rPr>
          <w:rFonts w:ascii="Times New Roman" w:hAnsi="Times New Roman" w:cs="Times New Roman"/>
          <w:sz w:val="24"/>
          <w:szCs w:val="24"/>
        </w:rPr>
      </w:pPr>
    </w:p>
    <w:p w:rsidR="00390944" w:rsidRPr="00415D01" w:rsidRDefault="00390944" w:rsidP="00390944">
      <w:pPr>
        <w:tabs>
          <w:tab w:val="left" w:pos="906"/>
        </w:tabs>
        <w:ind w:left="720" w:hanging="360"/>
        <w:jc w:val="right"/>
        <w:rPr>
          <w:rFonts w:ascii="Times New Roman" w:hAnsi="Times New Roman" w:cs="Times New Roman"/>
          <w:sz w:val="24"/>
          <w:szCs w:val="24"/>
        </w:rPr>
      </w:pPr>
      <w:r w:rsidRPr="00415D01">
        <w:rPr>
          <w:rFonts w:ascii="Times New Roman" w:hAnsi="Times New Roman" w:cs="Times New Roman"/>
          <w:sz w:val="24"/>
          <w:szCs w:val="24"/>
        </w:rPr>
        <w:t>Разработала преподаватель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0944" w:rsidRPr="00415D01" w:rsidRDefault="00390944" w:rsidP="00390944">
      <w:pPr>
        <w:tabs>
          <w:tab w:val="left" w:pos="906"/>
        </w:tabs>
        <w:ind w:left="720" w:hanging="360"/>
        <w:jc w:val="right"/>
        <w:rPr>
          <w:rFonts w:ascii="Times New Roman" w:hAnsi="Times New Roman" w:cs="Times New Roman"/>
          <w:sz w:val="24"/>
          <w:szCs w:val="24"/>
        </w:rPr>
      </w:pPr>
      <w:r w:rsidRPr="00415D01">
        <w:rPr>
          <w:rFonts w:ascii="Times New Roman" w:hAnsi="Times New Roman" w:cs="Times New Roman"/>
          <w:sz w:val="24"/>
          <w:szCs w:val="24"/>
        </w:rPr>
        <w:t>Нестеренко Елена Борисовна</w:t>
      </w: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</w:pPr>
    </w:p>
    <w:p w:rsidR="00390944" w:rsidRPr="00415D01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415D01">
        <w:rPr>
          <w:rFonts w:ascii="Times New Roman" w:hAnsi="Times New Roman" w:cs="Times New Roman"/>
          <w:sz w:val="24"/>
          <w:szCs w:val="24"/>
        </w:rPr>
        <w:t>Владивосток</w:t>
      </w:r>
    </w:p>
    <w:p w:rsidR="00390944" w:rsidRDefault="00390944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415D01">
        <w:rPr>
          <w:rFonts w:ascii="Times New Roman" w:hAnsi="Times New Roman" w:cs="Times New Roman"/>
          <w:sz w:val="24"/>
          <w:szCs w:val="24"/>
        </w:rPr>
        <w:t>2026 г.</w:t>
      </w:r>
    </w:p>
    <w:p w:rsidR="00E75B71" w:rsidRPr="00415D01" w:rsidRDefault="00E75B71" w:rsidP="00390944">
      <w:pPr>
        <w:tabs>
          <w:tab w:val="left" w:pos="906"/>
        </w:tabs>
        <w:spacing w:line="360" w:lineRule="auto"/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:rsidR="001062C6" w:rsidRPr="001062C6" w:rsidRDefault="001062C6" w:rsidP="00E75B71">
      <w:pPr>
        <w:widowControl w:val="0"/>
        <w:tabs>
          <w:tab w:val="left" w:pos="1632"/>
          <w:tab w:val="left" w:pos="163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w w:val="105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lastRenderedPageBreak/>
        <w:t>Этические кодексы</w:t>
      </w:r>
      <w:r w:rsidR="00E75B71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: цель, задачи, принципы и нормы</w:t>
      </w:r>
    </w:p>
    <w:p w:rsidR="001062C6" w:rsidRPr="001062C6" w:rsidRDefault="001062C6" w:rsidP="001062C6">
      <w:pPr>
        <w:widowControl w:val="0"/>
        <w:tabs>
          <w:tab w:val="left" w:pos="1632"/>
          <w:tab w:val="left" w:pos="163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Еще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в</w:t>
      </w:r>
      <w:r w:rsidRPr="001062C6">
        <w:rPr>
          <w:rFonts w:ascii="Times New Roman" w:eastAsia="Times New Roman" w:hAnsi="Times New Roman" w:cs="Times New Roman"/>
          <w:i/>
          <w:color w:val="0F0F0F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древности </w:t>
      </w:r>
      <w:r w:rsidRPr="001062C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было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замечено,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что нравственное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значение различных профессий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одинаково.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нуждаются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особых</w:t>
      </w:r>
      <w:r w:rsidRPr="001062C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(детализированных) нормах,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обеспечивающих особое</w:t>
      </w:r>
      <w:r w:rsidRPr="001062C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(нравственное)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поведение,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 среде,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профессиональных обязанностей.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появилась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профессиональная этика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врача,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учителя,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позже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юриста, психолога,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работника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и другие.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Эти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 этики представляют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«моральные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кодексы»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профессий,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которых объектом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деятельности является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человек,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70707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которых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затрагиваются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непосредственные интересы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людей,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их здоровье,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благополучие,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духовное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 т.п. То есть от специалистов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требуется высокая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моральность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 выполнении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обязанностей,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yc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>ex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зависит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профессионализма, но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от моральных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качеств, убеждений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 ценностей профессионала.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Первыми универсальными кодексами, представляющими собой набор общечеловеческих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ценностей,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были</w:t>
      </w:r>
      <w:r w:rsidRPr="001062C6">
        <w:rPr>
          <w:rFonts w:ascii="Times New Roman" w:eastAsia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своды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религиозных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правил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(например,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Десять заповедей Ветхого завета). Чуть позже стали возникать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частные кодексы, определяющие поведение отдельных социальных групп общества (Кодекс самурая «Бусидо»).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u w:color="28232B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Возникновение</w:t>
      </w:r>
      <w:r w:rsidRPr="001062C6">
        <w:rPr>
          <w:rFonts w:ascii="Times New Roman" w:eastAsia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первых профессионально-этических кодексов относится </w:t>
      </w:r>
      <w:r w:rsidRPr="001062C6">
        <w:rPr>
          <w:rFonts w:ascii="Times New Roman" w:eastAsia="Times New Roman" w:hAnsi="Times New Roman" w:cs="Times New Roman"/>
          <w:color w:val="050505"/>
          <w:w w:val="105"/>
          <w:sz w:val="28"/>
          <w:szCs w:val="28"/>
        </w:rPr>
        <w:t xml:space="preserve">к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периоду ремесленного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разделения труда в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условиях становления</w:t>
      </w:r>
      <w:r w:rsidRPr="001062C6">
        <w:rPr>
          <w:rFonts w:ascii="Times New Roman" w:eastAsia="Times New Roman" w:hAnsi="Times New Roman" w:cs="Times New Roman"/>
          <w:spacing w:val="3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средневековых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цехов </w:t>
      </w:r>
      <w:r w:rsidRPr="001062C6">
        <w:rPr>
          <w:rFonts w:ascii="Times New Roman" w:eastAsia="Times New Roman" w:hAnsi="Times New Roman" w:cs="Times New Roman"/>
          <w:color w:val="1D1800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XI—XII вв. Именно тогда</w:t>
      </w:r>
      <w:r w:rsidRPr="001062C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впервые констатируют</w:t>
      </w:r>
      <w:r w:rsidRPr="001062C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наличие в цеховых уставах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ряда нравственных требований по отношению</w:t>
      </w:r>
      <w:r w:rsidRPr="001062C6">
        <w:rPr>
          <w:rFonts w:ascii="Times New Roman" w:eastAsia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профессии, характеру труда, соучастникам по труду. Потребность </w:t>
      </w:r>
      <w:r w:rsidRPr="001062C6">
        <w:rPr>
          <w:rFonts w:ascii="Times New Roman" w:eastAsia="Times New Roman" w:hAnsi="Times New Roman" w:cs="Times New Roman"/>
          <w:color w:val="111111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111111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частных кодексах (например, кодексы объединений,</w:t>
      </w:r>
      <w:r w:rsidRPr="001062C6">
        <w:rPr>
          <w:rFonts w:ascii="Times New Roman" w:eastAsia="Times New Roman" w:hAnsi="Times New Roman" w:cs="Times New Roman"/>
          <w:spacing w:val="3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профессий)</w:t>
      </w:r>
      <w:r w:rsidRPr="001062C6">
        <w:rPr>
          <w:rFonts w:ascii="Times New Roman" w:eastAsia="Times New Roman" w:hAnsi="Times New Roman" w:cs="Times New Roman"/>
          <w:spacing w:val="2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возникла </w:t>
      </w:r>
      <w:r w:rsidRPr="001062C6">
        <w:rPr>
          <w:rFonts w:ascii="Times New Roman" w:eastAsia="Times New Roman" w:hAnsi="Times New Roman" w:cs="Times New Roman"/>
          <w:color w:val="212121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212121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связи с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тем, что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универсальных</w:t>
      </w:r>
      <w:r w:rsidRPr="001062C6">
        <w:rPr>
          <w:rFonts w:ascii="Times New Roman" w:eastAsia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норм было недостаточно</w:t>
      </w:r>
      <w:r w:rsidRPr="001062C6">
        <w:rPr>
          <w:rFonts w:ascii="Times New Roman" w:eastAsia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 регулирования человеческого</w:t>
      </w:r>
      <w:r w:rsidRPr="001062C6">
        <w:rPr>
          <w:rFonts w:ascii="Times New Roman" w:eastAsia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поведения </w:t>
      </w:r>
      <w:r w:rsidRPr="001062C6">
        <w:rPr>
          <w:rFonts w:ascii="Times New Roman" w:eastAsia="Times New Roman" w:hAnsi="Times New Roman" w:cs="Times New Roman"/>
          <w:color w:val="230E00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230E00"/>
          <w:spacing w:val="-1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специфических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ситуациях.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>Частная профессиональная этика конкретизировала общие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нравственные</w:t>
      </w:r>
      <w:r w:rsidRPr="001062C6">
        <w:rPr>
          <w:rFonts w:ascii="Times New Roman" w:eastAsia="Times New Roman" w:hAnsi="Times New Roman" w:cs="Times New Roman"/>
          <w:spacing w:val="45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принципы</w:t>
      </w:r>
      <w:r w:rsidRPr="001062C6">
        <w:rPr>
          <w:rFonts w:ascii="Times New Roman" w:eastAsia="Times New Roman" w:hAnsi="Times New Roman" w:cs="Times New Roman"/>
          <w:spacing w:val="44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применительно</w:t>
      </w:r>
      <w:r w:rsidRPr="001062C6">
        <w:rPr>
          <w:rFonts w:ascii="Times New Roman" w:eastAsia="Times New Roman" w:hAnsi="Times New Roman" w:cs="Times New Roman"/>
          <w:spacing w:val="45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  <w:u w:color="28232B"/>
        </w:rPr>
        <w:t>к</w:t>
      </w:r>
      <w:r w:rsidRPr="001062C6">
        <w:rPr>
          <w:rFonts w:ascii="Times New Roman" w:eastAsia="Times New Roman" w:hAnsi="Times New Roman" w:cs="Times New Roman"/>
          <w:color w:val="0C0C0C"/>
          <w:spacing w:val="19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lastRenderedPageBreak/>
        <w:t>особенностям</w:t>
      </w:r>
      <w:r w:rsidRPr="001062C6">
        <w:rPr>
          <w:rFonts w:ascii="Times New Roman" w:eastAsia="Times New Roman" w:hAnsi="Times New Roman" w:cs="Times New Roman"/>
          <w:spacing w:val="54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той</w:t>
      </w:r>
      <w:r w:rsidRPr="001062C6">
        <w:rPr>
          <w:rFonts w:ascii="Times New Roman" w:eastAsia="Times New Roman" w:hAnsi="Times New Roman" w:cs="Times New Roman"/>
          <w:spacing w:val="21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или</w:t>
      </w:r>
      <w:r w:rsidRPr="001062C6">
        <w:rPr>
          <w:rFonts w:ascii="Times New Roman" w:eastAsia="Times New Roman" w:hAnsi="Times New Roman" w:cs="Times New Roman"/>
          <w:spacing w:val="24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8232B"/>
        </w:rPr>
        <w:t>иной</w:t>
      </w:r>
      <w:r w:rsidRPr="001062C6">
        <w:rPr>
          <w:rFonts w:ascii="Times New Roman" w:eastAsia="Times New Roman" w:hAnsi="Times New Roman" w:cs="Times New Roman"/>
          <w:spacing w:val="22"/>
          <w:sz w:val="28"/>
          <w:szCs w:val="28"/>
          <w:u w:color="28232B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  <w:u w:color="28232B"/>
        </w:rPr>
        <w:t xml:space="preserve">деятельности. 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Профессии, имеющих жизненно 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важное значение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для всех членов общества, возникли в глубокой древности,</w:t>
      </w:r>
      <w:r w:rsidRPr="001062C6">
        <w:rPr>
          <w:rFonts w:ascii="Times New Roman" w:eastAsia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 поэтому, такие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профессионально-этические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кодексы,</w:t>
      </w:r>
      <w:r w:rsidRPr="001062C6">
        <w:rPr>
          <w:rFonts w:ascii="Times New Roman" w:eastAsia="Times New Roman" w:hAnsi="Times New Roman" w:cs="Times New Roman"/>
          <w:spacing w:val="1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как нравственные установления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жрецов, исполнявших</w:t>
      </w:r>
      <w:r w:rsidRPr="001062C6">
        <w:rPr>
          <w:rFonts w:ascii="Times New Roman" w:eastAsia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судебные функции,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«Клятва</w:t>
      </w:r>
      <w:r w:rsidRPr="001062C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Гиппократа»,</w:t>
      </w:r>
      <w:r w:rsidRPr="001062C6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известны</w:t>
      </w:r>
      <w:r w:rsidRPr="001062C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гораздо</w:t>
      </w:r>
      <w:r w:rsidRPr="001062C6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="007E53C3">
        <w:rPr>
          <w:rFonts w:ascii="Times New Roman" w:eastAsia="Times New Roman" w:hAnsi="Times New Roman" w:cs="Times New Roman"/>
          <w:spacing w:val="-2"/>
          <w:sz w:val="28"/>
          <w:szCs w:val="28"/>
        </w:rPr>
        <w:t>раньше.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Гиппократ в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своей знаменитой</w:t>
      </w:r>
      <w:r w:rsidRPr="001062C6">
        <w:rPr>
          <w:rFonts w:ascii="Times New Roman" w:eastAsia="Times New Roman" w:hAnsi="Times New Roman" w:cs="Times New Roman"/>
          <w:spacing w:val="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«Клятве»</w:t>
      </w:r>
      <w:r w:rsidRPr="001062C6">
        <w:rPr>
          <w:rFonts w:ascii="Times New Roman" w:eastAsia="Times New Roman" w:hAnsi="Times New Roman" w:cs="Times New Roman"/>
          <w:spacing w:val="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впервые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сформулировал морально-этические</w:t>
      </w:r>
      <w:r w:rsidRPr="001062C6">
        <w:rPr>
          <w:rFonts w:ascii="Times New Roman" w:eastAsia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F1F1F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F1F1F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нравственные нормы профессии врача. Клятва и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сегодня читается и воспринимается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как вполне современный, полный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нравственной силы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документ. </w:t>
      </w:r>
      <w:r w:rsidRPr="001062C6">
        <w:rPr>
          <w:rFonts w:ascii="Times New Roman" w:eastAsia="Times New Roman" w:hAnsi="Times New Roman" w:cs="Times New Roman"/>
          <w:color w:val="0A0A0A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0A0A0A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1969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г.</w:t>
      </w:r>
      <w:r w:rsidRPr="001062C6">
        <w:rPr>
          <w:rFonts w:ascii="Times New Roman" w:eastAsia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на Первом Международном конгрессе </w:t>
      </w:r>
      <w:r w:rsidRPr="001062C6">
        <w:rPr>
          <w:rFonts w:ascii="Times New Roman" w:eastAsia="Times New Roman" w:hAnsi="Times New Roman" w:cs="Times New Roman"/>
          <w:color w:val="0F0F0F"/>
          <w:w w:val="105"/>
          <w:sz w:val="28"/>
          <w:szCs w:val="28"/>
        </w:rPr>
        <w:t>по</w:t>
      </w:r>
      <w:r w:rsidRPr="001062C6">
        <w:rPr>
          <w:rFonts w:ascii="Times New Roman" w:eastAsia="Times New Roman" w:hAnsi="Times New Roman" w:cs="Times New Roman"/>
          <w:color w:val="0F0F0F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медицинской этике и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деонтологии сочли возможным дополнить его одной фразой: «Клянусь обучаться </w:t>
      </w:r>
      <w:r w:rsidRPr="001062C6">
        <w:rPr>
          <w:rFonts w:ascii="Times New Roman" w:eastAsia="Times New Roman" w:hAnsi="Times New Roman" w:cs="Times New Roman"/>
          <w:color w:val="1F1F1F"/>
          <w:w w:val="105"/>
          <w:sz w:val="28"/>
          <w:szCs w:val="28"/>
        </w:rPr>
        <w:t xml:space="preserve">всю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жизнь».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Усложнение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возрастание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«человеческого фактора»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некоторых видах деятельности</w:t>
      </w:r>
      <w:r w:rsidRPr="001062C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усиление его влияния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обществе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привели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 появлению сравнительно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1062C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этики,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как: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этика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ученого,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инженерная</w:t>
      </w:r>
      <w:r w:rsidRPr="001062C6">
        <w:rPr>
          <w:rFonts w:ascii="Times New Roman" w:eastAsia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этика,</w:t>
      </w:r>
      <w:r w:rsidRPr="001062C6">
        <w:rPr>
          <w:rFonts w:ascii="Times New Roman" w:eastAsia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журналистская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этика,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биоэтика,</w:t>
      </w:r>
      <w:r w:rsidRPr="001062C6">
        <w:rPr>
          <w:rFonts w:ascii="Times New Roman" w:eastAsia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этика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бизнесмена,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чиновника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 другие. Эти виды профессиональной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w w:val="105"/>
          <w:sz w:val="28"/>
          <w:szCs w:val="28"/>
        </w:rPr>
        <w:t xml:space="preserve">этики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представляют «моральные кодексы»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профессий.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B71">
        <w:rPr>
          <w:rFonts w:ascii="Times New Roman" w:eastAsia="Times New Roman" w:hAnsi="Times New Roman" w:cs="Times New Roman"/>
          <w:b/>
          <w:sz w:val="28"/>
          <w:szCs w:val="28"/>
        </w:rPr>
        <w:t>Кодекс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1062C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переводе</w:t>
      </w:r>
      <w:r w:rsidRPr="001062C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латинского</w:t>
      </w:r>
      <w:r w:rsidRPr="001062C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2F0A4B"/>
          <w:w w:val="90"/>
          <w:sz w:val="28"/>
          <w:szCs w:val="28"/>
        </w:rPr>
        <w:t>«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книга». Свод правил, норм, принятых</w:t>
      </w:r>
      <w:r w:rsidRPr="001062C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союзами</w:t>
      </w:r>
      <w:r w:rsidRPr="001062C6">
        <w:rPr>
          <w:rFonts w:ascii="Times New Roman" w:eastAsia="Times New Roman" w:hAnsi="Times New Roman" w:cs="Times New Roman"/>
          <w:color w:val="70695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или ассоциациями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специалистов.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Служит стандартом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этических отношений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деятельности. 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этических кодексов. 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Этические кодексы призваны обеспечить этическую регламентацию профессиональной деятельности.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22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Они</w:t>
      </w:r>
      <w:r w:rsidRPr="001062C6">
        <w:rPr>
          <w:rFonts w:ascii="Times New Roman" w:eastAsia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создают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единую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морально-нравственную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основу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профессиональной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деятельности.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21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Служат</w:t>
      </w:r>
      <w:r w:rsidRPr="001062C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базовым</w:t>
      </w:r>
      <w:r w:rsidRPr="001062C6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критерием</w:t>
      </w:r>
      <w:r w:rsidRPr="001062C6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1062C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1062C6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пригодности.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33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Унифицируют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поведение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специалистов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E0E0E"/>
          <w:sz w:val="28"/>
          <w:szCs w:val="28"/>
        </w:rPr>
        <w:t xml:space="preserve">на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основе предъявляемых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 ним единых этических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требований.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15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lastRenderedPageBreak/>
        <w:t>Обеспечивают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proofErr w:type="spell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единонаправленность</w:t>
      </w:r>
      <w:proofErr w:type="spellEnd"/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действий</w:t>
      </w:r>
      <w:r w:rsidRPr="001062C6">
        <w:rPr>
          <w:rFonts w:ascii="Times New Roman" w:eastAsia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на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основе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общей</w:t>
      </w:r>
      <w:r w:rsidRPr="001062C6">
        <w:rPr>
          <w:rFonts w:ascii="Times New Roman" w:eastAsia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системы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ценностей.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21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Обеспечивают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непротиворечивость этических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лежат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в основе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деятельности.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19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Гарантируют</w:t>
      </w:r>
      <w:r w:rsidRPr="001062C6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осуществление</w:t>
      </w:r>
      <w:r w:rsidRPr="001062C6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прав</w:t>
      </w:r>
      <w:r w:rsidRPr="001062C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клиентов.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282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Содействуют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повышению уровня моральности специалистов,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клиентов,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общества.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001"/>
          <w:tab w:val="left" w:pos="1214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Формируют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доверие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color w:val="0C0C0C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представителем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данной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профессии. </w:t>
      </w:r>
    </w:p>
    <w:p w:rsidR="001062C6" w:rsidRPr="001062C6" w:rsidRDefault="001062C6" w:rsidP="001062C6">
      <w:pPr>
        <w:widowControl w:val="0"/>
        <w:numPr>
          <w:ilvl w:val="0"/>
          <w:numId w:val="15"/>
        </w:numPr>
        <w:tabs>
          <w:tab w:val="left" w:pos="1001"/>
          <w:tab w:val="left" w:pos="1214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Повышают</w:t>
      </w:r>
      <w:r w:rsidRPr="001062C6">
        <w:rPr>
          <w:rFonts w:ascii="Times New Roman" w:eastAsia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моральный</w:t>
      </w:r>
      <w:r w:rsidRPr="001062C6">
        <w:rPr>
          <w:rFonts w:ascii="Times New Roman" w:eastAsia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авторитет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профессии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обществе.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B71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Кодексы этики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878262"/>
          <w:w w:val="95"/>
          <w:sz w:val="28"/>
          <w:szCs w:val="28"/>
        </w:rPr>
        <w:t xml:space="preserve">— </w:t>
      </w:r>
      <w:r w:rsidRPr="001062C6">
        <w:rPr>
          <w:rFonts w:ascii="Times New Roman" w:eastAsia="Times New Roman" w:hAnsi="Times New Roman" w:cs="Times New Roman"/>
          <w:color w:val="0A0A0A"/>
          <w:w w:val="105"/>
          <w:sz w:val="28"/>
          <w:szCs w:val="28"/>
        </w:rPr>
        <w:t xml:space="preserve">это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свод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w w:val="105"/>
          <w:sz w:val="28"/>
          <w:szCs w:val="28"/>
        </w:rPr>
        <w:t xml:space="preserve">норм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правильного, подобающего поведения, считающегося уместным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человека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той</w:t>
      </w:r>
      <w:r w:rsidRPr="001062C6">
        <w:rPr>
          <w:rFonts w:ascii="Times New Roman" w:eastAsia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профессии,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color w:val="111111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которой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данный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кодекс имеет отношение.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Кодексы</w:t>
      </w:r>
      <w:r w:rsidRPr="001062C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включают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C1C1C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1C1C1C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представителей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группы,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 xml:space="preserve">а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значит,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color w:val="131313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 деятельности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целом,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принципы, моральные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1062C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правила,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играющие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совокупности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роль своеобразных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«рамок», детерминирующих деятельность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основном. Именно такой характер имеют этические кодексы специалистов «помогающих» прогрессий. Они определяют этические пределы, </w:t>
      </w:r>
      <w:r w:rsidRPr="001062C6">
        <w:rPr>
          <w:rFonts w:ascii="Times New Roman" w:eastAsia="Times New Roman" w:hAnsi="Times New Roman" w:cs="Times New Roman"/>
          <w:color w:val="150100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которых специалисты организуют свою деятельность.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70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1062C6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кодексов</w:t>
      </w:r>
      <w:r w:rsidRPr="001062C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232323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color w:val="232323"/>
          <w:spacing w:val="2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70707"/>
          <w:sz w:val="28"/>
          <w:szCs w:val="28"/>
        </w:rPr>
        <w:t>дают</w:t>
      </w:r>
      <w:r w:rsidRPr="001062C6">
        <w:rPr>
          <w:rFonts w:ascii="Times New Roman" w:eastAsia="Times New Roman" w:hAnsi="Times New Roman" w:cs="Times New Roman"/>
          <w:color w:val="070707"/>
          <w:spacing w:val="3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70707"/>
          <w:sz w:val="28"/>
          <w:szCs w:val="28"/>
        </w:rPr>
        <w:t>жестких</w:t>
      </w:r>
      <w:r w:rsidRPr="001062C6">
        <w:rPr>
          <w:rFonts w:ascii="Times New Roman" w:eastAsia="Times New Roman" w:hAnsi="Times New Roman" w:cs="Times New Roman"/>
          <w:color w:val="070707"/>
          <w:spacing w:val="3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F0F0F"/>
          <w:spacing w:val="1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однозначных</w:t>
      </w:r>
      <w:r w:rsidRPr="001062C6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Pr="001062C6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как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поступать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1062C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1062C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ином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случае,</w:t>
      </w:r>
      <w:r w:rsidRPr="001062C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т. </w:t>
      </w:r>
      <w:r w:rsidRPr="001062C6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е.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специалист,</w:t>
      </w:r>
      <w:r w:rsidRPr="001062C6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принимая</w:t>
      </w:r>
      <w:r w:rsidRPr="001062C6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 действуя, сверяет свои действия с этическим кодексом, не утрачивая при этом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самостоятельности </w:t>
      </w:r>
      <w:r w:rsidRPr="001062C6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свободы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выбора.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этического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кодекса является моральная</w:t>
      </w:r>
      <w:r w:rsidRPr="001062C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норма как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общее содержательное требование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 поведению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специалистов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 xml:space="preserve">его </w:t>
      </w:r>
      <w:r w:rsidRPr="001062C6">
        <w:rPr>
          <w:rFonts w:ascii="Times New Roman" w:eastAsia="Times New Roman" w:hAnsi="Times New Roman" w:cs="Times New Roman"/>
          <w:position w:val="-2"/>
          <w:sz w:val="28"/>
          <w:szCs w:val="28"/>
        </w:rPr>
        <w:t xml:space="preserve">отношении к </w:t>
      </w:r>
      <w:r w:rsidRPr="001062C6">
        <w:rPr>
          <w:rFonts w:ascii="Times New Roman" w:eastAsia="Times New Roman" w:hAnsi="Times New Roman" w:cs="Times New Roman"/>
          <w:color w:val="070707"/>
          <w:position w:val="-2"/>
          <w:sz w:val="28"/>
          <w:szCs w:val="28"/>
        </w:rPr>
        <w:t xml:space="preserve">субъектам </w:t>
      </w:r>
      <w:r w:rsidRPr="001062C6">
        <w:rPr>
          <w:rFonts w:ascii="Times New Roman" w:eastAsia="Times New Roman" w:hAnsi="Times New Roman" w:cs="Times New Roman"/>
          <w:color w:val="1C1C1C"/>
          <w:position w:val="-2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объекта деятельности, справедливое во всех ситуациях и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обстоятельствах.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Нормы профессиональной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морали это </w:t>
      </w:r>
      <w:r w:rsidRPr="001062C6">
        <w:rPr>
          <w:rFonts w:ascii="Times New Roman" w:eastAsia="Times New Roman" w:hAnsi="Times New Roman" w:cs="Times New Roman"/>
          <w:color w:val="070707"/>
          <w:w w:val="105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color w:val="070707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тол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>ь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инструменты</w:t>
      </w:r>
      <w:r w:rsidRPr="001062C6">
        <w:rPr>
          <w:rFonts w:ascii="Times New Roman" w:eastAsia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 до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val="single" w:color="484F90"/>
        </w:rPr>
        <w:t>сти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жения цели,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но</w:t>
      </w:r>
      <w:r w:rsidRPr="001062C6">
        <w:rPr>
          <w:rFonts w:ascii="Times New Roman" w:eastAsia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средство</w:t>
      </w:r>
      <w:r w:rsidRPr="001062C6">
        <w:rPr>
          <w:rFonts w:ascii="Times New Roman" w:eastAsia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регуляции поведения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специалиста. Это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императивы,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объективно обусловленные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взаимодействием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социальных,</w:t>
      </w:r>
      <w:r w:rsidRPr="001062C6">
        <w:rPr>
          <w:rFonts w:ascii="Times New Roman" w:eastAsia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групповых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F0F0F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личностных интересов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и требующие от специалиста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lastRenderedPageBreak/>
        <w:t xml:space="preserve">определенного, социально необходимого и профессионально обусловленного поведения.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 морали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иметь разную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степень обобщения,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>связи</w:t>
      </w:r>
      <w:proofErr w:type="gramEnd"/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062C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80808"/>
          <w:spacing w:val="2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частные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</w:t>
      </w:r>
      <w:r w:rsidRPr="001062C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морали.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>Общие нормы профессиональной</w:t>
      </w:r>
      <w:r w:rsidRPr="001062C6">
        <w:rPr>
          <w:rFonts w:ascii="Times New Roman" w:eastAsia="Times New Roman" w:hAnsi="Times New Roman" w:cs="Times New Roman"/>
          <w:b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морали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охватывают большой спектр реальных отношений специалиста. Например, требования быть гуманным, проявлять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любовь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color w:val="131313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людям,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стремиться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достижению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общественного блага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31313"/>
          <w:spacing w:val="-1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блага клиента, естественно, являются нормами, которыми специалисту</w:t>
      </w:r>
      <w:r w:rsidRPr="001062C6">
        <w:rPr>
          <w:rFonts w:ascii="Times New Roman" w:eastAsia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следует руководствоваться в повседневной деятельности, однако содержание этих требований</w:t>
      </w:r>
      <w:r w:rsidRPr="001062C6">
        <w:rPr>
          <w:rFonts w:ascii="Times New Roman" w:eastAsia="Times New Roman" w:hAnsi="Times New Roman" w:cs="Times New Roman"/>
          <w:spacing w:val="3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является довольно неопределенным;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543428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543428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каждом конкретном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случае они наполняются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специфическим</w:t>
      </w:r>
      <w:r w:rsidRPr="001062C6">
        <w:rPr>
          <w:rFonts w:ascii="Times New Roman" w:eastAsia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содержанием, отражающим систему ценностей общества или социальной группы.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 xml:space="preserve">Частные нормы профессиональной морали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раскрывают специфику профессиональной</w:t>
      </w:r>
      <w:r w:rsidRPr="001062C6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конкретизируя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ту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иную</w:t>
      </w:r>
      <w:r w:rsidRPr="001062C6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общую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норму.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Они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обобщают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лишь</w:t>
      </w:r>
      <w:r w:rsidRPr="001062C6">
        <w:rPr>
          <w:rFonts w:ascii="Times New Roman" w:eastAsia="Times New Roman" w:hAnsi="Times New Roman" w:cs="Times New Roman"/>
          <w:spacing w:val="-1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какую-либо </w:t>
      </w:r>
      <w:proofErr w:type="spell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py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ппy</w:t>
      </w:r>
      <w:proofErr w:type="spellEnd"/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идентичных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отношений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специалиста</w:t>
      </w:r>
      <w:r w:rsidRPr="001062C6">
        <w:rPr>
          <w:rFonts w:ascii="Times New Roman" w:eastAsia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к субъекту отношений, </w:t>
      </w:r>
      <w:r w:rsidRPr="001062C6">
        <w:rPr>
          <w:rFonts w:ascii="Times New Roman" w:eastAsia="Times New Roman" w:hAnsi="Times New Roman" w:cs="Times New Roman"/>
          <w:color w:val="7C674B"/>
          <w:w w:val="105"/>
          <w:sz w:val="28"/>
          <w:szCs w:val="28"/>
        </w:rPr>
        <w:t xml:space="preserve">а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следовательно,</w:t>
      </w:r>
      <w:r w:rsidRPr="001062C6">
        <w:rPr>
          <w:rFonts w:ascii="Times New Roman" w:eastAsia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w w:val="105"/>
          <w:sz w:val="28"/>
          <w:szCs w:val="28"/>
        </w:rPr>
        <w:t>до</w:t>
      </w:r>
      <w:r w:rsidRPr="001062C6">
        <w:rPr>
          <w:rFonts w:ascii="Times New Roman" w:eastAsia="Times New Roman" w:hAnsi="Times New Roman" w:cs="Times New Roman"/>
          <w:color w:val="080808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некоторой степени определяют характер действий.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таким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нормам,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например,</w:t>
      </w:r>
      <w:r w:rsidRPr="001062C6">
        <w:rPr>
          <w:rFonts w:ascii="Times New Roman" w:eastAsia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относится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честность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отношениях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клиентом, справедливое распределение ресурсов и</w:t>
      </w:r>
      <w:r w:rsidRPr="001062C6">
        <w:rPr>
          <w:rFonts w:ascii="Times New Roman" w:eastAsia="Times New Roman" w:hAnsi="Times New Roman" w:cs="Times New Roman"/>
          <w:color w:val="05050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т.п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..</w:t>
      </w:r>
      <w:proofErr w:type="gramEnd"/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Помимо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моральных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норм,</w:t>
      </w:r>
      <w:r w:rsidRPr="001062C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этический кодекс содержит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моральные</w:t>
      </w:r>
      <w:r w:rsidRPr="001062C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правила</w:t>
      </w:r>
      <w:r w:rsidRPr="001062C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A0996B"/>
          <w:sz w:val="28"/>
          <w:szCs w:val="28"/>
        </w:rPr>
        <w:t xml:space="preserve">—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конкретные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 поведению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70707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труда.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Моральные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гибки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 подвижны, они отражают динамику развития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общественных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отношений </w:t>
      </w:r>
      <w:r w:rsidRPr="001062C6">
        <w:rPr>
          <w:rFonts w:ascii="Times New Roman" w:eastAsia="Times New Roman" w:hAnsi="Times New Roman" w:cs="Times New Roman"/>
          <w:color w:val="0E0E0E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системы профессионального взаимодействия. Они постоянно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обогащаются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новыми требованиями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к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своему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>содержанию.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виду,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что принципы,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заложенные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кодексе,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носят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не абсолютный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характер.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Pr="001062C6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они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входят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противоречие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с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нормами </w:t>
      </w:r>
      <w:r w:rsidRPr="001062C6">
        <w:rPr>
          <w:rFonts w:ascii="Times New Roman" w:eastAsia="Times New Roman" w:hAnsi="Times New Roman" w:cs="Times New Roman"/>
          <w:color w:val="0F0F0F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принципами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общественной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морали,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31F2B"/>
        </w:rPr>
        <w:t>предпочтение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31F2B"/>
        </w:rPr>
        <w:t>следует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31F2B"/>
        </w:rPr>
        <w:t>отдать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  <w:u w:color="231F2B"/>
        </w:rPr>
        <w:t>общественной норме.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lastRenderedPageBreak/>
        <w:t>Так,</w:t>
      </w:r>
      <w:r w:rsidRPr="001062C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1062C6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практически</w:t>
      </w:r>
      <w:r w:rsidRPr="001062C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1062C6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кодексы</w:t>
      </w:r>
      <w:r w:rsidRPr="001062C6">
        <w:rPr>
          <w:rFonts w:ascii="Times New Roman" w:eastAsia="Times New Roman" w:hAnsi="Times New Roman" w:cs="Times New Roman"/>
          <w:i/>
          <w:spacing w:val="2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содержат</w:t>
      </w:r>
      <w:r w:rsidRPr="001062C6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80808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080808"/>
          <w:spacing w:val="1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той</w:t>
      </w:r>
      <w:r w:rsidRPr="001062C6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61616"/>
          <w:sz w:val="28"/>
          <w:szCs w:val="28"/>
        </w:rPr>
        <w:t>или</w:t>
      </w:r>
      <w:r w:rsidRPr="001062C6">
        <w:rPr>
          <w:rFonts w:ascii="Times New Roman" w:eastAsia="Times New Roman" w:hAnsi="Times New Roman" w:cs="Times New Roman"/>
          <w:color w:val="161616"/>
          <w:spacing w:val="27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4"/>
          <w:sz w:val="28"/>
          <w:szCs w:val="28"/>
        </w:rPr>
        <w:t>иной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формулировке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принцип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конфиденциальности, в соответствии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с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социальный работник имеет</w:t>
      </w:r>
      <w:r w:rsidRPr="001062C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право</w:t>
      </w:r>
      <w:r w:rsidRPr="001062C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сообщать</w:t>
      </w:r>
      <w:r w:rsidRPr="001062C6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сведения,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sz w:val="28"/>
          <w:szCs w:val="28"/>
        </w:rPr>
        <w:t xml:space="preserve">от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клиента</w:t>
      </w:r>
      <w:r w:rsidRPr="001062C6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1062C6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 клиенте</w:t>
      </w:r>
      <w:r w:rsidRPr="001062C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1062C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 его согласия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тем лицам,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принимают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решении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проблем клиента.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Однако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11111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color w:val="111111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исключены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когда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стать обладателем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о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совершенном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E0E0E"/>
          <w:sz w:val="28"/>
          <w:szCs w:val="28"/>
        </w:rPr>
        <w:t xml:space="preserve">его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клиентом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преступлении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или других действиях,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влекущих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собой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ответственность. </w:t>
      </w:r>
      <w:r w:rsidRPr="001062C6">
        <w:rPr>
          <w:rFonts w:ascii="Times New Roman" w:eastAsia="Times New Roman" w:hAnsi="Times New Roman" w:cs="Times New Roman"/>
          <w:color w:val="3D447C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3D447C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должен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руководствоваться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50505"/>
          <w:w w:val="105"/>
          <w:sz w:val="28"/>
          <w:szCs w:val="28"/>
        </w:rPr>
        <w:t>не</w:t>
      </w:r>
      <w:r w:rsidRPr="001062C6">
        <w:rPr>
          <w:rFonts w:ascii="Times New Roman" w:eastAsia="Times New Roman" w:hAnsi="Times New Roman" w:cs="Times New Roman"/>
          <w:color w:val="050505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столько</w:t>
      </w:r>
      <w:r w:rsidRPr="001062C6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принципом конфиденциальности,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сколько своим гражданским долгое, поскольку соблюдение </w:t>
      </w:r>
      <w:r w:rsidRPr="001062C6">
        <w:rPr>
          <w:rFonts w:ascii="Times New Roman" w:eastAsia="Times New Roman" w:hAnsi="Times New Roman" w:cs="Times New Roman"/>
          <w:color w:val="181818"/>
          <w:w w:val="105"/>
          <w:sz w:val="28"/>
          <w:szCs w:val="28"/>
        </w:rPr>
        <w:t>в</w:t>
      </w:r>
      <w:r w:rsidRPr="001062C6">
        <w:rPr>
          <w:rFonts w:ascii="Times New Roman" w:eastAsia="Times New Roman" w:hAnsi="Times New Roman" w:cs="Times New Roman"/>
          <w:color w:val="181818"/>
          <w:spacing w:val="-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данной конкретной ситуации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конфиденциальности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наносит ущерб общественным</w:t>
      </w:r>
      <w:r w:rsidRPr="001062C6">
        <w:rPr>
          <w:rFonts w:ascii="Times New Roman" w:eastAsia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интересам и</w:t>
      </w:r>
      <w:r w:rsidRPr="001062C6">
        <w:rPr>
          <w:rFonts w:ascii="Times New Roman" w:eastAsia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общественной морали.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Профессиональные кодексы этики служат обществу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гарантией</w:t>
      </w:r>
      <w:r w:rsidRPr="001062C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качества </w:t>
      </w:r>
      <w:r w:rsidRPr="001062C6">
        <w:rPr>
          <w:rFonts w:ascii="Times New Roman" w:eastAsia="Times New Roman" w:hAnsi="Times New Roman" w:cs="Times New Roman"/>
          <w:color w:val="0C0C0C"/>
          <w:w w:val="105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несут информацию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 стандартах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 ограничениях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деятельности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работников в той области, для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которой данные кодексы разработаны.</w:t>
      </w:r>
      <w:r w:rsidRPr="001062C6">
        <w:rPr>
          <w:rFonts w:ascii="Times New Roman" w:eastAsia="Times New Roman" w:hAnsi="Times New Roman" w:cs="Times New Roman"/>
          <w:b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Знание кодексов помогает предотвращать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неэтичное поведение.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Задача</w:t>
      </w:r>
      <w:r w:rsidRPr="001062C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современных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кодексов -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как можно полнее отражать специфику профессии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реальную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ситуацию</w:t>
      </w:r>
      <w:r w:rsidRPr="001062C6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той</w:t>
      </w:r>
      <w:r w:rsidRPr="001062C6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которой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1062C6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принимаются.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Профессионально-этические кодексы</w:t>
      </w:r>
      <w:r w:rsidRPr="001062C6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профессиях,</w:t>
      </w:r>
      <w:r w:rsidRPr="001062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bCs/>
          <w:sz w:val="28"/>
          <w:szCs w:val="28"/>
        </w:rPr>
        <w:t>где объектом деятельности</w:t>
      </w:r>
      <w:r w:rsidRPr="001062C6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bCs/>
          <w:sz w:val="28"/>
          <w:szCs w:val="28"/>
        </w:rPr>
        <w:t>является человек,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предъявляют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 xml:space="preserve">к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специалистам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две группы </w:t>
      </w:r>
      <w:r w:rsidRPr="001062C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требований. Первая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группа </w:t>
      </w:r>
      <w:r w:rsidRPr="001062C6">
        <w:rPr>
          <w:rFonts w:ascii="Times New Roman" w:eastAsia="Times New Roman" w:hAnsi="Times New Roman" w:cs="Times New Roman"/>
          <w:color w:val="794B56"/>
          <w:w w:val="95"/>
          <w:sz w:val="28"/>
          <w:szCs w:val="28"/>
        </w:rPr>
        <w:t xml:space="preserve">- это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к качеству, содержанию </w:t>
      </w:r>
      <w:r w:rsidRPr="001062C6">
        <w:rPr>
          <w:rFonts w:ascii="Times New Roman" w:eastAsia="Times New Roman" w:hAnsi="Times New Roman" w:cs="Times New Roman"/>
          <w:color w:val="070707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деятельности (добросовестность,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честность,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порядочность,</w:t>
      </w:r>
      <w:r w:rsidRPr="001062C6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справедливость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C0C0C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т.п.). Вторая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группа</w:t>
      </w:r>
      <w:r w:rsidRPr="001062C6">
        <w:rPr>
          <w:rFonts w:ascii="Times New Roman" w:eastAsia="Times New Roman" w:hAnsi="Times New Roman" w:cs="Times New Roman"/>
          <w:spacing w:val="1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95"/>
          <w:sz w:val="28"/>
          <w:szCs w:val="28"/>
        </w:rPr>
        <w:t>—</w:t>
      </w:r>
      <w:r w:rsidRPr="001062C6">
        <w:rPr>
          <w:rFonts w:ascii="Times New Roman" w:eastAsia="Times New Roman" w:hAnsi="Times New Roman" w:cs="Times New Roman"/>
          <w:spacing w:val="-5"/>
          <w:w w:val="9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требования к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личности специалиста. К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его</w:t>
      </w:r>
      <w:r w:rsidRPr="001062C6">
        <w:rPr>
          <w:rFonts w:ascii="Times New Roman" w:eastAsia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качествам и характеристикам,</w:t>
      </w:r>
      <w:r w:rsidRPr="001062C6">
        <w:rPr>
          <w:rFonts w:ascii="Times New Roman" w:eastAsia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необходимым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</w:t>
      </w:r>
      <w:r w:rsidRPr="001062C6">
        <w:rPr>
          <w:rFonts w:ascii="Times New Roman" w:eastAsia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личностного и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профессионального</w:t>
      </w:r>
      <w:r w:rsidRPr="001062C6">
        <w:rPr>
          <w:rFonts w:ascii="Times New Roman" w:eastAsia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роста, самосовершенствования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т.п.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50505"/>
          <w:w w:val="105"/>
          <w:sz w:val="28"/>
          <w:szCs w:val="28"/>
        </w:rPr>
        <w:t>К</w:t>
      </w:r>
      <w:r w:rsidRPr="001062C6">
        <w:rPr>
          <w:rFonts w:ascii="Times New Roman" w:eastAsia="Times New Roman" w:hAnsi="Times New Roman" w:cs="Times New Roman"/>
          <w:color w:val="050505"/>
          <w:spacing w:val="-1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таким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характеристикам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относятся: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адекватная самооценка,</w:t>
      </w:r>
      <w:r w:rsidRPr="001062C6">
        <w:rPr>
          <w:rFonts w:ascii="Times New Roman" w:eastAsia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гуманистическая направленность,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внутренняя потребность </w:t>
      </w:r>
      <w:r w:rsidRPr="001062C6">
        <w:rPr>
          <w:rFonts w:ascii="Times New Roman" w:eastAsia="Times New Roman" w:hAnsi="Times New Roman" w:cs="Times New Roman"/>
          <w:color w:val="080808"/>
          <w:w w:val="105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саморазвитии,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стрессоустойчивость </w:t>
      </w:r>
      <w:r w:rsidRPr="001062C6">
        <w:rPr>
          <w:rFonts w:ascii="Times New Roman" w:eastAsia="Times New Roman" w:hAnsi="Times New Roman" w:cs="Times New Roman"/>
          <w:color w:val="1D1D1D"/>
          <w:w w:val="105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т.п.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Этические кодексы не являются замкнутыми системами.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Они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lastRenderedPageBreak/>
        <w:t>отражают перемены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 обществе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81818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81818"/>
          <w:spacing w:val="8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динамику</w:t>
      </w:r>
      <w:r w:rsidRPr="001062C6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профессиональной деятельности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ее</w:t>
      </w:r>
      <w:r w:rsidRPr="001062C6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сущности,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содержания,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методов.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Профессионально-этические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кодексы, регулируя отношения внутри профессионального</w:t>
      </w:r>
      <w:r w:rsidRPr="001062C6">
        <w:rPr>
          <w:rFonts w:ascii="Times New Roman" w:eastAsia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сообщества,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61616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61616"/>
          <w:spacing w:val="-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особенно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необходимы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C0C0C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C0C0C"/>
          <w:spacing w:val="-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эффективны</w:t>
      </w:r>
      <w:r w:rsidRPr="001062C6">
        <w:rPr>
          <w:rFonts w:ascii="Times New Roman" w:eastAsia="Times New Roman" w:hAnsi="Times New Roman" w:cs="Times New Roman"/>
          <w:spacing w:val="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для «свободных профессий», где наиболее выражены профессиональные</w:t>
      </w:r>
      <w:r w:rsidRPr="001062C6">
        <w:rPr>
          <w:rFonts w:ascii="Times New Roman" w:eastAsia="Times New Roman" w:hAnsi="Times New Roman" w:cs="Times New Roman"/>
          <w:spacing w:val="-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этические дилеммы, где значимые этические </w:t>
      </w:r>
      <w:r w:rsidRPr="001062C6">
        <w:rPr>
          <w:rFonts w:ascii="Times New Roman" w:eastAsia="Times New Roman" w:hAnsi="Times New Roman" w:cs="Times New Roman"/>
          <w:color w:val="0F0F0F"/>
          <w:w w:val="105"/>
          <w:sz w:val="28"/>
          <w:szCs w:val="28"/>
        </w:rPr>
        <w:t xml:space="preserve">дилеммы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задаются содержанием самой деятельности (педагоги,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социальные работники,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адвокаты,</w:t>
      </w:r>
      <w:r w:rsidRPr="001062C6">
        <w:rPr>
          <w:rFonts w:ascii="Times New Roman" w:eastAsia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психотерапевты,</w:t>
      </w:r>
      <w:r w:rsidRPr="001062C6">
        <w:rPr>
          <w:rFonts w:ascii="Times New Roman" w:eastAsia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журналисты,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D1D1D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1D1D1D"/>
          <w:spacing w:val="-1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т.п.).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Дилемма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- это п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оложение,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E0E0E"/>
          <w:sz w:val="28"/>
          <w:szCs w:val="28"/>
        </w:rPr>
        <w:t xml:space="preserve">при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котором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>выбор</w:t>
      </w:r>
      <w:r w:rsidRPr="001062C6">
        <w:rPr>
          <w:rFonts w:ascii="Times New Roman" w:eastAsia="Times New Roman" w:hAnsi="Times New Roman" w:cs="Times New Roman"/>
          <w:color w:val="0A0A0A"/>
          <w:spacing w:val="39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одной из двух противоположностей одинаково затруднителен.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Специалистам,</w:t>
      </w:r>
      <w:r w:rsidRPr="001062C6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работающим</w:t>
      </w:r>
      <w:r w:rsidRPr="001062C6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>с</w:t>
      </w:r>
      <w:r w:rsidRPr="001062C6">
        <w:rPr>
          <w:rFonts w:ascii="Times New Roman" w:eastAsia="Times New Roman" w:hAnsi="Times New Roman" w:cs="Times New Roman"/>
          <w:color w:val="131313"/>
          <w:spacing w:val="23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>людьми,</w:t>
      </w:r>
      <w:r w:rsidRPr="001062C6">
        <w:rPr>
          <w:rFonts w:ascii="Times New Roman" w:eastAsia="Times New Roman" w:hAnsi="Times New Roman" w:cs="Times New Roman"/>
          <w:color w:val="0A0A0A"/>
          <w:spacing w:val="38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приходится</w:t>
      </w:r>
      <w:r w:rsidRPr="001062C6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сталкиваться</w:t>
      </w:r>
      <w:r w:rsidRPr="001062C6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proofErr w:type="gramStart"/>
      <w:r w:rsidRPr="001062C6">
        <w:rPr>
          <w:rFonts w:ascii="Times New Roman" w:eastAsia="Times New Roman" w:hAnsi="Times New Roman" w:cs="Times New Roman"/>
          <w:color w:val="0C0C0C"/>
          <w:spacing w:val="-10"/>
          <w:sz w:val="28"/>
          <w:szCs w:val="28"/>
        </w:rPr>
        <w:t>с</w:t>
      </w:r>
      <w:proofErr w:type="gramEnd"/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разнообразными этическими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проблемами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их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обязательств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по отношению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к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клиентам,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окружающим,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коллегам,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профессии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и обществу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sz w:val="28"/>
          <w:szCs w:val="28"/>
        </w:rPr>
        <w:t xml:space="preserve">в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целом. Наиболее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часто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специалисты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по социальной работе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>сталкиваются</w:t>
      </w:r>
      <w:r w:rsidRPr="001062C6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со </w:t>
      </w: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следующими</w:t>
      </w:r>
      <w:r w:rsidRPr="001062C6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b/>
          <w:sz w:val="28"/>
          <w:szCs w:val="28"/>
        </w:rPr>
        <w:t>дилеммами:</w:t>
      </w:r>
    </w:p>
    <w:p w:rsidR="001062C6" w:rsidRPr="001062C6" w:rsidRDefault="001062C6" w:rsidP="001062C6">
      <w:pPr>
        <w:widowControl w:val="0"/>
        <w:tabs>
          <w:tab w:val="left" w:pos="873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2328"/>
        </w:rPr>
        <w:t>- необходимостью</w:t>
      </w:r>
      <w:r w:rsidRPr="001062C6">
        <w:rPr>
          <w:rFonts w:ascii="Times New Roman" w:eastAsia="Times New Roman" w:hAnsi="Times New Roman" w:cs="Times New Roman"/>
          <w:spacing w:val="-9"/>
          <w:w w:val="105"/>
          <w:sz w:val="28"/>
          <w:szCs w:val="28"/>
          <w:u w:color="2323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2328"/>
        </w:rPr>
        <w:t xml:space="preserve">выбора между двумя </w:t>
      </w:r>
      <w:r w:rsidRPr="001062C6">
        <w:rPr>
          <w:rFonts w:ascii="Times New Roman" w:eastAsia="Times New Roman" w:hAnsi="Times New Roman" w:cs="Times New Roman"/>
          <w:color w:val="0C0C0C"/>
          <w:w w:val="105"/>
          <w:sz w:val="28"/>
          <w:szCs w:val="28"/>
          <w:u w:color="232328"/>
        </w:rPr>
        <w:t xml:space="preserve">или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2328"/>
        </w:rPr>
        <w:t>более противоречивыми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232F"/>
        </w:rPr>
        <w:t>обязанностями и</w:t>
      </w:r>
      <w:r w:rsidRPr="001062C6">
        <w:rPr>
          <w:rFonts w:ascii="Times New Roman" w:eastAsia="Times New Roman" w:hAnsi="Times New Roman" w:cs="Times New Roman"/>
          <w:spacing w:val="-3"/>
          <w:w w:val="105"/>
          <w:sz w:val="28"/>
          <w:szCs w:val="28"/>
          <w:u w:color="28232F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232F"/>
        </w:rPr>
        <w:t>обязательствами</w:t>
      </w:r>
      <w:r w:rsidRPr="001062C6">
        <w:rPr>
          <w:rFonts w:ascii="Times New Roman" w:eastAsia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(когда существуют</w:t>
      </w:r>
      <w:r w:rsidRPr="001062C6">
        <w:rPr>
          <w:rFonts w:ascii="Times New Roman" w:eastAsia="Times New Roman" w:hAnsi="Times New Roman" w:cs="Times New Roman"/>
          <w:spacing w:val="2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некоторые противоречия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между</w:t>
      </w:r>
      <w:r w:rsidRPr="001062C6">
        <w:rPr>
          <w:rFonts w:ascii="Times New Roman" w:eastAsia="Times New Roman" w:hAnsi="Times New Roman" w:cs="Times New Roman"/>
          <w:spacing w:val="1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моральной</w:t>
      </w:r>
      <w:r w:rsidRPr="001062C6">
        <w:rPr>
          <w:rFonts w:ascii="Times New Roman" w:eastAsia="Times New Roman" w:hAnsi="Times New Roman" w:cs="Times New Roman"/>
          <w:spacing w:val="17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ответственностью</w:t>
      </w:r>
      <w:r w:rsidRPr="001062C6">
        <w:rPr>
          <w:rFonts w:ascii="Times New Roman" w:eastAsia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 xml:space="preserve">специалиста </w:t>
      </w:r>
      <w:r w:rsidRPr="001062C6">
        <w:rPr>
          <w:rFonts w:ascii="Times New Roman" w:eastAsia="Times New Roman" w:hAnsi="Times New Roman" w:cs="Times New Roman"/>
          <w:color w:val="080808"/>
          <w:spacing w:val="-2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80808"/>
          <w:spacing w:val="-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предписаниями</w:t>
      </w:r>
      <w:r w:rsidRPr="001062C6">
        <w:rPr>
          <w:rFonts w:ascii="Times New Roman" w:eastAsia="Times New Roman" w:hAnsi="Times New Roman" w:cs="Times New Roman"/>
          <w:spacing w:val="21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pacing w:val="-2"/>
          <w:w w:val="105"/>
          <w:sz w:val="28"/>
          <w:szCs w:val="28"/>
        </w:rPr>
        <w:t>организации);</w:t>
      </w:r>
    </w:p>
    <w:p w:rsidR="001062C6" w:rsidRPr="001062C6" w:rsidRDefault="001062C6" w:rsidP="001062C6">
      <w:pPr>
        <w:widowControl w:val="0"/>
        <w:tabs>
          <w:tab w:val="left" w:pos="1418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color w:val="241500"/>
          <w:w w:val="105"/>
          <w:sz w:val="28"/>
          <w:szCs w:val="28"/>
          <w:u w:color="231F28"/>
        </w:rPr>
        <w:t xml:space="preserve">- с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8"/>
        </w:rPr>
        <w:t>конфиденциальностью и частным характером сообщений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(пример рассмотрен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выше);</w:t>
      </w:r>
    </w:p>
    <w:p w:rsidR="001062C6" w:rsidRPr="001062C6" w:rsidRDefault="001062C6" w:rsidP="001062C6">
      <w:pPr>
        <w:widowControl w:val="0"/>
        <w:tabs>
          <w:tab w:val="left" w:pos="1350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8"/>
        </w:rPr>
        <w:t>- с необходимостью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31F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8"/>
        </w:rPr>
        <w:t>говорить правду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(этический кодекс специалиста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помогающей»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профессии обязывает специалиста предоставлять клиенту полную </w:t>
      </w:r>
      <w:r w:rsidRPr="001062C6">
        <w:rPr>
          <w:rFonts w:ascii="Times New Roman" w:eastAsia="Times New Roman" w:hAnsi="Times New Roman" w:cs="Times New Roman"/>
          <w:color w:val="080808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color w:val="080808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правдивую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информацию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</w:t>
      </w:r>
      <w:r w:rsidRPr="001062C6">
        <w:rPr>
          <w:rFonts w:ascii="Times New Roman" w:eastAsia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его</w:t>
      </w:r>
      <w:r w:rsidRPr="001062C6">
        <w:rPr>
          <w:rFonts w:ascii="Times New Roman" w:eastAsia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положении,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делах</w:t>
      </w:r>
      <w:r w:rsidRPr="001062C6">
        <w:rPr>
          <w:rFonts w:ascii="Times New Roman" w:eastAsia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т.п.,</w:t>
      </w:r>
      <w:r w:rsidRPr="001062C6">
        <w:rPr>
          <w:rFonts w:ascii="Times New Roman" w:eastAsia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однако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существуют ситуации,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когда это может навредить клиенту);</w:t>
      </w:r>
    </w:p>
    <w:p w:rsidR="001062C6" w:rsidRPr="001062C6" w:rsidRDefault="001062C6" w:rsidP="001062C6">
      <w:pPr>
        <w:widowControl w:val="0"/>
        <w:tabs>
          <w:tab w:val="left" w:pos="134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1A2100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>- с</w:t>
      </w:r>
      <w:r w:rsidRPr="001062C6">
        <w:rPr>
          <w:rFonts w:ascii="Times New Roman" w:eastAsia="Times New Roman" w:hAnsi="Times New Roman" w:cs="Times New Roman"/>
          <w:spacing w:val="80"/>
          <w:w w:val="105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>патернализмом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>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31F2B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>самоопределением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( 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 практической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деятельности психологу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часто приходится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определять допустимую степень </w:t>
      </w:r>
      <w:proofErr w:type="spell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саморазрушительного</w:t>
      </w:r>
      <w:proofErr w:type="spell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поведения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клиента);</w:t>
      </w:r>
    </w:p>
    <w:p w:rsidR="001062C6" w:rsidRPr="001062C6" w:rsidRDefault="001062C6" w:rsidP="001062C6">
      <w:pPr>
        <w:widowControl w:val="0"/>
        <w:tabs>
          <w:tab w:val="left" w:pos="1343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color w:val="001C31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- с д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1C2B"/>
        </w:rPr>
        <w:t>оносительством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(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связана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с информированием коллег,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lastRenderedPageBreak/>
        <w:t>профессионального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сообщества о неэтичном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поведении коллег);</w:t>
      </w:r>
    </w:p>
    <w:p w:rsidR="001062C6" w:rsidRPr="001062C6" w:rsidRDefault="001062C6" w:rsidP="001062C6">
      <w:pPr>
        <w:widowControl w:val="0"/>
        <w:tabs>
          <w:tab w:val="left" w:pos="1265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 w:color="23232B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232B"/>
        </w:rPr>
        <w:t>- с распределением ограниченных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3232B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232B"/>
        </w:rPr>
        <w:t>ресурсов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(какова форма и мера справедливого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распределения);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1F23"/>
        </w:rPr>
        <w:t>- соотношением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81F23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1F23"/>
        </w:rPr>
        <w:t xml:space="preserve">между личными </w:t>
      </w:r>
      <w:r w:rsidRPr="001062C6">
        <w:rPr>
          <w:rFonts w:ascii="Times New Roman" w:eastAsia="Times New Roman" w:hAnsi="Times New Roman" w:cs="Times New Roman"/>
          <w:color w:val="111111"/>
          <w:w w:val="105"/>
          <w:sz w:val="28"/>
          <w:szCs w:val="28"/>
          <w:u w:color="281F23"/>
        </w:rPr>
        <w:t xml:space="preserve">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81F23"/>
        </w:rPr>
        <w:t>профессиональными ценностями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A0A0A"/>
          <w:w w:val="105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другие. 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Современная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философия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предлагает</w:t>
      </w:r>
      <w:r w:rsidRPr="001062C6">
        <w:rPr>
          <w:rFonts w:ascii="Times New Roman" w:eastAsia="Times New Roman" w:hAnsi="Times New Roman" w:cs="Times New Roman"/>
          <w:spacing w:val="34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два подхода</w:t>
      </w:r>
      <w:r w:rsidRPr="001062C6">
        <w:rPr>
          <w:rFonts w:ascii="Times New Roman" w:eastAsia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 решению</w:t>
      </w:r>
      <w:r w:rsidRPr="001062C6">
        <w:rPr>
          <w:rFonts w:ascii="Times New Roman" w:eastAsia="Times New Roman" w:hAnsi="Times New Roman" w:cs="Times New Roman"/>
          <w:spacing w:val="35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этических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дилемм.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>Деонтологический</w:t>
      </w:r>
      <w:proofErr w:type="spellEnd"/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31F2B"/>
        </w:rPr>
        <w:t xml:space="preserve"> подход.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Сторонники этого подхода утверждают,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что определенные</w:t>
      </w:r>
      <w:r w:rsidRPr="001062C6">
        <w:rPr>
          <w:rFonts w:ascii="Times New Roman" w:eastAsia="Times New Roman" w:hAnsi="Times New Roman" w:cs="Times New Roman"/>
          <w:spacing w:val="38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действия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правильные</w:t>
      </w:r>
      <w:r w:rsidRPr="001062C6">
        <w:rPr>
          <w:rFonts w:ascii="Times New Roman" w:eastAsia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F0F0F"/>
          <w:w w:val="105"/>
          <w:sz w:val="28"/>
          <w:szCs w:val="28"/>
        </w:rPr>
        <w:t xml:space="preserve">или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неправильные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по природе своей. То есть, предлагается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принцип жесткой детерминации.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«По природе»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неправильно обманывать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клиента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и, следовательно, не существует обстоятельств, которыми можно оправдать обман.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B232F"/>
        </w:rPr>
        <w:t>Сопоставительны</w:t>
      </w:r>
      <w:proofErr w:type="spellEnd"/>
      <w:r w:rsidRPr="001062C6">
        <w:rPr>
          <w:rFonts w:ascii="Times New Roman" w:eastAsia="Times New Roman" w:hAnsi="Times New Roman" w:cs="Times New Roman"/>
          <w:w w:val="105"/>
          <w:position w:val="-1"/>
          <w:sz w:val="28"/>
          <w:szCs w:val="28"/>
          <w:u w:color="2B232F"/>
        </w:rPr>
        <w:t>й (</w:t>
      </w:r>
      <w:proofErr w:type="spellStart"/>
      <w:r w:rsidRPr="001062C6">
        <w:rPr>
          <w:rFonts w:ascii="Times New Roman" w:eastAsia="Times New Roman" w:hAnsi="Times New Roman" w:cs="Times New Roman"/>
          <w:w w:val="105"/>
          <w:position w:val="-1"/>
          <w:sz w:val="28"/>
          <w:szCs w:val="28"/>
          <w:u w:color="2B232F"/>
        </w:rPr>
        <w:t>ут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B232F"/>
        </w:rPr>
        <w:t>илитарный</w:t>
      </w:r>
      <w:proofErr w:type="spellEnd"/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B232F"/>
        </w:rPr>
        <w:t>)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  <w:u w:color="2B232F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  <w:u w:color="2B232F"/>
        </w:rPr>
        <w:t>подход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. Представители этого подхода считают,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что действия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1C1C1C"/>
          <w:w w:val="105"/>
          <w:sz w:val="28"/>
          <w:szCs w:val="28"/>
        </w:rPr>
        <w:t xml:space="preserve">не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являются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по природе</w:t>
      </w:r>
      <w:r w:rsidRPr="001062C6">
        <w:rPr>
          <w:rFonts w:ascii="Times New Roman" w:eastAsia="Times New Roman" w:hAnsi="Times New Roman" w:cs="Times New Roman"/>
          <w:spacing w:val="36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правильными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или неправильными. Правота действий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определяется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их последствиями. Таким образом, сторонники этого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направления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оправдывают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некоторые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формы обмана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color w:val="050505"/>
          <w:w w:val="105"/>
          <w:sz w:val="28"/>
          <w:szCs w:val="28"/>
        </w:rPr>
        <w:t>или</w:t>
      </w:r>
      <w:r w:rsidRPr="001062C6">
        <w:rPr>
          <w:rFonts w:ascii="Times New Roman" w:eastAsia="Times New Roman" w:hAnsi="Times New Roman" w:cs="Times New Roman"/>
          <w:color w:val="050505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нарушения.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80808"/>
          <w:w w:val="105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Однако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,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 следует помнить, что кодексы, вооружая специалистов этическими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нормами </w:t>
      </w:r>
      <w:r w:rsidRPr="001062C6">
        <w:rPr>
          <w:rFonts w:ascii="Times New Roman" w:eastAsia="Times New Roman" w:hAnsi="Times New Roman" w:cs="Times New Roman"/>
          <w:color w:val="131313"/>
          <w:w w:val="105"/>
          <w:sz w:val="28"/>
          <w:szCs w:val="28"/>
        </w:rPr>
        <w:t xml:space="preserve">и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принципами,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которые помогают решать этические дилеммы, встречающиеся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в практике, не всегда способны дать однозначный ответ или направление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деятельности,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т.к. носят </w:t>
      </w:r>
      <w:r w:rsidRPr="001062C6">
        <w:rPr>
          <w:rFonts w:ascii="Times New Roman" w:eastAsia="Times New Roman" w:hAnsi="Times New Roman" w:cs="Times New Roman"/>
          <w:color w:val="0E0E0E"/>
          <w:w w:val="105"/>
          <w:sz w:val="28"/>
          <w:szCs w:val="28"/>
        </w:rPr>
        <w:t xml:space="preserve">общий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характер. Выбор подхода </w:t>
      </w:r>
      <w:r w:rsidRPr="001062C6">
        <w:rPr>
          <w:rFonts w:ascii="Times New Roman" w:eastAsia="Times New Roman" w:hAnsi="Times New Roman" w:cs="Times New Roman"/>
          <w:color w:val="111111"/>
          <w:w w:val="105"/>
          <w:sz w:val="28"/>
          <w:szCs w:val="28"/>
        </w:rPr>
        <w:t xml:space="preserve">к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решению трудной профессиональной ситуации (дилеммы) зависит</w:t>
      </w:r>
      <w:r w:rsidRPr="001062C6">
        <w:rPr>
          <w:rFonts w:ascii="Times New Roman" w:eastAsia="Times New Roman" w:hAnsi="Times New Roman" w:cs="Times New Roman"/>
          <w:spacing w:val="39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от личностных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каче</w:t>
      </w:r>
      <w:proofErr w:type="gramStart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ств сп</w:t>
      </w:r>
      <w:proofErr w:type="gramEnd"/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>ециалиста,</w:t>
      </w:r>
      <w:r w:rsidRPr="001062C6">
        <w:rPr>
          <w:rFonts w:ascii="Times New Roman" w:eastAsia="Times New Roman" w:hAnsi="Times New Roman" w:cs="Times New Roman"/>
          <w:spacing w:val="40"/>
          <w:w w:val="105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его опыта и профессионализма, </w:t>
      </w:r>
      <w:r w:rsidRPr="001062C6">
        <w:rPr>
          <w:rFonts w:ascii="Times New Roman" w:eastAsia="Times New Roman" w:hAnsi="Times New Roman" w:cs="Times New Roman"/>
          <w:color w:val="0A0A0A"/>
          <w:w w:val="105"/>
          <w:sz w:val="28"/>
          <w:szCs w:val="28"/>
        </w:rPr>
        <w:t xml:space="preserve">а </w:t>
      </w:r>
      <w:r w:rsidRPr="001062C6">
        <w:rPr>
          <w:rFonts w:ascii="Times New Roman" w:eastAsia="Times New Roman" w:hAnsi="Times New Roman" w:cs="Times New Roman"/>
          <w:w w:val="105"/>
          <w:sz w:val="28"/>
          <w:szCs w:val="28"/>
        </w:rPr>
        <w:t xml:space="preserve">также его убеждений и </w:t>
      </w:r>
      <w:r w:rsidRPr="001062C6">
        <w:rPr>
          <w:rFonts w:ascii="Times New Roman" w:eastAsia="Times New Roman" w:hAnsi="Times New Roman" w:cs="Times New Roman"/>
          <w:color w:val="080808"/>
          <w:w w:val="105"/>
          <w:sz w:val="28"/>
          <w:szCs w:val="28"/>
        </w:rPr>
        <w:t>ценностей.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В современном мире профессиональная этика выступает не просто набором правил и норм, а обеспечивает социально-ответственное поведение специалистов социальной сферы,</w:t>
      </w:r>
      <w:r w:rsidR="007E53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снижает риски и гармонизирует отношения между специалистами, клиентами и обществом в условиях постоянных изменений, технологического прогресса и высокой конкуренции. </w:t>
      </w:r>
    </w:p>
    <w:p w:rsidR="007E53C3" w:rsidRDefault="007E53C3" w:rsidP="001062C6">
      <w:pPr>
        <w:widowControl w:val="0"/>
        <w:autoSpaceDE w:val="0"/>
        <w:autoSpaceDN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062C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Темы рефератов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Миссия профессиональной этики и её роль в современном обществе.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Этика делового общения.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Профессиональные моральные нормы и их отличие от общечеловеческой морали.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Саморегулирование профессии: этические комиссии, кодексы и жюри.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Корпоративные кодексы: мировой и отечественный опыт.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Нравственное воздействие профессии на личность человека.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Соотношение права и нравственности в профессиональной деятельности. 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Принципы профессиональной этики.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Профессиональные кодексы: исторический аспект.</w:t>
      </w:r>
    </w:p>
    <w:p w:rsidR="001062C6" w:rsidRPr="001062C6" w:rsidRDefault="001062C6" w:rsidP="001062C6">
      <w:pPr>
        <w:widowControl w:val="0"/>
        <w:numPr>
          <w:ilvl w:val="0"/>
          <w:numId w:val="18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Профессиональный и духовно-нравственный портрет социального работника.</w:t>
      </w:r>
    </w:p>
    <w:p w:rsidR="001062C6" w:rsidRPr="001062C6" w:rsidRDefault="001062C6" w:rsidP="001062C6">
      <w:pPr>
        <w:widowControl w:val="0"/>
        <w:autoSpaceDE w:val="0"/>
        <w:autoSpaceDN w:val="0"/>
        <w:spacing w:after="0" w:line="36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62C6" w:rsidRPr="0019462B" w:rsidRDefault="001062C6" w:rsidP="001062C6">
      <w:pPr>
        <w:widowControl w:val="0"/>
        <w:autoSpaceDE w:val="0"/>
        <w:autoSpaceDN w:val="0"/>
        <w:spacing w:after="0" w:line="360" w:lineRule="auto"/>
        <w:ind w:left="142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462B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:rsidR="001062C6" w:rsidRPr="001062C6" w:rsidRDefault="001062C6" w:rsidP="001062C6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Медведева Г.П. Профессионально-этические основы социальной работы.- М.: Академия, 2007.-269 с.</w:t>
      </w:r>
    </w:p>
    <w:p w:rsidR="001062C6" w:rsidRPr="001062C6" w:rsidRDefault="001062C6" w:rsidP="001062C6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Наместникова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И. В.  Этические основы социальной работы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учебник и практикум для вузов.- Москва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, 2026. - 298 с. </w:t>
      </w:r>
    </w:p>
    <w:p w:rsidR="001062C6" w:rsidRPr="001062C6" w:rsidRDefault="001062C6" w:rsidP="001062C6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062C6">
        <w:rPr>
          <w:rFonts w:ascii="Times New Roman" w:eastAsia="Times New Roman" w:hAnsi="Times New Roman" w:cs="Times New Roman"/>
          <w:sz w:val="28"/>
          <w:szCs w:val="28"/>
        </w:rPr>
        <w:t>Этические основы социальной работы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 учебник и практикум / Г. П. Медведева.- Москва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.: 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Издательство </w:t>
      </w: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, 2019. - 443 с. </w:t>
      </w:r>
    </w:p>
    <w:p w:rsidR="001062C6" w:rsidRPr="001062C6" w:rsidRDefault="001062C6" w:rsidP="001062C6">
      <w:pPr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Ярская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 xml:space="preserve">-Смирнова Е. Р. Профессиональная этика социальной работы [Электронный ресурс]: учебник / Елена </w:t>
      </w:r>
      <w:proofErr w:type="spellStart"/>
      <w:r w:rsidRPr="001062C6">
        <w:rPr>
          <w:rFonts w:ascii="Times New Roman" w:eastAsia="Times New Roman" w:hAnsi="Times New Roman" w:cs="Times New Roman"/>
          <w:sz w:val="28"/>
          <w:szCs w:val="28"/>
        </w:rPr>
        <w:t>Ярская</w:t>
      </w:r>
      <w:proofErr w:type="spellEnd"/>
      <w:r w:rsidRPr="001062C6">
        <w:rPr>
          <w:rFonts w:ascii="Times New Roman" w:eastAsia="Times New Roman" w:hAnsi="Times New Roman" w:cs="Times New Roman"/>
          <w:sz w:val="28"/>
          <w:szCs w:val="28"/>
        </w:rPr>
        <w:t>-Смирнова. - Москва</w:t>
      </w:r>
      <w:proofErr w:type="gramStart"/>
      <w:r w:rsidRPr="001062C6">
        <w:rPr>
          <w:rFonts w:ascii="Times New Roman" w:eastAsia="Times New Roman" w:hAnsi="Times New Roman" w:cs="Times New Roman"/>
          <w:sz w:val="28"/>
          <w:szCs w:val="28"/>
        </w:rPr>
        <w:t>.:</w:t>
      </w:r>
      <w:r w:rsidRPr="001062C6">
        <w:rPr>
          <w:rFonts w:ascii="Times New Roman" w:eastAsia="Times New Roman" w:hAnsi="Times New Roman" w:cs="Times New Roman"/>
        </w:rPr>
        <w:t xml:space="preserve"> </w:t>
      </w:r>
      <w:proofErr w:type="gramEnd"/>
      <w:r w:rsidRPr="001062C6">
        <w:rPr>
          <w:rFonts w:ascii="Times New Roman" w:eastAsia="Times New Roman" w:hAnsi="Times New Roman" w:cs="Times New Roman"/>
          <w:sz w:val="28"/>
          <w:szCs w:val="28"/>
        </w:rPr>
        <w:t>Ключ-С, 2017. - 96 с.</w:t>
      </w:r>
    </w:p>
    <w:p w:rsidR="001062C6" w:rsidRDefault="001062C6"/>
    <w:sectPr w:rsidR="00106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E1E"/>
    <w:multiLevelType w:val="hybridMultilevel"/>
    <w:tmpl w:val="421CB35A"/>
    <w:lvl w:ilvl="0" w:tplc="03D2CAA0">
      <w:start w:val="1"/>
      <w:numFmt w:val="decimal"/>
      <w:lvlText w:val="%1"/>
      <w:lvlJc w:val="left"/>
      <w:pPr>
        <w:ind w:left="275" w:hanging="202"/>
      </w:pPr>
      <w:rPr>
        <w:rFonts w:hint="default"/>
        <w:spacing w:val="0"/>
        <w:w w:val="71"/>
        <w:lang w:val="ru-RU" w:eastAsia="en-US" w:bidi="ar-SA"/>
      </w:rPr>
    </w:lvl>
    <w:lvl w:ilvl="1" w:tplc="D0B40F50">
      <w:numFmt w:val="bullet"/>
      <w:lvlText w:val="•"/>
      <w:lvlJc w:val="left"/>
      <w:pPr>
        <w:ind w:left="1296" w:hanging="202"/>
      </w:pPr>
      <w:rPr>
        <w:rFonts w:hint="default"/>
        <w:lang w:val="ru-RU" w:eastAsia="en-US" w:bidi="ar-SA"/>
      </w:rPr>
    </w:lvl>
    <w:lvl w:ilvl="2" w:tplc="F2B0CE74">
      <w:numFmt w:val="bullet"/>
      <w:lvlText w:val="•"/>
      <w:lvlJc w:val="left"/>
      <w:pPr>
        <w:ind w:left="2312" w:hanging="202"/>
      </w:pPr>
      <w:rPr>
        <w:rFonts w:hint="default"/>
        <w:lang w:val="ru-RU" w:eastAsia="en-US" w:bidi="ar-SA"/>
      </w:rPr>
    </w:lvl>
    <w:lvl w:ilvl="3" w:tplc="DF5ECC24">
      <w:numFmt w:val="bullet"/>
      <w:lvlText w:val="•"/>
      <w:lvlJc w:val="left"/>
      <w:pPr>
        <w:ind w:left="3328" w:hanging="202"/>
      </w:pPr>
      <w:rPr>
        <w:rFonts w:hint="default"/>
        <w:lang w:val="ru-RU" w:eastAsia="en-US" w:bidi="ar-SA"/>
      </w:rPr>
    </w:lvl>
    <w:lvl w:ilvl="4" w:tplc="FB8A81AA">
      <w:numFmt w:val="bullet"/>
      <w:lvlText w:val="•"/>
      <w:lvlJc w:val="left"/>
      <w:pPr>
        <w:ind w:left="4344" w:hanging="202"/>
      </w:pPr>
      <w:rPr>
        <w:rFonts w:hint="default"/>
        <w:lang w:val="ru-RU" w:eastAsia="en-US" w:bidi="ar-SA"/>
      </w:rPr>
    </w:lvl>
    <w:lvl w:ilvl="5" w:tplc="C03AFE8C">
      <w:numFmt w:val="bullet"/>
      <w:lvlText w:val="•"/>
      <w:lvlJc w:val="left"/>
      <w:pPr>
        <w:ind w:left="5360" w:hanging="202"/>
      </w:pPr>
      <w:rPr>
        <w:rFonts w:hint="default"/>
        <w:lang w:val="ru-RU" w:eastAsia="en-US" w:bidi="ar-SA"/>
      </w:rPr>
    </w:lvl>
    <w:lvl w:ilvl="6" w:tplc="FB86D7B0">
      <w:numFmt w:val="bullet"/>
      <w:lvlText w:val="•"/>
      <w:lvlJc w:val="left"/>
      <w:pPr>
        <w:ind w:left="6376" w:hanging="202"/>
      </w:pPr>
      <w:rPr>
        <w:rFonts w:hint="default"/>
        <w:lang w:val="ru-RU" w:eastAsia="en-US" w:bidi="ar-SA"/>
      </w:rPr>
    </w:lvl>
    <w:lvl w:ilvl="7" w:tplc="028609E0">
      <w:numFmt w:val="bullet"/>
      <w:lvlText w:val="•"/>
      <w:lvlJc w:val="left"/>
      <w:pPr>
        <w:ind w:left="7392" w:hanging="202"/>
      </w:pPr>
      <w:rPr>
        <w:rFonts w:hint="default"/>
        <w:lang w:val="ru-RU" w:eastAsia="en-US" w:bidi="ar-SA"/>
      </w:rPr>
    </w:lvl>
    <w:lvl w:ilvl="8" w:tplc="3BD6FF9A">
      <w:numFmt w:val="bullet"/>
      <w:lvlText w:val="•"/>
      <w:lvlJc w:val="left"/>
      <w:pPr>
        <w:ind w:left="8408" w:hanging="202"/>
      </w:pPr>
      <w:rPr>
        <w:rFonts w:hint="default"/>
        <w:lang w:val="ru-RU" w:eastAsia="en-US" w:bidi="ar-SA"/>
      </w:rPr>
    </w:lvl>
  </w:abstractNum>
  <w:abstractNum w:abstractNumId="1">
    <w:nsid w:val="0CB80E7A"/>
    <w:multiLevelType w:val="hybridMultilevel"/>
    <w:tmpl w:val="1194D9DE"/>
    <w:lvl w:ilvl="0" w:tplc="AD1EE912">
      <w:numFmt w:val="bullet"/>
      <w:lvlText w:val="-"/>
      <w:lvlJc w:val="left"/>
      <w:pPr>
        <w:ind w:left="263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spacing w:val="0"/>
        <w:w w:val="69"/>
        <w:sz w:val="25"/>
        <w:szCs w:val="25"/>
        <w:u w:val="single" w:color="232328"/>
        <w:lang w:val="ru-RU" w:eastAsia="en-US" w:bidi="ar-SA"/>
      </w:rPr>
    </w:lvl>
    <w:lvl w:ilvl="1" w:tplc="0FA0DDA0">
      <w:numFmt w:val="bullet"/>
      <w:lvlText w:val="-"/>
      <w:lvlJc w:val="left"/>
      <w:pPr>
        <w:ind w:left="678" w:hanging="158"/>
      </w:pPr>
      <w:rPr>
        <w:rFonts w:ascii="Times New Roman" w:eastAsia="Times New Roman" w:hAnsi="Times New Roman" w:cs="Times New Roman" w:hint="default"/>
        <w:spacing w:val="0"/>
        <w:w w:val="72"/>
        <w:lang w:val="ru-RU" w:eastAsia="en-US" w:bidi="ar-SA"/>
      </w:rPr>
    </w:lvl>
    <w:lvl w:ilvl="2" w:tplc="04707F8A">
      <w:numFmt w:val="bullet"/>
      <w:lvlText w:val="•"/>
      <w:lvlJc w:val="left"/>
      <w:pPr>
        <w:ind w:left="1764" w:hanging="158"/>
      </w:pPr>
      <w:rPr>
        <w:rFonts w:hint="default"/>
        <w:lang w:val="ru-RU" w:eastAsia="en-US" w:bidi="ar-SA"/>
      </w:rPr>
    </w:lvl>
    <w:lvl w:ilvl="3" w:tplc="4F6C71AC">
      <w:numFmt w:val="bullet"/>
      <w:lvlText w:val="•"/>
      <w:lvlJc w:val="left"/>
      <w:pPr>
        <w:ind w:left="2848" w:hanging="158"/>
      </w:pPr>
      <w:rPr>
        <w:rFonts w:hint="default"/>
        <w:lang w:val="ru-RU" w:eastAsia="en-US" w:bidi="ar-SA"/>
      </w:rPr>
    </w:lvl>
    <w:lvl w:ilvl="4" w:tplc="5F9A3080">
      <w:numFmt w:val="bullet"/>
      <w:lvlText w:val="•"/>
      <w:lvlJc w:val="left"/>
      <w:pPr>
        <w:ind w:left="3933" w:hanging="158"/>
      </w:pPr>
      <w:rPr>
        <w:rFonts w:hint="default"/>
        <w:lang w:val="ru-RU" w:eastAsia="en-US" w:bidi="ar-SA"/>
      </w:rPr>
    </w:lvl>
    <w:lvl w:ilvl="5" w:tplc="07C8ECDA">
      <w:numFmt w:val="bullet"/>
      <w:lvlText w:val="•"/>
      <w:lvlJc w:val="left"/>
      <w:pPr>
        <w:ind w:left="5017" w:hanging="158"/>
      </w:pPr>
      <w:rPr>
        <w:rFonts w:hint="default"/>
        <w:lang w:val="ru-RU" w:eastAsia="en-US" w:bidi="ar-SA"/>
      </w:rPr>
    </w:lvl>
    <w:lvl w:ilvl="6" w:tplc="211A3FF0">
      <w:numFmt w:val="bullet"/>
      <w:lvlText w:val="•"/>
      <w:lvlJc w:val="left"/>
      <w:pPr>
        <w:ind w:left="6102" w:hanging="158"/>
      </w:pPr>
      <w:rPr>
        <w:rFonts w:hint="default"/>
        <w:lang w:val="ru-RU" w:eastAsia="en-US" w:bidi="ar-SA"/>
      </w:rPr>
    </w:lvl>
    <w:lvl w:ilvl="7" w:tplc="33942C1E">
      <w:numFmt w:val="bullet"/>
      <w:lvlText w:val="•"/>
      <w:lvlJc w:val="left"/>
      <w:pPr>
        <w:ind w:left="7186" w:hanging="158"/>
      </w:pPr>
      <w:rPr>
        <w:rFonts w:hint="default"/>
        <w:lang w:val="ru-RU" w:eastAsia="en-US" w:bidi="ar-SA"/>
      </w:rPr>
    </w:lvl>
    <w:lvl w:ilvl="8" w:tplc="F9CE0D48">
      <w:numFmt w:val="bullet"/>
      <w:lvlText w:val="•"/>
      <w:lvlJc w:val="left"/>
      <w:pPr>
        <w:ind w:left="8271" w:hanging="158"/>
      </w:pPr>
      <w:rPr>
        <w:rFonts w:hint="default"/>
        <w:lang w:val="ru-RU" w:eastAsia="en-US" w:bidi="ar-SA"/>
      </w:rPr>
    </w:lvl>
  </w:abstractNum>
  <w:abstractNum w:abstractNumId="2">
    <w:nsid w:val="142A4A6E"/>
    <w:multiLevelType w:val="hybridMultilevel"/>
    <w:tmpl w:val="AD8C4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588D"/>
    <w:multiLevelType w:val="hybridMultilevel"/>
    <w:tmpl w:val="2E4EE25C"/>
    <w:lvl w:ilvl="0" w:tplc="5C88570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C01D5E"/>
    <w:multiLevelType w:val="hybridMultilevel"/>
    <w:tmpl w:val="DB38A718"/>
    <w:lvl w:ilvl="0" w:tplc="E196FB3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FD7FA7"/>
    <w:multiLevelType w:val="hybridMultilevel"/>
    <w:tmpl w:val="DD98AC08"/>
    <w:lvl w:ilvl="0" w:tplc="3C8AC832">
      <w:start w:val="1"/>
      <w:numFmt w:val="decimal"/>
      <w:lvlText w:val="%1."/>
      <w:lvlJc w:val="left"/>
      <w:pPr>
        <w:ind w:left="104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6">
    <w:nsid w:val="27FC313D"/>
    <w:multiLevelType w:val="hybridMultilevel"/>
    <w:tmpl w:val="6DBC5504"/>
    <w:lvl w:ilvl="0" w:tplc="E8661AB8">
      <w:numFmt w:val="bullet"/>
      <w:lvlText w:val="-"/>
      <w:lvlJc w:val="left"/>
      <w:pPr>
        <w:ind w:left="1253" w:hanging="157"/>
      </w:pPr>
      <w:rPr>
        <w:rFonts w:ascii="Times New Roman" w:eastAsia="Times New Roman" w:hAnsi="Times New Roman" w:cs="Times New Roman" w:hint="default"/>
        <w:spacing w:val="0"/>
        <w:w w:val="97"/>
        <w:lang w:val="ru-RU" w:eastAsia="en-US" w:bidi="ar-SA"/>
      </w:rPr>
    </w:lvl>
    <w:lvl w:ilvl="1" w:tplc="8CEA6800">
      <w:numFmt w:val="bullet"/>
      <w:lvlText w:val="•"/>
      <w:lvlJc w:val="left"/>
      <w:pPr>
        <w:ind w:left="2178" w:hanging="157"/>
      </w:pPr>
      <w:rPr>
        <w:rFonts w:hint="default"/>
        <w:lang w:val="ru-RU" w:eastAsia="en-US" w:bidi="ar-SA"/>
      </w:rPr>
    </w:lvl>
    <w:lvl w:ilvl="2" w:tplc="1E585A54">
      <w:numFmt w:val="bullet"/>
      <w:lvlText w:val="•"/>
      <w:lvlJc w:val="left"/>
      <w:pPr>
        <w:ind w:left="3096" w:hanging="157"/>
      </w:pPr>
      <w:rPr>
        <w:rFonts w:hint="default"/>
        <w:lang w:val="ru-RU" w:eastAsia="en-US" w:bidi="ar-SA"/>
      </w:rPr>
    </w:lvl>
    <w:lvl w:ilvl="3" w:tplc="9A30A096">
      <w:numFmt w:val="bullet"/>
      <w:lvlText w:val="•"/>
      <w:lvlJc w:val="left"/>
      <w:pPr>
        <w:ind w:left="4014" w:hanging="157"/>
      </w:pPr>
      <w:rPr>
        <w:rFonts w:hint="default"/>
        <w:lang w:val="ru-RU" w:eastAsia="en-US" w:bidi="ar-SA"/>
      </w:rPr>
    </w:lvl>
    <w:lvl w:ilvl="4" w:tplc="1B8E678C">
      <w:numFmt w:val="bullet"/>
      <w:lvlText w:val="•"/>
      <w:lvlJc w:val="left"/>
      <w:pPr>
        <w:ind w:left="4932" w:hanging="157"/>
      </w:pPr>
      <w:rPr>
        <w:rFonts w:hint="default"/>
        <w:lang w:val="ru-RU" w:eastAsia="en-US" w:bidi="ar-SA"/>
      </w:rPr>
    </w:lvl>
    <w:lvl w:ilvl="5" w:tplc="DBE6B5AE">
      <w:numFmt w:val="bullet"/>
      <w:lvlText w:val="•"/>
      <w:lvlJc w:val="left"/>
      <w:pPr>
        <w:ind w:left="5850" w:hanging="157"/>
      </w:pPr>
      <w:rPr>
        <w:rFonts w:hint="default"/>
        <w:lang w:val="ru-RU" w:eastAsia="en-US" w:bidi="ar-SA"/>
      </w:rPr>
    </w:lvl>
    <w:lvl w:ilvl="6" w:tplc="4B1CEB56">
      <w:numFmt w:val="bullet"/>
      <w:lvlText w:val="•"/>
      <w:lvlJc w:val="left"/>
      <w:pPr>
        <w:ind w:left="6768" w:hanging="157"/>
      </w:pPr>
      <w:rPr>
        <w:rFonts w:hint="default"/>
        <w:lang w:val="ru-RU" w:eastAsia="en-US" w:bidi="ar-SA"/>
      </w:rPr>
    </w:lvl>
    <w:lvl w:ilvl="7" w:tplc="F8F44FC8">
      <w:numFmt w:val="bullet"/>
      <w:lvlText w:val="•"/>
      <w:lvlJc w:val="left"/>
      <w:pPr>
        <w:ind w:left="7686" w:hanging="157"/>
      </w:pPr>
      <w:rPr>
        <w:rFonts w:hint="default"/>
        <w:lang w:val="ru-RU" w:eastAsia="en-US" w:bidi="ar-SA"/>
      </w:rPr>
    </w:lvl>
    <w:lvl w:ilvl="8" w:tplc="06FEA258">
      <w:numFmt w:val="bullet"/>
      <w:lvlText w:val="•"/>
      <w:lvlJc w:val="left"/>
      <w:pPr>
        <w:ind w:left="8604" w:hanging="157"/>
      </w:pPr>
      <w:rPr>
        <w:rFonts w:hint="default"/>
        <w:lang w:val="ru-RU" w:eastAsia="en-US" w:bidi="ar-SA"/>
      </w:rPr>
    </w:lvl>
  </w:abstractNum>
  <w:abstractNum w:abstractNumId="7">
    <w:nsid w:val="2CB3019F"/>
    <w:multiLevelType w:val="hybridMultilevel"/>
    <w:tmpl w:val="CA6C1F46"/>
    <w:lvl w:ilvl="0" w:tplc="4A006306">
      <w:start w:val="2"/>
      <w:numFmt w:val="decimal"/>
      <w:lvlText w:val="%1."/>
      <w:lvlJc w:val="left"/>
      <w:pPr>
        <w:ind w:left="559" w:hanging="2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5"/>
        <w:szCs w:val="25"/>
        <w:lang w:val="ru-RU" w:eastAsia="en-US" w:bidi="ar-SA"/>
      </w:rPr>
    </w:lvl>
    <w:lvl w:ilvl="1" w:tplc="57D28E80">
      <w:numFmt w:val="bullet"/>
      <w:lvlText w:val="•"/>
      <w:lvlJc w:val="left"/>
      <w:pPr>
        <w:ind w:left="1548" w:hanging="254"/>
      </w:pPr>
      <w:rPr>
        <w:rFonts w:hint="default"/>
        <w:lang w:val="ru-RU" w:eastAsia="en-US" w:bidi="ar-SA"/>
      </w:rPr>
    </w:lvl>
    <w:lvl w:ilvl="2" w:tplc="52EC786A">
      <w:numFmt w:val="bullet"/>
      <w:lvlText w:val="•"/>
      <w:lvlJc w:val="left"/>
      <w:pPr>
        <w:ind w:left="2536" w:hanging="254"/>
      </w:pPr>
      <w:rPr>
        <w:rFonts w:hint="default"/>
        <w:lang w:val="ru-RU" w:eastAsia="en-US" w:bidi="ar-SA"/>
      </w:rPr>
    </w:lvl>
    <w:lvl w:ilvl="3" w:tplc="E18A050C">
      <w:numFmt w:val="bullet"/>
      <w:lvlText w:val="•"/>
      <w:lvlJc w:val="left"/>
      <w:pPr>
        <w:ind w:left="3524" w:hanging="254"/>
      </w:pPr>
      <w:rPr>
        <w:rFonts w:hint="default"/>
        <w:lang w:val="ru-RU" w:eastAsia="en-US" w:bidi="ar-SA"/>
      </w:rPr>
    </w:lvl>
    <w:lvl w:ilvl="4" w:tplc="E37A5A06">
      <w:numFmt w:val="bullet"/>
      <w:lvlText w:val="•"/>
      <w:lvlJc w:val="left"/>
      <w:pPr>
        <w:ind w:left="4512" w:hanging="254"/>
      </w:pPr>
      <w:rPr>
        <w:rFonts w:hint="default"/>
        <w:lang w:val="ru-RU" w:eastAsia="en-US" w:bidi="ar-SA"/>
      </w:rPr>
    </w:lvl>
    <w:lvl w:ilvl="5" w:tplc="F9303A36">
      <w:numFmt w:val="bullet"/>
      <w:lvlText w:val="•"/>
      <w:lvlJc w:val="left"/>
      <w:pPr>
        <w:ind w:left="5500" w:hanging="254"/>
      </w:pPr>
      <w:rPr>
        <w:rFonts w:hint="default"/>
        <w:lang w:val="ru-RU" w:eastAsia="en-US" w:bidi="ar-SA"/>
      </w:rPr>
    </w:lvl>
    <w:lvl w:ilvl="6" w:tplc="B3487482">
      <w:numFmt w:val="bullet"/>
      <w:lvlText w:val="•"/>
      <w:lvlJc w:val="left"/>
      <w:pPr>
        <w:ind w:left="6488" w:hanging="254"/>
      </w:pPr>
      <w:rPr>
        <w:rFonts w:hint="default"/>
        <w:lang w:val="ru-RU" w:eastAsia="en-US" w:bidi="ar-SA"/>
      </w:rPr>
    </w:lvl>
    <w:lvl w:ilvl="7" w:tplc="4170E786">
      <w:numFmt w:val="bullet"/>
      <w:lvlText w:val="•"/>
      <w:lvlJc w:val="left"/>
      <w:pPr>
        <w:ind w:left="7476" w:hanging="254"/>
      </w:pPr>
      <w:rPr>
        <w:rFonts w:hint="default"/>
        <w:lang w:val="ru-RU" w:eastAsia="en-US" w:bidi="ar-SA"/>
      </w:rPr>
    </w:lvl>
    <w:lvl w:ilvl="8" w:tplc="C29ED22E">
      <w:numFmt w:val="bullet"/>
      <w:lvlText w:val="•"/>
      <w:lvlJc w:val="left"/>
      <w:pPr>
        <w:ind w:left="8464" w:hanging="254"/>
      </w:pPr>
      <w:rPr>
        <w:rFonts w:hint="default"/>
        <w:lang w:val="ru-RU" w:eastAsia="en-US" w:bidi="ar-SA"/>
      </w:rPr>
    </w:lvl>
  </w:abstractNum>
  <w:abstractNum w:abstractNumId="8">
    <w:nsid w:val="3687203C"/>
    <w:multiLevelType w:val="hybridMultilevel"/>
    <w:tmpl w:val="AF92119E"/>
    <w:lvl w:ilvl="0" w:tplc="2F5AFE3E">
      <w:start w:val="5"/>
      <w:numFmt w:val="decimal"/>
      <w:lvlText w:val="%1."/>
      <w:lvlJc w:val="left"/>
      <w:pPr>
        <w:ind w:left="622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5"/>
        <w:szCs w:val="25"/>
        <w:lang w:val="ru-RU" w:eastAsia="en-US" w:bidi="ar-SA"/>
      </w:rPr>
    </w:lvl>
    <w:lvl w:ilvl="1" w:tplc="1DE4204A">
      <w:numFmt w:val="bullet"/>
      <w:lvlText w:val="-"/>
      <w:lvlJc w:val="left"/>
      <w:pPr>
        <w:ind w:left="621" w:hanging="1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5"/>
        <w:szCs w:val="25"/>
        <w:lang w:val="ru-RU" w:eastAsia="en-US" w:bidi="ar-SA"/>
      </w:rPr>
    </w:lvl>
    <w:lvl w:ilvl="2" w:tplc="1514E86E">
      <w:numFmt w:val="bullet"/>
      <w:lvlText w:val="•"/>
      <w:lvlJc w:val="left"/>
      <w:pPr>
        <w:ind w:left="2584" w:hanging="160"/>
      </w:pPr>
      <w:rPr>
        <w:rFonts w:hint="default"/>
        <w:lang w:val="ru-RU" w:eastAsia="en-US" w:bidi="ar-SA"/>
      </w:rPr>
    </w:lvl>
    <w:lvl w:ilvl="3" w:tplc="4894DFE4">
      <w:numFmt w:val="bullet"/>
      <w:lvlText w:val="•"/>
      <w:lvlJc w:val="left"/>
      <w:pPr>
        <w:ind w:left="3566" w:hanging="160"/>
      </w:pPr>
      <w:rPr>
        <w:rFonts w:hint="default"/>
        <w:lang w:val="ru-RU" w:eastAsia="en-US" w:bidi="ar-SA"/>
      </w:rPr>
    </w:lvl>
    <w:lvl w:ilvl="4" w:tplc="F17019B4">
      <w:numFmt w:val="bullet"/>
      <w:lvlText w:val="•"/>
      <w:lvlJc w:val="left"/>
      <w:pPr>
        <w:ind w:left="4548" w:hanging="160"/>
      </w:pPr>
      <w:rPr>
        <w:rFonts w:hint="default"/>
        <w:lang w:val="ru-RU" w:eastAsia="en-US" w:bidi="ar-SA"/>
      </w:rPr>
    </w:lvl>
    <w:lvl w:ilvl="5" w:tplc="71F8B118">
      <w:numFmt w:val="bullet"/>
      <w:lvlText w:val="•"/>
      <w:lvlJc w:val="left"/>
      <w:pPr>
        <w:ind w:left="5530" w:hanging="160"/>
      </w:pPr>
      <w:rPr>
        <w:rFonts w:hint="default"/>
        <w:lang w:val="ru-RU" w:eastAsia="en-US" w:bidi="ar-SA"/>
      </w:rPr>
    </w:lvl>
    <w:lvl w:ilvl="6" w:tplc="94006632">
      <w:numFmt w:val="bullet"/>
      <w:lvlText w:val="•"/>
      <w:lvlJc w:val="left"/>
      <w:pPr>
        <w:ind w:left="6512" w:hanging="160"/>
      </w:pPr>
      <w:rPr>
        <w:rFonts w:hint="default"/>
        <w:lang w:val="ru-RU" w:eastAsia="en-US" w:bidi="ar-SA"/>
      </w:rPr>
    </w:lvl>
    <w:lvl w:ilvl="7" w:tplc="E46A7A68">
      <w:numFmt w:val="bullet"/>
      <w:lvlText w:val="•"/>
      <w:lvlJc w:val="left"/>
      <w:pPr>
        <w:ind w:left="7494" w:hanging="160"/>
      </w:pPr>
      <w:rPr>
        <w:rFonts w:hint="default"/>
        <w:lang w:val="ru-RU" w:eastAsia="en-US" w:bidi="ar-SA"/>
      </w:rPr>
    </w:lvl>
    <w:lvl w:ilvl="8" w:tplc="7214C7FA">
      <w:numFmt w:val="bullet"/>
      <w:lvlText w:val="•"/>
      <w:lvlJc w:val="left"/>
      <w:pPr>
        <w:ind w:left="8476" w:hanging="160"/>
      </w:pPr>
      <w:rPr>
        <w:rFonts w:hint="default"/>
        <w:lang w:val="ru-RU" w:eastAsia="en-US" w:bidi="ar-SA"/>
      </w:rPr>
    </w:lvl>
  </w:abstractNum>
  <w:abstractNum w:abstractNumId="9">
    <w:nsid w:val="3D842181"/>
    <w:multiLevelType w:val="hybridMultilevel"/>
    <w:tmpl w:val="06A8B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F680E07"/>
    <w:multiLevelType w:val="hybridMultilevel"/>
    <w:tmpl w:val="CD34FBBE"/>
    <w:lvl w:ilvl="0" w:tplc="4CFE1548">
      <w:start w:val="1"/>
      <w:numFmt w:val="decimal"/>
      <w:lvlText w:val="%1."/>
      <w:lvlJc w:val="left"/>
      <w:pPr>
        <w:ind w:left="907" w:hanging="32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E3E08D64">
      <w:numFmt w:val="bullet"/>
      <w:lvlText w:val="•"/>
      <w:lvlJc w:val="left"/>
      <w:pPr>
        <w:ind w:left="1854" w:hanging="327"/>
      </w:pPr>
      <w:rPr>
        <w:rFonts w:hint="default"/>
        <w:lang w:val="ru-RU" w:eastAsia="en-US" w:bidi="ar-SA"/>
      </w:rPr>
    </w:lvl>
    <w:lvl w:ilvl="2" w:tplc="D6DE9250">
      <w:numFmt w:val="bullet"/>
      <w:lvlText w:val="•"/>
      <w:lvlJc w:val="left"/>
      <w:pPr>
        <w:ind w:left="2808" w:hanging="327"/>
      </w:pPr>
      <w:rPr>
        <w:rFonts w:hint="default"/>
        <w:lang w:val="ru-RU" w:eastAsia="en-US" w:bidi="ar-SA"/>
      </w:rPr>
    </w:lvl>
    <w:lvl w:ilvl="3" w:tplc="AD320C68">
      <w:numFmt w:val="bullet"/>
      <w:lvlText w:val="•"/>
      <w:lvlJc w:val="left"/>
      <w:pPr>
        <w:ind w:left="3762" w:hanging="327"/>
      </w:pPr>
      <w:rPr>
        <w:rFonts w:hint="default"/>
        <w:lang w:val="ru-RU" w:eastAsia="en-US" w:bidi="ar-SA"/>
      </w:rPr>
    </w:lvl>
    <w:lvl w:ilvl="4" w:tplc="4CB2D03A">
      <w:numFmt w:val="bullet"/>
      <w:lvlText w:val="•"/>
      <w:lvlJc w:val="left"/>
      <w:pPr>
        <w:ind w:left="4716" w:hanging="327"/>
      </w:pPr>
      <w:rPr>
        <w:rFonts w:hint="default"/>
        <w:lang w:val="ru-RU" w:eastAsia="en-US" w:bidi="ar-SA"/>
      </w:rPr>
    </w:lvl>
    <w:lvl w:ilvl="5" w:tplc="CEA6649A">
      <w:numFmt w:val="bullet"/>
      <w:lvlText w:val="•"/>
      <w:lvlJc w:val="left"/>
      <w:pPr>
        <w:ind w:left="5670" w:hanging="327"/>
      </w:pPr>
      <w:rPr>
        <w:rFonts w:hint="default"/>
        <w:lang w:val="ru-RU" w:eastAsia="en-US" w:bidi="ar-SA"/>
      </w:rPr>
    </w:lvl>
    <w:lvl w:ilvl="6" w:tplc="E61C50B4">
      <w:numFmt w:val="bullet"/>
      <w:lvlText w:val="•"/>
      <w:lvlJc w:val="left"/>
      <w:pPr>
        <w:ind w:left="6624" w:hanging="327"/>
      </w:pPr>
      <w:rPr>
        <w:rFonts w:hint="default"/>
        <w:lang w:val="ru-RU" w:eastAsia="en-US" w:bidi="ar-SA"/>
      </w:rPr>
    </w:lvl>
    <w:lvl w:ilvl="7" w:tplc="78DADD26">
      <w:numFmt w:val="bullet"/>
      <w:lvlText w:val="•"/>
      <w:lvlJc w:val="left"/>
      <w:pPr>
        <w:ind w:left="7578" w:hanging="327"/>
      </w:pPr>
      <w:rPr>
        <w:rFonts w:hint="default"/>
        <w:lang w:val="ru-RU" w:eastAsia="en-US" w:bidi="ar-SA"/>
      </w:rPr>
    </w:lvl>
    <w:lvl w:ilvl="8" w:tplc="AC56E336">
      <w:numFmt w:val="bullet"/>
      <w:lvlText w:val="•"/>
      <w:lvlJc w:val="left"/>
      <w:pPr>
        <w:ind w:left="8532" w:hanging="327"/>
      </w:pPr>
      <w:rPr>
        <w:rFonts w:hint="default"/>
        <w:lang w:val="ru-RU" w:eastAsia="en-US" w:bidi="ar-SA"/>
      </w:rPr>
    </w:lvl>
  </w:abstractNum>
  <w:abstractNum w:abstractNumId="11">
    <w:nsid w:val="578715BC"/>
    <w:multiLevelType w:val="hybridMultilevel"/>
    <w:tmpl w:val="F75879DA"/>
    <w:lvl w:ilvl="0" w:tplc="226274B0">
      <w:start w:val="2"/>
      <w:numFmt w:val="decimal"/>
      <w:lvlText w:val="%1."/>
      <w:lvlJc w:val="left"/>
      <w:pPr>
        <w:ind w:left="635" w:hanging="25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5"/>
        <w:szCs w:val="25"/>
        <w:lang w:val="ru-RU" w:eastAsia="en-US" w:bidi="ar-SA"/>
      </w:rPr>
    </w:lvl>
    <w:lvl w:ilvl="1" w:tplc="29783F6C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2" w:tplc="9AD687F6">
      <w:numFmt w:val="bullet"/>
      <w:lvlText w:val="•"/>
      <w:lvlJc w:val="left"/>
      <w:pPr>
        <w:ind w:left="2600" w:hanging="259"/>
      </w:pPr>
      <w:rPr>
        <w:rFonts w:hint="default"/>
        <w:lang w:val="ru-RU" w:eastAsia="en-US" w:bidi="ar-SA"/>
      </w:rPr>
    </w:lvl>
    <w:lvl w:ilvl="3" w:tplc="85A69C4E">
      <w:numFmt w:val="bullet"/>
      <w:lvlText w:val="•"/>
      <w:lvlJc w:val="left"/>
      <w:pPr>
        <w:ind w:left="3580" w:hanging="259"/>
      </w:pPr>
      <w:rPr>
        <w:rFonts w:hint="default"/>
        <w:lang w:val="ru-RU" w:eastAsia="en-US" w:bidi="ar-SA"/>
      </w:rPr>
    </w:lvl>
    <w:lvl w:ilvl="4" w:tplc="DB840A12">
      <w:numFmt w:val="bullet"/>
      <w:lvlText w:val="•"/>
      <w:lvlJc w:val="left"/>
      <w:pPr>
        <w:ind w:left="4560" w:hanging="259"/>
      </w:pPr>
      <w:rPr>
        <w:rFonts w:hint="default"/>
        <w:lang w:val="ru-RU" w:eastAsia="en-US" w:bidi="ar-SA"/>
      </w:rPr>
    </w:lvl>
    <w:lvl w:ilvl="5" w:tplc="A4C0CB3A">
      <w:numFmt w:val="bullet"/>
      <w:lvlText w:val="•"/>
      <w:lvlJc w:val="left"/>
      <w:pPr>
        <w:ind w:left="5540" w:hanging="259"/>
      </w:pPr>
      <w:rPr>
        <w:rFonts w:hint="default"/>
        <w:lang w:val="ru-RU" w:eastAsia="en-US" w:bidi="ar-SA"/>
      </w:rPr>
    </w:lvl>
    <w:lvl w:ilvl="6" w:tplc="F2F0AC9C">
      <w:numFmt w:val="bullet"/>
      <w:lvlText w:val="•"/>
      <w:lvlJc w:val="left"/>
      <w:pPr>
        <w:ind w:left="6520" w:hanging="259"/>
      </w:pPr>
      <w:rPr>
        <w:rFonts w:hint="default"/>
        <w:lang w:val="ru-RU" w:eastAsia="en-US" w:bidi="ar-SA"/>
      </w:rPr>
    </w:lvl>
    <w:lvl w:ilvl="7" w:tplc="7C2AC0A4">
      <w:numFmt w:val="bullet"/>
      <w:lvlText w:val="•"/>
      <w:lvlJc w:val="left"/>
      <w:pPr>
        <w:ind w:left="7500" w:hanging="259"/>
      </w:pPr>
      <w:rPr>
        <w:rFonts w:hint="default"/>
        <w:lang w:val="ru-RU" w:eastAsia="en-US" w:bidi="ar-SA"/>
      </w:rPr>
    </w:lvl>
    <w:lvl w:ilvl="8" w:tplc="EC0E5EEC">
      <w:numFmt w:val="bullet"/>
      <w:lvlText w:val="•"/>
      <w:lvlJc w:val="left"/>
      <w:pPr>
        <w:ind w:left="8480" w:hanging="259"/>
      </w:pPr>
      <w:rPr>
        <w:rFonts w:hint="default"/>
        <w:lang w:val="ru-RU" w:eastAsia="en-US" w:bidi="ar-SA"/>
      </w:rPr>
    </w:lvl>
  </w:abstractNum>
  <w:abstractNum w:abstractNumId="12">
    <w:nsid w:val="5A97204A"/>
    <w:multiLevelType w:val="hybridMultilevel"/>
    <w:tmpl w:val="E8E07CA0"/>
    <w:lvl w:ilvl="0" w:tplc="0419000F">
      <w:start w:val="1"/>
      <w:numFmt w:val="decimal"/>
      <w:lvlText w:val="%1."/>
      <w:lvlJc w:val="left"/>
      <w:pPr>
        <w:ind w:left="710" w:hanging="360"/>
      </w:p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>
    <w:nsid w:val="5B063E47"/>
    <w:multiLevelType w:val="multilevel"/>
    <w:tmpl w:val="E32A5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067E17"/>
    <w:multiLevelType w:val="hybridMultilevel"/>
    <w:tmpl w:val="35C0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2355B"/>
    <w:multiLevelType w:val="hybridMultilevel"/>
    <w:tmpl w:val="228247DE"/>
    <w:lvl w:ilvl="0" w:tplc="7F7E83D8">
      <w:numFmt w:val="bullet"/>
      <w:lvlText w:val="-"/>
      <w:lvlJc w:val="left"/>
      <w:pPr>
        <w:ind w:left="520" w:hanging="151"/>
      </w:pPr>
      <w:rPr>
        <w:rFonts w:ascii="Times New Roman" w:eastAsia="Times New Roman" w:hAnsi="Times New Roman" w:cs="Times New Roman" w:hint="default"/>
        <w:spacing w:val="0"/>
        <w:w w:val="94"/>
        <w:lang w:val="ru-RU" w:eastAsia="en-US" w:bidi="ar-SA"/>
      </w:rPr>
    </w:lvl>
    <w:lvl w:ilvl="1" w:tplc="5CAA5C14">
      <w:numFmt w:val="bullet"/>
      <w:lvlText w:val="•"/>
      <w:lvlJc w:val="left"/>
      <w:pPr>
        <w:ind w:left="1512" w:hanging="151"/>
      </w:pPr>
      <w:rPr>
        <w:rFonts w:hint="default"/>
        <w:lang w:val="ru-RU" w:eastAsia="en-US" w:bidi="ar-SA"/>
      </w:rPr>
    </w:lvl>
    <w:lvl w:ilvl="2" w:tplc="024ED06E">
      <w:numFmt w:val="bullet"/>
      <w:lvlText w:val="•"/>
      <w:lvlJc w:val="left"/>
      <w:pPr>
        <w:ind w:left="2504" w:hanging="151"/>
      </w:pPr>
      <w:rPr>
        <w:rFonts w:hint="default"/>
        <w:lang w:val="ru-RU" w:eastAsia="en-US" w:bidi="ar-SA"/>
      </w:rPr>
    </w:lvl>
    <w:lvl w:ilvl="3" w:tplc="AC2EE83C">
      <w:numFmt w:val="bullet"/>
      <w:lvlText w:val="•"/>
      <w:lvlJc w:val="left"/>
      <w:pPr>
        <w:ind w:left="3496" w:hanging="151"/>
      </w:pPr>
      <w:rPr>
        <w:rFonts w:hint="default"/>
        <w:lang w:val="ru-RU" w:eastAsia="en-US" w:bidi="ar-SA"/>
      </w:rPr>
    </w:lvl>
    <w:lvl w:ilvl="4" w:tplc="E5E29DD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5" w:tplc="CEC4D3E8">
      <w:numFmt w:val="bullet"/>
      <w:lvlText w:val="•"/>
      <w:lvlJc w:val="left"/>
      <w:pPr>
        <w:ind w:left="5480" w:hanging="151"/>
      </w:pPr>
      <w:rPr>
        <w:rFonts w:hint="default"/>
        <w:lang w:val="ru-RU" w:eastAsia="en-US" w:bidi="ar-SA"/>
      </w:rPr>
    </w:lvl>
    <w:lvl w:ilvl="6" w:tplc="FAECCF1C">
      <w:numFmt w:val="bullet"/>
      <w:lvlText w:val="•"/>
      <w:lvlJc w:val="left"/>
      <w:pPr>
        <w:ind w:left="6472" w:hanging="151"/>
      </w:pPr>
      <w:rPr>
        <w:rFonts w:hint="default"/>
        <w:lang w:val="ru-RU" w:eastAsia="en-US" w:bidi="ar-SA"/>
      </w:rPr>
    </w:lvl>
    <w:lvl w:ilvl="7" w:tplc="DD6C0B62">
      <w:numFmt w:val="bullet"/>
      <w:lvlText w:val="•"/>
      <w:lvlJc w:val="left"/>
      <w:pPr>
        <w:ind w:left="7464" w:hanging="151"/>
      </w:pPr>
      <w:rPr>
        <w:rFonts w:hint="default"/>
        <w:lang w:val="ru-RU" w:eastAsia="en-US" w:bidi="ar-SA"/>
      </w:rPr>
    </w:lvl>
    <w:lvl w:ilvl="8" w:tplc="0C64C74C">
      <w:numFmt w:val="bullet"/>
      <w:lvlText w:val="•"/>
      <w:lvlJc w:val="left"/>
      <w:pPr>
        <w:ind w:left="8456" w:hanging="151"/>
      </w:pPr>
      <w:rPr>
        <w:rFonts w:hint="default"/>
        <w:lang w:val="ru-RU" w:eastAsia="en-US" w:bidi="ar-SA"/>
      </w:rPr>
    </w:lvl>
  </w:abstractNum>
  <w:abstractNum w:abstractNumId="16">
    <w:nsid w:val="6B0D2E9B"/>
    <w:multiLevelType w:val="multilevel"/>
    <w:tmpl w:val="686A0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2D43BC"/>
    <w:multiLevelType w:val="hybridMultilevel"/>
    <w:tmpl w:val="90BE3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6E61E0"/>
    <w:multiLevelType w:val="hybridMultilevel"/>
    <w:tmpl w:val="C8F26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D6B02"/>
    <w:multiLevelType w:val="hybridMultilevel"/>
    <w:tmpl w:val="D4B01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7"/>
  </w:num>
  <w:num w:numId="5">
    <w:abstractNumId w:val="15"/>
  </w:num>
  <w:num w:numId="6">
    <w:abstractNumId w:val="8"/>
  </w:num>
  <w:num w:numId="7">
    <w:abstractNumId w:val="6"/>
  </w:num>
  <w:num w:numId="8">
    <w:abstractNumId w:val="10"/>
  </w:num>
  <w:num w:numId="9">
    <w:abstractNumId w:val="5"/>
  </w:num>
  <w:num w:numId="10">
    <w:abstractNumId w:val="13"/>
  </w:num>
  <w:num w:numId="11">
    <w:abstractNumId w:val="16"/>
  </w:num>
  <w:num w:numId="12">
    <w:abstractNumId w:val="19"/>
  </w:num>
  <w:num w:numId="13">
    <w:abstractNumId w:val="14"/>
  </w:num>
  <w:num w:numId="14">
    <w:abstractNumId w:val="4"/>
  </w:num>
  <w:num w:numId="15">
    <w:abstractNumId w:val="17"/>
  </w:num>
  <w:num w:numId="16">
    <w:abstractNumId w:val="18"/>
  </w:num>
  <w:num w:numId="17">
    <w:abstractNumId w:val="3"/>
  </w:num>
  <w:num w:numId="18">
    <w:abstractNumId w:val="9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34"/>
    <w:rsid w:val="001062C6"/>
    <w:rsid w:val="0019462B"/>
    <w:rsid w:val="00234C34"/>
    <w:rsid w:val="00390944"/>
    <w:rsid w:val="007E53C3"/>
    <w:rsid w:val="00B46348"/>
    <w:rsid w:val="00E7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62C6"/>
    <w:pPr>
      <w:widowControl w:val="0"/>
      <w:autoSpaceDE w:val="0"/>
      <w:autoSpaceDN w:val="0"/>
      <w:spacing w:after="0" w:line="240" w:lineRule="auto"/>
      <w:ind w:left="1456" w:hanging="535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2">
    <w:name w:val="heading 2"/>
    <w:basedOn w:val="a"/>
    <w:link w:val="20"/>
    <w:uiPriority w:val="9"/>
    <w:unhideWhenUsed/>
    <w:qFormat/>
    <w:rsid w:val="001062C6"/>
    <w:pPr>
      <w:widowControl w:val="0"/>
      <w:autoSpaceDE w:val="0"/>
      <w:autoSpaceDN w:val="0"/>
      <w:spacing w:after="0" w:line="240" w:lineRule="auto"/>
      <w:ind w:left="505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2C6"/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1062C6"/>
    <w:rPr>
      <w:rFonts w:ascii="Times New Roman" w:eastAsia="Times New Roman" w:hAnsi="Times New Roman" w:cs="Times New Roman"/>
      <w:b/>
      <w:bCs/>
      <w:sz w:val="25"/>
      <w:szCs w:val="25"/>
    </w:rPr>
  </w:style>
  <w:style w:type="numbering" w:customStyle="1" w:styleId="11">
    <w:name w:val="Нет списка1"/>
    <w:next w:val="a2"/>
    <w:uiPriority w:val="99"/>
    <w:semiHidden/>
    <w:unhideWhenUsed/>
    <w:rsid w:val="001062C6"/>
  </w:style>
  <w:style w:type="table" w:customStyle="1" w:styleId="TableNormal">
    <w:name w:val="Table Normal"/>
    <w:uiPriority w:val="2"/>
    <w:semiHidden/>
    <w:unhideWhenUsed/>
    <w:qFormat/>
    <w:rsid w:val="001062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62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1062C6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1062C6"/>
    <w:pPr>
      <w:widowControl w:val="0"/>
      <w:autoSpaceDE w:val="0"/>
      <w:autoSpaceDN w:val="0"/>
      <w:spacing w:after="0" w:line="240" w:lineRule="auto"/>
      <w:ind w:left="621" w:firstLine="53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62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2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2C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62C6"/>
    <w:pPr>
      <w:widowControl w:val="0"/>
      <w:autoSpaceDE w:val="0"/>
      <w:autoSpaceDN w:val="0"/>
      <w:spacing w:after="0" w:line="240" w:lineRule="auto"/>
      <w:ind w:left="1456" w:hanging="535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2">
    <w:name w:val="heading 2"/>
    <w:basedOn w:val="a"/>
    <w:link w:val="20"/>
    <w:uiPriority w:val="9"/>
    <w:unhideWhenUsed/>
    <w:qFormat/>
    <w:rsid w:val="001062C6"/>
    <w:pPr>
      <w:widowControl w:val="0"/>
      <w:autoSpaceDE w:val="0"/>
      <w:autoSpaceDN w:val="0"/>
      <w:spacing w:after="0" w:line="240" w:lineRule="auto"/>
      <w:ind w:left="505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2C6"/>
    <w:rPr>
      <w:rFonts w:ascii="Times New Roman" w:eastAsia="Times New Roman" w:hAnsi="Times New Roman" w:cs="Times New Roman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1062C6"/>
    <w:rPr>
      <w:rFonts w:ascii="Times New Roman" w:eastAsia="Times New Roman" w:hAnsi="Times New Roman" w:cs="Times New Roman"/>
      <w:b/>
      <w:bCs/>
      <w:sz w:val="25"/>
      <w:szCs w:val="25"/>
    </w:rPr>
  </w:style>
  <w:style w:type="numbering" w:customStyle="1" w:styleId="11">
    <w:name w:val="Нет списка1"/>
    <w:next w:val="a2"/>
    <w:uiPriority w:val="99"/>
    <w:semiHidden/>
    <w:unhideWhenUsed/>
    <w:rsid w:val="001062C6"/>
  </w:style>
  <w:style w:type="table" w:customStyle="1" w:styleId="TableNormal">
    <w:name w:val="Table Normal"/>
    <w:uiPriority w:val="2"/>
    <w:semiHidden/>
    <w:unhideWhenUsed/>
    <w:qFormat/>
    <w:rsid w:val="001062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062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1"/>
    <w:rsid w:val="001062C6"/>
    <w:rPr>
      <w:rFonts w:ascii="Times New Roman" w:eastAsia="Times New Roman" w:hAnsi="Times New Roman" w:cs="Times New Roman"/>
      <w:sz w:val="25"/>
      <w:szCs w:val="25"/>
    </w:rPr>
  </w:style>
  <w:style w:type="paragraph" w:styleId="a5">
    <w:name w:val="List Paragraph"/>
    <w:basedOn w:val="a"/>
    <w:uiPriority w:val="1"/>
    <w:qFormat/>
    <w:rsid w:val="001062C6"/>
    <w:pPr>
      <w:widowControl w:val="0"/>
      <w:autoSpaceDE w:val="0"/>
      <w:autoSpaceDN w:val="0"/>
      <w:spacing w:after="0" w:line="240" w:lineRule="auto"/>
      <w:ind w:left="621" w:firstLine="532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062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2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2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Крысько</dc:creator>
  <cp:keywords/>
  <dc:description/>
  <cp:lastModifiedBy>Крысько</cp:lastModifiedBy>
  <cp:revision>3</cp:revision>
  <dcterms:created xsi:type="dcterms:W3CDTF">2026-02-22T04:08:00Z</dcterms:created>
  <dcterms:modified xsi:type="dcterms:W3CDTF">2026-02-22T04:43:00Z</dcterms:modified>
</cp:coreProperties>
</file>